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2EA8" w:rsidRDefault="00F70C10" w:rsidP="00C32EA8">
      <w:pPr>
        <w:pStyle w:val="NoSpacing"/>
        <w:ind w:right="32"/>
        <w:jc w:val="center"/>
        <w:rPr>
          <w:rFonts w:ascii="Times New Roman" w:hAnsi="Times New Roman" w:cs="Times New Roman"/>
          <w:b/>
          <w:sz w:val="28"/>
          <w:szCs w:val="28"/>
          <w:lang w:val="en-US"/>
        </w:rPr>
      </w:pPr>
      <w:r>
        <w:rPr>
          <w:rFonts w:ascii="Times New Roman" w:hAnsi="Times New Roman" w:cs="Times New Roman"/>
          <w:b/>
          <w:sz w:val="28"/>
          <w:szCs w:val="28"/>
        </w:rPr>
        <w:t xml:space="preserve">ANALISIS FAKTOR YANG </w:t>
      </w:r>
      <w:r w:rsidR="004073C2">
        <w:rPr>
          <w:rFonts w:ascii="Times New Roman" w:hAnsi="Times New Roman" w:cs="Times New Roman"/>
          <w:b/>
          <w:sz w:val="28"/>
          <w:szCs w:val="28"/>
          <w:lang w:val="en-US"/>
        </w:rPr>
        <w:t>MEMENGARUHI</w:t>
      </w:r>
      <w:r w:rsidR="001344EA">
        <w:rPr>
          <w:rFonts w:ascii="Times New Roman" w:hAnsi="Times New Roman" w:cs="Times New Roman"/>
          <w:b/>
          <w:sz w:val="28"/>
          <w:szCs w:val="28"/>
          <w:lang w:val="en-US"/>
        </w:rPr>
        <w:t xml:space="preserve"> </w:t>
      </w:r>
      <w:r>
        <w:rPr>
          <w:rFonts w:ascii="Times New Roman" w:hAnsi="Times New Roman" w:cs="Times New Roman"/>
          <w:b/>
          <w:sz w:val="28"/>
          <w:szCs w:val="28"/>
        </w:rPr>
        <w:t>CAKUPAN IMUNISASI HEPATITIS B DI WILAYAH</w:t>
      </w:r>
      <w:r w:rsidR="00C32EA8">
        <w:rPr>
          <w:rFonts w:ascii="Times New Roman" w:hAnsi="Times New Roman" w:cs="Times New Roman"/>
          <w:b/>
          <w:sz w:val="28"/>
          <w:szCs w:val="28"/>
          <w:lang w:val="en-US"/>
        </w:rPr>
        <w:t xml:space="preserve"> </w:t>
      </w:r>
      <w:r w:rsidR="00FD4B96">
        <w:rPr>
          <w:rFonts w:ascii="Times New Roman" w:hAnsi="Times New Roman" w:cs="Times New Roman"/>
          <w:b/>
          <w:sz w:val="28"/>
          <w:szCs w:val="28"/>
        </w:rPr>
        <w:t>KERJA</w:t>
      </w:r>
    </w:p>
    <w:p w:rsidR="00B90AA8" w:rsidRPr="001344EA" w:rsidRDefault="00655328" w:rsidP="00C32EA8">
      <w:pPr>
        <w:pStyle w:val="NoSpacing"/>
        <w:ind w:right="32"/>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FD4B96">
        <w:rPr>
          <w:rFonts w:ascii="Times New Roman" w:hAnsi="Times New Roman" w:cs="Times New Roman"/>
          <w:b/>
          <w:sz w:val="28"/>
          <w:szCs w:val="28"/>
        </w:rPr>
        <w:t xml:space="preserve"> PUSKESMAS </w:t>
      </w:r>
      <w:r w:rsidR="00D970EB">
        <w:rPr>
          <w:rFonts w:ascii="Times New Roman" w:hAnsi="Times New Roman" w:cs="Times New Roman"/>
          <w:b/>
          <w:sz w:val="28"/>
          <w:szCs w:val="28"/>
          <w:lang w:val="en-US"/>
        </w:rPr>
        <w:t>PANGA</w:t>
      </w:r>
      <w:r w:rsidR="001344EA">
        <w:rPr>
          <w:rFonts w:ascii="Times New Roman" w:hAnsi="Times New Roman" w:cs="Times New Roman"/>
          <w:b/>
          <w:sz w:val="28"/>
          <w:szCs w:val="28"/>
          <w:lang w:val="en-US"/>
        </w:rPr>
        <w:t xml:space="preserve"> KABUPATEN </w:t>
      </w:r>
    </w:p>
    <w:p w:rsidR="00B90AA8" w:rsidRPr="001344EA" w:rsidRDefault="001344EA" w:rsidP="00EB229D">
      <w:pPr>
        <w:spacing w:line="360" w:lineRule="auto"/>
        <w:ind w:right="32"/>
        <w:jc w:val="center"/>
        <w:rPr>
          <w:rFonts w:ascii="Times New Roman" w:hAnsi="Times New Roman"/>
          <w:b/>
          <w:sz w:val="28"/>
          <w:szCs w:val="28"/>
          <w:lang w:val="en-US"/>
        </w:rPr>
      </w:pPr>
      <w:r>
        <w:rPr>
          <w:rFonts w:ascii="Times New Roman" w:hAnsi="Times New Roman"/>
          <w:b/>
          <w:sz w:val="28"/>
          <w:szCs w:val="28"/>
          <w:lang w:val="en-US"/>
        </w:rPr>
        <w:t>ACEH JAYA</w:t>
      </w:r>
    </w:p>
    <w:p w:rsidR="00772953" w:rsidRDefault="00772953" w:rsidP="00B90AA8">
      <w:pPr>
        <w:spacing w:line="360" w:lineRule="auto"/>
        <w:jc w:val="center"/>
        <w:rPr>
          <w:rFonts w:ascii="Times New Roman" w:hAnsi="Times New Roman"/>
          <w:b/>
          <w:sz w:val="28"/>
          <w:szCs w:val="28"/>
          <w:lang w:val="en-US"/>
        </w:rPr>
      </w:pPr>
    </w:p>
    <w:p w:rsidR="00EB229D" w:rsidRPr="00EB229D" w:rsidRDefault="00EB229D" w:rsidP="00B90AA8">
      <w:pPr>
        <w:spacing w:line="360" w:lineRule="auto"/>
        <w:jc w:val="center"/>
        <w:rPr>
          <w:rFonts w:ascii="Times New Roman" w:hAnsi="Times New Roman"/>
          <w:b/>
          <w:sz w:val="28"/>
          <w:szCs w:val="28"/>
          <w:lang w:val="en-US"/>
        </w:rPr>
      </w:pPr>
    </w:p>
    <w:p w:rsidR="00B90AA8" w:rsidRPr="001344EA" w:rsidRDefault="00E72EE0" w:rsidP="00B90AA8">
      <w:pPr>
        <w:spacing w:line="360" w:lineRule="auto"/>
        <w:jc w:val="center"/>
        <w:rPr>
          <w:rFonts w:ascii="Times New Roman" w:hAnsi="Times New Roman"/>
          <w:b/>
          <w:sz w:val="28"/>
          <w:szCs w:val="28"/>
          <w:lang w:val="en-US"/>
        </w:rPr>
      </w:pPr>
      <w:r>
        <w:rPr>
          <w:rFonts w:ascii="Times New Roman" w:hAnsi="Times New Roman"/>
          <w:b/>
          <w:sz w:val="28"/>
          <w:szCs w:val="28"/>
          <w:lang w:val="en-US"/>
        </w:rPr>
        <w:t>TESIS</w:t>
      </w:r>
    </w:p>
    <w:p w:rsidR="00B90AA8" w:rsidRDefault="00B90AA8" w:rsidP="00B90AA8">
      <w:pPr>
        <w:spacing w:line="360" w:lineRule="auto"/>
        <w:jc w:val="center"/>
        <w:rPr>
          <w:rFonts w:ascii="Times New Roman" w:hAnsi="Times New Roman"/>
          <w:b/>
          <w:sz w:val="28"/>
          <w:szCs w:val="28"/>
        </w:rPr>
      </w:pPr>
    </w:p>
    <w:p w:rsidR="00FD4B96" w:rsidRDefault="00B746B1" w:rsidP="0013421F">
      <w:pPr>
        <w:spacing w:after="0" w:line="240" w:lineRule="auto"/>
        <w:jc w:val="center"/>
        <w:rPr>
          <w:rFonts w:ascii="Times New Roman" w:hAnsi="Times New Roman"/>
          <w:b/>
          <w:sz w:val="24"/>
          <w:szCs w:val="24"/>
          <w:lang w:val="en-US"/>
        </w:rPr>
      </w:pPr>
      <w:r w:rsidRPr="007220B5">
        <w:rPr>
          <w:rFonts w:ascii="Times New Roman" w:hAnsi="Times New Roman"/>
          <w:b/>
          <w:sz w:val="24"/>
          <w:szCs w:val="24"/>
        </w:rPr>
        <w:t>Oleh</w:t>
      </w:r>
      <w:r w:rsidR="0013421F" w:rsidRPr="007220B5">
        <w:rPr>
          <w:rFonts w:ascii="Times New Roman" w:hAnsi="Times New Roman"/>
          <w:b/>
          <w:sz w:val="24"/>
          <w:szCs w:val="24"/>
        </w:rPr>
        <w:t>:</w:t>
      </w:r>
    </w:p>
    <w:p w:rsidR="007220B5" w:rsidRPr="007220B5" w:rsidRDefault="007220B5" w:rsidP="0013421F">
      <w:pPr>
        <w:spacing w:after="0" w:line="240" w:lineRule="auto"/>
        <w:jc w:val="center"/>
        <w:rPr>
          <w:rFonts w:ascii="Times New Roman" w:hAnsi="Times New Roman"/>
          <w:b/>
          <w:sz w:val="24"/>
          <w:szCs w:val="24"/>
          <w:lang w:val="en-US"/>
        </w:rPr>
      </w:pPr>
    </w:p>
    <w:p w:rsidR="00B90AA8" w:rsidRPr="001344EA" w:rsidRDefault="001344EA" w:rsidP="00FA1F73">
      <w:pPr>
        <w:pStyle w:val="NoSpacing"/>
        <w:jc w:val="center"/>
        <w:rPr>
          <w:rFonts w:ascii="Times New Roman" w:hAnsi="Times New Roman" w:cs="Times New Roman"/>
          <w:b/>
          <w:sz w:val="24"/>
          <w:szCs w:val="24"/>
          <w:lang w:val="en-US"/>
        </w:rPr>
      </w:pPr>
      <w:r>
        <w:rPr>
          <w:rFonts w:ascii="Times New Roman" w:hAnsi="Times New Roman" w:cs="Times New Roman"/>
          <w:b/>
          <w:sz w:val="24"/>
          <w:szCs w:val="24"/>
          <w:lang w:val="en-US"/>
        </w:rPr>
        <w:t>CUT NAZIMAH</w:t>
      </w:r>
    </w:p>
    <w:p w:rsidR="00B90AA8" w:rsidRPr="001344EA" w:rsidRDefault="00831D8A" w:rsidP="00831D8A">
      <w:pPr>
        <w:pStyle w:val="NoSpacing"/>
        <w:tabs>
          <w:tab w:val="center" w:pos="4111"/>
          <w:tab w:val="left" w:pos="5288"/>
        </w:tabs>
        <w:rPr>
          <w:rFonts w:ascii="Times New Roman" w:hAnsi="Times New Roman" w:cs="Times New Roman"/>
          <w:b/>
          <w:sz w:val="24"/>
          <w:szCs w:val="24"/>
          <w:lang w:val="en-US"/>
        </w:rPr>
      </w:pPr>
      <w:r>
        <w:rPr>
          <w:rFonts w:ascii="Times New Roman" w:hAnsi="Times New Roman" w:cs="Times New Roman"/>
          <w:b/>
          <w:sz w:val="24"/>
          <w:szCs w:val="24"/>
          <w:lang w:val="en-US"/>
        </w:rPr>
        <w:tab/>
      </w:r>
      <w:r w:rsidR="001344EA">
        <w:rPr>
          <w:rFonts w:ascii="Times New Roman" w:hAnsi="Times New Roman" w:cs="Times New Roman"/>
          <w:b/>
          <w:sz w:val="24"/>
          <w:szCs w:val="24"/>
          <w:lang w:val="en-US"/>
        </w:rPr>
        <w:t>20020110</w:t>
      </w:r>
      <w:r w:rsidR="00442354">
        <w:rPr>
          <w:rFonts w:ascii="Times New Roman" w:hAnsi="Times New Roman" w:cs="Times New Roman"/>
          <w:b/>
          <w:sz w:val="24"/>
          <w:szCs w:val="24"/>
          <w:lang w:val="en-US"/>
        </w:rPr>
        <w:t>11</w:t>
      </w:r>
      <w:r>
        <w:rPr>
          <w:rFonts w:ascii="Times New Roman" w:hAnsi="Times New Roman" w:cs="Times New Roman"/>
          <w:b/>
          <w:sz w:val="24"/>
          <w:szCs w:val="24"/>
          <w:lang w:val="en-US"/>
        </w:rPr>
        <w:tab/>
      </w:r>
    </w:p>
    <w:p w:rsidR="00B90AA8" w:rsidRPr="00772953" w:rsidRDefault="002A0F0B" w:rsidP="00F474E5">
      <w:pPr>
        <w:spacing w:line="360" w:lineRule="auto"/>
        <w:jc w:val="center"/>
        <w:rPr>
          <w:rFonts w:ascii="Times New Roman" w:hAnsi="Times New Roman"/>
          <w:b/>
          <w:noProof/>
          <w:sz w:val="28"/>
          <w:szCs w:val="28"/>
          <w:lang w:val="en-US" w:eastAsia="id-ID"/>
        </w:rPr>
      </w:pPr>
      <w:r>
        <w:rPr>
          <w:rFonts w:ascii="Times New Roman" w:hAnsi="Times New Roman"/>
          <w:b/>
          <w:noProof/>
          <w:sz w:val="28"/>
          <w:szCs w:val="28"/>
          <w:lang w:val="en-US"/>
        </w:rPr>
        <w:drawing>
          <wp:anchor distT="0" distB="0" distL="114300" distR="114300" simplePos="0" relativeHeight="251659264" behindDoc="1" locked="0" layoutInCell="0" allowOverlap="1">
            <wp:simplePos x="0" y="0"/>
            <wp:positionH relativeFrom="page">
              <wp:posOffset>3253740</wp:posOffset>
            </wp:positionH>
            <wp:positionV relativeFrom="paragraph">
              <wp:posOffset>266065</wp:posOffset>
            </wp:positionV>
            <wp:extent cx="1731645" cy="1638935"/>
            <wp:effectExtent l="1905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731645" cy="1638935"/>
                    </a:xfrm>
                    <a:prstGeom prst="rect">
                      <a:avLst/>
                    </a:prstGeom>
                    <a:noFill/>
                    <a:ln w="9525">
                      <a:noFill/>
                      <a:miter lim="800000"/>
                      <a:headEnd/>
                      <a:tailEnd/>
                    </a:ln>
                  </pic:spPr>
                </pic:pic>
              </a:graphicData>
            </a:graphic>
          </wp:anchor>
        </w:drawing>
      </w:r>
    </w:p>
    <w:p w:rsidR="00704C01" w:rsidRPr="00772953" w:rsidRDefault="00704C01" w:rsidP="00F474E5">
      <w:pPr>
        <w:spacing w:line="360" w:lineRule="auto"/>
        <w:jc w:val="center"/>
        <w:rPr>
          <w:rFonts w:ascii="Times New Roman" w:hAnsi="Times New Roman"/>
          <w:b/>
          <w:noProof/>
          <w:sz w:val="28"/>
          <w:szCs w:val="28"/>
          <w:lang w:val="en-US" w:eastAsia="id-ID"/>
        </w:rPr>
      </w:pPr>
    </w:p>
    <w:p w:rsidR="00F474E5" w:rsidRPr="00772953" w:rsidRDefault="00F474E5" w:rsidP="00F474E5">
      <w:pPr>
        <w:spacing w:line="360" w:lineRule="auto"/>
        <w:jc w:val="center"/>
        <w:rPr>
          <w:rFonts w:ascii="Times New Roman" w:hAnsi="Times New Roman"/>
          <w:b/>
          <w:sz w:val="28"/>
          <w:szCs w:val="28"/>
          <w:lang w:val="en-US"/>
        </w:rPr>
      </w:pPr>
    </w:p>
    <w:p w:rsidR="00772953" w:rsidRPr="00772953" w:rsidRDefault="00772953" w:rsidP="00772953">
      <w:pPr>
        <w:spacing w:after="0" w:line="360" w:lineRule="auto"/>
        <w:jc w:val="center"/>
        <w:rPr>
          <w:rFonts w:ascii="Times New Roman" w:hAnsi="Times New Roman" w:cs="Times New Roman"/>
          <w:b/>
          <w:sz w:val="28"/>
          <w:szCs w:val="28"/>
        </w:rPr>
      </w:pPr>
    </w:p>
    <w:p w:rsidR="00772953" w:rsidRPr="00772953" w:rsidRDefault="00772953" w:rsidP="00772953">
      <w:pPr>
        <w:spacing w:after="0" w:line="360" w:lineRule="auto"/>
        <w:rPr>
          <w:rFonts w:ascii="Times New Roman" w:hAnsi="Times New Roman" w:cs="Times New Roman"/>
          <w:b/>
          <w:sz w:val="28"/>
          <w:szCs w:val="28"/>
        </w:rPr>
      </w:pPr>
    </w:p>
    <w:p w:rsidR="00772953" w:rsidRPr="00772953" w:rsidRDefault="00772953" w:rsidP="00772953">
      <w:pPr>
        <w:spacing w:after="0" w:line="360" w:lineRule="auto"/>
        <w:jc w:val="center"/>
        <w:rPr>
          <w:rFonts w:ascii="Times New Roman" w:hAnsi="Times New Roman" w:cs="Times New Roman"/>
          <w:b/>
          <w:sz w:val="28"/>
          <w:szCs w:val="28"/>
        </w:rPr>
      </w:pPr>
    </w:p>
    <w:p w:rsidR="00772953" w:rsidRPr="00772953" w:rsidRDefault="00772953" w:rsidP="00772953">
      <w:pPr>
        <w:spacing w:after="0" w:line="360" w:lineRule="auto"/>
        <w:rPr>
          <w:rFonts w:ascii="Times New Roman" w:hAnsi="Times New Roman" w:cs="Times New Roman"/>
          <w:b/>
          <w:sz w:val="28"/>
          <w:szCs w:val="28"/>
        </w:rPr>
      </w:pPr>
    </w:p>
    <w:p w:rsidR="00772953" w:rsidRDefault="00772953" w:rsidP="00772953">
      <w:pPr>
        <w:spacing w:after="0" w:line="360" w:lineRule="auto"/>
        <w:rPr>
          <w:rFonts w:ascii="Times New Roman" w:hAnsi="Times New Roman" w:cs="Times New Roman"/>
          <w:b/>
          <w:sz w:val="28"/>
          <w:szCs w:val="28"/>
        </w:rPr>
      </w:pPr>
    </w:p>
    <w:p w:rsidR="008C1DF3" w:rsidRPr="00772953" w:rsidRDefault="008C1DF3" w:rsidP="00772953">
      <w:pPr>
        <w:spacing w:after="0" w:line="360" w:lineRule="auto"/>
        <w:rPr>
          <w:rFonts w:ascii="Times New Roman" w:hAnsi="Times New Roman" w:cs="Times New Roman"/>
          <w:b/>
          <w:sz w:val="28"/>
          <w:szCs w:val="28"/>
        </w:rPr>
      </w:pPr>
    </w:p>
    <w:p w:rsidR="00772953" w:rsidRPr="00772953" w:rsidRDefault="00772953" w:rsidP="00772953">
      <w:pPr>
        <w:spacing w:after="0" w:line="360" w:lineRule="auto"/>
        <w:rPr>
          <w:rFonts w:ascii="Times New Roman" w:hAnsi="Times New Roman" w:cs="Times New Roman"/>
          <w:b/>
          <w:sz w:val="28"/>
          <w:szCs w:val="28"/>
        </w:rPr>
      </w:pPr>
    </w:p>
    <w:p w:rsidR="00772953" w:rsidRPr="00772953" w:rsidRDefault="00772953" w:rsidP="00772953">
      <w:pPr>
        <w:spacing w:after="0" w:line="240" w:lineRule="auto"/>
        <w:jc w:val="center"/>
        <w:rPr>
          <w:rFonts w:ascii="Times New Roman" w:hAnsi="Times New Roman" w:cs="Times New Roman"/>
          <w:b/>
          <w:sz w:val="28"/>
          <w:szCs w:val="28"/>
        </w:rPr>
      </w:pPr>
      <w:r w:rsidRPr="00772953">
        <w:rPr>
          <w:rFonts w:ascii="Times New Roman" w:hAnsi="Times New Roman" w:cs="Times New Roman"/>
          <w:b/>
          <w:sz w:val="28"/>
          <w:szCs w:val="28"/>
        </w:rPr>
        <w:t>PROGRAM STUDI S2 ILMU KESEHATAN MASYARAKAT</w:t>
      </w:r>
    </w:p>
    <w:p w:rsidR="00772953" w:rsidRPr="00772953" w:rsidRDefault="00772953" w:rsidP="00772953">
      <w:pPr>
        <w:spacing w:after="0" w:line="240" w:lineRule="auto"/>
        <w:jc w:val="center"/>
        <w:rPr>
          <w:rFonts w:ascii="Times New Roman" w:hAnsi="Times New Roman" w:cs="Times New Roman"/>
          <w:b/>
          <w:sz w:val="28"/>
          <w:szCs w:val="28"/>
        </w:rPr>
      </w:pPr>
      <w:r w:rsidRPr="00772953">
        <w:rPr>
          <w:rFonts w:ascii="Times New Roman" w:hAnsi="Times New Roman" w:cs="Times New Roman"/>
          <w:b/>
          <w:sz w:val="28"/>
          <w:szCs w:val="28"/>
        </w:rPr>
        <w:t>FAKULTAS KESEHATAN MASYARAKAT</w:t>
      </w:r>
    </w:p>
    <w:p w:rsidR="00772953" w:rsidRPr="00772953" w:rsidRDefault="00772953" w:rsidP="00772953">
      <w:pPr>
        <w:spacing w:after="0" w:line="240" w:lineRule="auto"/>
        <w:jc w:val="center"/>
        <w:rPr>
          <w:rFonts w:ascii="Times New Roman" w:hAnsi="Times New Roman" w:cs="Times New Roman"/>
          <w:b/>
          <w:sz w:val="28"/>
          <w:szCs w:val="28"/>
        </w:rPr>
      </w:pPr>
      <w:r w:rsidRPr="00772953">
        <w:rPr>
          <w:rFonts w:ascii="Times New Roman" w:hAnsi="Times New Roman" w:cs="Times New Roman"/>
          <w:b/>
          <w:sz w:val="28"/>
          <w:szCs w:val="28"/>
        </w:rPr>
        <w:t>INSTITUT KESEHATAN HELVETIA</w:t>
      </w:r>
    </w:p>
    <w:p w:rsidR="00772953" w:rsidRPr="00772953" w:rsidRDefault="00772953" w:rsidP="00772953">
      <w:pPr>
        <w:spacing w:after="0" w:line="240" w:lineRule="auto"/>
        <w:jc w:val="center"/>
        <w:rPr>
          <w:rFonts w:ascii="Times New Roman" w:hAnsi="Times New Roman" w:cs="Times New Roman"/>
          <w:b/>
          <w:sz w:val="28"/>
          <w:szCs w:val="28"/>
        </w:rPr>
      </w:pPr>
      <w:r w:rsidRPr="00772953">
        <w:rPr>
          <w:rFonts w:ascii="Times New Roman" w:hAnsi="Times New Roman" w:cs="Times New Roman"/>
          <w:b/>
          <w:sz w:val="28"/>
          <w:szCs w:val="28"/>
        </w:rPr>
        <w:t xml:space="preserve">MEDAN </w:t>
      </w:r>
    </w:p>
    <w:p w:rsidR="00772953" w:rsidRPr="001344EA" w:rsidRDefault="001344EA" w:rsidP="00772953">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rPr>
        <w:t>202</w:t>
      </w:r>
      <w:r>
        <w:rPr>
          <w:rFonts w:ascii="Times New Roman" w:hAnsi="Times New Roman" w:cs="Times New Roman"/>
          <w:b/>
          <w:sz w:val="28"/>
          <w:szCs w:val="28"/>
          <w:lang w:val="en-US"/>
        </w:rPr>
        <w:t>2</w:t>
      </w:r>
    </w:p>
    <w:p w:rsidR="008C1DF3" w:rsidRDefault="008C1DF3" w:rsidP="00772953">
      <w:pPr>
        <w:spacing w:after="0" w:line="360" w:lineRule="auto"/>
        <w:rPr>
          <w:rFonts w:ascii="Times New Roman" w:hAnsi="Times New Roman" w:cs="Times New Roman"/>
          <w:sz w:val="28"/>
          <w:szCs w:val="28"/>
        </w:rPr>
        <w:sectPr w:rsidR="008C1DF3" w:rsidSect="008C1DF3">
          <w:headerReference w:type="first" r:id="rId8"/>
          <w:pgSz w:w="11906" w:h="16838" w:code="9"/>
          <w:pgMar w:top="2268" w:right="1416" w:bottom="1701" w:left="2268" w:header="708" w:footer="708" w:gutter="0"/>
          <w:cols w:space="708"/>
          <w:docGrid w:linePitch="360"/>
        </w:sectPr>
      </w:pPr>
    </w:p>
    <w:p w:rsidR="00C32EA8" w:rsidRDefault="00C32EA8" w:rsidP="00C32EA8">
      <w:pPr>
        <w:pStyle w:val="NoSpacing"/>
        <w:ind w:right="32"/>
        <w:jc w:val="center"/>
        <w:rPr>
          <w:rFonts w:ascii="Times New Roman" w:hAnsi="Times New Roman" w:cs="Times New Roman"/>
          <w:b/>
          <w:sz w:val="28"/>
          <w:szCs w:val="28"/>
          <w:lang w:val="en-US"/>
        </w:rPr>
      </w:pPr>
      <w:r>
        <w:rPr>
          <w:rFonts w:ascii="Times New Roman" w:hAnsi="Times New Roman" w:cs="Times New Roman"/>
          <w:b/>
          <w:sz w:val="28"/>
          <w:szCs w:val="28"/>
        </w:rPr>
        <w:lastRenderedPageBreak/>
        <w:t xml:space="preserve">ANALISIS FAKTOR YANG </w:t>
      </w:r>
      <w:r>
        <w:rPr>
          <w:rFonts w:ascii="Times New Roman" w:hAnsi="Times New Roman" w:cs="Times New Roman"/>
          <w:b/>
          <w:sz w:val="28"/>
          <w:szCs w:val="28"/>
          <w:lang w:val="en-US"/>
        </w:rPr>
        <w:t xml:space="preserve">MEMENGARUHI </w:t>
      </w:r>
      <w:r>
        <w:rPr>
          <w:rFonts w:ascii="Times New Roman" w:hAnsi="Times New Roman" w:cs="Times New Roman"/>
          <w:b/>
          <w:sz w:val="28"/>
          <w:szCs w:val="28"/>
        </w:rPr>
        <w:t>CAKUPAN IMUNISASI HEPATITIS B DI WILAYAH</w:t>
      </w:r>
      <w:r>
        <w:rPr>
          <w:rFonts w:ascii="Times New Roman" w:hAnsi="Times New Roman" w:cs="Times New Roman"/>
          <w:b/>
          <w:sz w:val="28"/>
          <w:szCs w:val="28"/>
          <w:lang w:val="en-US"/>
        </w:rPr>
        <w:t xml:space="preserve"> </w:t>
      </w:r>
      <w:r>
        <w:rPr>
          <w:rFonts w:ascii="Times New Roman" w:hAnsi="Times New Roman" w:cs="Times New Roman"/>
          <w:b/>
          <w:sz w:val="28"/>
          <w:szCs w:val="28"/>
        </w:rPr>
        <w:t>KERJA</w:t>
      </w:r>
    </w:p>
    <w:p w:rsidR="00C32EA8" w:rsidRPr="001344EA" w:rsidRDefault="00C32EA8" w:rsidP="00C32EA8">
      <w:pPr>
        <w:pStyle w:val="NoSpacing"/>
        <w:ind w:right="32"/>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Pr>
          <w:rFonts w:ascii="Times New Roman" w:hAnsi="Times New Roman" w:cs="Times New Roman"/>
          <w:b/>
          <w:sz w:val="28"/>
          <w:szCs w:val="28"/>
        </w:rPr>
        <w:t xml:space="preserve"> PUSKESMAS </w:t>
      </w:r>
      <w:r>
        <w:rPr>
          <w:rFonts w:ascii="Times New Roman" w:hAnsi="Times New Roman" w:cs="Times New Roman"/>
          <w:b/>
          <w:sz w:val="28"/>
          <w:szCs w:val="28"/>
          <w:lang w:val="en-US"/>
        </w:rPr>
        <w:t xml:space="preserve">PANGA KABUPATEN </w:t>
      </w:r>
    </w:p>
    <w:p w:rsidR="00C32EA8" w:rsidRPr="001344EA" w:rsidRDefault="00C32EA8" w:rsidP="00C32EA8">
      <w:pPr>
        <w:spacing w:line="360" w:lineRule="auto"/>
        <w:ind w:right="32"/>
        <w:jc w:val="center"/>
        <w:rPr>
          <w:rFonts w:ascii="Times New Roman" w:hAnsi="Times New Roman"/>
          <w:b/>
          <w:sz w:val="28"/>
          <w:szCs w:val="28"/>
          <w:lang w:val="en-US"/>
        </w:rPr>
      </w:pPr>
      <w:r>
        <w:rPr>
          <w:rFonts w:ascii="Times New Roman" w:hAnsi="Times New Roman"/>
          <w:b/>
          <w:sz w:val="28"/>
          <w:szCs w:val="28"/>
          <w:lang w:val="en-US"/>
        </w:rPr>
        <w:t>ACEH JAYA</w:t>
      </w:r>
    </w:p>
    <w:p w:rsidR="00673422" w:rsidRPr="00F356D2" w:rsidRDefault="00673422" w:rsidP="00673422">
      <w:pPr>
        <w:spacing w:after="0"/>
        <w:jc w:val="center"/>
        <w:rPr>
          <w:rFonts w:ascii="Times New Roman" w:hAnsi="Times New Roman"/>
          <w:b/>
          <w:sz w:val="24"/>
          <w:szCs w:val="24"/>
          <w:lang w:val="en-US"/>
        </w:rPr>
      </w:pPr>
    </w:p>
    <w:p w:rsidR="00673422" w:rsidRPr="00F356D2" w:rsidRDefault="00673422" w:rsidP="00673422">
      <w:pPr>
        <w:spacing w:after="0"/>
        <w:jc w:val="center"/>
        <w:rPr>
          <w:rFonts w:ascii="Times New Roman" w:hAnsi="Times New Roman"/>
          <w:b/>
          <w:sz w:val="24"/>
          <w:szCs w:val="24"/>
        </w:rPr>
      </w:pPr>
    </w:p>
    <w:p w:rsidR="00673422" w:rsidRPr="00F356D2" w:rsidRDefault="00673422" w:rsidP="00673422">
      <w:pPr>
        <w:spacing w:after="0"/>
        <w:jc w:val="center"/>
        <w:rPr>
          <w:rFonts w:ascii="Times New Roman" w:hAnsi="Times New Roman"/>
          <w:b/>
          <w:sz w:val="24"/>
          <w:szCs w:val="24"/>
        </w:rPr>
      </w:pPr>
    </w:p>
    <w:p w:rsidR="003715F4" w:rsidRPr="001344EA" w:rsidRDefault="00E72EE0" w:rsidP="003715F4">
      <w:pPr>
        <w:spacing w:line="360" w:lineRule="auto"/>
        <w:jc w:val="center"/>
        <w:rPr>
          <w:rFonts w:ascii="Times New Roman" w:hAnsi="Times New Roman"/>
          <w:b/>
          <w:sz w:val="28"/>
          <w:szCs w:val="28"/>
          <w:lang w:val="en-US"/>
        </w:rPr>
      </w:pPr>
      <w:r>
        <w:rPr>
          <w:rFonts w:ascii="Times New Roman" w:hAnsi="Times New Roman"/>
          <w:b/>
          <w:sz w:val="28"/>
          <w:szCs w:val="28"/>
          <w:lang w:val="en-US"/>
        </w:rPr>
        <w:t>TESIS</w:t>
      </w:r>
    </w:p>
    <w:p w:rsidR="00673422" w:rsidRDefault="00673422" w:rsidP="00673422">
      <w:pPr>
        <w:spacing w:after="0" w:line="240" w:lineRule="auto"/>
        <w:jc w:val="center"/>
        <w:rPr>
          <w:rFonts w:ascii="Times New Roman" w:hAnsi="Times New Roman"/>
          <w:b/>
          <w:sz w:val="24"/>
          <w:szCs w:val="24"/>
        </w:rPr>
      </w:pPr>
    </w:p>
    <w:p w:rsidR="00673422" w:rsidRDefault="00673422" w:rsidP="00673422">
      <w:pPr>
        <w:spacing w:after="0" w:line="240" w:lineRule="auto"/>
        <w:rPr>
          <w:rFonts w:ascii="Times New Roman" w:hAnsi="Times New Roman"/>
          <w:b/>
          <w:sz w:val="24"/>
          <w:szCs w:val="24"/>
        </w:rPr>
      </w:pPr>
    </w:p>
    <w:p w:rsidR="00673422" w:rsidRPr="0013421F" w:rsidRDefault="00673422" w:rsidP="00673422">
      <w:pPr>
        <w:spacing w:after="0" w:line="240" w:lineRule="auto"/>
        <w:jc w:val="center"/>
        <w:rPr>
          <w:rFonts w:ascii="Times New Roman" w:hAnsi="Times New Roman"/>
          <w:sz w:val="24"/>
          <w:szCs w:val="24"/>
        </w:rPr>
      </w:pPr>
      <w:r w:rsidRPr="0013421F">
        <w:rPr>
          <w:rFonts w:ascii="Times New Roman" w:hAnsi="Times New Roman"/>
          <w:sz w:val="24"/>
          <w:szCs w:val="24"/>
        </w:rPr>
        <w:t xml:space="preserve">Diajukan sebagai Salah Satu Syarat </w:t>
      </w:r>
    </w:p>
    <w:p w:rsidR="00673422" w:rsidRPr="0013421F" w:rsidRDefault="00D13B9E" w:rsidP="00673422">
      <w:pPr>
        <w:spacing w:after="0" w:line="240" w:lineRule="auto"/>
        <w:jc w:val="center"/>
        <w:rPr>
          <w:rFonts w:ascii="Times New Roman" w:hAnsi="Times New Roman"/>
          <w:sz w:val="24"/>
          <w:szCs w:val="24"/>
        </w:rPr>
      </w:pPr>
      <w:r>
        <w:rPr>
          <w:rFonts w:ascii="Times New Roman" w:hAnsi="Times New Roman"/>
          <w:sz w:val="24"/>
          <w:szCs w:val="24"/>
          <w:lang w:val="en-US"/>
        </w:rPr>
        <w:t>U</w:t>
      </w:r>
      <w:r>
        <w:rPr>
          <w:rFonts w:ascii="Times New Roman" w:hAnsi="Times New Roman"/>
          <w:sz w:val="24"/>
          <w:szCs w:val="24"/>
        </w:rPr>
        <w:t xml:space="preserve">ntuk </w:t>
      </w:r>
      <w:r>
        <w:rPr>
          <w:rFonts w:ascii="Times New Roman" w:hAnsi="Times New Roman"/>
          <w:sz w:val="24"/>
          <w:szCs w:val="24"/>
          <w:lang w:val="en-US"/>
        </w:rPr>
        <w:t>m</w:t>
      </w:r>
      <w:r w:rsidR="00673422" w:rsidRPr="0013421F">
        <w:rPr>
          <w:rFonts w:ascii="Times New Roman" w:hAnsi="Times New Roman"/>
          <w:sz w:val="24"/>
          <w:szCs w:val="24"/>
        </w:rPr>
        <w:t xml:space="preserve">emeroleh Gelar Magister Kesehatan Masyarakat (M.K.M) </w:t>
      </w:r>
    </w:p>
    <w:p w:rsidR="00673422" w:rsidRPr="0013421F" w:rsidRDefault="00673422" w:rsidP="00673422">
      <w:pPr>
        <w:spacing w:after="0" w:line="240" w:lineRule="auto"/>
        <w:jc w:val="center"/>
        <w:rPr>
          <w:rFonts w:ascii="Times New Roman" w:hAnsi="Times New Roman"/>
          <w:sz w:val="24"/>
          <w:szCs w:val="24"/>
        </w:rPr>
      </w:pPr>
      <w:r w:rsidRPr="0013421F">
        <w:rPr>
          <w:rFonts w:ascii="Times New Roman" w:hAnsi="Times New Roman"/>
          <w:sz w:val="24"/>
          <w:szCs w:val="24"/>
        </w:rPr>
        <w:t>pada Program Studi S2 Ilmu Kesehatan Masyarakat</w:t>
      </w:r>
    </w:p>
    <w:p w:rsidR="00673422" w:rsidRPr="0013421F" w:rsidRDefault="00673422" w:rsidP="00673422">
      <w:pPr>
        <w:spacing w:after="0" w:line="240" w:lineRule="auto"/>
        <w:jc w:val="center"/>
        <w:rPr>
          <w:rFonts w:ascii="Times New Roman" w:hAnsi="Times New Roman"/>
          <w:sz w:val="24"/>
          <w:szCs w:val="24"/>
        </w:rPr>
      </w:pPr>
      <w:r w:rsidRPr="0013421F">
        <w:rPr>
          <w:rFonts w:ascii="Times New Roman" w:hAnsi="Times New Roman"/>
          <w:sz w:val="24"/>
          <w:szCs w:val="24"/>
        </w:rPr>
        <w:t xml:space="preserve">Minat Studi </w:t>
      </w:r>
      <w:r w:rsidR="004073C2">
        <w:rPr>
          <w:rFonts w:ascii="Times New Roman" w:hAnsi="Times New Roman"/>
          <w:sz w:val="24"/>
          <w:szCs w:val="24"/>
          <w:lang w:val="en-US"/>
        </w:rPr>
        <w:t>Administrasi Kebijakan Kesehatan (AKK)</w:t>
      </w:r>
      <w:r w:rsidRPr="0013421F">
        <w:rPr>
          <w:rFonts w:ascii="Times New Roman" w:hAnsi="Times New Roman"/>
          <w:sz w:val="24"/>
          <w:szCs w:val="24"/>
        </w:rPr>
        <w:t xml:space="preserve"> </w:t>
      </w:r>
    </w:p>
    <w:p w:rsidR="00673422" w:rsidRPr="0013421F" w:rsidRDefault="00673422" w:rsidP="00673422">
      <w:pPr>
        <w:spacing w:after="0" w:line="240" w:lineRule="auto"/>
        <w:jc w:val="center"/>
        <w:rPr>
          <w:rFonts w:ascii="Times New Roman" w:hAnsi="Times New Roman"/>
          <w:sz w:val="24"/>
          <w:szCs w:val="24"/>
        </w:rPr>
      </w:pPr>
      <w:r w:rsidRPr="0013421F">
        <w:rPr>
          <w:rFonts w:ascii="Times New Roman" w:hAnsi="Times New Roman"/>
          <w:sz w:val="24"/>
          <w:szCs w:val="24"/>
        </w:rPr>
        <w:t>Fakultas Kesehatan Masyarakat Institut Kesehatan Helvetia</w:t>
      </w:r>
    </w:p>
    <w:p w:rsidR="0013421F" w:rsidRPr="003715F4" w:rsidRDefault="0013421F" w:rsidP="003715F4">
      <w:pPr>
        <w:spacing w:after="0" w:line="480" w:lineRule="auto"/>
        <w:rPr>
          <w:rFonts w:ascii="Times New Roman" w:hAnsi="Times New Roman"/>
          <w:b/>
          <w:sz w:val="24"/>
          <w:szCs w:val="24"/>
          <w:lang w:val="en-US"/>
        </w:rPr>
      </w:pPr>
    </w:p>
    <w:p w:rsidR="00673422" w:rsidRDefault="0013421F" w:rsidP="0013421F">
      <w:pPr>
        <w:spacing w:after="0" w:line="240" w:lineRule="auto"/>
        <w:jc w:val="center"/>
        <w:rPr>
          <w:rFonts w:ascii="Times New Roman" w:hAnsi="Times New Roman"/>
          <w:b/>
          <w:sz w:val="24"/>
          <w:szCs w:val="24"/>
          <w:lang w:val="en-US"/>
        </w:rPr>
      </w:pPr>
      <w:r>
        <w:rPr>
          <w:rFonts w:ascii="Times New Roman" w:hAnsi="Times New Roman"/>
          <w:b/>
          <w:sz w:val="24"/>
          <w:szCs w:val="24"/>
        </w:rPr>
        <w:t>Oleh :</w:t>
      </w:r>
    </w:p>
    <w:p w:rsidR="00D13B9E" w:rsidRPr="00D13B9E" w:rsidRDefault="00D13B9E" w:rsidP="0013421F">
      <w:pPr>
        <w:spacing w:after="0" w:line="240" w:lineRule="auto"/>
        <w:jc w:val="center"/>
        <w:rPr>
          <w:rFonts w:ascii="Times New Roman" w:hAnsi="Times New Roman"/>
          <w:b/>
          <w:sz w:val="24"/>
          <w:szCs w:val="24"/>
          <w:lang w:val="en-US"/>
        </w:rPr>
      </w:pPr>
    </w:p>
    <w:p w:rsidR="001344EA" w:rsidRPr="001344EA" w:rsidRDefault="001344EA" w:rsidP="001344EA">
      <w:pPr>
        <w:pStyle w:val="NoSpacing"/>
        <w:jc w:val="center"/>
        <w:rPr>
          <w:rFonts w:ascii="Times New Roman" w:hAnsi="Times New Roman" w:cs="Times New Roman"/>
          <w:b/>
          <w:sz w:val="24"/>
          <w:szCs w:val="24"/>
          <w:lang w:val="en-US"/>
        </w:rPr>
      </w:pPr>
      <w:r>
        <w:rPr>
          <w:rFonts w:ascii="Times New Roman" w:hAnsi="Times New Roman" w:cs="Times New Roman"/>
          <w:b/>
          <w:sz w:val="24"/>
          <w:szCs w:val="24"/>
          <w:lang w:val="en-US"/>
        </w:rPr>
        <w:t>CUT NAZIMAH</w:t>
      </w:r>
    </w:p>
    <w:p w:rsidR="001344EA" w:rsidRPr="001344EA" w:rsidRDefault="001344EA" w:rsidP="001344EA">
      <w:pPr>
        <w:pStyle w:val="NoSpacing"/>
        <w:jc w:val="center"/>
        <w:rPr>
          <w:rFonts w:ascii="Times New Roman" w:hAnsi="Times New Roman" w:cs="Times New Roman"/>
          <w:b/>
          <w:sz w:val="24"/>
          <w:szCs w:val="24"/>
          <w:lang w:val="en-US"/>
        </w:rPr>
      </w:pPr>
      <w:r>
        <w:rPr>
          <w:rFonts w:ascii="Times New Roman" w:hAnsi="Times New Roman" w:cs="Times New Roman"/>
          <w:b/>
          <w:sz w:val="24"/>
          <w:szCs w:val="24"/>
          <w:lang w:val="en-US"/>
        </w:rPr>
        <w:t>20020110</w:t>
      </w:r>
      <w:r w:rsidR="004073C2">
        <w:rPr>
          <w:rFonts w:ascii="Times New Roman" w:hAnsi="Times New Roman" w:cs="Times New Roman"/>
          <w:b/>
          <w:sz w:val="24"/>
          <w:szCs w:val="24"/>
          <w:lang w:val="en-US"/>
        </w:rPr>
        <w:t>11</w:t>
      </w:r>
    </w:p>
    <w:p w:rsidR="00673422" w:rsidRDefault="00673422" w:rsidP="00673422">
      <w:pPr>
        <w:spacing w:after="0" w:line="480" w:lineRule="auto"/>
        <w:jc w:val="center"/>
        <w:rPr>
          <w:rFonts w:ascii="Times New Roman" w:hAnsi="Times New Roman"/>
          <w:b/>
          <w:bCs/>
          <w:sz w:val="24"/>
          <w:szCs w:val="24"/>
        </w:rPr>
      </w:pPr>
    </w:p>
    <w:p w:rsidR="00673422" w:rsidRDefault="00673422" w:rsidP="00673422">
      <w:pPr>
        <w:spacing w:after="0" w:line="480" w:lineRule="auto"/>
        <w:jc w:val="center"/>
        <w:rPr>
          <w:rFonts w:ascii="Times New Roman" w:hAnsi="Times New Roman"/>
          <w:b/>
          <w:bCs/>
          <w:sz w:val="24"/>
          <w:szCs w:val="24"/>
        </w:rPr>
      </w:pPr>
      <w:r>
        <w:rPr>
          <w:rFonts w:ascii="Times New Roman" w:hAnsi="Times New Roman"/>
          <w:b/>
          <w:bCs/>
          <w:noProof/>
          <w:sz w:val="24"/>
          <w:szCs w:val="24"/>
          <w:lang w:val="en-US"/>
        </w:rPr>
        <w:drawing>
          <wp:anchor distT="0" distB="0" distL="114300" distR="114300" simplePos="0" relativeHeight="251685888" behindDoc="1" locked="0" layoutInCell="0" allowOverlap="1">
            <wp:simplePos x="0" y="0"/>
            <wp:positionH relativeFrom="page">
              <wp:posOffset>3040912</wp:posOffset>
            </wp:positionH>
            <wp:positionV relativeFrom="paragraph">
              <wp:posOffset>136466</wp:posOffset>
            </wp:positionV>
            <wp:extent cx="1930680" cy="1871057"/>
            <wp:effectExtent l="1905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930449" cy="1870833"/>
                    </a:xfrm>
                    <a:prstGeom prst="rect">
                      <a:avLst/>
                    </a:prstGeom>
                    <a:noFill/>
                    <a:ln w="9525">
                      <a:noFill/>
                      <a:miter lim="800000"/>
                      <a:headEnd/>
                      <a:tailEnd/>
                    </a:ln>
                  </pic:spPr>
                </pic:pic>
              </a:graphicData>
            </a:graphic>
          </wp:anchor>
        </w:drawing>
      </w:r>
    </w:p>
    <w:p w:rsidR="00673422" w:rsidRDefault="00673422" w:rsidP="00673422">
      <w:pPr>
        <w:spacing w:after="0" w:line="360" w:lineRule="auto"/>
        <w:jc w:val="center"/>
        <w:rPr>
          <w:rFonts w:ascii="Times New Roman" w:hAnsi="Times New Roman"/>
          <w:b/>
          <w:sz w:val="24"/>
          <w:szCs w:val="24"/>
        </w:rPr>
      </w:pPr>
    </w:p>
    <w:p w:rsidR="00673422" w:rsidRDefault="00673422" w:rsidP="00673422">
      <w:pPr>
        <w:spacing w:after="0" w:line="360" w:lineRule="auto"/>
        <w:jc w:val="center"/>
        <w:rPr>
          <w:rFonts w:ascii="Times New Roman" w:hAnsi="Times New Roman"/>
          <w:b/>
          <w:sz w:val="24"/>
          <w:szCs w:val="24"/>
        </w:rPr>
      </w:pPr>
    </w:p>
    <w:p w:rsidR="00673422" w:rsidRDefault="00673422" w:rsidP="00673422">
      <w:pPr>
        <w:spacing w:after="0" w:line="360" w:lineRule="auto"/>
        <w:jc w:val="center"/>
        <w:rPr>
          <w:rFonts w:ascii="Times New Roman" w:hAnsi="Times New Roman"/>
          <w:b/>
          <w:sz w:val="24"/>
          <w:szCs w:val="24"/>
        </w:rPr>
      </w:pPr>
    </w:p>
    <w:p w:rsidR="00673422" w:rsidRDefault="00673422" w:rsidP="00673422">
      <w:pPr>
        <w:spacing w:after="0" w:line="360" w:lineRule="auto"/>
        <w:jc w:val="center"/>
        <w:rPr>
          <w:rFonts w:ascii="Times New Roman" w:hAnsi="Times New Roman"/>
          <w:b/>
          <w:sz w:val="24"/>
          <w:szCs w:val="24"/>
        </w:rPr>
      </w:pPr>
    </w:p>
    <w:p w:rsidR="00673422" w:rsidRDefault="00673422" w:rsidP="00673422">
      <w:pPr>
        <w:spacing w:after="0" w:line="360" w:lineRule="auto"/>
        <w:jc w:val="center"/>
        <w:rPr>
          <w:rFonts w:ascii="Times New Roman" w:hAnsi="Times New Roman"/>
          <w:b/>
          <w:sz w:val="24"/>
          <w:szCs w:val="24"/>
        </w:rPr>
      </w:pPr>
    </w:p>
    <w:p w:rsidR="00673422" w:rsidRDefault="00673422" w:rsidP="00673422">
      <w:pPr>
        <w:spacing w:after="0" w:line="360" w:lineRule="auto"/>
        <w:jc w:val="center"/>
        <w:rPr>
          <w:rFonts w:ascii="Times New Roman" w:hAnsi="Times New Roman"/>
          <w:b/>
          <w:sz w:val="24"/>
          <w:szCs w:val="24"/>
        </w:rPr>
      </w:pPr>
    </w:p>
    <w:p w:rsidR="00673422" w:rsidRDefault="00673422" w:rsidP="00673422">
      <w:pPr>
        <w:spacing w:after="0" w:line="360" w:lineRule="auto"/>
        <w:rPr>
          <w:rFonts w:ascii="Times New Roman" w:hAnsi="Times New Roman"/>
          <w:b/>
          <w:sz w:val="24"/>
          <w:szCs w:val="24"/>
        </w:rPr>
      </w:pPr>
    </w:p>
    <w:p w:rsidR="00673422" w:rsidRDefault="00673422" w:rsidP="00673422">
      <w:pPr>
        <w:spacing w:after="0" w:line="360" w:lineRule="auto"/>
        <w:rPr>
          <w:rFonts w:ascii="Times New Roman" w:hAnsi="Times New Roman"/>
          <w:b/>
          <w:sz w:val="24"/>
          <w:szCs w:val="24"/>
        </w:rPr>
      </w:pPr>
    </w:p>
    <w:p w:rsidR="00673422" w:rsidRDefault="00673422" w:rsidP="00673422">
      <w:pPr>
        <w:spacing w:after="0"/>
        <w:jc w:val="center"/>
        <w:rPr>
          <w:rFonts w:ascii="Times New Roman" w:hAnsi="Times New Roman"/>
          <w:b/>
          <w:sz w:val="24"/>
          <w:szCs w:val="24"/>
        </w:rPr>
      </w:pPr>
      <w:r>
        <w:rPr>
          <w:rFonts w:ascii="Times New Roman" w:hAnsi="Times New Roman"/>
          <w:b/>
          <w:sz w:val="24"/>
          <w:szCs w:val="24"/>
        </w:rPr>
        <w:t>PROGRAM STUDI S2 ILMU KESEHATAN MASYARAKAT</w:t>
      </w:r>
    </w:p>
    <w:p w:rsidR="00673422" w:rsidRPr="001C6480" w:rsidRDefault="00673422" w:rsidP="00673422">
      <w:pPr>
        <w:spacing w:after="0"/>
        <w:jc w:val="center"/>
        <w:rPr>
          <w:rFonts w:ascii="Times New Roman" w:hAnsi="Times New Roman"/>
          <w:b/>
          <w:sz w:val="24"/>
          <w:szCs w:val="24"/>
        </w:rPr>
      </w:pPr>
      <w:r w:rsidRPr="001C6480">
        <w:rPr>
          <w:rFonts w:ascii="Times New Roman" w:hAnsi="Times New Roman"/>
          <w:b/>
          <w:sz w:val="24"/>
          <w:szCs w:val="24"/>
        </w:rPr>
        <w:t>FAKULTAS KESEHATAN MASYARAKAT</w:t>
      </w:r>
    </w:p>
    <w:p w:rsidR="00673422" w:rsidRDefault="00673422" w:rsidP="00673422">
      <w:pPr>
        <w:spacing w:after="0"/>
        <w:jc w:val="center"/>
        <w:rPr>
          <w:rFonts w:ascii="Times New Roman" w:hAnsi="Times New Roman"/>
          <w:b/>
          <w:sz w:val="24"/>
          <w:szCs w:val="24"/>
        </w:rPr>
      </w:pPr>
      <w:r w:rsidRPr="001C6480">
        <w:rPr>
          <w:rFonts w:ascii="Times New Roman" w:hAnsi="Times New Roman"/>
          <w:b/>
          <w:sz w:val="24"/>
          <w:szCs w:val="24"/>
        </w:rPr>
        <w:t>INSTITUT KESEHATAN HELVETIA</w:t>
      </w:r>
    </w:p>
    <w:p w:rsidR="00673422" w:rsidRDefault="00673422" w:rsidP="00673422">
      <w:pPr>
        <w:spacing w:after="0"/>
        <w:jc w:val="center"/>
        <w:rPr>
          <w:rFonts w:ascii="Times New Roman" w:hAnsi="Times New Roman"/>
          <w:b/>
          <w:sz w:val="24"/>
          <w:szCs w:val="24"/>
        </w:rPr>
      </w:pPr>
      <w:r>
        <w:rPr>
          <w:rFonts w:ascii="Times New Roman" w:hAnsi="Times New Roman"/>
          <w:b/>
          <w:sz w:val="24"/>
          <w:szCs w:val="24"/>
        </w:rPr>
        <w:t xml:space="preserve">MEDAN </w:t>
      </w:r>
    </w:p>
    <w:p w:rsidR="00831D8A" w:rsidRPr="00831D8A" w:rsidRDefault="001344EA" w:rsidP="00831D8A">
      <w:pPr>
        <w:spacing w:after="0"/>
        <w:jc w:val="center"/>
        <w:rPr>
          <w:rFonts w:ascii="Times New Roman" w:hAnsi="Times New Roman"/>
          <w:b/>
          <w:sz w:val="24"/>
          <w:szCs w:val="24"/>
          <w:lang w:val="en-US"/>
        </w:rPr>
      </w:pPr>
      <w:r>
        <w:rPr>
          <w:rFonts w:ascii="Times New Roman" w:hAnsi="Times New Roman"/>
          <w:b/>
          <w:sz w:val="24"/>
          <w:szCs w:val="24"/>
        </w:rPr>
        <w:t>202</w:t>
      </w:r>
      <w:r>
        <w:rPr>
          <w:rFonts w:ascii="Times New Roman" w:hAnsi="Times New Roman"/>
          <w:b/>
          <w:sz w:val="24"/>
          <w:szCs w:val="24"/>
          <w:lang w:val="en-US"/>
        </w:rPr>
        <w:t>2</w:t>
      </w:r>
    </w:p>
    <w:p w:rsidR="001C0651" w:rsidRDefault="00A44575" w:rsidP="00831D8A">
      <w:pPr>
        <w:spacing w:after="0" w:line="360" w:lineRule="auto"/>
        <w:rPr>
          <w:rFonts w:ascii="Times New Roman" w:eastAsia="Arial" w:hAnsi="Times New Roman" w:cs="Times New Roman"/>
          <w:b/>
          <w:spacing w:val="2"/>
          <w:sz w:val="24"/>
          <w:szCs w:val="24"/>
          <w:lang w:val="en-US"/>
        </w:rPr>
      </w:pPr>
      <w:r w:rsidRPr="00A44575">
        <w:rPr>
          <w:rFonts w:ascii="Times New Roman" w:eastAsia="Arial" w:hAnsi="Times New Roman" w:cs="Times New Roman"/>
          <w:b/>
          <w:sz w:val="24"/>
          <w:szCs w:val="24"/>
        </w:rPr>
        <w:lastRenderedPageBreak/>
        <w:drawing>
          <wp:inline distT="0" distB="0" distL="0" distR="0">
            <wp:extent cx="5040630" cy="8446000"/>
            <wp:effectExtent l="19050" t="0" r="7620" b="0"/>
            <wp:docPr id="3" name="Picture 1" descr="C:\Users\DELL\AppData\Local\Temp\Rar$DIa0.174\CamScanner 30-10-2023 13.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Rar$DIa0.174\CamScanner 30-10-2023 13.16_1.jpg"/>
                    <pic:cNvPicPr>
                      <a:picLocks noChangeAspect="1" noChangeArrowheads="1"/>
                    </pic:cNvPicPr>
                  </pic:nvPicPr>
                  <pic:blipFill>
                    <a:blip r:embed="rId9"/>
                    <a:srcRect/>
                    <a:stretch>
                      <a:fillRect/>
                    </a:stretch>
                  </pic:blipFill>
                  <pic:spPr bwMode="auto">
                    <a:xfrm>
                      <a:off x="0" y="0"/>
                      <a:ext cx="5040630" cy="8446000"/>
                    </a:xfrm>
                    <a:prstGeom prst="rect">
                      <a:avLst/>
                    </a:prstGeom>
                    <a:noFill/>
                    <a:ln w="9525">
                      <a:noFill/>
                      <a:miter lim="800000"/>
                      <a:headEnd/>
                      <a:tailEnd/>
                    </a:ln>
                  </pic:spPr>
                </pic:pic>
              </a:graphicData>
            </a:graphic>
          </wp:inline>
        </w:drawing>
      </w:r>
    </w:p>
    <w:p w:rsidR="00B33AB3" w:rsidRPr="004D74EB" w:rsidRDefault="00B33AB3" w:rsidP="00B33AB3">
      <w:pPr>
        <w:rPr>
          <w:rFonts w:ascii="Times New Roman" w:hAnsi="Times New Roman" w:cs="Times New Roman"/>
          <w:b/>
          <w:sz w:val="24"/>
          <w:szCs w:val="24"/>
          <w:lang w:val="en-US"/>
        </w:rPr>
      </w:pPr>
      <w:r>
        <w:rPr>
          <w:rFonts w:ascii="Times New Roman" w:hAnsi="Times New Roman" w:cs="Times New Roman"/>
          <w:b/>
          <w:sz w:val="24"/>
          <w:szCs w:val="24"/>
        </w:rPr>
        <w:lastRenderedPageBreak/>
        <w:t xml:space="preserve">Telah Diuji </w:t>
      </w:r>
      <w:r>
        <w:rPr>
          <w:rFonts w:ascii="Times New Roman" w:hAnsi="Times New Roman" w:cs="Times New Roman"/>
          <w:b/>
          <w:sz w:val="24"/>
          <w:szCs w:val="24"/>
          <w:lang w:val="en-US"/>
        </w:rPr>
        <w:t>p</w:t>
      </w:r>
      <w:r>
        <w:rPr>
          <w:rFonts w:ascii="Times New Roman" w:hAnsi="Times New Roman" w:cs="Times New Roman"/>
          <w:b/>
          <w:sz w:val="24"/>
          <w:szCs w:val="24"/>
        </w:rPr>
        <w:t>ada Tanggal :</w:t>
      </w:r>
      <w:r>
        <w:rPr>
          <w:rFonts w:ascii="Times New Roman" w:hAnsi="Times New Roman" w:cs="Times New Roman"/>
          <w:b/>
          <w:sz w:val="24"/>
          <w:szCs w:val="24"/>
          <w:lang w:val="en-US"/>
        </w:rPr>
        <w:t>21 Oktober 2023</w:t>
      </w:r>
    </w:p>
    <w:p w:rsidR="00B33AB3" w:rsidRPr="00557309" w:rsidRDefault="00B33AB3" w:rsidP="00B33AB3">
      <w:pPr>
        <w:pBdr>
          <w:top w:val="thinThickMediumGap" w:sz="24" w:space="1" w:color="auto"/>
        </w:pBdr>
        <w:spacing w:line="480" w:lineRule="auto"/>
        <w:rPr>
          <w:rFonts w:ascii="Times New Roman" w:hAnsi="Times New Roman" w:cs="Times New Roman"/>
          <w:b/>
          <w:sz w:val="24"/>
          <w:szCs w:val="24"/>
        </w:rPr>
      </w:pPr>
    </w:p>
    <w:p w:rsidR="00B33AB3" w:rsidRPr="00557309" w:rsidRDefault="00B33AB3" w:rsidP="00B33AB3">
      <w:pPr>
        <w:spacing w:line="480" w:lineRule="auto"/>
        <w:rPr>
          <w:rFonts w:ascii="Times New Roman" w:hAnsi="Times New Roman" w:cs="Times New Roman"/>
          <w:b/>
          <w:sz w:val="24"/>
          <w:szCs w:val="24"/>
        </w:rPr>
      </w:pPr>
    </w:p>
    <w:p w:rsidR="00B33AB3" w:rsidRPr="00557309" w:rsidRDefault="00B33AB3" w:rsidP="00B33AB3">
      <w:pPr>
        <w:spacing w:line="480" w:lineRule="auto"/>
        <w:rPr>
          <w:b/>
        </w:rPr>
      </w:pPr>
    </w:p>
    <w:p w:rsidR="00B33AB3" w:rsidRPr="00557309" w:rsidRDefault="00B33AB3" w:rsidP="00B33AB3">
      <w:pPr>
        <w:spacing w:line="480" w:lineRule="auto"/>
        <w:rPr>
          <w:b/>
        </w:rPr>
      </w:pPr>
    </w:p>
    <w:p w:rsidR="00B33AB3" w:rsidRPr="00557309" w:rsidRDefault="00B33AB3" w:rsidP="00B33AB3">
      <w:pPr>
        <w:spacing w:line="480" w:lineRule="auto"/>
        <w:rPr>
          <w:b/>
        </w:rPr>
      </w:pPr>
    </w:p>
    <w:p w:rsidR="00B33AB3" w:rsidRPr="00557309" w:rsidRDefault="00B33AB3" w:rsidP="00B33AB3">
      <w:pPr>
        <w:spacing w:line="480" w:lineRule="auto"/>
        <w:rPr>
          <w:b/>
        </w:rPr>
      </w:pPr>
    </w:p>
    <w:p w:rsidR="00B33AB3" w:rsidRPr="00557309" w:rsidRDefault="00B33AB3" w:rsidP="00B33AB3">
      <w:pPr>
        <w:spacing w:line="480" w:lineRule="auto"/>
        <w:rPr>
          <w:b/>
        </w:rPr>
      </w:pPr>
    </w:p>
    <w:p w:rsidR="00B33AB3" w:rsidRPr="00557309" w:rsidRDefault="00B33AB3" w:rsidP="00B33AB3">
      <w:pPr>
        <w:spacing w:line="480" w:lineRule="auto"/>
        <w:rPr>
          <w:b/>
        </w:rPr>
      </w:pPr>
    </w:p>
    <w:p w:rsidR="00B33AB3" w:rsidRPr="00557309" w:rsidRDefault="00B33AB3" w:rsidP="00B33AB3">
      <w:pPr>
        <w:spacing w:line="480" w:lineRule="auto"/>
        <w:rPr>
          <w:b/>
        </w:rPr>
      </w:pPr>
    </w:p>
    <w:p w:rsidR="00B33AB3" w:rsidRPr="00557309" w:rsidRDefault="00B33AB3" w:rsidP="00B33AB3">
      <w:pPr>
        <w:spacing w:line="480" w:lineRule="auto"/>
        <w:rPr>
          <w:b/>
        </w:rPr>
      </w:pPr>
    </w:p>
    <w:p w:rsidR="00B33AB3" w:rsidRPr="00557309" w:rsidRDefault="00B33AB3" w:rsidP="00B33AB3">
      <w:pPr>
        <w:spacing w:line="480" w:lineRule="auto"/>
        <w:rPr>
          <w:b/>
        </w:rPr>
      </w:pPr>
    </w:p>
    <w:p w:rsidR="00B33AB3" w:rsidRPr="00557309" w:rsidRDefault="00B33AB3" w:rsidP="00B33AB3">
      <w:pPr>
        <w:spacing w:line="360" w:lineRule="auto"/>
        <w:rPr>
          <w:b/>
        </w:rPr>
      </w:pPr>
    </w:p>
    <w:p w:rsidR="00B33AB3" w:rsidRDefault="00B33AB3" w:rsidP="00B33AB3">
      <w:pPr>
        <w:spacing w:line="360" w:lineRule="auto"/>
        <w:rPr>
          <w:b/>
          <w:sz w:val="28"/>
          <w:szCs w:val="28"/>
          <w:lang w:val="en-US"/>
        </w:rPr>
      </w:pPr>
    </w:p>
    <w:p w:rsidR="00B33AB3" w:rsidRPr="00557309" w:rsidRDefault="00B33AB3" w:rsidP="00B33AB3">
      <w:pPr>
        <w:spacing w:line="360" w:lineRule="auto"/>
        <w:rPr>
          <w:b/>
          <w:sz w:val="28"/>
          <w:szCs w:val="28"/>
          <w:lang w:val="en-US"/>
        </w:rPr>
      </w:pPr>
    </w:p>
    <w:p w:rsidR="00B33AB3" w:rsidRPr="00557309" w:rsidRDefault="00B33AB3" w:rsidP="00B33AB3">
      <w:pPr>
        <w:keepNext/>
        <w:spacing w:after="0"/>
        <w:ind w:left="720" w:hanging="720"/>
        <w:outlineLvl w:val="0"/>
        <w:rPr>
          <w:rFonts w:ascii="Times New Roman" w:hAnsi="Times New Roman" w:cs="Times New Roman"/>
          <w:b/>
          <w:bCs/>
          <w:kern w:val="32"/>
          <w:sz w:val="24"/>
          <w:szCs w:val="24"/>
        </w:rPr>
      </w:pPr>
      <w:bookmarkStart w:id="0" w:name="_Toc18832272"/>
      <w:r w:rsidRPr="00557309">
        <w:rPr>
          <w:rFonts w:ascii="Times New Roman" w:hAnsi="Times New Roman" w:cs="Times New Roman"/>
          <w:b/>
          <w:bCs/>
          <w:kern w:val="32"/>
          <w:sz w:val="24"/>
          <w:szCs w:val="24"/>
        </w:rPr>
        <w:t>PANITIA PENGUJI TESIS</w:t>
      </w:r>
      <w:bookmarkEnd w:id="0"/>
    </w:p>
    <w:p w:rsidR="00B33AB3" w:rsidRPr="007F7E73" w:rsidRDefault="00B33AB3" w:rsidP="00B33AB3">
      <w:pPr>
        <w:spacing w:after="0"/>
        <w:rPr>
          <w:rFonts w:ascii="Times New Roman" w:hAnsi="Times New Roman" w:cs="Times New Roman"/>
          <w:b/>
          <w:sz w:val="24"/>
          <w:szCs w:val="24"/>
        </w:rPr>
      </w:pPr>
      <w:r w:rsidRPr="00557309">
        <w:rPr>
          <w:rFonts w:ascii="Times New Roman" w:hAnsi="Times New Roman" w:cs="Times New Roman"/>
          <w:b/>
          <w:sz w:val="24"/>
          <w:szCs w:val="24"/>
        </w:rPr>
        <w:t>Ketua</w:t>
      </w:r>
      <w:r w:rsidRPr="00557309">
        <w:rPr>
          <w:rFonts w:ascii="Times New Roman" w:hAnsi="Times New Roman" w:cs="Times New Roman"/>
          <w:b/>
          <w:sz w:val="24"/>
          <w:szCs w:val="24"/>
        </w:rPr>
        <w:tab/>
      </w:r>
      <w:r w:rsidRPr="00557309">
        <w:rPr>
          <w:rFonts w:ascii="Times New Roman" w:hAnsi="Times New Roman" w:cs="Times New Roman"/>
          <w:b/>
          <w:sz w:val="24"/>
          <w:szCs w:val="24"/>
        </w:rPr>
        <w:tab/>
        <w:t xml:space="preserve">: </w:t>
      </w:r>
      <w:r w:rsidRPr="007F7E73">
        <w:rPr>
          <w:rFonts w:ascii="Times New Roman" w:eastAsia="Calibri" w:hAnsi="Times New Roman" w:cs="Times New Roman"/>
          <w:b/>
          <w:sz w:val="24"/>
          <w:lang w:val="en-US"/>
        </w:rPr>
        <w:t xml:space="preserve">Assoc. Prof.  </w:t>
      </w:r>
      <w:r w:rsidRPr="007F7E73">
        <w:rPr>
          <w:rFonts w:ascii="Times New Roman" w:eastAsia="Calibri" w:hAnsi="Times New Roman" w:cs="Times New Roman"/>
          <w:b/>
          <w:sz w:val="24"/>
        </w:rPr>
        <w:t>Dr. H. Ismail Efendy, M.Si</w:t>
      </w:r>
    </w:p>
    <w:p w:rsidR="00B33AB3" w:rsidRPr="007F7E73" w:rsidRDefault="00B33AB3" w:rsidP="00B33AB3">
      <w:pPr>
        <w:spacing w:after="0"/>
        <w:rPr>
          <w:rFonts w:ascii="Times New Roman" w:hAnsi="Times New Roman" w:cs="Times New Roman"/>
          <w:b/>
          <w:sz w:val="24"/>
          <w:szCs w:val="24"/>
          <w:lang w:val="en-ID"/>
        </w:rPr>
      </w:pPr>
      <w:r w:rsidRPr="007F7E73">
        <w:rPr>
          <w:rFonts w:ascii="Times New Roman" w:hAnsi="Times New Roman" w:cs="Times New Roman"/>
          <w:b/>
          <w:sz w:val="24"/>
          <w:szCs w:val="24"/>
        </w:rPr>
        <w:t>Anggota</w:t>
      </w:r>
      <w:r w:rsidRPr="007F7E73">
        <w:rPr>
          <w:rFonts w:ascii="Times New Roman" w:hAnsi="Times New Roman" w:cs="Times New Roman"/>
          <w:b/>
          <w:sz w:val="24"/>
          <w:szCs w:val="24"/>
        </w:rPr>
        <w:tab/>
        <w:t xml:space="preserve">: 1. </w:t>
      </w:r>
      <w:r w:rsidR="007F7E73" w:rsidRPr="007F7E73">
        <w:rPr>
          <w:rFonts w:ascii="Times New Roman" w:eastAsia="Calibri" w:hAnsi="Times New Roman" w:cs="Times New Roman"/>
          <w:b/>
          <w:sz w:val="24"/>
          <w:lang w:val="en-US"/>
        </w:rPr>
        <w:t xml:space="preserve">Dr. </w:t>
      </w:r>
      <w:r w:rsidR="007F7E73" w:rsidRPr="007F7E73">
        <w:rPr>
          <w:rFonts w:ascii="Times New Roman" w:eastAsia="Calibri" w:hAnsi="Times New Roman" w:cs="Times New Roman"/>
          <w:b/>
          <w:sz w:val="24"/>
        </w:rPr>
        <w:t>Nuraini, S.Pd., M.Kes</w:t>
      </w:r>
    </w:p>
    <w:p w:rsidR="007F7E73" w:rsidRPr="007F7E73" w:rsidRDefault="00B33AB3" w:rsidP="007F7E73">
      <w:pPr>
        <w:spacing w:after="0"/>
        <w:ind w:left="720" w:firstLine="840"/>
        <w:rPr>
          <w:rFonts w:ascii="Times New Roman" w:hAnsi="Times New Roman" w:cs="Times New Roman"/>
          <w:b/>
          <w:sz w:val="24"/>
          <w:szCs w:val="24"/>
          <w:lang w:val="en-US"/>
        </w:rPr>
      </w:pPr>
      <w:r w:rsidRPr="007F7E73">
        <w:rPr>
          <w:rFonts w:ascii="Times New Roman" w:hAnsi="Times New Roman" w:cs="Times New Roman"/>
          <w:b/>
          <w:sz w:val="24"/>
          <w:szCs w:val="24"/>
        </w:rPr>
        <w:t xml:space="preserve">2. </w:t>
      </w:r>
      <w:r w:rsidR="007F7E73" w:rsidRPr="007F7E73">
        <w:rPr>
          <w:rFonts w:ascii="Times New Roman" w:hAnsi="Times New Roman"/>
          <w:b/>
          <w:sz w:val="24"/>
        </w:rPr>
        <w:t>D</w:t>
      </w:r>
      <w:r w:rsidR="007F7E73" w:rsidRPr="007F7E73">
        <w:rPr>
          <w:rFonts w:ascii="Times New Roman" w:eastAsia="Calibri" w:hAnsi="Times New Roman" w:cs="Times New Roman"/>
          <w:b/>
          <w:sz w:val="24"/>
        </w:rPr>
        <w:t xml:space="preserve">r. </w:t>
      </w:r>
      <w:r w:rsidR="007F7E73" w:rsidRPr="007F7E73">
        <w:rPr>
          <w:rFonts w:ascii="Times New Roman" w:hAnsi="Times New Roman"/>
          <w:b/>
          <w:sz w:val="24"/>
        </w:rPr>
        <w:t xml:space="preserve">dr. </w:t>
      </w:r>
      <w:r w:rsidR="007F7E73" w:rsidRPr="007F7E73">
        <w:rPr>
          <w:rFonts w:ascii="Times New Roman" w:eastAsia="Calibri" w:hAnsi="Times New Roman" w:cs="Times New Roman"/>
          <w:b/>
          <w:sz w:val="24"/>
        </w:rPr>
        <w:t>Hj. Razia Begum Suroyo, M.Sc</w:t>
      </w:r>
      <w:r w:rsidR="007F7E73" w:rsidRPr="007F7E73">
        <w:rPr>
          <w:rFonts w:ascii="Times New Roman" w:eastAsia="Calibri" w:hAnsi="Times New Roman" w:cs="Times New Roman"/>
          <w:b/>
          <w:sz w:val="24"/>
          <w:lang w:val="en-US"/>
        </w:rPr>
        <w:t>.</w:t>
      </w:r>
      <w:r w:rsidR="007F7E73" w:rsidRPr="007F7E73">
        <w:rPr>
          <w:rFonts w:ascii="Times New Roman" w:eastAsia="Calibri" w:hAnsi="Times New Roman" w:cs="Times New Roman"/>
          <w:b/>
          <w:sz w:val="24"/>
        </w:rPr>
        <w:t>, M.Kes</w:t>
      </w:r>
    </w:p>
    <w:p w:rsidR="00B33AB3" w:rsidRDefault="00B33AB3" w:rsidP="007F7E73">
      <w:pPr>
        <w:spacing w:after="0"/>
        <w:ind w:left="720" w:firstLine="840"/>
        <w:rPr>
          <w:rFonts w:ascii="Times New Roman" w:hAnsi="Times New Roman" w:cs="Times New Roman"/>
          <w:b/>
          <w:sz w:val="24"/>
          <w:szCs w:val="24"/>
          <w:lang w:val="en-US"/>
        </w:rPr>
      </w:pPr>
      <w:r w:rsidRPr="007F7E73">
        <w:rPr>
          <w:rFonts w:ascii="Times New Roman" w:hAnsi="Times New Roman" w:cs="Times New Roman"/>
          <w:b/>
          <w:sz w:val="24"/>
          <w:szCs w:val="24"/>
        </w:rPr>
        <w:t xml:space="preserve">3. </w:t>
      </w:r>
      <w:r w:rsidR="007F7E73" w:rsidRPr="007F7E73">
        <w:rPr>
          <w:rFonts w:ascii="Times New Roman" w:eastAsia="Calibri" w:hAnsi="Times New Roman" w:cs="Times New Roman"/>
          <w:b/>
          <w:sz w:val="24"/>
          <w:lang w:val="en-US"/>
        </w:rPr>
        <w:t xml:space="preserve">Assoc. Prof. </w:t>
      </w:r>
      <w:r w:rsidR="007F7E73" w:rsidRPr="007F7E73">
        <w:rPr>
          <w:rFonts w:ascii="Times New Roman" w:hAnsi="Times New Roman" w:cs="Times New Roman"/>
          <w:b/>
          <w:sz w:val="24"/>
          <w:szCs w:val="24"/>
          <w:lang w:val="en-US"/>
        </w:rPr>
        <w:t>Dr. Mappeaty Nyorong, M</w:t>
      </w:r>
      <w:r w:rsidR="007F7E73">
        <w:rPr>
          <w:rFonts w:ascii="Times New Roman" w:hAnsi="Times New Roman" w:cs="Times New Roman"/>
          <w:b/>
          <w:sz w:val="24"/>
          <w:szCs w:val="24"/>
          <w:lang w:val="en-US"/>
        </w:rPr>
        <w:t>.</w:t>
      </w:r>
      <w:r w:rsidR="007F7E73" w:rsidRPr="007F7E73">
        <w:rPr>
          <w:rFonts w:ascii="Times New Roman" w:hAnsi="Times New Roman" w:cs="Times New Roman"/>
          <w:b/>
          <w:sz w:val="24"/>
          <w:szCs w:val="24"/>
          <w:lang w:val="en-US"/>
        </w:rPr>
        <w:t>P</w:t>
      </w:r>
      <w:r w:rsidR="007F7E73">
        <w:rPr>
          <w:rFonts w:ascii="Times New Roman" w:hAnsi="Times New Roman" w:cs="Times New Roman"/>
          <w:b/>
          <w:sz w:val="24"/>
          <w:szCs w:val="24"/>
          <w:lang w:val="en-US"/>
        </w:rPr>
        <w:t>.</w:t>
      </w:r>
      <w:r w:rsidR="007F7E73" w:rsidRPr="007F7E73">
        <w:rPr>
          <w:rFonts w:ascii="Times New Roman" w:hAnsi="Times New Roman" w:cs="Times New Roman"/>
          <w:b/>
          <w:sz w:val="24"/>
          <w:szCs w:val="24"/>
          <w:lang w:val="en-US"/>
        </w:rPr>
        <w:t>H</w:t>
      </w:r>
    </w:p>
    <w:p w:rsidR="0035462A" w:rsidRDefault="0035462A" w:rsidP="007F7E73">
      <w:pPr>
        <w:spacing w:after="0"/>
        <w:ind w:left="720" w:firstLine="840"/>
        <w:rPr>
          <w:rFonts w:ascii="Times New Roman" w:hAnsi="Times New Roman" w:cs="Times New Roman"/>
          <w:b/>
          <w:sz w:val="24"/>
          <w:szCs w:val="24"/>
          <w:lang w:val="en-US"/>
        </w:rPr>
      </w:pPr>
    </w:p>
    <w:p w:rsidR="0035462A" w:rsidRPr="000532ED" w:rsidRDefault="000F1167" w:rsidP="0035462A">
      <w:pPr>
        <w:spacing w:after="0"/>
        <w:ind w:right="-427"/>
        <w:jc w:val="both"/>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extent cx="5040630" cy="7730040"/>
            <wp:effectExtent l="19050" t="0" r="7620" b="0"/>
            <wp:docPr id="17" name="Picture 2" descr="C:\Users\DELL\Downloads\WhatsApp Image 2023-10-30 at 13.34.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WhatsApp Image 2023-10-30 at 13.34.15(1).jpeg"/>
                    <pic:cNvPicPr>
                      <a:picLocks noChangeAspect="1" noChangeArrowheads="1"/>
                    </pic:cNvPicPr>
                  </pic:nvPicPr>
                  <pic:blipFill>
                    <a:blip r:embed="rId10"/>
                    <a:srcRect/>
                    <a:stretch>
                      <a:fillRect/>
                    </a:stretch>
                  </pic:blipFill>
                  <pic:spPr bwMode="auto">
                    <a:xfrm>
                      <a:off x="0" y="0"/>
                      <a:ext cx="5040630" cy="7730040"/>
                    </a:xfrm>
                    <a:prstGeom prst="rect">
                      <a:avLst/>
                    </a:prstGeom>
                    <a:noFill/>
                    <a:ln w="9525">
                      <a:noFill/>
                      <a:miter lim="800000"/>
                      <a:headEnd/>
                      <a:tailEnd/>
                    </a:ln>
                  </pic:spPr>
                </pic:pic>
              </a:graphicData>
            </a:graphic>
          </wp:inline>
        </w:drawing>
      </w:r>
    </w:p>
    <w:p w:rsidR="0035462A" w:rsidRPr="000532ED" w:rsidRDefault="0035462A" w:rsidP="0035462A">
      <w:pPr>
        <w:spacing w:after="0"/>
        <w:ind w:right="-427"/>
        <w:jc w:val="both"/>
        <w:rPr>
          <w:rFonts w:ascii="Times New Roman" w:hAnsi="Times New Roman" w:cs="Times New Roman"/>
          <w:b/>
          <w:sz w:val="24"/>
          <w:szCs w:val="24"/>
          <w:lang w:val="en-US"/>
        </w:rPr>
      </w:pPr>
    </w:p>
    <w:p w:rsidR="0035462A" w:rsidRPr="000532ED" w:rsidRDefault="0035462A" w:rsidP="0035462A">
      <w:pPr>
        <w:spacing w:after="0" w:line="240" w:lineRule="auto"/>
        <w:rPr>
          <w:rFonts w:ascii="Times New Roman" w:hAnsi="Times New Roman" w:cs="Times New Roman"/>
          <w:b/>
          <w:sz w:val="24"/>
          <w:szCs w:val="24"/>
          <w:lang w:val="en-US"/>
        </w:rPr>
      </w:pPr>
    </w:p>
    <w:p w:rsidR="00B33AB3" w:rsidRPr="000F1167" w:rsidRDefault="000F1167" w:rsidP="0035462A">
      <w:pPr>
        <w:tabs>
          <w:tab w:val="left" w:pos="2127"/>
        </w:tabs>
        <w:spacing w:after="0" w:line="240" w:lineRule="auto"/>
        <w:jc w:val="both"/>
        <w:rPr>
          <w:rFonts w:ascii="Times New Roman" w:hAnsi="Times New Roman" w:cs="Times New Roman"/>
          <w:sz w:val="24"/>
          <w:szCs w:val="24"/>
          <w:lang w:val="en-US"/>
        </w:rPr>
      </w:pPr>
      <w:r>
        <w:rPr>
          <w:rFonts w:ascii="Times New Roman" w:hAnsi="Times New Roman" w:cs="Times New Roman"/>
          <w:b/>
          <w:noProof/>
          <w:sz w:val="24"/>
          <w:szCs w:val="24"/>
          <w:lang w:val="en-US"/>
        </w:rPr>
        <w:lastRenderedPageBreak/>
        <w:drawing>
          <wp:inline distT="0" distB="0" distL="0" distR="0">
            <wp:extent cx="5040630" cy="8229600"/>
            <wp:effectExtent l="19050" t="0" r="7620" b="0"/>
            <wp:docPr id="16" name="Picture 1" descr="C:\Users\DELL\Downloads\WhatsApp Image 2023-10-30 at 13.34.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WhatsApp Image 2023-10-30 at 13.34.16.jpeg"/>
                    <pic:cNvPicPr>
                      <a:picLocks noChangeAspect="1" noChangeArrowheads="1"/>
                    </pic:cNvPicPr>
                  </pic:nvPicPr>
                  <pic:blipFill>
                    <a:blip r:embed="rId11"/>
                    <a:srcRect/>
                    <a:stretch>
                      <a:fillRect/>
                    </a:stretch>
                  </pic:blipFill>
                  <pic:spPr bwMode="auto">
                    <a:xfrm>
                      <a:off x="0" y="0"/>
                      <a:ext cx="5040630" cy="8229600"/>
                    </a:xfrm>
                    <a:prstGeom prst="rect">
                      <a:avLst/>
                    </a:prstGeom>
                    <a:noFill/>
                    <a:ln w="9525">
                      <a:noFill/>
                      <a:miter lim="800000"/>
                      <a:headEnd/>
                      <a:tailEnd/>
                    </a:ln>
                  </pic:spPr>
                </pic:pic>
              </a:graphicData>
            </a:graphic>
          </wp:inline>
        </w:drawing>
      </w:r>
    </w:p>
    <w:p w:rsidR="001C0651" w:rsidRDefault="000F1167" w:rsidP="00536D5F">
      <w:pPr>
        <w:ind w:right="3"/>
        <w:rPr>
          <w:rFonts w:ascii="Times New Roman" w:hAnsi="Times New Roman"/>
          <w:b/>
          <w:sz w:val="24"/>
          <w:szCs w:val="24"/>
          <w:lang w:val="en-US"/>
        </w:rPr>
      </w:pPr>
      <w:r>
        <w:rPr>
          <w:rFonts w:ascii="Times New Roman" w:hAnsi="Times New Roman" w:cs="Times New Roman"/>
          <w:b/>
          <w:i/>
          <w:noProof/>
          <w:sz w:val="24"/>
          <w:szCs w:val="24"/>
          <w:lang w:val="en-US"/>
        </w:rPr>
        <w:lastRenderedPageBreak/>
        <w:drawing>
          <wp:inline distT="0" distB="0" distL="0" distR="0">
            <wp:extent cx="5514340" cy="7264400"/>
            <wp:effectExtent l="19050" t="0" r="0" b="0"/>
            <wp:docPr id="18" name="Picture 3" descr="C:\Users\DELL\Downloads\WhatsApp Image 2023-10-30 at 13.34.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WhatsApp Image 2023-10-30 at 13.34.15.jpeg"/>
                    <pic:cNvPicPr>
                      <a:picLocks noChangeAspect="1" noChangeArrowheads="1"/>
                    </pic:cNvPicPr>
                  </pic:nvPicPr>
                  <pic:blipFill>
                    <a:blip r:embed="rId12"/>
                    <a:srcRect/>
                    <a:stretch>
                      <a:fillRect/>
                    </a:stretch>
                  </pic:blipFill>
                  <pic:spPr bwMode="auto">
                    <a:xfrm>
                      <a:off x="0" y="0"/>
                      <a:ext cx="5516520" cy="7267272"/>
                    </a:xfrm>
                    <a:prstGeom prst="rect">
                      <a:avLst/>
                    </a:prstGeom>
                    <a:noFill/>
                    <a:ln w="9525">
                      <a:noFill/>
                      <a:miter lim="800000"/>
                      <a:headEnd/>
                      <a:tailEnd/>
                    </a:ln>
                  </pic:spPr>
                </pic:pic>
              </a:graphicData>
            </a:graphic>
          </wp:inline>
        </w:drawing>
      </w:r>
    </w:p>
    <w:p w:rsidR="000F1167" w:rsidRDefault="000812A8" w:rsidP="000F1167">
      <w:pPr>
        <w:ind w:right="3"/>
        <w:rPr>
          <w:rFonts w:ascii="Times New Roman" w:hAnsi="Times New Roman"/>
          <w:b/>
          <w:sz w:val="24"/>
          <w:szCs w:val="24"/>
          <w:lang w:val="en-US"/>
        </w:rPr>
      </w:pPr>
      <w:r>
        <w:rPr>
          <w:rFonts w:ascii="Times New Roman" w:hAnsi="Times New Roman"/>
          <w:b/>
          <w:noProof/>
          <w:sz w:val="24"/>
          <w:szCs w:val="24"/>
          <w:lang w:val="en-US"/>
        </w:rPr>
        <w:pict>
          <v:rect id="_x0000_s1206" style="position:absolute;margin-left:152.55pt;margin-top:15.95pt;width:92.6pt;height:48.45pt;z-index:251823104" stroked="f">
            <v:textbox style="mso-next-textbox:#_x0000_s1206">
              <w:txbxContent>
                <w:p w:rsidR="00A422EA" w:rsidRPr="0033285E" w:rsidRDefault="00A422EA" w:rsidP="00D13B9E">
                  <w:pPr>
                    <w:jc w:val="center"/>
                    <w:rPr>
                      <w:rFonts w:ascii="Times New Roman" w:hAnsi="Times New Roman" w:cs="Times New Roman"/>
                      <w:sz w:val="24"/>
                      <w:szCs w:val="24"/>
                      <w:lang w:val="en-US"/>
                    </w:rPr>
                  </w:pPr>
                  <w:r>
                    <w:rPr>
                      <w:rFonts w:ascii="Times New Roman" w:hAnsi="Times New Roman" w:cs="Times New Roman"/>
                      <w:sz w:val="24"/>
                      <w:szCs w:val="24"/>
                      <w:lang w:val="en-US"/>
                    </w:rPr>
                    <w:t>i</w:t>
                  </w:r>
                </w:p>
              </w:txbxContent>
            </v:textbox>
          </v:rect>
        </w:pict>
      </w:r>
    </w:p>
    <w:p w:rsidR="000F1167" w:rsidRDefault="000F1167" w:rsidP="000F1167">
      <w:pPr>
        <w:ind w:right="3"/>
        <w:rPr>
          <w:rFonts w:ascii="Times New Roman" w:hAnsi="Times New Roman"/>
          <w:b/>
          <w:sz w:val="24"/>
          <w:szCs w:val="24"/>
          <w:lang w:val="en-US"/>
        </w:rPr>
      </w:pPr>
    </w:p>
    <w:p w:rsidR="00923CA5" w:rsidRPr="007C6D8D" w:rsidRDefault="00923CA5" w:rsidP="000F1167">
      <w:pPr>
        <w:ind w:right="3"/>
        <w:jc w:val="center"/>
        <w:rPr>
          <w:rFonts w:ascii="Times New Roman" w:hAnsi="Times New Roman"/>
          <w:b/>
          <w:sz w:val="24"/>
          <w:szCs w:val="24"/>
          <w:lang w:val="en-US"/>
        </w:rPr>
      </w:pPr>
      <w:r w:rsidRPr="00BD38AE">
        <w:rPr>
          <w:rFonts w:ascii="Times New Roman" w:hAnsi="Times New Roman"/>
          <w:b/>
          <w:sz w:val="24"/>
          <w:szCs w:val="24"/>
        </w:rPr>
        <w:lastRenderedPageBreak/>
        <w:t>ABSTRAK</w:t>
      </w:r>
    </w:p>
    <w:p w:rsidR="00655328" w:rsidRDefault="00923CA5" w:rsidP="00923CA5">
      <w:pPr>
        <w:pStyle w:val="NoSpacing"/>
        <w:ind w:right="32"/>
        <w:jc w:val="center"/>
        <w:rPr>
          <w:rFonts w:ascii="Times New Roman" w:hAnsi="Times New Roman" w:cs="Times New Roman"/>
          <w:b/>
          <w:sz w:val="24"/>
          <w:szCs w:val="24"/>
          <w:lang w:val="en-US"/>
        </w:rPr>
      </w:pPr>
      <w:r w:rsidRPr="00BD5B92">
        <w:rPr>
          <w:rFonts w:ascii="Times New Roman" w:hAnsi="Times New Roman" w:cs="Times New Roman"/>
          <w:b/>
          <w:sz w:val="24"/>
          <w:szCs w:val="24"/>
        </w:rPr>
        <w:t xml:space="preserve">ANALISIS FAKTOR YANG </w:t>
      </w:r>
      <w:r w:rsidRPr="00BD5B92">
        <w:rPr>
          <w:rFonts w:ascii="Times New Roman" w:hAnsi="Times New Roman" w:cs="Times New Roman"/>
          <w:b/>
          <w:sz w:val="24"/>
          <w:szCs w:val="24"/>
          <w:lang w:val="en-US"/>
        </w:rPr>
        <w:t xml:space="preserve">MEMENGARUHI </w:t>
      </w:r>
      <w:r w:rsidR="00655328">
        <w:rPr>
          <w:rFonts w:ascii="Times New Roman" w:hAnsi="Times New Roman" w:cs="Times New Roman"/>
          <w:b/>
          <w:sz w:val="24"/>
          <w:szCs w:val="24"/>
          <w:lang w:val="en-US"/>
        </w:rPr>
        <w:t xml:space="preserve"> </w:t>
      </w:r>
      <w:r w:rsidRPr="00BD5B92">
        <w:rPr>
          <w:rFonts w:ascii="Times New Roman" w:hAnsi="Times New Roman" w:cs="Times New Roman"/>
          <w:b/>
          <w:sz w:val="24"/>
          <w:szCs w:val="24"/>
        </w:rPr>
        <w:t>CAKUPAN IMUNISASI HEPATITIS B DI WILAYAH</w:t>
      </w:r>
      <w:r>
        <w:rPr>
          <w:rFonts w:ascii="Times New Roman" w:hAnsi="Times New Roman" w:cs="Times New Roman"/>
          <w:b/>
          <w:sz w:val="24"/>
          <w:szCs w:val="24"/>
          <w:lang w:val="en-US"/>
        </w:rPr>
        <w:t xml:space="preserve"> </w:t>
      </w:r>
      <w:r w:rsidRPr="00BD5B92">
        <w:rPr>
          <w:rFonts w:ascii="Times New Roman" w:hAnsi="Times New Roman" w:cs="Times New Roman"/>
          <w:b/>
          <w:sz w:val="24"/>
          <w:szCs w:val="24"/>
        </w:rPr>
        <w:t xml:space="preserve"> KERJA PUSKESMAS</w:t>
      </w:r>
    </w:p>
    <w:p w:rsidR="00923CA5" w:rsidRPr="00655328" w:rsidRDefault="00923CA5" w:rsidP="00655328">
      <w:pPr>
        <w:pStyle w:val="NoSpacing"/>
        <w:ind w:right="32"/>
        <w:jc w:val="center"/>
        <w:rPr>
          <w:rFonts w:ascii="Times New Roman" w:hAnsi="Times New Roman" w:cs="Times New Roman"/>
          <w:b/>
          <w:sz w:val="24"/>
          <w:szCs w:val="24"/>
          <w:lang w:val="en-US"/>
        </w:rPr>
      </w:pPr>
      <w:r w:rsidRPr="00BD5B92">
        <w:rPr>
          <w:rFonts w:ascii="Times New Roman" w:hAnsi="Times New Roman" w:cs="Times New Roman"/>
          <w:b/>
          <w:sz w:val="24"/>
          <w:szCs w:val="24"/>
        </w:rPr>
        <w:t xml:space="preserve"> </w:t>
      </w:r>
      <w:r w:rsidR="00D970EB">
        <w:rPr>
          <w:rFonts w:ascii="Times New Roman" w:hAnsi="Times New Roman" w:cs="Times New Roman"/>
          <w:b/>
          <w:sz w:val="24"/>
          <w:szCs w:val="24"/>
          <w:lang w:val="en-US"/>
        </w:rPr>
        <w:t>PANGA</w:t>
      </w:r>
      <w:r w:rsidRPr="00BD5B92">
        <w:rPr>
          <w:rFonts w:ascii="Times New Roman" w:hAnsi="Times New Roman" w:cs="Times New Roman"/>
          <w:b/>
          <w:sz w:val="24"/>
          <w:szCs w:val="24"/>
          <w:lang w:val="en-US"/>
        </w:rPr>
        <w:t xml:space="preserve"> KABUPATEN </w:t>
      </w:r>
      <w:r w:rsidRPr="00BD5B92">
        <w:rPr>
          <w:rFonts w:ascii="Times New Roman" w:hAnsi="Times New Roman"/>
          <w:b/>
          <w:sz w:val="24"/>
          <w:szCs w:val="24"/>
          <w:lang w:val="en-US"/>
        </w:rPr>
        <w:t>ACEH JAYA</w:t>
      </w:r>
    </w:p>
    <w:p w:rsidR="00923CA5" w:rsidRPr="007C6D8D" w:rsidRDefault="00923CA5" w:rsidP="00923CA5">
      <w:pPr>
        <w:pStyle w:val="NoSpacing"/>
        <w:ind w:right="32"/>
        <w:jc w:val="center"/>
        <w:rPr>
          <w:rFonts w:ascii="Times New Roman" w:hAnsi="Times New Roman" w:cs="Times New Roman"/>
          <w:b/>
          <w:sz w:val="24"/>
          <w:szCs w:val="24"/>
          <w:lang w:val="en-US"/>
        </w:rPr>
      </w:pPr>
    </w:p>
    <w:p w:rsidR="00923CA5" w:rsidRPr="001344EA" w:rsidRDefault="00923CA5" w:rsidP="00923CA5">
      <w:pPr>
        <w:pStyle w:val="NoSpacing"/>
        <w:jc w:val="center"/>
        <w:rPr>
          <w:rFonts w:ascii="Times New Roman" w:hAnsi="Times New Roman" w:cs="Times New Roman"/>
          <w:b/>
          <w:sz w:val="24"/>
          <w:szCs w:val="24"/>
          <w:lang w:val="en-US"/>
        </w:rPr>
      </w:pPr>
      <w:r>
        <w:rPr>
          <w:rFonts w:ascii="Times New Roman" w:hAnsi="Times New Roman" w:cs="Times New Roman"/>
          <w:b/>
          <w:sz w:val="24"/>
          <w:szCs w:val="24"/>
          <w:lang w:val="en-US"/>
        </w:rPr>
        <w:t>CUT NAZIMAH</w:t>
      </w:r>
    </w:p>
    <w:p w:rsidR="00923CA5" w:rsidRDefault="00923CA5" w:rsidP="00923CA5">
      <w:pPr>
        <w:pStyle w:val="NoSpacing"/>
        <w:jc w:val="center"/>
        <w:rPr>
          <w:rFonts w:ascii="Times New Roman" w:hAnsi="Times New Roman" w:cs="Times New Roman"/>
          <w:b/>
          <w:sz w:val="24"/>
          <w:szCs w:val="24"/>
          <w:lang w:val="en-US"/>
        </w:rPr>
      </w:pPr>
      <w:r>
        <w:rPr>
          <w:rFonts w:ascii="Times New Roman" w:hAnsi="Times New Roman" w:cs="Times New Roman"/>
          <w:b/>
          <w:sz w:val="24"/>
          <w:szCs w:val="24"/>
          <w:lang w:val="en-US"/>
        </w:rPr>
        <w:t>2002011011</w:t>
      </w:r>
    </w:p>
    <w:p w:rsidR="00923CA5" w:rsidRPr="007C6D8D" w:rsidRDefault="00923CA5" w:rsidP="00923CA5">
      <w:pPr>
        <w:pStyle w:val="NoSpacing"/>
        <w:jc w:val="center"/>
        <w:rPr>
          <w:rFonts w:ascii="Times New Roman" w:hAnsi="Times New Roman" w:cs="Times New Roman"/>
          <w:b/>
          <w:sz w:val="24"/>
          <w:szCs w:val="24"/>
          <w:lang w:val="en-US"/>
        </w:rPr>
      </w:pPr>
    </w:p>
    <w:p w:rsidR="00923CA5" w:rsidRPr="00164B76" w:rsidRDefault="00923CA5" w:rsidP="00164B76">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P</w:t>
      </w:r>
      <w:r w:rsidRPr="002C1D94">
        <w:rPr>
          <w:rFonts w:ascii="Times New Roman" w:hAnsi="Times New Roman" w:cs="Times New Roman"/>
          <w:sz w:val="24"/>
          <w:szCs w:val="24"/>
        </w:rPr>
        <w:t xml:space="preserve">emberian imunisasi Hepatitis B pada </w:t>
      </w:r>
      <w:r>
        <w:rPr>
          <w:rFonts w:ascii="Times New Roman" w:hAnsi="Times New Roman" w:cs="Times New Roman"/>
          <w:sz w:val="24"/>
          <w:szCs w:val="24"/>
        </w:rPr>
        <w:t>balita</w:t>
      </w:r>
      <w:r>
        <w:rPr>
          <w:rFonts w:ascii="Times New Roman" w:hAnsi="Times New Roman"/>
          <w:sz w:val="24"/>
          <w:szCs w:val="24"/>
        </w:rPr>
        <w:t xml:space="preserve"> sangat penting dilakukan untuk mencegah </w:t>
      </w:r>
      <w:r>
        <w:rPr>
          <w:rFonts w:ascii="Times New Roman" w:hAnsi="Times New Roman" w:cs="Times New Roman"/>
          <w:sz w:val="24"/>
          <w:szCs w:val="24"/>
        </w:rPr>
        <w:t>balita</w:t>
      </w:r>
      <w:r w:rsidRPr="002C1D94">
        <w:rPr>
          <w:rFonts w:ascii="Times New Roman" w:hAnsi="Times New Roman" w:cs="Times New Roman"/>
          <w:sz w:val="24"/>
          <w:szCs w:val="24"/>
        </w:rPr>
        <w:t xml:space="preserve"> dari penularan virus Hepatitis B</w:t>
      </w:r>
      <w:r w:rsidRPr="00BD38AE">
        <w:rPr>
          <w:rFonts w:ascii="Times New Roman" w:hAnsi="Times New Roman"/>
          <w:sz w:val="24"/>
          <w:szCs w:val="24"/>
        </w:rPr>
        <w:t>.</w:t>
      </w:r>
      <w:r w:rsidR="00164B76">
        <w:rPr>
          <w:rFonts w:ascii="Times New Roman" w:hAnsi="Times New Roman"/>
          <w:sz w:val="24"/>
          <w:szCs w:val="24"/>
          <w:lang w:val="en-US"/>
        </w:rPr>
        <w:t xml:space="preserve"> </w:t>
      </w:r>
      <w:r w:rsidR="00164B76">
        <w:rPr>
          <w:rFonts w:ascii="Times New Roman" w:hAnsi="Times New Roman" w:cs="Times New Roman"/>
          <w:sz w:val="24"/>
          <w:szCs w:val="24"/>
          <w:lang w:val="en-US"/>
        </w:rPr>
        <w:t xml:space="preserve">Pada tahun 2021, cakupan imunisasi </w:t>
      </w:r>
      <w:r w:rsidR="00164B76">
        <w:rPr>
          <w:rFonts w:ascii="Times New Roman" w:hAnsi="Times New Roman" w:cs="Times New Roman"/>
          <w:sz w:val="24"/>
          <w:szCs w:val="24"/>
        </w:rPr>
        <w:t>d</w:t>
      </w:r>
      <w:r w:rsidR="00164B76" w:rsidRPr="003F26DB">
        <w:rPr>
          <w:rFonts w:ascii="Times New Roman" w:hAnsi="Times New Roman" w:cs="Times New Roman"/>
          <w:sz w:val="24"/>
          <w:szCs w:val="24"/>
        </w:rPr>
        <w:t xml:space="preserve">i Wilayah Kerja Puskesmas </w:t>
      </w:r>
      <w:r w:rsidR="00164B76">
        <w:rPr>
          <w:rFonts w:ascii="Times New Roman" w:hAnsi="Times New Roman" w:cs="Times New Roman"/>
          <w:sz w:val="24"/>
          <w:szCs w:val="24"/>
          <w:lang w:val="en-US"/>
        </w:rPr>
        <w:t>Panga Kabupaten Ac</w:t>
      </w:r>
      <w:r w:rsidR="00AF609D">
        <w:rPr>
          <w:rFonts w:ascii="Times New Roman" w:hAnsi="Times New Roman" w:cs="Times New Roman"/>
          <w:sz w:val="24"/>
          <w:szCs w:val="24"/>
          <w:lang w:val="en-US"/>
        </w:rPr>
        <w:t>eh Jaya hanya mencapai 40,56 %.</w:t>
      </w:r>
      <w:r w:rsidRPr="00BD38AE">
        <w:rPr>
          <w:rFonts w:ascii="Times New Roman" w:hAnsi="Times New Roman"/>
          <w:sz w:val="24"/>
          <w:szCs w:val="24"/>
        </w:rPr>
        <w:t xml:space="preserve"> Penelitian ini bertujuan untuk </w:t>
      </w:r>
      <w:r>
        <w:rPr>
          <w:rFonts w:ascii="Times New Roman" w:hAnsi="Times New Roman" w:cs="Times New Roman"/>
          <w:sz w:val="24"/>
          <w:szCs w:val="24"/>
          <w:lang w:val="en-US"/>
        </w:rPr>
        <w:t xml:space="preserve">mengetahui dan </w:t>
      </w:r>
      <w:r>
        <w:rPr>
          <w:rFonts w:ascii="Times New Roman" w:hAnsi="Times New Roman" w:cs="Times New Roman"/>
          <w:sz w:val="24"/>
          <w:szCs w:val="24"/>
        </w:rPr>
        <w:t>meng</w:t>
      </w:r>
      <w:r>
        <w:rPr>
          <w:rFonts w:ascii="Times New Roman" w:hAnsi="Times New Roman" w:cs="Times New Roman"/>
          <w:sz w:val="24"/>
          <w:szCs w:val="24"/>
          <w:lang w:val="en-US"/>
        </w:rPr>
        <w:t xml:space="preserve">analisis </w:t>
      </w:r>
      <w:r w:rsidRPr="003F26DB">
        <w:rPr>
          <w:rFonts w:ascii="Times New Roman" w:hAnsi="Times New Roman" w:cs="Times New Roman"/>
          <w:sz w:val="24"/>
          <w:szCs w:val="24"/>
        </w:rPr>
        <w:t xml:space="preserve">faktor yang </w:t>
      </w:r>
      <w:r>
        <w:rPr>
          <w:rFonts w:ascii="Times New Roman" w:hAnsi="Times New Roman" w:cs="Times New Roman"/>
          <w:sz w:val="24"/>
          <w:szCs w:val="24"/>
          <w:lang w:val="en-US"/>
        </w:rPr>
        <w:t xml:space="preserve"> memengaruhi</w:t>
      </w:r>
      <w:r w:rsidR="00655328">
        <w:rPr>
          <w:rFonts w:ascii="Times New Roman" w:hAnsi="Times New Roman" w:cs="Times New Roman"/>
          <w:sz w:val="24"/>
          <w:szCs w:val="24"/>
          <w:lang w:val="en-US"/>
        </w:rPr>
        <w:t xml:space="preserve"> </w:t>
      </w:r>
      <w:r>
        <w:rPr>
          <w:rFonts w:ascii="Times New Roman" w:hAnsi="Times New Roman" w:cs="Times New Roman"/>
          <w:sz w:val="24"/>
          <w:szCs w:val="24"/>
        </w:rPr>
        <w:t>cakupan imunisasi Hepatitis B d</w:t>
      </w:r>
      <w:r w:rsidRPr="003F26DB">
        <w:rPr>
          <w:rFonts w:ascii="Times New Roman" w:hAnsi="Times New Roman" w:cs="Times New Roman"/>
          <w:sz w:val="24"/>
          <w:szCs w:val="24"/>
        </w:rPr>
        <w:t xml:space="preserve">i Wilayah Kerja Puskesmas </w:t>
      </w:r>
      <w:r>
        <w:rPr>
          <w:rFonts w:ascii="Times New Roman" w:hAnsi="Times New Roman" w:cs="Times New Roman"/>
          <w:sz w:val="24"/>
          <w:szCs w:val="24"/>
          <w:lang w:val="en-US"/>
        </w:rPr>
        <w:t>Panga Kabupaten Aceh Jaya</w:t>
      </w:r>
      <w:r w:rsidRPr="00BD38AE">
        <w:rPr>
          <w:rFonts w:ascii="Times New Roman" w:hAnsi="Times New Roman"/>
          <w:sz w:val="24"/>
          <w:szCs w:val="24"/>
        </w:rPr>
        <w:t xml:space="preserve">. </w:t>
      </w:r>
    </w:p>
    <w:p w:rsidR="00923CA5" w:rsidRPr="007C6D8D" w:rsidRDefault="00923CA5" w:rsidP="00923CA5">
      <w:pPr>
        <w:spacing w:after="0" w:line="240" w:lineRule="auto"/>
        <w:ind w:firstLine="720"/>
        <w:jc w:val="both"/>
        <w:rPr>
          <w:rFonts w:ascii="Times New Roman" w:hAnsi="Times New Roman"/>
          <w:sz w:val="24"/>
          <w:szCs w:val="24"/>
          <w:lang w:val="en-US"/>
        </w:rPr>
      </w:pPr>
      <w:r w:rsidRPr="00BD38AE">
        <w:rPr>
          <w:rFonts w:ascii="Times New Roman" w:hAnsi="Times New Roman"/>
          <w:sz w:val="24"/>
          <w:szCs w:val="24"/>
        </w:rPr>
        <w:t xml:space="preserve">Penelitian ini merupakan penelitian </w:t>
      </w:r>
      <w:r w:rsidRPr="00BA2BA7">
        <w:rPr>
          <w:rFonts w:ascii="Times New Roman" w:hAnsi="Times New Roman" w:cs="Times New Roman"/>
          <w:i/>
          <w:sz w:val="24"/>
        </w:rPr>
        <w:t>mix method</w:t>
      </w:r>
      <w:r>
        <w:rPr>
          <w:rFonts w:ascii="Times New Roman" w:hAnsi="Times New Roman"/>
          <w:i/>
          <w:sz w:val="24"/>
        </w:rPr>
        <w:t xml:space="preserve"> </w:t>
      </w:r>
      <w:r>
        <w:rPr>
          <w:rFonts w:ascii="Times New Roman" w:hAnsi="Times New Roman"/>
          <w:sz w:val="24"/>
        </w:rPr>
        <w:t xml:space="preserve">desain </w:t>
      </w:r>
      <w:r w:rsidRPr="00BA2BA7">
        <w:rPr>
          <w:rFonts w:ascii="Times New Roman" w:hAnsi="Times New Roman" w:cs="Times New Roman"/>
          <w:i/>
          <w:sz w:val="24"/>
        </w:rPr>
        <w:t>explanatory Reseacrh</w:t>
      </w:r>
      <w:r w:rsidRPr="00BD38AE">
        <w:rPr>
          <w:rFonts w:ascii="Times New Roman" w:hAnsi="Times New Roman"/>
          <w:i/>
          <w:sz w:val="24"/>
          <w:szCs w:val="24"/>
        </w:rPr>
        <w:t xml:space="preserve">. </w:t>
      </w:r>
      <w:r w:rsidRPr="00BD38AE">
        <w:rPr>
          <w:rFonts w:ascii="Times New Roman" w:hAnsi="Times New Roman"/>
          <w:sz w:val="24"/>
          <w:szCs w:val="24"/>
        </w:rPr>
        <w:t xml:space="preserve">Penelitian dilakukan di </w:t>
      </w:r>
      <w:r>
        <w:rPr>
          <w:rFonts w:ascii="Times New Roman" w:hAnsi="Times New Roman" w:cs="Times New Roman"/>
          <w:sz w:val="24"/>
          <w:szCs w:val="24"/>
          <w:lang w:val="en-US"/>
        </w:rPr>
        <w:t>Puskesmas Panga</w:t>
      </w:r>
      <w:r w:rsidRPr="009A220F">
        <w:rPr>
          <w:rFonts w:ascii="Times New Roman" w:hAnsi="Times New Roman" w:cs="Times New Roman"/>
          <w:sz w:val="24"/>
          <w:szCs w:val="24"/>
          <w:lang w:val="en-US"/>
        </w:rPr>
        <w:t xml:space="preserve"> Kabupaten Aceh Jaya</w:t>
      </w:r>
      <w:r w:rsidRPr="00BD38AE">
        <w:rPr>
          <w:rFonts w:ascii="Times New Roman" w:hAnsi="Times New Roman"/>
          <w:sz w:val="24"/>
          <w:szCs w:val="24"/>
        </w:rPr>
        <w:t xml:space="preserve"> pada </w:t>
      </w:r>
      <w:r w:rsidRPr="00BD38AE">
        <w:rPr>
          <w:rFonts w:ascii="Times New Roman" w:eastAsia="Times New Roman" w:hAnsi="Times New Roman"/>
          <w:sz w:val="24"/>
          <w:szCs w:val="24"/>
        </w:rPr>
        <w:t xml:space="preserve">Juli sampai dengan Agustus tahun </w:t>
      </w:r>
      <w:r w:rsidRPr="00BD38AE">
        <w:rPr>
          <w:rFonts w:ascii="Times New Roman" w:hAnsi="Times New Roman"/>
          <w:sz w:val="24"/>
          <w:szCs w:val="24"/>
        </w:rPr>
        <w:t>202</w:t>
      </w:r>
      <w:r>
        <w:rPr>
          <w:rFonts w:ascii="Times New Roman" w:hAnsi="Times New Roman"/>
          <w:sz w:val="24"/>
          <w:szCs w:val="24"/>
        </w:rPr>
        <w:t>2</w:t>
      </w:r>
      <w:r w:rsidRPr="00BD38AE">
        <w:rPr>
          <w:rFonts w:ascii="Times New Roman" w:hAnsi="Times New Roman"/>
          <w:sz w:val="24"/>
          <w:szCs w:val="24"/>
        </w:rPr>
        <w:t xml:space="preserve">.  Jumlah sampel ada sebanyak </w:t>
      </w:r>
      <w:r>
        <w:rPr>
          <w:rFonts w:ascii="Times New Roman" w:hAnsi="Times New Roman"/>
          <w:sz w:val="24"/>
          <w:szCs w:val="24"/>
        </w:rPr>
        <w:t>66 orang ibu yang memiliki balita</w:t>
      </w:r>
      <w:r w:rsidRPr="00BD38AE">
        <w:rPr>
          <w:rFonts w:ascii="Times New Roman" w:hAnsi="Times New Roman"/>
          <w:sz w:val="24"/>
          <w:szCs w:val="24"/>
        </w:rPr>
        <w:t xml:space="preserve"> yang diperoleh dengan cara </w:t>
      </w:r>
      <w:r>
        <w:rPr>
          <w:rFonts w:ascii="Times New Roman" w:hAnsi="Times New Roman"/>
          <w:i/>
          <w:sz w:val="24"/>
          <w:szCs w:val="24"/>
        </w:rPr>
        <w:t xml:space="preserve"> purposive </w:t>
      </w:r>
      <w:r w:rsidRPr="00BD38AE">
        <w:rPr>
          <w:rFonts w:ascii="Times New Roman" w:hAnsi="Times New Roman"/>
          <w:i/>
          <w:sz w:val="24"/>
          <w:szCs w:val="24"/>
        </w:rPr>
        <w:t>sampling.</w:t>
      </w:r>
      <w:r>
        <w:rPr>
          <w:rFonts w:ascii="Times New Roman" w:hAnsi="Times New Roman"/>
          <w:i/>
          <w:sz w:val="24"/>
          <w:szCs w:val="24"/>
          <w:lang w:val="en-US"/>
        </w:rPr>
        <w:t xml:space="preserve"> </w:t>
      </w:r>
      <w:r>
        <w:rPr>
          <w:rFonts w:ascii="Times New Roman" w:hAnsi="Times New Roman"/>
          <w:sz w:val="24"/>
          <w:szCs w:val="24"/>
          <w:lang w:val="en-US"/>
        </w:rPr>
        <w:t xml:space="preserve">Jumlah Informan ada sebanyak 11 orang yaitu informan kunci 3 orang, informan utama 5 orang dan informan pendukung 3 orang. </w:t>
      </w:r>
      <w:r w:rsidRPr="00BD38AE">
        <w:rPr>
          <w:rFonts w:ascii="Times New Roman" w:hAnsi="Times New Roman"/>
          <w:sz w:val="24"/>
          <w:szCs w:val="24"/>
        </w:rPr>
        <w:t>Analisis Data</w:t>
      </w:r>
      <w:r>
        <w:rPr>
          <w:rFonts w:ascii="Times New Roman" w:hAnsi="Times New Roman"/>
          <w:sz w:val="24"/>
          <w:szCs w:val="24"/>
          <w:lang w:val="en-US"/>
        </w:rPr>
        <w:t xml:space="preserve"> kuantitatif </w:t>
      </w:r>
      <w:r w:rsidRPr="00BD38AE">
        <w:rPr>
          <w:rFonts w:ascii="Times New Roman" w:hAnsi="Times New Roman"/>
          <w:sz w:val="24"/>
          <w:szCs w:val="24"/>
        </w:rPr>
        <w:t xml:space="preserve"> dilakukan dengan uji analisis univariat, analisis bivariat dengan menggunakan uji </w:t>
      </w:r>
      <w:r w:rsidRPr="00BD38AE">
        <w:rPr>
          <w:rFonts w:ascii="Times New Roman" w:hAnsi="Times New Roman"/>
          <w:i/>
          <w:sz w:val="24"/>
          <w:szCs w:val="24"/>
        </w:rPr>
        <w:t xml:space="preserve">Chi-square </w:t>
      </w:r>
      <w:r w:rsidRPr="00BD38AE">
        <w:rPr>
          <w:rFonts w:ascii="Times New Roman" w:hAnsi="Times New Roman"/>
          <w:sz w:val="24"/>
          <w:szCs w:val="24"/>
        </w:rPr>
        <w:t xml:space="preserve">dan multivariat dengan menggunakan uji </w:t>
      </w:r>
      <w:r w:rsidRPr="00BD38AE">
        <w:rPr>
          <w:rFonts w:ascii="Times New Roman" w:hAnsi="Times New Roman"/>
          <w:i/>
          <w:sz w:val="24"/>
          <w:szCs w:val="24"/>
        </w:rPr>
        <w:t>regresi logistic.</w:t>
      </w:r>
      <w:r>
        <w:rPr>
          <w:rFonts w:ascii="Times New Roman" w:hAnsi="Times New Roman"/>
          <w:sz w:val="24"/>
          <w:szCs w:val="24"/>
          <w:lang w:val="en-US"/>
        </w:rPr>
        <w:t>Analisis Data Kualitatif dengan menggunakan analisis interaktif.</w:t>
      </w:r>
    </w:p>
    <w:p w:rsidR="00923CA5" w:rsidRPr="007C6D8D" w:rsidRDefault="00923CA5" w:rsidP="00923CA5">
      <w:pPr>
        <w:spacing w:after="0" w:line="240" w:lineRule="auto"/>
        <w:ind w:firstLine="720"/>
        <w:jc w:val="both"/>
        <w:rPr>
          <w:rFonts w:ascii="Times New Roman" w:hAnsi="Times New Roman" w:cs="Times New Roman"/>
          <w:sz w:val="24"/>
          <w:szCs w:val="24"/>
          <w:lang w:val="en-US"/>
        </w:rPr>
      </w:pPr>
      <w:r w:rsidRPr="00BD38AE">
        <w:rPr>
          <w:rFonts w:ascii="Times New Roman" w:hAnsi="Times New Roman"/>
          <w:sz w:val="24"/>
          <w:szCs w:val="24"/>
        </w:rPr>
        <w:t xml:space="preserve">Hasil penelitian </w:t>
      </w:r>
      <w:r>
        <w:rPr>
          <w:rFonts w:ascii="Times New Roman" w:hAnsi="Times New Roman"/>
          <w:sz w:val="24"/>
          <w:szCs w:val="24"/>
          <w:lang w:val="en-US"/>
        </w:rPr>
        <w:t xml:space="preserve">kuantitatif </w:t>
      </w:r>
      <w:r w:rsidRPr="00BD38AE">
        <w:rPr>
          <w:rFonts w:ascii="Times New Roman" w:hAnsi="Times New Roman"/>
          <w:sz w:val="24"/>
          <w:szCs w:val="24"/>
        </w:rPr>
        <w:t>menunjukkan bahwa</w:t>
      </w:r>
      <w:r>
        <w:rPr>
          <w:rFonts w:ascii="Times New Roman" w:hAnsi="Times New Roman"/>
          <w:sz w:val="24"/>
          <w:szCs w:val="24"/>
        </w:rPr>
        <w:t xml:space="preserve"> pada analisis univariat dari 66 </w:t>
      </w:r>
      <w:r w:rsidRPr="00BD38AE">
        <w:rPr>
          <w:rFonts w:ascii="Times New Roman" w:hAnsi="Times New Roman"/>
          <w:sz w:val="24"/>
          <w:szCs w:val="24"/>
        </w:rPr>
        <w:t>responden</w:t>
      </w:r>
      <w:r w:rsidRPr="00BD38AE">
        <w:rPr>
          <w:rFonts w:ascii="Times New Roman" w:hAnsi="Times New Roman"/>
          <w:spacing w:val="11"/>
          <w:sz w:val="24"/>
          <w:szCs w:val="24"/>
        </w:rPr>
        <w:t xml:space="preserve">, </w:t>
      </w:r>
      <w:r w:rsidRPr="00BD38AE">
        <w:rPr>
          <w:rFonts w:ascii="Times New Roman" w:hAnsi="Times New Roman"/>
          <w:sz w:val="24"/>
          <w:szCs w:val="24"/>
        </w:rPr>
        <w:t xml:space="preserve">sebagian besar </w:t>
      </w:r>
      <w:r w:rsidRPr="006F2D69">
        <w:rPr>
          <w:rFonts w:ascii="Times New Roman" w:hAnsi="Times New Roman" w:cs="Times New Roman"/>
          <w:sz w:val="24"/>
          <w:szCs w:val="24"/>
        </w:rPr>
        <w:t xml:space="preserve">berumur </w:t>
      </w:r>
      <w:r>
        <w:rPr>
          <w:rFonts w:ascii="Times New Roman" w:hAnsi="Times New Roman" w:cs="Times New Roman"/>
          <w:sz w:val="24"/>
          <w:szCs w:val="24"/>
        </w:rPr>
        <w:t>36-45</w:t>
      </w:r>
      <w:r w:rsidRPr="006F2D69">
        <w:rPr>
          <w:rFonts w:ascii="Times New Roman" w:hAnsi="Times New Roman" w:cs="Times New Roman"/>
          <w:sz w:val="24"/>
          <w:szCs w:val="24"/>
        </w:rPr>
        <w:t xml:space="preserve"> tahun </w:t>
      </w:r>
      <w:r w:rsidRPr="006F2D69">
        <w:rPr>
          <w:rFonts w:ascii="Times New Roman" w:eastAsia="Times New Roman" w:hAnsi="Times New Roman" w:cs="Times New Roman"/>
          <w:color w:val="000000"/>
          <w:spacing w:val="-2"/>
          <w:sz w:val="24"/>
          <w:szCs w:val="24"/>
        </w:rPr>
        <w:t>y</w:t>
      </w:r>
      <w:r w:rsidRPr="006F2D69">
        <w:rPr>
          <w:rFonts w:ascii="Times New Roman" w:eastAsia="Times New Roman" w:hAnsi="Times New Roman" w:cs="Times New Roman"/>
          <w:color w:val="000000"/>
          <w:sz w:val="24"/>
          <w:szCs w:val="24"/>
        </w:rPr>
        <w:t>aitu seban</w:t>
      </w:r>
      <w:r w:rsidRPr="006F2D69">
        <w:rPr>
          <w:rFonts w:ascii="Times New Roman" w:eastAsia="Times New Roman" w:hAnsi="Times New Roman" w:cs="Times New Roman"/>
          <w:color w:val="000000"/>
          <w:spacing w:val="-2"/>
          <w:sz w:val="24"/>
          <w:szCs w:val="24"/>
        </w:rPr>
        <w:t>y</w:t>
      </w:r>
      <w:r w:rsidRPr="006F2D69">
        <w:rPr>
          <w:rFonts w:ascii="Times New Roman" w:eastAsia="Times New Roman" w:hAnsi="Times New Roman" w:cs="Times New Roman"/>
          <w:color w:val="000000"/>
          <w:sz w:val="24"/>
          <w:szCs w:val="24"/>
        </w:rPr>
        <w:t xml:space="preserve">ak </w:t>
      </w:r>
      <w:r>
        <w:rPr>
          <w:rFonts w:ascii="Times New Roman" w:eastAsia="Times New Roman" w:hAnsi="Times New Roman" w:cs="Times New Roman"/>
          <w:color w:val="000000"/>
          <w:sz w:val="24"/>
          <w:szCs w:val="24"/>
        </w:rPr>
        <w:t>37</w:t>
      </w:r>
      <w:r w:rsidRPr="006F2D6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56,1</w:t>
      </w:r>
      <w:r w:rsidRPr="006F2D69">
        <w:rPr>
          <w:rFonts w:ascii="Times New Roman" w:eastAsia="Times New Roman" w:hAnsi="Times New Roman" w:cs="Times New Roman"/>
          <w:color w:val="000000"/>
          <w:sz w:val="24"/>
          <w:szCs w:val="24"/>
        </w:rPr>
        <w:t>%)</w:t>
      </w:r>
      <w:r>
        <w:rPr>
          <w:rFonts w:ascii="Times New Roman" w:eastAsia="Times New Roman" w:hAnsi="Times New Roman"/>
          <w:color w:val="000000"/>
          <w:sz w:val="24"/>
          <w:szCs w:val="24"/>
        </w:rPr>
        <w:t xml:space="preserve">, </w:t>
      </w:r>
      <w:r>
        <w:rPr>
          <w:rFonts w:ascii="Times New Roman" w:hAnsi="Times New Roman" w:cs="Times New Roman"/>
          <w:sz w:val="24"/>
          <w:szCs w:val="24"/>
        </w:rPr>
        <w:t>berpendidikan SMA</w:t>
      </w:r>
      <w:r w:rsidRPr="006F2D69">
        <w:rPr>
          <w:rFonts w:ascii="Times New Roman" w:hAnsi="Times New Roman" w:cs="Times New Roman"/>
          <w:sz w:val="24"/>
          <w:szCs w:val="24"/>
        </w:rPr>
        <w:t xml:space="preserve"> </w:t>
      </w:r>
      <w:r w:rsidRPr="006F2D69">
        <w:rPr>
          <w:rFonts w:ascii="Times New Roman" w:eastAsia="Times New Roman" w:hAnsi="Times New Roman" w:cs="Times New Roman"/>
          <w:color w:val="000000"/>
          <w:spacing w:val="-2"/>
          <w:sz w:val="24"/>
          <w:szCs w:val="24"/>
        </w:rPr>
        <w:t>y</w:t>
      </w:r>
      <w:r w:rsidRPr="006F2D69">
        <w:rPr>
          <w:rFonts w:ascii="Times New Roman" w:eastAsia="Times New Roman" w:hAnsi="Times New Roman" w:cs="Times New Roman"/>
          <w:color w:val="000000"/>
          <w:sz w:val="24"/>
          <w:szCs w:val="24"/>
        </w:rPr>
        <w:t>aitu seban</w:t>
      </w:r>
      <w:r w:rsidRPr="006F2D69">
        <w:rPr>
          <w:rFonts w:ascii="Times New Roman" w:eastAsia="Times New Roman" w:hAnsi="Times New Roman" w:cs="Times New Roman"/>
          <w:color w:val="000000"/>
          <w:spacing w:val="-2"/>
          <w:sz w:val="24"/>
          <w:szCs w:val="24"/>
        </w:rPr>
        <w:t>y</w:t>
      </w:r>
      <w:r w:rsidRPr="006F2D69">
        <w:rPr>
          <w:rFonts w:ascii="Times New Roman" w:eastAsia="Times New Roman" w:hAnsi="Times New Roman" w:cs="Times New Roman"/>
          <w:color w:val="000000"/>
          <w:sz w:val="24"/>
          <w:szCs w:val="24"/>
        </w:rPr>
        <w:t xml:space="preserve">ak </w:t>
      </w:r>
      <w:r>
        <w:rPr>
          <w:rFonts w:ascii="Times New Roman" w:eastAsia="Times New Roman" w:hAnsi="Times New Roman" w:cs="Times New Roman"/>
          <w:color w:val="000000"/>
          <w:sz w:val="24"/>
          <w:szCs w:val="24"/>
        </w:rPr>
        <w:t>35</w:t>
      </w:r>
      <w:r w:rsidRPr="006F2D6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53,0</w:t>
      </w:r>
      <w:r w:rsidRPr="006F2D6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responden</w:t>
      </w:r>
      <w:r>
        <w:rPr>
          <w:rFonts w:ascii="Times New Roman" w:eastAsia="Times New Roman" w:hAnsi="Times New Roman"/>
          <w:color w:val="000000"/>
          <w:sz w:val="24"/>
          <w:szCs w:val="24"/>
        </w:rPr>
        <w:t xml:space="preserve">, </w:t>
      </w:r>
      <w:r>
        <w:rPr>
          <w:rFonts w:ascii="Times New Roman" w:hAnsi="Times New Roman" w:cs="Times New Roman"/>
          <w:sz w:val="24"/>
          <w:szCs w:val="24"/>
        </w:rPr>
        <w:t>memiliki pekerjaan sebagai wiraswasta</w:t>
      </w:r>
      <w:r w:rsidRPr="006F2D69">
        <w:rPr>
          <w:rFonts w:ascii="Times New Roman" w:hAnsi="Times New Roman" w:cs="Times New Roman"/>
          <w:sz w:val="24"/>
          <w:szCs w:val="24"/>
        </w:rPr>
        <w:t xml:space="preserve"> </w:t>
      </w:r>
      <w:r w:rsidRPr="006F2D69">
        <w:rPr>
          <w:rFonts w:ascii="Times New Roman" w:eastAsia="Times New Roman" w:hAnsi="Times New Roman" w:cs="Times New Roman"/>
          <w:color w:val="000000"/>
          <w:spacing w:val="-2"/>
          <w:sz w:val="24"/>
          <w:szCs w:val="24"/>
        </w:rPr>
        <w:t>y</w:t>
      </w:r>
      <w:r w:rsidRPr="006F2D69">
        <w:rPr>
          <w:rFonts w:ascii="Times New Roman" w:eastAsia="Times New Roman" w:hAnsi="Times New Roman" w:cs="Times New Roman"/>
          <w:color w:val="000000"/>
          <w:sz w:val="24"/>
          <w:szCs w:val="24"/>
        </w:rPr>
        <w:t>aitu seban</w:t>
      </w:r>
      <w:r w:rsidRPr="006F2D69">
        <w:rPr>
          <w:rFonts w:ascii="Times New Roman" w:eastAsia="Times New Roman" w:hAnsi="Times New Roman" w:cs="Times New Roman"/>
          <w:color w:val="000000"/>
          <w:spacing w:val="-2"/>
          <w:sz w:val="24"/>
          <w:szCs w:val="24"/>
        </w:rPr>
        <w:t>y</w:t>
      </w:r>
      <w:r w:rsidRPr="006F2D69">
        <w:rPr>
          <w:rFonts w:ascii="Times New Roman" w:eastAsia="Times New Roman" w:hAnsi="Times New Roman" w:cs="Times New Roman"/>
          <w:color w:val="000000"/>
          <w:sz w:val="24"/>
          <w:szCs w:val="24"/>
        </w:rPr>
        <w:t xml:space="preserve">ak </w:t>
      </w:r>
      <w:r>
        <w:rPr>
          <w:rFonts w:ascii="Times New Roman" w:eastAsia="Times New Roman" w:hAnsi="Times New Roman" w:cs="Times New Roman"/>
          <w:color w:val="000000"/>
          <w:sz w:val="24"/>
          <w:szCs w:val="24"/>
        </w:rPr>
        <w:t>25</w:t>
      </w:r>
      <w:r w:rsidRPr="006F2D6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37,9</w:t>
      </w:r>
      <w:r w:rsidRPr="006F2D6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responden</w:t>
      </w:r>
      <w:r>
        <w:rPr>
          <w:rFonts w:ascii="Times New Roman" w:eastAsia="Times New Roman" w:hAnsi="Times New Roman"/>
          <w:color w:val="000000"/>
          <w:sz w:val="24"/>
          <w:szCs w:val="24"/>
        </w:rPr>
        <w:t>. Hasil analisis bi</w:t>
      </w:r>
      <w:r w:rsidR="00AF609D">
        <w:rPr>
          <w:rFonts w:ascii="Times New Roman" w:eastAsia="Times New Roman" w:hAnsi="Times New Roman"/>
          <w:color w:val="000000"/>
          <w:sz w:val="24"/>
          <w:szCs w:val="24"/>
        </w:rPr>
        <w:t>variat</w:t>
      </w:r>
      <w:r>
        <w:rPr>
          <w:rFonts w:ascii="Times New Roman" w:eastAsia="Times New Roman" w:hAnsi="Times New Roman"/>
          <w:color w:val="000000"/>
          <w:sz w:val="24"/>
          <w:szCs w:val="24"/>
        </w:rPr>
        <w:t xml:space="preserve"> menunjukkan bahwa </w:t>
      </w:r>
      <w:r w:rsidRPr="009361DE">
        <w:rPr>
          <w:rFonts w:ascii="Times New Roman" w:hAnsi="Times New Roman" w:cs="Times New Roman"/>
          <w:sz w:val="24"/>
          <w:szCs w:val="24"/>
        </w:rPr>
        <w:t>pengetahuan</w:t>
      </w:r>
      <w:r>
        <w:rPr>
          <w:rFonts w:ascii="Times New Roman" w:hAnsi="Times New Roman"/>
          <w:sz w:val="24"/>
          <w:szCs w:val="24"/>
        </w:rPr>
        <w:t>, sikap</w:t>
      </w:r>
      <w:r w:rsidR="00E72EE0">
        <w:rPr>
          <w:rFonts w:ascii="Times New Roman" w:hAnsi="Times New Roman"/>
          <w:sz w:val="24"/>
          <w:szCs w:val="24"/>
        </w:rPr>
        <w:t>, kepercayaan</w:t>
      </w:r>
      <w:r>
        <w:rPr>
          <w:rFonts w:ascii="Times New Roman" w:hAnsi="Times New Roman"/>
          <w:sz w:val="24"/>
          <w:szCs w:val="24"/>
        </w:rPr>
        <w:t>, fasilitas</w:t>
      </w:r>
      <w:r w:rsidR="00E72EE0">
        <w:rPr>
          <w:rFonts w:ascii="Times New Roman" w:hAnsi="Times New Roman"/>
          <w:sz w:val="24"/>
          <w:szCs w:val="24"/>
        </w:rPr>
        <w:t>, dukungan suami</w:t>
      </w:r>
      <w:r>
        <w:rPr>
          <w:rFonts w:ascii="Times New Roman" w:hAnsi="Times New Roman"/>
          <w:sz w:val="24"/>
          <w:szCs w:val="24"/>
        </w:rPr>
        <w:t>, dukun</w:t>
      </w:r>
      <w:r w:rsidR="00E72EE0">
        <w:rPr>
          <w:rFonts w:ascii="Times New Roman" w:hAnsi="Times New Roman"/>
          <w:sz w:val="24"/>
          <w:szCs w:val="24"/>
        </w:rPr>
        <w:t xml:space="preserve">gan petugas kesehatan </w:t>
      </w:r>
      <w:r>
        <w:rPr>
          <w:rFonts w:ascii="Times New Roman" w:hAnsi="Times New Roman" w:cs="Times New Roman"/>
          <w:sz w:val="24"/>
          <w:szCs w:val="24"/>
          <w:lang w:val="en-US"/>
        </w:rPr>
        <w:t xml:space="preserve">memengaruhi </w:t>
      </w:r>
      <w:r>
        <w:rPr>
          <w:rFonts w:ascii="Times New Roman" w:hAnsi="Times New Roman" w:cs="Times New Roman"/>
          <w:sz w:val="24"/>
          <w:szCs w:val="24"/>
        </w:rPr>
        <w:t>cakupan imunisasi Hepatitis B d</w:t>
      </w:r>
      <w:r w:rsidRPr="003F26DB">
        <w:rPr>
          <w:rFonts w:ascii="Times New Roman" w:hAnsi="Times New Roman" w:cs="Times New Roman"/>
          <w:sz w:val="24"/>
          <w:szCs w:val="24"/>
        </w:rPr>
        <w:t xml:space="preserve">i Wilayah Kerja Puskesmas </w:t>
      </w:r>
      <w:r>
        <w:rPr>
          <w:rFonts w:ascii="Times New Roman" w:hAnsi="Times New Roman" w:cs="Times New Roman"/>
          <w:sz w:val="24"/>
          <w:szCs w:val="24"/>
          <w:lang w:val="en-US"/>
        </w:rPr>
        <w:t>Panga Kabupaten Aceh Jaya</w:t>
      </w:r>
      <w:r w:rsidRPr="00BD38AE">
        <w:rPr>
          <w:rFonts w:ascii="Times New Roman" w:hAnsi="Times New Roman"/>
          <w:sz w:val="24"/>
          <w:szCs w:val="24"/>
        </w:rPr>
        <w:t>.</w:t>
      </w:r>
      <w:r>
        <w:rPr>
          <w:rFonts w:ascii="Times New Roman" w:hAnsi="Times New Roman"/>
          <w:sz w:val="24"/>
          <w:szCs w:val="24"/>
        </w:rPr>
        <w:t xml:space="preserve"> Hasil analisis multivariate menunjukkan bahwa v</w:t>
      </w:r>
      <w:r w:rsidRPr="00E90224">
        <w:rPr>
          <w:rFonts w:ascii="Times New Roman" w:hAnsi="Times New Roman" w:cs="Times New Roman"/>
          <w:sz w:val="24"/>
          <w:szCs w:val="24"/>
        </w:rPr>
        <w:t xml:space="preserve">ariabel yang paling </w:t>
      </w:r>
      <w:r w:rsidRPr="00E90224">
        <w:rPr>
          <w:rFonts w:ascii="Times New Roman" w:hAnsi="Times New Roman" w:cs="Times New Roman"/>
          <w:sz w:val="24"/>
          <w:szCs w:val="24"/>
          <w:lang w:val="en-US"/>
        </w:rPr>
        <w:t>berpengaruh terhadap</w:t>
      </w:r>
      <w:r w:rsidRPr="00E90224">
        <w:rPr>
          <w:rFonts w:ascii="Times New Roman" w:hAnsi="Times New Roman" w:cs="Times New Roman"/>
          <w:sz w:val="24"/>
          <w:szCs w:val="24"/>
        </w:rPr>
        <w:t xml:space="preserve"> cakupan imunisasi Hepatitis B di Wilayah Kerja Puskesmas </w:t>
      </w:r>
      <w:r w:rsidRPr="00E90224">
        <w:rPr>
          <w:rFonts w:ascii="Times New Roman" w:hAnsi="Times New Roman" w:cs="Times New Roman"/>
          <w:sz w:val="24"/>
          <w:szCs w:val="24"/>
          <w:lang w:val="en-US"/>
        </w:rPr>
        <w:t>Panga Kabupaten Aceh Jaya adalah variabel kepercayaan.</w:t>
      </w:r>
      <w:r>
        <w:rPr>
          <w:rFonts w:ascii="Times New Roman" w:hAnsi="Times New Roman" w:cs="Times New Roman"/>
          <w:sz w:val="24"/>
          <w:szCs w:val="24"/>
          <w:lang w:val="en-US"/>
        </w:rPr>
        <w:t xml:space="preserve"> Hasil analisis Kualitatif menunjukkan bahwa  </w:t>
      </w:r>
      <w:r w:rsidRPr="004A5D3B">
        <w:rPr>
          <w:rFonts w:ascii="Times New Roman" w:hAnsi="Times New Roman" w:cs="Times New Roman"/>
          <w:sz w:val="24"/>
          <w:szCs w:val="24"/>
          <w:lang w:val="en-US"/>
        </w:rPr>
        <w:t xml:space="preserve">sebagian besar anak-anak </w:t>
      </w:r>
      <w:r w:rsidRPr="004A5D3B">
        <w:rPr>
          <w:rFonts w:ascii="Times New Roman" w:hAnsi="Times New Roman" w:cs="Times New Roman"/>
          <w:sz w:val="24"/>
          <w:szCs w:val="24"/>
        </w:rPr>
        <w:t xml:space="preserve">di Wilayah Kerja Puskesmas </w:t>
      </w:r>
      <w:r w:rsidRPr="004A5D3B">
        <w:rPr>
          <w:rFonts w:ascii="Times New Roman" w:hAnsi="Times New Roman" w:cs="Times New Roman"/>
          <w:sz w:val="24"/>
          <w:szCs w:val="24"/>
          <w:lang w:val="en-US"/>
        </w:rPr>
        <w:t>Panga Kabupaten Aceh Jaya tidak  diimunisasi hepatitis B, masyarakat memiliki kepercayaan bahwa bahan baku pembuatan imunisasi Hepatitis B tidak halal.</w:t>
      </w:r>
    </w:p>
    <w:p w:rsidR="00923CA5" w:rsidRPr="009361DE" w:rsidRDefault="00923CA5" w:rsidP="00923CA5">
      <w:pPr>
        <w:spacing w:after="0" w:line="240" w:lineRule="auto"/>
        <w:ind w:firstLine="720"/>
        <w:jc w:val="both"/>
        <w:rPr>
          <w:rFonts w:ascii="Times New Roman" w:hAnsi="Times New Roman" w:cs="Times New Roman"/>
          <w:sz w:val="24"/>
          <w:szCs w:val="24"/>
        </w:rPr>
      </w:pPr>
      <w:r w:rsidRPr="009361DE">
        <w:rPr>
          <w:rFonts w:ascii="Times New Roman" w:hAnsi="Times New Roman"/>
          <w:sz w:val="24"/>
          <w:szCs w:val="24"/>
        </w:rPr>
        <w:t xml:space="preserve"> Berdasarkan hasil penelitian tersebut maka disarankan agar </w:t>
      </w:r>
      <w:r w:rsidRPr="009361DE">
        <w:rPr>
          <w:rFonts w:ascii="Times New Roman" w:hAnsi="Times New Roman" w:cs="Times New Roman"/>
          <w:sz w:val="24"/>
          <w:szCs w:val="24"/>
          <w:lang w:val="en-US"/>
        </w:rPr>
        <w:t xml:space="preserve">hasil penelitian ini dapat dijadikan bahan bacaan dan </w:t>
      </w:r>
      <w:r w:rsidRPr="009361DE">
        <w:rPr>
          <w:rFonts w:ascii="Times New Roman" w:hAnsi="Times New Roman" w:cs="Times New Roman"/>
          <w:i/>
          <w:sz w:val="24"/>
          <w:szCs w:val="24"/>
        </w:rPr>
        <w:t xml:space="preserve">evidance based </w:t>
      </w:r>
      <w:r w:rsidRPr="009361DE">
        <w:rPr>
          <w:rFonts w:ascii="Times New Roman" w:hAnsi="Times New Roman" w:cs="Times New Roman"/>
          <w:sz w:val="24"/>
          <w:szCs w:val="24"/>
          <w:lang w:val="en-US"/>
        </w:rPr>
        <w:t>bagi mahasiswa yang sedang mengerjakan tugas kuliah maupun tugas akhir khususnya yang berkaitan dengan faktor yang memengaruhi cakupan imunisasi.</w:t>
      </w:r>
      <w:r w:rsidRPr="009361DE">
        <w:rPr>
          <w:rFonts w:ascii="Times New Roman" w:hAnsi="Times New Roman" w:cs="Times New Roman"/>
          <w:sz w:val="24"/>
          <w:szCs w:val="24"/>
        </w:rPr>
        <w:t xml:space="preserve"> </w:t>
      </w:r>
    </w:p>
    <w:p w:rsidR="00923CA5" w:rsidRPr="00BE6753" w:rsidRDefault="00923CA5" w:rsidP="00923CA5">
      <w:pPr>
        <w:spacing w:after="0" w:line="240" w:lineRule="auto"/>
        <w:ind w:firstLine="720"/>
        <w:jc w:val="both"/>
        <w:rPr>
          <w:rFonts w:ascii="Times New Roman" w:hAnsi="Times New Roman"/>
          <w:sz w:val="24"/>
          <w:szCs w:val="24"/>
        </w:rPr>
      </w:pPr>
    </w:p>
    <w:p w:rsidR="00923CA5" w:rsidRPr="00BD5B92" w:rsidRDefault="00923CA5" w:rsidP="00923CA5">
      <w:pPr>
        <w:ind w:left="1560" w:hanging="1620"/>
        <w:jc w:val="both"/>
        <w:rPr>
          <w:rFonts w:ascii="Times New Roman" w:hAnsi="Times New Roman"/>
          <w:b/>
          <w:sz w:val="24"/>
          <w:szCs w:val="24"/>
          <w:lang w:val="en-US"/>
        </w:rPr>
      </w:pPr>
      <w:r w:rsidRPr="00BD38AE">
        <w:rPr>
          <w:rFonts w:ascii="Times New Roman" w:hAnsi="Times New Roman"/>
          <w:b/>
          <w:sz w:val="24"/>
          <w:szCs w:val="24"/>
        </w:rPr>
        <w:t>Kata Kunci :</w:t>
      </w:r>
      <w:r w:rsidRPr="00BD38AE">
        <w:rPr>
          <w:rFonts w:ascii="Times New Roman" w:hAnsi="Times New Roman"/>
          <w:b/>
          <w:sz w:val="24"/>
          <w:szCs w:val="24"/>
        </w:rPr>
        <w:tab/>
      </w:r>
      <w:r>
        <w:rPr>
          <w:rFonts w:ascii="Times New Roman" w:hAnsi="Times New Roman"/>
          <w:b/>
          <w:sz w:val="24"/>
          <w:szCs w:val="24"/>
        </w:rPr>
        <w:t>Faktor-Faktor, Cakupan Imunisasi.</w:t>
      </w:r>
    </w:p>
    <w:p w:rsidR="008A46C5" w:rsidRDefault="008A46C5" w:rsidP="00831D8A">
      <w:pPr>
        <w:spacing w:after="0" w:line="360" w:lineRule="auto"/>
        <w:rPr>
          <w:rFonts w:ascii="Times New Roman" w:eastAsia="Arial" w:hAnsi="Times New Roman" w:cs="Times New Roman"/>
          <w:b/>
          <w:spacing w:val="2"/>
          <w:sz w:val="24"/>
          <w:szCs w:val="24"/>
          <w:lang w:val="en-US"/>
        </w:rPr>
      </w:pPr>
    </w:p>
    <w:p w:rsidR="00E72EE0" w:rsidRDefault="000812A8" w:rsidP="00831D8A">
      <w:pPr>
        <w:spacing w:after="0" w:line="360" w:lineRule="auto"/>
        <w:rPr>
          <w:rFonts w:ascii="Times New Roman" w:eastAsia="Arial" w:hAnsi="Times New Roman" w:cs="Times New Roman"/>
          <w:b/>
          <w:spacing w:val="2"/>
          <w:sz w:val="24"/>
          <w:szCs w:val="24"/>
          <w:lang w:val="en-US"/>
        </w:rPr>
      </w:pPr>
      <w:r>
        <w:rPr>
          <w:rFonts w:ascii="Times New Roman" w:eastAsia="Arial" w:hAnsi="Times New Roman" w:cs="Times New Roman"/>
          <w:b/>
          <w:noProof/>
          <w:spacing w:val="2"/>
          <w:sz w:val="24"/>
          <w:szCs w:val="24"/>
          <w:lang w:val="en-US"/>
        </w:rPr>
        <w:pict>
          <v:rect id="_x0000_s1207" style="position:absolute;margin-left:164.55pt;margin-top:33.45pt;width:92.6pt;height:48.45pt;z-index:251824128" stroked="f">
            <v:textbox style="mso-next-textbox:#_x0000_s1207">
              <w:txbxContent>
                <w:p w:rsidR="00A422EA" w:rsidRPr="0033285E" w:rsidRDefault="00A422EA" w:rsidP="0033285E">
                  <w:pPr>
                    <w:rPr>
                      <w:rFonts w:ascii="Times New Roman" w:hAnsi="Times New Roman" w:cs="Times New Roman"/>
                      <w:sz w:val="24"/>
                      <w:szCs w:val="24"/>
                      <w:lang w:val="en-US"/>
                    </w:rPr>
                  </w:pPr>
                  <w:r>
                    <w:rPr>
                      <w:rFonts w:ascii="Times New Roman" w:hAnsi="Times New Roman" w:cs="Times New Roman"/>
                      <w:sz w:val="24"/>
                      <w:szCs w:val="24"/>
                      <w:lang w:val="en-US"/>
                    </w:rPr>
                    <w:t>ii</w:t>
                  </w:r>
                </w:p>
              </w:txbxContent>
            </v:textbox>
          </v:rect>
        </w:pict>
      </w:r>
    </w:p>
    <w:p w:rsidR="008A46C5" w:rsidRPr="001B4B80" w:rsidRDefault="008A46C5" w:rsidP="008A46C5">
      <w:pPr>
        <w:spacing w:after="0" w:line="240" w:lineRule="auto"/>
        <w:jc w:val="center"/>
        <w:rPr>
          <w:rFonts w:ascii="Times New Roman" w:hAnsi="Times New Roman" w:cs="Times New Roman"/>
          <w:b/>
          <w:sz w:val="24"/>
          <w:szCs w:val="24"/>
          <w:lang w:val="en-US"/>
        </w:rPr>
      </w:pPr>
      <w:r w:rsidRPr="001B4B80">
        <w:rPr>
          <w:rFonts w:ascii="Times New Roman" w:hAnsi="Times New Roman" w:cs="Times New Roman"/>
          <w:b/>
          <w:sz w:val="24"/>
          <w:szCs w:val="24"/>
        </w:rPr>
        <w:lastRenderedPageBreak/>
        <w:t>KATA PENGANTAR</w:t>
      </w:r>
    </w:p>
    <w:p w:rsidR="008A46C5" w:rsidRPr="001B4B80" w:rsidRDefault="008A46C5" w:rsidP="008A46C5">
      <w:pPr>
        <w:spacing w:after="0" w:line="240" w:lineRule="auto"/>
        <w:jc w:val="center"/>
        <w:rPr>
          <w:rFonts w:ascii="Times New Roman" w:hAnsi="Times New Roman" w:cs="Times New Roman"/>
          <w:b/>
          <w:sz w:val="24"/>
          <w:szCs w:val="24"/>
          <w:lang w:val="en-US"/>
        </w:rPr>
      </w:pPr>
    </w:p>
    <w:p w:rsidR="008A46C5" w:rsidRPr="001B4B80" w:rsidRDefault="008A46C5" w:rsidP="008A46C5">
      <w:pPr>
        <w:spacing w:after="0" w:line="240" w:lineRule="auto"/>
        <w:jc w:val="center"/>
        <w:rPr>
          <w:rFonts w:ascii="Times New Roman" w:hAnsi="Times New Roman" w:cs="Times New Roman"/>
          <w:b/>
          <w:sz w:val="24"/>
          <w:szCs w:val="24"/>
          <w:lang w:val="en-US"/>
        </w:rPr>
      </w:pPr>
    </w:p>
    <w:p w:rsidR="008A46C5" w:rsidRPr="001B4B80" w:rsidRDefault="008A46C5" w:rsidP="008A46C5">
      <w:pPr>
        <w:spacing w:after="0" w:line="240" w:lineRule="auto"/>
        <w:jc w:val="center"/>
        <w:rPr>
          <w:rFonts w:ascii="Times New Roman" w:hAnsi="Times New Roman" w:cs="Times New Roman"/>
          <w:sz w:val="24"/>
          <w:szCs w:val="24"/>
          <w:lang w:val="en-US"/>
        </w:rPr>
      </w:pPr>
    </w:p>
    <w:p w:rsidR="008A46C5" w:rsidRPr="001B4B80" w:rsidRDefault="008A46C5" w:rsidP="008A46C5">
      <w:pPr>
        <w:spacing w:after="0" w:line="348" w:lineRule="auto"/>
        <w:ind w:firstLine="720"/>
        <w:jc w:val="both"/>
        <w:rPr>
          <w:rFonts w:ascii="Times New Roman" w:hAnsi="Times New Roman" w:cs="Times New Roman"/>
          <w:b/>
          <w:sz w:val="24"/>
          <w:szCs w:val="24"/>
          <w:lang w:val="en-US"/>
        </w:rPr>
      </w:pPr>
      <w:r w:rsidRPr="001B4B80">
        <w:rPr>
          <w:rFonts w:ascii="Times New Roman" w:hAnsi="Times New Roman" w:cs="Times New Roman"/>
          <w:sz w:val="24"/>
          <w:szCs w:val="24"/>
        </w:rPr>
        <w:t xml:space="preserve">Dengan mengucapkan puji dan syukur kepada Tuhan Yang Maha Esa atas segala limpahan rahmat dan karunia-Nya, sehingga penulis dapat menyelesaikan penelitian dan penyusunan </w:t>
      </w:r>
      <w:r w:rsidR="003715F4">
        <w:rPr>
          <w:rFonts w:ascii="Times New Roman" w:hAnsi="Times New Roman" w:cs="Times New Roman"/>
          <w:sz w:val="24"/>
          <w:szCs w:val="24"/>
          <w:lang w:val="en-US"/>
        </w:rPr>
        <w:t>Tesis</w:t>
      </w:r>
      <w:r w:rsidRPr="001B4B80">
        <w:rPr>
          <w:rFonts w:ascii="Times New Roman" w:hAnsi="Times New Roman" w:cs="Times New Roman"/>
          <w:sz w:val="24"/>
          <w:szCs w:val="24"/>
        </w:rPr>
        <w:t xml:space="preserve"> yang berjudul </w:t>
      </w:r>
      <w:r w:rsidRPr="001B4B80">
        <w:rPr>
          <w:rFonts w:ascii="Times New Roman" w:hAnsi="Times New Roman" w:cs="Times New Roman"/>
          <w:b/>
          <w:sz w:val="24"/>
          <w:szCs w:val="24"/>
        </w:rPr>
        <w:t>“</w:t>
      </w:r>
      <w:r w:rsidRPr="001B4B80">
        <w:rPr>
          <w:rFonts w:ascii="Times New Roman" w:hAnsi="Times New Roman" w:cs="Times New Roman"/>
          <w:b/>
          <w:sz w:val="24"/>
          <w:szCs w:val="24"/>
          <w:lang w:val="en-US"/>
        </w:rPr>
        <w:t xml:space="preserve"> </w:t>
      </w:r>
      <w:r w:rsidRPr="001B4B80">
        <w:rPr>
          <w:rFonts w:ascii="Times New Roman" w:eastAsia="Arial" w:hAnsi="Times New Roman" w:cs="Times New Roman"/>
          <w:b/>
          <w:sz w:val="24"/>
          <w:szCs w:val="24"/>
          <w:lang w:val="en-US"/>
        </w:rPr>
        <w:t>Analisis</w:t>
      </w:r>
      <w:r>
        <w:rPr>
          <w:rFonts w:ascii="Times New Roman" w:eastAsia="Arial" w:hAnsi="Times New Roman" w:cs="Times New Roman"/>
          <w:b/>
          <w:sz w:val="24"/>
          <w:szCs w:val="24"/>
          <w:lang w:val="en-US"/>
        </w:rPr>
        <w:t xml:space="preserve"> Faktor yang </w:t>
      </w:r>
      <w:r w:rsidR="004073C2">
        <w:rPr>
          <w:rFonts w:ascii="Times New Roman" w:eastAsia="Arial" w:hAnsi="Times New Roman" w:cs="Times New Roman"/>
          <w:b/>
          <w:sz w:val="24"/>
          <w:szCs w:val="24"/>
          <w:lang w:val="en-US"/>
        </w:rPr>
        <w:t>Memengar</w:t>
      </w:r>
      <w:r w:rsidR="00D629B2">
        <w:rPr>
          <w:rFonts w:ascii="Times New Roman" w:eastAsia="Arial" w:hAnsi="Times New Roman" w:cs="Times New Roman"/>
          <w:b/>
          <w:sz w:val="24"/>
          <w:szCs w:val="24"/>
          <w:lang w:val="en-US"/>
        </w:rPr>
        <w:t>u</w:t>
      </w:r>
      <w:r w:rsidR="004073C2">
        <w:rPr>
          <w:rFonts w:ascii="Times New Roman" w:eastAsia="Arial" w:hAnsi="Times New Roman" w:cs="Times New Roman"/>
          <w:b/>
          <w:sz w:val="24"/>
          <w:szCs w:val="24"/>
          <w:lang w:val="en-US"/>
        </w:rPr>
        <w:t>hi</w:t>
      </w:r>
      <w:r>
        <w:rPr>
          <w:rFonts w:ascii="Times New Roman" w:eastAsia="Arial" w:hAnsi="Times New Roman" w:cs="Times New Roman"/>
          <w:b/>
          <w:sz w:val="24"/>
          <w:szCs w:val="24"/>
          <w:lang w:val="en-US"/>
        </w:rPr>
        <w:t xml:space="preserve"> </w:t>
      </w:r>
      <w:r w:rsidR="00655328">
        <w:rPr>
          <w:rFonts w:ascii="Times New Roman" w:eastAsia="Arial" w:hAnsi="Times New Roman" w:cs="Times New Roman"/>
          <w:b/>
          <w:sz w:val="24"/>
          <w:szCs w:val="24"/>
          <w:lang w:val="en-US"/>
        </w:rPr>
        <w:t xml:space="preserve"> </w:t>
      </w:r>
      <w:r>
        <w:rPr>
          <w:rFonts w:ascii="Times New Roman" w:eastAsia="Arial" w:hAnsi="Times New Roman" w:cs="Times New Roman"/>
          <w:b/>
          <w:sz w:val="24"/>
          <w:szCs w:val="24"/>
          <w:lang w:val="en-US"/>
        </w:rPr>
        <w:t>Cakupan Imunisasi Hepatitis B</w:t>
      </w:r>
      <w:r w:rsidR="00766177">
        <w:rPr>
          <w:rFonts w:ascii="Times New Roman" w:eastAsia="Arial" w:hAnsi="Times New Roman" w:cs="Times New Roman"/>
          <w:b/>
          <w:sz w:val="24"/>
          <w:szCs w:val="24"/>
          <w:lang w:val="en-US"/>
        </w:rPr>
        <w:t xml:space="preserve"> di Wilayah Kerja Puskesmas Pang</w:t>
      </w:r>
      <w:r>
        <w:rPr>
          <w:rFonts w:ascii="Times New Roman" w:eastAsia="Arial" w:hAnsi="Times New Roman" w:cs="Times New Roman"/>
          <w:b/>
          <w:sz w:val="24"/>
          <w:szCs w:val="24"/>
          <w:lang w:val="en-US"/>
        </w:rPr>
        <w:t>a Kabupaten Aceh Jaya</w:t>
      </w:r>
      <w:r w:rsidRPr="001B4B80">
        <w:rPr>
          <w:rFonts w:ascii="Times New Roman" w:hAnsi="Times New Roman" w:cs="Times New Roman"/>
          <w:b/>
          <w:sz w:val="24"/>
          <w:szCs w:val="24"/>
        </w:rPr>
        <w:t>”.</w:t>
      </w:r>
    </w:p>
    <w:p w:rsidR="008A46C5" w:rsidRPr="001B4B80" w:rsidRDefault="003715F4" w:rsidP="008A46C5">
      <w:pPr>
        <w:spacing w:after="0" w:line="348"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Tesis</w:t>
      </w:r>
      <w:r w:rsidR="008A46C5" w:rsidRPr="001B4B80">
        <w:rPr>
          <w:rFonts w:ascii="Times New Roman" w:hAnsi="Times New Roman" w:cs="Times New Roman"/>
          <w:sz w:val="24"/>
          <w:szCs w:val="24"/>
        </w:rPr>
        <w:t xml:space="preserve"> ini disusun dalam rangka memenuhi salah satu syarat untuk mendapatkan gelar Magister Kesehatan Masyarakat (M.K.M) pada Program Studi S2 Kesehatan Masyarakat Institut Kesehatan Helvetia. Penulis menyadari sepenuhnya bahwa </w:t>
      </w:r>
      <w:r>
        <w:rPr>
          <w:rFonts w:ascii="Times New Roman" w:hAnsi="Times New Roman" w:cs="Times New Roman"/>
          <w:sz w:val="24"/>
          <w:szCs w:val="24"/>
          <w:lang w:val="en-US"/>
        </w:rPr>
        <w:t>Tesis</w:t>
      </w:r>
      <w:r w:rsidR="008A46C5" w:rsidRPr="001B4B80">
        <w:rPr>
          <w:rFonts w:ascii="Times New Roman" w:hAnsi="Times New Roman" w:cs="Times New Roman"/>
          <w:sz w:val="24"/>
          <w:szCs w:val="24"/>
        </w:rPr>
        <w:t xml:space="preserve"> ini tidak dapat diselesaikan tanpa bantuan berbagai pihak, baik dukungan moril, material dan sumbangan pemikiran. Untuk itu, penulis mengucapkan terimakasih yang sebesar-besarnya kepada :</w:t>
      </w:r>
    </w:p>
    <w:p w:rsidR="00E33A18" w:rsidRDefault="00E33A18" w:rsidP="003A72F6">
      <w:pPr>
        <w:pStyle w:val="ListParagraph"/>
        <w:numPr>
          <w:ilvl w:val="0"/>
          <w:numId w:val="27"/>
        </w:numPr>
        <w:tabs>
          <w:tab w:val="left" w:pos="709"/>
        </w:tabs>
        <w:spacing w:after="0" w:line="360" w:lineRule="auto"/>
        <w:ind w:hanging="720"/>
        <w:jc w:val="both"/>
        <w:rPr>
          <w:rFonts w:ascii="Times New Roman" w:eastAsia="Calibri" w:hAnsi="Times New Roman" w:cs="Times New Roman"/>
          <w:sz w:val="24"/>
        </w:rPr>
      </w:pPr>
      <w:r w:rsidRPr="00EC7BFF">
        <w:rPr>
          <w:rFonts w:ascii="Times New Roman" w:hAnsi="Times New Roman"/>
          <w:sz w:val="24"/>
        </w:rPr>
        <w:t>D</w:t>
      </w:r>
      <w:r w:rsidRPr="00EC7BFF">
        <w:rPr>
          <w:rFonts w:ascii="Times New Roman" w:eastAsia="Calibri" w:hAnsi="Times New Roman" w:cs="Times New Roman"/>
          <w:sz w:val="24"/>
        </w:rPr>
        <w:t xml:space="preserve">r. </w:t>
      </w:r>
      <w:r w:rsidRPr="00EC7BFF">
        <w:rPr>
          <w:rFonts w:ascii="Times New Roman" w:hAnsi="Times New Roman"/>
          <w:sz w:val="24"/>
        </w:rPr>
        <w:t xml:space="preserve">dr. </w:t>
      </w:r>
      <w:r w:rsidRPr="00EC7BFF">
        <w:rPr>
          <w:rFonts w:ascii="Times New Roman" w:eastAsia="Calibri" w:hAnsi="Times New Roman" w:cs="Times New Roman"/>
          <w:sz w:val="24"/>
        </w:rPr>
        <w:t>Hj. Razia Begum Suroyo, M.Sc</w:t>
      </w:r>
      <w:r w:rsidR="00D13B9E">
        <w:rPr>
          <w:rFonts w:ascii="Times New Roman" w:eastAsia="Calibri" w:hAnsi="Times New Roman" w:cs="Times New Roman"/>
          <w:sz w:val="24"/>
          <w:lang w:val="en-US"/>
        </w:rPr>
        <w:t>.</w:t>
      </w:r>
      <w:r w:rsidRPr="00EC7BFF">
        <w:rPr>
          <w:rFonts w:ascii="Times New Roman" w:eastAsia="Calibri" w:hAnsi="Times New Roman" w:cs="Times New Roman"/>
          <w:sz w:val="24"/>
        </w:rPr>
        <w:t>, M.Kes</w:t>
      </w:r>
      <w:r w:rsidR="00D13B9E">
        <w:rPr>
          <w:rFonts w:ascii="Times New Roman" w:eastAsia="Calibri" w:hAnsi="Times New Roman" w:cs="Times New Roman"/>
          <w:sz w:val="24"/>
          <w:lang w:val="en-US"/>
        </w:rPr>
        <w:t>,</w:t>
      </w:r>
      <w:r w:rsidRPr="00EC7BFF">
        <w:rPr>
          <w:rFonts w:ascii="Times New Roman" w:eastAsia="Calibri" w:hAnsi="Times New Roman" w:cs="Times New Roman"/>
          <w:sz w:val="24"/>
        </w:rPr>
        <w:t xml:space="preserve"> selaku P</w:t>
      </w:r>
      <w:r w:rsidR="007413B7">
        <w:rPr>
          <w:rFonts w:ascii="Times New Roman" w:eastAsia="Calibri" w:hAnsi="Times New Roman" w:cs="Times New Roman"/>
          <w:sz w:val="24"/>
        </w:rPr>
        <w:t>enasehat Yayasan Helvetia</w:t>
      </w:r>
      <w:r w:rsidR="007413B7">
        <w:rPr>
          <w:rFonts w:ascii="Times New Roman" w:eastAsia="Calibri" w:hAnsi="Times New Roman" w:cs="Times New Roman"/>
          <w:sz w:val="24"/>
          <w:lang w:val="en-US"/>
        </w:rPr>
        <w:t xml:space="preserve">, sekaligus Dosen Penguji 1 yang telah memberikan masukan untuk kesempurmaan </w:t>
      </w:r>
      <w:r w:rsidR="003715F4">
        <w:rPr>
          <w:rFonts w:ascii="Times New Roman" w:hAnsi="Times New Roman" w:cs="Times New Roman"/>
          <w:sz w:val="24"/>
          <w:szCs w:val="24"/>
          <w:lang w:val="en-US"/>
        </w:rPr>
        <w:t>Tesis</w:t>
      </w:r>
      <w:r w:rsidR="007413B7">
        <w:rPr>
          <w:rFonts w:ascii="Times New Roman" w:eastAsia="Calibri" w:hAnsi="Times New Roman" w:cs="Times New Roman"/>
          <w:sz w:val="24"/>
          <w:lang w:val="en-US"/>
        </w:rPr>
        <w:t xml:space="preserve"> ini.</w:t>
      </w:r>
    </w:p>
    <w:p w:rsidR="00E33A18" w:rsidRPr="00EC7BFF" w:rsidRDefault="00D13B9E" w:rsidP="003A72F6">
      <w:pPr>
        <w:pStyle w:val="ListParagraph"/>
        <w:numPr>
          <w:ilvl w:val="0"/>
          <w:numId w:val="27"/>
        </w:numPr>
        <w:tabs>
          <w:tab w:val="left" w:pos="709"/>
        </w:tabs>
        <w:spacing w:after="0" w:line="360" w:lineRule="auto"/>
        <w:ind w:hanging="720"/>
        <w:jc w:val="both"/>
        <w:rPr>
          <w:rFonts w:ascii="Times New Roman" w:eastAsia="Calibri" w:hAnsi="Times New Roman" w:cs="Times New Roman"/>
          <w:sz w:val="24"/>
        </w:rPr>
      </w:pPr>
      <w:r>
        <w:rPr>
          <w:rFonts w:ascii="Times New Roman" w:eastAsia="Calibri" w:hAnsi="Times New Roman" w:cs="Times New Roman"/>
          <w:sz w:val="24"/>
        </w:rPr>
        <w:t>Iman Muhammad, SE</w:t>
      </w:r>
      <w:r>
        <w:rPr>
          <w:rFonts w:ascii="Times New Roman" w:eastAsia="Calibri" w:hAnsi="Times New Roman" w:cs="Times New Roman"/>
          <w:sz w:val="24"/>
          <w:lang w:val="en-US"/>
        </w:rPr>
        <w:t xml:space="preserve">., </w:t>
      </w:r>
      <w:r>
        <w:rPr>
          <w:rFonts w:ascii="Times New Roman" w:eastAsia="Calibri" w:hAnsi="Times New Roman" w:cs="Times New Roman"/>
          <w:sz w:val="24"/>
        </w:rPr>
        <w:t>S.Kom</w:t>
      </w:r>
      <w:r>
        <w:rPr>
          <w:rFonts w:ascii="Times New Roman" w:eastAsia="Calibri" w:hAnsi="Times New Roman" w:cs="Times New Roman"/>
          <w:sz w:val="24"/>
          <w:lang w:val="en-US"/>
        </w:rPr>
        <w:t>.,</w:t>
      </w:r>
      <w:r w:rsidR="00E33A18">
        <w:rPr>
          <w:rFonts w:ascii="Times New Roman" w:eastAsia="Calibri" w:hAnsi="Times New Roman" w:cs="Times New Roman"/>
          <w:sz w:val="24"/>
        </w:rPr>
        <w:t>M</w:t>
      </w:r>
      <w:r>
        <w:rPr>
          <w:rFonts w:ascii="Times New Roman" w:eastAsia="Calibri" w:hAnsi="Times New Roman" w:cs="Times New Roman"/>
          <w:sz w:val="24"/>
          <w:lang w:val="en-US"/>
        </w:rPr>
        <w:t>.</w:t>
      </w:r>
      <w:r>
        <w:rPr>
          <w:rFonts w:ascii="Times New Roman" w:eastAsia="Calibri" w:hAnsi="Times New Roman" w:cs="Times New Roman"/>
          <w:sz w:val="24"/>
        </w:rPr>
        <w:t>M</w:t>
      </w:r>
      <w:r>
        <w:rPr>
          <w:rFonts w:ascii="Times New Roman" w:eastAsia="Calibri" w:hAnsi="Times New Roman" w:cs="Times New Roman"/>
          <w:sz w:val="24"/>
          <w:lang w:val="en-US"/>
        </w:rPr>
        <w:t xml:space="preserve">., </w:t>
      </w:r>
      <w:r w:rsidR="00E33A18">
        <w:rPr>
          <w:rFonts w:ascii="Times New Roman" w:eastAsia="Calibri" w:hAnsi="Times New Roman" w:cs="Times New Roman"/>
          <w:sz w:val="24"/>
        </w:rPr>
        <w:t xml:space="preserve">M.Kes </w:t>
      </w:r>
      <w:r w:rsidR="00E33A18" w:rsidRPr="00EC7BFF">
        <w:rPr>
          <w:rFonts w:ascii="Times New Roman" w:eastAsia="Calibri" w:hAnsi="Times New Roman" w:cs="Times New Roman"/>
          <w:sz w:val="24"/>
        </w:rPr>
        <w:t>sel</w:t>
      </w:r>
      <w:r w:rsidR="00E33A18">
        <w:rPr>
          <w:rFonts w:ascii="Times New Roman" w:eastAsia="Calibri" w:hAnsi="Times New Roman" w:cs="Times New Roman"/>
          <w:sz w:val="24"/>
        </w:rPr>
        <w:t>aku Ketua Yayasan Helvetia.</w:t>
      </w:r>
    </w:p>
    <w:p w:rsidR="00E33A18" w:rsidRDefault="000E674C" w:rsidP="003A72F6">
      <w:pPr>
        <w:pStyle w:val="ListParagraph"/>
        <w:numPr>
          <w:ilvl w:val="0"/>
          <w:numId w:val="27"/>
        </w:numPr>
        <w:tabs>
          <w:tab w:val="left" w:pos="-2835"/>
        </w:tabs>
        <w:spacing w:after="0" w:line="360" w:lineRule="auto"/>
        <w:ind w:hanging="720"/>
        <w:jc w:val="both"/>
        <w:rPr>
          <w:rFonts w:ascii="Times New Roman" w:eastAsia="Calibri" w:hAnsi="Times New Roman" w:cs="Times New Roman"/>
          <w:sz w:val="24"/>
        </w:rPr>
      </w:pPr>
      <w:r>
        <w:rPr>
          <w:rFonts w:ascii="Times New Roman" w:eastAsia="Calibri" w:hAnsi="Times New Roman" w:cs="Times New Roman"/>
          <w:sz w:val="24"/>
          <w:lang w:val="en-US"/>
        </w:rPr>
        <w:t xml:space="preserve">Assoc. Prof.  </w:t>
      </w:r>
      <w:r w:rsidR="00D13B9E">
        <w:rPr>
          <w:rFonts w:ascii="Times New Roman" w:eastAsia="Calibri" w:hAnsi="Times New Roman" w:cs="Times New Roman"/>
          <w:sz w:val="24"/>
        </w:rPr>
        <w:t>Dr. H. Ismail Efendy, M.Si</w:t>
      </w:r>
      <w:r w:rsidR="00D13B9E">
        <w:rPr>
          <w:rFonts w:ascii="Times New Roman" w:eastAsia="Calibri" w:hAnsi="Times New Roman" w:cs="Times New Roman"/>
          <w:sz w:val="24"/>
          <w:lang w:val="en-US"/>
        </w:rPr>
        <w:t xml:space="preserve">, </w:t>
      </w:r>
      <w:r w:rsidR="00E33A18">
        <w:rPr>
          <w:rFonts w:ascii="Times New Roman" w:eastAsia="Calibri" w:hAnsi="Times New Roman" w:cs="Times New Roman"/>
          <w:sz w:val="24"/>
        </w:rPr>
        <w:t xml:space="preserve">selaku Rektor Institut Kesehatan Helvetia, </w:t>
      </w:r>
      <w:r w:rsidR="00E33A18">
        <w:rPr>
          <w:rFonts w:ascii="Times New Roman" w:hAnsi="Times New Roman" w:cs="Times New Roman"/>
          <w:sz w:val="24"/>
          <w:szCs w:val="24"/>
        </w:rPr>
        <w:t>sekal</w:t>
      </w:r>
      <w:r w:rsidR="00E33A18">
        <w:rPr>
          <w:rFonts w:ascii="Times New Roman" w:hAnsi="Times New Roman" w:cs="Times New Roman"/>
          <w:sz w:val="24"/>
          <w:szCs w:val="24"/>
          <w:lang w:val="en-US"/>
        </w:rPr>
        <w:t xml:space="preserve">igus Dosen Pembimbing I yang telah memberikan kritik dan saran yang bermanfaat bagi kesempurnaan </w:t>
      </w:r>
      <w:r w:rsidR="003715F4">
        <w:rPr>
          <w:rFonts w:ascii="Times New Roman" w:hAnsi="Times New Roman" w:cs="Times New Roman"/>
          <w:sz w:val="24"/>
          <w:szCs w:val="24"/>
          <w:lang w:val="en-US"/>
        </w:rPr>
        <w:t>Tesis</w:t>
      </w:r>
      <w:r w:rsidR="00E33A18">
        <w:rPr>
          <w:rFonts w:ascii="Times New Roman" w:hAnsi="Times New Roman" w:cs="Times New Roman"/>
          <w:sz w:val="24"/>
          <w:szCs w:val="24"/>
          <w:lang w:val="en-US"/>
        </w:rPr>
        <w:t xml:space="preserve"> ini.</w:t>
      </w:r>
    </w:p>
    <w:p w:rsidR="00E33A18" w:rsidRPr="00D13B9E" w:rsidRDefault="00E33A18" w:rsidP="003A72F6">
      <w:pPr>
        <w:pStyle w:val="ListParagraph"/>
        <w:numPr>
          <w:ilvl w:val="0"/>
          <w:numId w:val="27"/>
        </w:numPr>
        <w:tabs>
          <w:tab w:val="left" w:pos="709"/>
        </w:tabs>
        <w:spacing w:after="0" w:line="360" w:lineRule="auto"/>
        <w:ind w:hanging="720"/>
        <w:jc w:val="both"/>
        <w:rPr>
          <w:rFonts w:ascii="Times New Roman" w:eastAsia="Calibri" w:hAnsi="Times New Roman" w:cs="Times New Roman"/>
          <w:sz w:val="24"/>
        </w:rPr>
      </w:pPr>
      <w:r w:rsidRPr="001B4B80">
        <w:rPr>
          <w:rFonts w:ascii="Times New Roman" w:hAnsi="Times New Roman" w:cs="Times New Roman"/>
          <w:sz w:val="24"/>
          <w:szCs w:val="24"/>
        </w:rPr>
        <w:t>Dr. Asriwati, S.Kep</w:t>
      </w:r>
      <w:r w:rsidR="00D13B9E">
        <w:rPr>
          <w:rFonts w:ascii="Times New Roman" w:hAnsi="Times New Roman" w:cs="Times New Roman"/>
          <w:sz w:val="24"/>
          <w:szCs w:val="24"/>
          <w:lang w:val="en-US"/>
        </w:rPr>
        <w:t>.</w:t>
      </w:r>
      <w:r w:rsidRPr="001B4B80">
        <w:rPr>
          <w:rFonts w:ascii="Times New Roman" w:hAnsi="Times New Roman" w:cs="Times New Roman"/>
          <w:sz w:val="24"/>
          <w:szCs w:val="24"/>
        </w:rPr>
        <w:t>, Ns</w:t>
      </w:r>
      <w:r w:rsidR="00D13B9E">
        <w:rPr>
          <w:rFonts w:ascii="Times New Roman" w:hAnsi="Times New Roman" w:cs="Times New Roman"/>
          <w:sz w:val="24"/>
          <w:szCs w:val="24"/>
          <w:lang w:val="en-US"/>
        </w:rPr>
        <w:t>.</w:t>
      </w:r>
      <w:r w:rsidRPr="001B4B80">
        <w:rPr>
          <w:rFonts w:ascii="Times New Roman" w:hAnsi="Times New Roman" w:cs="Times New Roman"/>
          <w:sz w:val="24"/>
          <w:szCs w:val="24"/>
        </w:rPr>
        <w:t>, S.Pd</w:t>
      </w:r>
      <w:r w:rsidR="00D13B9E">
        <w:rPr>
          <w:rFonts w:ascii="Times New Roman" w:hAnsi="Times New Roman" w:cs="Times New Roman"/>
          <w:sz w:val="24"/>
          <w:szCs w:val="24"/>
          <w:lang w:val="en-US"/>
        </w:rPr>
        <w:t>.</w:t>
      </w:r>
      <w:r w:rsidRPr="001B4B80">
        <w:rPr>
          <w:rFonts w:ascii="Times New Roman" w:hAnsi="Times New Roman" w:cs="Times New Roman"/>
          <w:sz w:val="24"/>
          <w:szCs w:val="24"/>
        </w:rPr>
        <w:t>, M.Kes</w:t>
      </w:r>
      <w:r>
        <w:rPr>
          <w:rFonts w:ascii="Times New Roman" w:eastAsia="Calibri" w:hAnsi="Times New Roman" w:cs="Times New Roman"/>
          <w:sz w:val="24"/>
        </w:rPr>
        <w:t>, selaku Dekan Fakultas Kesehatan Masyarakat Institut Kesehatan Helvetia</w:t>
      </w:r>
      <w:r w:rsidR="00D13B9E">
        <w:rPr>
          <w:rFonts w:ascii="Times New Roman" w:eastAsia="Calibri" w:hAnsi="Times New Roman" w:cs="Times New Roman"/>
          <w:sz w:val="24"/>
          <w:lang w:val="en-US"/>
        </w:rPr>
        <w:t>.</w:t>
      </w:r>
    </w:p>
    <w:p w:rsidR="00D13B9E" w:rsidRPr="00D13B9E" w:rsidRDefault="00D13B9E" w:rsidP="003A72F6">
      <w:pPr>
        <w:pStyle w:val="ListParagraph"/>
        <w:numPr>
          <w:ilvl w:val="0"/>
          <w:numId w:val="27"/>
        </w:numPr>
        <w:tabs>
          <w:tab w:val="left" w:pos="709"/>
        </w:tabs>
        <w:spacing w:after="0" w:line="360" w:lineRule="auto"/>
        <w:ind w:hanging="720"/>
        <w:jc w:val="both"/>
        <w:rPr>
          <w:rFonts w:ascii="Times New Roman" w:eastAsia="Calibri" w:hAnsi="Times New Roman" w:cs="Times New Roman"/>
          <w:sz w:val="24"/>
        </w:rPr>
      </w:pPr>
      <w:r>
        <w:rPr>
          <w:rFonts w:ascii="Times New Roman" w:eastAsia="Calibri" w:hAnsi="Times New Roman" w:cs="Times New Roman"/>
          <w:sz w:val="24"/>
          <w:lang w:val="en-US"/>
        </w:rPr>
        <w:t xml:space="preserve">Assoc. Prof. </w:t>
      </w:r>
      <w:r w:rsidRPr="00C12326">
        <w:rPr>
          <w:rFonts w:ascii="Times New Roman" w:hAnsi="Times New Roman" w:cs="Times New Roman"/>
          <w:sz w:val="24"/>
          <w:szCs w:val="24"/>
          <w:lang w:val="en-US"/>
        </w:rPr>
        <w:t>Dr. Mappeaty Nyorong, M</w:t>
      </w:r>
      <w:r w:rsidR="00AF609D">
        <w:rPr>
          <w:rFonts w:ascii="Times New Roman" w:hAnsi="Times New Roman" w:cs="Times New Roman"/>
          <w:sz w:val="24"/>
          <w:szCs w:val="24"/>
          <w:lang w:val="en-US"/>
        </w:rPr>
        <w:t>.</w:t>
      </w:r>
      <w:r w:rsidRPr="00C12326">
        <w:rPr>
          <w:rFonts w:ascii="Times New Roman" w:hAnsi="Times New Roman" w:cs="Times New Roman"/>
          <w:sz w:val="24"/>
          <w:szCs w:val="24"/>
          <w:lang w:val="en-US"/>
        </w:rPr>
        <w:t>P</w:t>
      </w:r>
      <w:r w:rsidR="00AF609D">
        <w:rPr>
          <w:rFonts w:ascii="Times New Roman" w:hAnsi="Times New Roman" w:cs="Times New Roman"/>
          <w:sz w:val="24"/>
          <w:szCs w:val="24"/>
          <w:lang w:val="en-US"/>
        </w:rPr>
        <w:t>.</w:t>
      </w:r>
      <w:r w:rsidRPr="00C12326">
        <w:rPr>
          <w:rFonts w:ascii="Times New Roman" w:hAnsi="Times New Roman" w:cs="Times New Roman"/>
          <w:sz w:val="24"/>
          <w:szCs w:val="24"/>
          <w:lang w:val="en-US"/>
        </w:rPr>
        <w:t>H</w:t>
      </w:r>
      <w:r w:rsidRPr="00C12326">
        <w:rPr>
          <w:rFonts w:ascii="Times New Roman" w:hAnsi="Times New Roman" w:cs="Times New Roman"/>
          <w:sz w:val="24"/>
          <w:szCs w:val="24"/>
        </w:rPr>
        <w:t>, selaku Ketua Program Studi S2 Ilmu Kesehatan Masyarakat Institut Kesehatan Helvetia Medan</w:t>
      </w:r>
      <w:r>
        <w:rPr>
          <w:rFonts w:ascii="Times New Roman" w:hAnsi="Times New Roman" w:cs="Times New Roman"/>
          <w:sz w:val="24"/>
          <w:szCs w:val="24"/>
          <w:lang w:val="en-US"/>
        </w:rPr>
        <w:t xml:space="preserve">, </w:t>
      </w:r>
      <w:r w:rsidR="00AF609D">
        <w:rPr>
          <w:rFonts w:ascii="Times New Roman" w:eastAsia="Calibri" w:hAnsi="Times New Roman" w:cs="Times New Roman"/>
          <w:sz w:val="24"/>
          <w:lang w:val="en-US"/>
        </w:rPr>
        <w:t>sekaligus Dosen Penguji II</w:t>
      </w:r>
      <w:r>
        <w:rPr>
          <w:rFonts w:ascii="Times New Roman" w:eastAsia="Calibri" w:hAnsi="Times New Roman" w:cs="Times New Roman"/>
          <w:sz w:val="24"/>
          <w:lang w:val="en-US"/>
        </w:rPr>
        <w:t xml:space="preserve"> yang telah memberikan masukan untuk kesempurmaan </w:t>
      </w:r>
      <w:r>
        <w:rPr>
          <w:rFonts w:ascii="Times New Roman" w:hAnsi="Times New Roman" w:cs="Times New Roman"/>
          <w:sz w:val="24"/>
          <w:szCs w:val="24"/>
          <w:lang w:val="en-US"/>
        </w:rPr>
        <w:t>Tesis</w:t>
      </w:r>
      <w:r>
        <w:rPr>
          <w:rFonts w:ascii="Times New Roman" w:eastAsia="Calibri" w:hAnsi="Times New Roman" w:cs="Times New Roman"/>
          <w:sz w:val="24"/>
          <w:lang w:val="en-US"/>
        </w:rPr>
        <w:t xml:space="preserve"> ini.</w:t>
      </w:r>
    </w:p>
    <w:p w:rsidR="00E33A18" w:rsidRDefault="007413B7" w:rsidP="003A72F6">
      <w:pPr>
        <w:pStyle w:val="ListParagraph"/>
        <w:numPr>
          <w:ilvl w:val="0"/>
          <w:numId w:val="27"/>
        </w:numPr>
        <w:tabs>
          <w:tab w:val="left" w:pos="709"/>
        </w:tabs>
        <w:spacing w:after="0" w:line="360" w:lineRule="auto"/>
        <w:ind w:hanging="720"/>
        <w:jc w:val="both"/>
        <w:rPr>
          <w:rFonts w:ascii="Times New Roman" w:eastAsia="Calibri" w:hAnsi="Times New Roman" w:cs="Times New Roman"/>
          <w:sz w:val="24"/>
        </w:rPr>
      </w:pPr>
      <w:r>
        <w:rPr>
          <w:rFonts w:ascii="Times New Roman" w:eastAsia="Calibri" w:hAnsi="Times New Roman" w:cs="Times New Roman"/>
          <w:sz w:val="24"/>
          <w:lang w:val="en-US"/>
        </w:rPr>
        <w:t xml:space="preserve">Dr. </w:t>
      </w:r>
      <w:r w:rsidR="00E33A18">
        <w:rPr>
          <w:rFonts w:ascii="Times New Roman" w:eastAsia="Calibri" w:hAnsi="Times New Roman" w:cs="Times New Roman"/>
          <w:sz w:val="24"/>
        </w:rPr>
        <w:t>Nuraini, S.Pd., M.Kes</w:t>
      </w:r>
      <w:r>
        <w:rPr>
          <w:rFonts w:ascii="Times New Roman" w:eastAsia="Calibri" w:hAnsi="Times New Roman" w:cs="Times New Roman"/>
          <w:sz w:val="24"/>
          <w:lang w:val="en-US"/>
        </w:rPr>
        <w:t>,</w:t>
      </w:r>
      <w:r w:rsidR="00E33A18">
        <w:rPr>
          <w:rFonts w:ascii="Times New Roman" w:eastAsia="Calibri" w:hAnsi="Times New Roman" w:cs="Times New Roman"/>
          <w:sz w:val="24"/>
        </w:rPr>
        <w:t xml:space="preserve"> selaku </w:t>
      </w:r>
      <w:r w:rsidR="00E33A18" w:rsidRPr="001B4B80">
        <w:rPr>
          <w:rFonts w:ascii="Times New Roman" w:hAnsi="Times New Roman" w:cs="Times New Roman"/>
          <w:sz w:val="24"/>
          <w:szCs w:val="24"/>
        </w:rPr>
        <w:t xml:space="preserve">Pembimbing II yang telah meluangkan waktu dan membimbing penulis selama penyusunan </w:t>
      </w:r>
      <w:r w:rsidR="003715F4">
        <w:rPr>
          <w:rFonts w:ascii="Times New Roman" w:hAnsi="Times New Roman" w:cs="Times New Roman"/>
          <w:sz w:val="24"/>
          <w:szCs w:val="24"/>
          <w:lang w:val="en-US"/>
        </w:rPr>
        <w:t>Tesis</w:t>
      </w:r>
      <w:r w:rsidR="00E33A18" w:rsidRPr="001B4B80">
        <w:rPr>
          <w:rFonts w:ascii="Times New Roman" w:hAnsi="Times New Roman" w:cs="Times New Roman"/>
          <w:sz w:val="24"/>
          <w:szCs w:val="24"/>
          <w:lang w:val="en-US"/>
        </w:rPr>
        <w:t xml:space="preserve"> </w:t>
      </w:r>
      <w:r w:rsidR="00E33A18" w:rsidRPr="001B4B80">
        <w:rPr>
          <w:rFonts w:ascii="Times New Roman" w:hAnsi="Times New Roman" w:cs="Times New Roman"/>
          <w:sz w:val="24"/>
          <w:szCs w:val="24"/>
        </w:rPr>
        <w:t>ini.</w:t>
      </w:r>
    </w:p>
    <w:p w:rsidR="008A46C5" w:rsidRPr="00D13B9E" w:rsidRDefault="000812A8" w:rsidP="003A72F6">
      <w:pPr>
        <w:pStyle w:val="ListParagraph"/>
        <w:numPr>
          <w:ilvl w:val="0"/>
          <w:numId w:val="27"/>
        </w:numPr>
        <w:tabs>
          <w:tab w:val="left" w:pos="709"/>
        </w:tabs>
        <w:spacing w:after="0" w:line="360" w:lineRule="auto"/>
        <w:ind w:hanging="720"/>
        <w:jc w:val="both"/>
        <w:rPr>
          <w:rFonts w:ascii="Times New Roman" w:eastAsia="Calibri" w:hAnsi="Times New Roman" w:cs="Times New Roman"/>
          <w:sz w:val="24"/>
        </w:rPr>
      </w:pPr>
      <w:r>
        <w:rPr>
          <w:rFonts w:ascii="Times New Roman" w:eastAsia="Calibri" w:hAnsi="Times New Roman" w:cs="Times New Roman"/>
          <w:noProof/>
          <w:sz w:val="24"/>
          <w:lang w:val="en-US" w:eastAsia="en-US"/>
        </w:rPr>
        <w:pict>
          <v:rect id="_x0000_s1208" style="position:absolute;left:0;text-align:left;margin-left:173.2pt;margin-top:60.55pt;width:92.6pt;height:48.45pt;z-index:251825152" stroked="f">
            <v:textbox style="mso-next-textbox:#_x0000_s1208">
              <w:txbxContent>
                <w:p w:rsidR="00A422EA" w:rsidRPr="0033285E" w:rsidRDefault="00A422EA" w:rsidP="0033285E">
                  <w:pPr>
                    <w:rPr>
                      <w:rFonts w:ascii="Times New Roman" w:hAnsi="Times New Roman" w:cs="Times New Roman"/>
                      <w:sz w:val="24"/>
                      <w:szCs w:val="24"/>
                      <w:lang w:val="en-US"/>
                    </w:rPr>
                  </w:pPr>
                  <w:r>
                    <w:rPr>
                      <w:rFonts w:ascii="Times New Roman" w:hAnsi="Times New Roman" w:cs="Times New Roman"/>
                      <w:sz w:val="24"/>
                      <w:szCs w:val="24"/>
                      <w:lang w:val="en-US"/>
                    </w:rPr>
                    <w:t>iii</w:t>
                  </w:r>
                </w:p>
              </w:txbxContent>
            </v:textbox>
          </v:rect>
        </w:pict>
      </w:r>
      <w:r w:rsidR="008A46C5" w:rsidRPr="00E33A18">
        <w:rPr>
          <w:rFonts w:ascii="Times New Roman" w:hAnsi="Times New Roman" w:cs="Times New Roman"/>
          <w:sz w:val="24"/>
          <w:szCs w:val="24"/>
        </w:rPr>
        <w:t>Seluruh staf dosen  dan para pegawai tata usaha Program Studi S2 Kesehatan Masyarakat Insititut Kesehatan Helvetia.</w:t>
      </w:r>
      <w:r w:rsidR="00E33A18" w:rsidRPr="00D13B9E">
        <w:rPr>
          <w:rFonts w:ascii="Times New Roman" w:hAnsi="Times New Roman" w:cs="Times New Roman"/>
          <w:sz w:val="24"/>
          <w:szCs w:val="24"/>
          <w:lang w:val="en-US"/>
        </w:rPr>
        <w:tab/>
      </w:r>
    </w:p>
    <w:p w:rsidR="008A46C5" w:rsidRPr="001B4B80" w:rsidRDefault="008A46C5" w:rsidP="008A46C5">
      <w:pPr>
        <w:spacing w:after="0" w:line="348" w:lineRule="auto"/>
        <w:ind w:firstLine="646"/>
        <w:jc w:val="both"/>
        <w:rPr>
          <w:rFonts w:ascii="Times New Roman" w:hAnsi="Times New Roman" w:cs="Times New Roman"/>
          <w:sz w:val="24"/>
          <w:szCs w:val="24"/>
        </w:rPr>
      </w:pPr>
      <w:r w:rsidRPr="001B4B80">
        <w:rPr>
          <w:rFonts w:ascii="Times New Roman" w:hAnsi="Times New Roman" w:cs="Times New Roman"/>
          <w:sz w:val="24"/>
          <w:szCs w:val="24"/>
        </w:rPr>
        <w:lastRenderedPageBreak/>
        <w:t xml:space="preserve">Akhir kata penulis mengucapkan terima kasih yang sebesar-besarnya kepada semua pihak yang telah membantu dalam melaksanakan penyelesaian </w:t>
      </w:r>
      <w:r w:rsidR="003715F4">
        <w:rPr>
          <w:rFonts w:ascii="Times New Roman" w:hAnsi="Times New Roman" w:cs="Times New Roman"/>
          <w:sz w:val="24"/>
          <w:szCs w:val="24"/>
          <w:lang w:val="en-US"/>
        </w:rPr>
        <w:t>Tesis</w:t>
      </w:r>
      <w:r w:rsidR="000E674C">
        <w:rPr>
          <w:rFonts w:ascii="Times New Roman" w:hAnsi="Times New Roman" w:cs="Times New Roman"/>
          <w:sz w:val="24"/>
          <w:szCs w:val="24"/>
        </w:rPr>
        <w:t xml:space="preserve">. Penulis mengucapkan Mohon </w:t>
      </w:r>
      <w:r w:rsidR="000E674C">
        <w:rPr>
          <w:rFonts w:ascii="Times New Roman" w:hAnsi="Times New Roman" w:cs="Times New Roman"/>
          <w:sz w:val="24"/>
          <w:szCs w:val="24"/>
          <w:lang w:val="en-US"/>
        </w:rPr>
        <w:t>m</w:t>
      </w:r>
      <w:r w:rsidR="000E674C">
        <w:rPr>
          <w:rFonts w:ascii="Times New Roman" w:hAnsi="Times New Roman" w:cs="Times New Roman"/>
          <w:sz w:val="24"/>
          <w:szCs w:val="24"/>
        </w:rPr>
        <w:t>aaf</w:t>
      </w:r>
      <w:r w:rsidRPr="001B4B80">
        <w:rPr>
          <w:rFonts w:ascii="Times New Roman" w:hAnsi="Times New Roman" w:cs="Times New Roman"/>
          <w:sz w:val="24"/>
          <w:szCs w:val="24"/>
        </w:rPr>
        <w:t xml:space="preserve"> apabila dalam penulisan </w:t>
      </w:r>
      <w:r w:rsidR="003715F4">
        <w:rPr>
          <w:rFonts w:ascii="Times New Roman" w:hAnsi="Times New Roman" w:cs="Times New Roman"/>
          <w:sz w:val="24"/>
          <w:szCs w:val="24"/>
          <w:lang w:val="en-US"/>
        </w:rPr>
        <w:t>Tesis</w:t>
      </w:r>
      <w:r w:rsidRPr="001B4B80">
        <w:rPr>
          <w:rFonts w:ascii="Times New Roman" w:hAnsi="Times New Roman" w:cs="Times New Roman"/>
          <w:sz w:val="24"/>
          <w:szCs w:val="24"/>
          <w:lang w:val="en-US"/>
        </w:rPr>
        <w:t xml:space="preserve"> Penelitian </w:t>
      </w:r>
      <w:r w:rsidRPr="001B4B80">
        <w:rPr>
          <w:rFonts w:ascii="Times New Roman" w:hAnsi="Times New Roman" w:cs="Times New Roman"/>
          <w:sz w:val="24"/>
          <w:szCs w:val="24"/>
        </w:rPr>
        <w:t xml:space="preserve">ini terdapat banyak keselahan, baik dari segi bahasa, penulisan, maupun pembahasannya. </w:t>
      </w:r>
    </w:p>
    <w:p w:rsidR="008A46C5" w:rsidRPr="001B4B80" w:rsidRDefault="008A46C5" w:rsidP="008A46C5">
      <w:pPr>
        <w:spacing w:line="348" w:lineRule="auto"/>
        <w:ind w:firstLine="646"/>
        <w:jc w:val="both"/>
        <w:rPr>
          <w:rFonts w:ascii="Times New Roman" w:hAnsi="Times New Roman" w:cs="Times New Roman"/>
          <w:sz w:val="24"/>
          <w:szCs w:val="24"/>
          <w:lang w:val="en-US"/>
        </w:rPr>
      </w:pPr>
      <w:r w:rsidRPr="001B4B80">
        <w:rPr>
          <w:rFonts w:ascii="Times New Roman" w:hAnsi="Times New Roman" w:cs="Times New Roman"/>
          <w:sz w:val="24"/>
          <w:szCs w:val="24"/>
        </w:rPr>
        <w:t xml:space="preserve">Semoga </w:t>
      </w:r>
      <w:r w:rsidR="003715F4">
        <w:rPr>
          <w:rFonts w:ascii="Times New Roman" w:hAnsi="Times New Roman" w:cs="Times New Roman"/>
          <w:sz w:val="24"/>
          <w:szCs w:val="24"/>
          <w:lang w:val="en-US"/>
        </w:rPr>
        <w:t>Tesis</w:t>
      </w:r>
      <w:r w:rsidRPr="001B4B80">
        <w:rPr>
          <w:rFonts w:ascii="Times New Roman" w:hAnsi="Times New Roman" w:cs="Times New Roman"/>
          <w:sz w:val="24"/>
          <w:szCs w:val="24"/>
          <w:lang w:val="en-US"/>
        </w:rPr>
        <w:t xml:space="preserve"> </w:t>
      </w:r>
      <w:r w:rsidRPr="001B4B80">
        <w:rPr>
          <w:rFonts w:ascii="Times New Roman" w:hAnsi="Times New Roman" w:cs="Times New Roman"/>
          <w:sz w:val="24"/>
          <w:szCs w:val="24"/>
        </w:rPr>
        <w:t>ini dapat bermanfaat bagi penulis khususnya dan pembaca pada umumnya. Semoga ALLAH SWT melimpahkan karunianya kepada kita semua. Amin ya Rabbal Alamin.</w:t>
      </w:r>
    </w:p>
    <w:p w:rsidR="008A46C5" w:rsidRPr="00A640F7" w:rsidRDefault="00AF609D" w:rsidP="008A46C5">
      <w:pPr>
        <w:spacing w:after="0"/>
        <w:ind w:left="5040"/>
        <w:rPr>
          <w:rFonts w:ascii="Times New Roman" w:hAnsi="Times New Roman" w:cs="Times New Roman"/>
          <w:lang w:val="en-US"/>
        </w:rPr>
      </w:pPr>
      <w:r>
        <w:rPr>
          <w:rFonts w:ascii="Times New Roman" w:hAnsi="Times New Roman" w:cs="Times New Roman"/>
          <w:sz w:val="24"/>
          <w:szCs w:val="24"/>
        </w:rPr>
        <w:t xml:space="preserve">Medan, </w:t>
      </w:r>
      <w:r>
        <w:rPr>
          <w:rFonts w:ascii="Times New Roman" w:hAnsi="Times New Roman" w:cs="Times New Roman"/>
          <w:sz w:val="24"/>
          <w:szCs w:val="24"/>
          <w:lang w:val="en-US"/>
        </w:rPr>
        <w:t>21</w:t>
      </w:r>
      <w:r w:rsidR="008A46C5" w:rsidRPr="001B4B80">
        <w:rPr>
          <w:rFonts w:ascii="Times New Roman" w:hAnsi="Times New Roman" w:cs="Times New Roman"/>
          <w:sz w:val="24"/>
          <w:szCs w:val="24"/>
        </w:rPr>
        <w:t xml:space="preserve"> </w:t>
      </w:r>
      <w:r w:rsidR="000E674C">
        <w:rPr>
          <w:rFonts w:ascii="Times New Roman" w:hAnsi="Times New Roman" w:cs="Times New Roman"/>
          <w:sz w:val="24"/>
          <w:szCs w:val="24"/>
          <w:lang w:val="en-US"/>
        </w:rPr>
        <w:t xml:space="preserve">Oktober </w:t>
      </w:r>
      <w:r w:rsidR="008A46C5" w:rsidRPr="00A640F7">
        <w:rPr>
          <w:rFonts w:ascii="Times New Roman" w:hAnsi="Times New Roman" w:cs="Times New Roman"/>
          <w:lang w:val="en-US"/>
        </w:rPr>
        <w:t xml:space="preserve"> </w:t>
      </w:r>
      <w:r w:rsidR="008A46C5" w:rsidRPr="00A640F7">
        <w:rPr>
          <w:rFonts w:ascii="Times New Roman" w:hAnsi="Times New Roman" w:cs="Times New Roman"/>
        </w:rPr>
        <w:t>202</w:t>
      </w:r>
      <w:r w:rsidR="008A46C5" w:rsidRPr="00A640F7">
        <w:rPr>
          <w:rFonts w:ascii="Times New Roman" w:hAnsi="Times New Roman" w:cs="Times New Roman"/>
          <w:lang w:val="en-US"/>
        </w:rPr>
        <w:t>2</w:t>
      </w:r>
    </w:p>
    <w:p w:rsidR="008A46C5" w:rsidRPr="00A640F7" w:rsidRDefault="008A46C5" w:rsidP="008A46C5">
      <w:pPr>
        <w:spacing w:after="0"/>
        <w:ind w:left="5040"/>
        <w:rPr>
          <w:rFonts w:ascii="Times New Roman" w:hAnsi="Times New Roman" w:cs="Times New Roman"/>
        </w:rPr>
      </w:pPr>
      <w:r w:rsidRPr="00A640F7">
        <w:rPr>
          <w:rFonts w:ascii="Times New Roman" w:hAnsi="Times New Roman" w:cs="Times New Roman"/>
        </w:rPr>
        <w:t>Penulis,</w:t>
      </w:r>
    </w:p>
    <w:p w:rsidR="008A46C5" w:rsidRDefault="008A46C5" w:rsidP="008A46C5">
      <w:pPr>
        <w:spacing w:line="348" w:lineRule="auto"/>
        <w:rPr>
          <w:rFonts w:ascii="Times New Roman" w:hAnsi="Times New Roman" w:cs="Times New Roman"/>
          <w:b/>
          <w:bCs/>
          <w:lang w:val="en-US"/>
        </w:rPr>
      </w:pPr>
    </w:p>
    <w:p w:rsidR="00D629B2" w:rsidRPr="00D629B2" w:rsidRDefault="00D629B2" w:rsidP="008A46C5">
      <w:pPr>
        <w:spacing w:line="348" w:lineRule="auto"/>
        <w:rPr>
          <w:rFonts w:ascii="Times New Roman" w:hAnsi="Times New Roman" w:cs="Times New Roman"/>
          <w:b/>
          <w:bCs/>
          <w:lang w:val="en-US"/>
        </w:rPr>
      </w:pPr>
    </w:p>
    <w:p w:rsidR="008A46C5" w:rsidRPr="00A640F7" w:rsidRDefault="008A46C5" w:rsidP="008A46C5">
      <w:pPr>
        <w:spacing w:line="348" w:lineRule="auto"/>
        <w:ind w:left="4320" w:firstLine="720"/>
        <w:rPr>
          <w:rFonts w:ascii="Times New Roman" w:hAnsi="Times New Roman" w:cs="Times New Roman"/>
          <w:lang w:val="en-US"/>
        </w:rPr>
      </w:pPr>
      <w:r>
        <w:rPr>
          <w:rFonts w:ascii="Times New Roman" w:hAnsi="Times New Roman" w:cs="Times New Roman"/>
          <w:noProof/>
          <w:lang w:val="en-US"/>
        </w:rPr>
        <w:t>Cut Nazimah</w:t>
      </w:r>
    </w:p>
    <w:p w:rsidR="00831D8A" w:rsidRDefault="00831D8A" w:rsidP="00831D8A">
      <w:pPr>
        <w:spacing w:after="0" w:line="360" w:lineRule="auto"/>
        <w:rPr>
          <w:rFonts w:ascii="Times New Roman" w:eastAsia="Arial" w:hAnsi="Times New Roman" w:cs="Times New Roman"/>
          <w:b/>
          <w:spacing w:val="2"/>
          <w:sz w:val="24"/>
          <w:szCs w:val="24"/>
          <w:lang w:val="en-US"/>
        </w:rPr>
      </w:pPr>
    </w:p>
    <w:p w:rsidR="00831D8A" w:rsidRPr="003D366A" w:rsidRDefault="000812A8" w:rsidP="00831D8A">
      <w:pPr>
        <w:rPr>
          <w:lang w:val="en-US"/>
        </w:rPr>
      </w:pPr>
      <w:r w:rsidRPr="000812A8">
        <w:rPr>
          <w:rFonts w:ascii="Times New Roman" w:hAnsi="Times New Roman" w:cs="Times New Roman"/>
          <w:noProof/>
          <w:lang w:val="en-US" w:eastAsia="id-ID"/>
        </w:rPr>
        <w:pict>
          <v:rect id="_x0000_s1112" style="position:absolute;margin-left:174.7pt;margin-top:473.25pt;width:40.9pt;height:33.75pt;z-index:251726848" stroked="f">
            <v:textbox style="mso-next-textbox:#_x0000_s1112">
              <w:txbxContent>
                <w:p w:rsidR="00A422EA" w:rsidRPr="002F407E" w:rsidRDefault="00A422EA" w:rsidP="008A46C5">
                  <w:pPr>
                    <w:rPr>
                      <w:rFonts w:ascii="Times New Roman" w:hAnsi="Times New Roman" w:cs="Times New Roman"/>
                      <w:sz w:val="24"/>
                      <w:szCs w:val="24"/>
                      <w:lang w:val="en-US"/>
                    </w:rPr>
                  </w:pPr>
                  <w:r w:rsidRPr="002F407E">
                    <w:rPr>
                      <w:rFonts w:ascii="Times New Roman" w:hAnsi="Times New Roman" w:cs="Times New Roman"/>
                      <w:sz w:val="24"/>
                      <w:szCs w:val="24"/>
                      <w:lang w:val="en-US"/>
                    </w:rPr>
                    <w:t>ii</w:t>
                  </w:r>
                </w:p>
              </w:txbxContent>
            </v:textbox>
          </v:rect>
        </w:pict>
      </w:r>
    </w:p>
    <w:p w:rsidR="00831D8A" w:rsidRDefault="00831D8A" w:rsidP="001344EA">
      <w:pPr>
        <w:spacing w:after="0"/>
        <w:jc w:val="center"/>
        <w:rPr>
          <w:rFonts w:ascii="Times New Roman" w:hAnsi="Times New Roman"/>
          <w:b/>
          <w:sz w:val="24"/>
          <w:szCs w:val="24"/>
          <w:lang w:val="en-US"/>
        </w:rPr>
      </w:pPr>
    </w:p>
    <w:p w:rsidR="006B1FB4" w:rsidRDefault="006B1FB4" w:rsidP="001344EA">
      <w:pPr>
        <w:spacing w:after="0"/>
        <w:jc w:val="center"/>
        <w:rPr>
          <w:rFonts w:ascii="Times New Roman" w:hAnsi="Times New Roman"/>
          <w:b/>
          <w:sz w:val="24"/>
          <w:szCs w:val="24"/>
          <w:lang w:val="en-US"/>
        </w:rPr>
      </w:pPr>
    </w:p>
    <w:p w:rsidR="006B1FB4" w:rsidRDefault="006B1FB4" w:rsidP="001344EA">
      <w:pPr>
        <w:spacing w:after="0"/>
        <w:jc w:val="center"/>
        <w:rPr>
          <w:rFonts w:ascii="Times New Roman" w:hAnsi="Times New Roman"/>
          <w:b/>
          <w:sz w:val="24"/>
          <w:szCs w:val="24"/>
          <w:lang w:val="en-US"/>
        </w:rPr>
      </w:pPr>
    </w:p>
    <w:p w:rsidR="006B1FB4" w:rsidRDefault="006B1FB4" w:rsidP="001344EA">
      <w:pPr>
        <w:spacing w:after="0"/>
        <w:jc w:val="center"/>
        <w:rPr>
          <w:rFonts w:ascii="Times New Roman" w:hAnsi="Times New Roman"/>
          <w:b/>
          <w:sz w:val="24"/>
          <w:szCs w:val="24"/>
          <w:lang w:val="en-US"/>
        </w:rPr>
      </w:pPr>
    </w:p>
    <w:p w:rsidR="006B1FB4" w:rsidRDefault="006B1FB4" w:rsidP="00BD5B92">
      <w:pPr>
        <w:spacing w:after="0"/>
        <w:rPr>
          <w:rFonts w:ascii="Times New Roman" w:hAnsi="Times New Roman"/>
          <w:b/>
          <w:sz w:val="24"/>
          <w:szCs w:val="24"/>
          <w:lang w:val="en-US"/>
        </w:rPr>
      </w:pPr>
    </w:p>
    <w:p w:rsidR="006B1FB4" w:rsidRDefault="006B1FB4" w:rsidP="004278B4">
      <w:pPr>
        <w:spacing w:after="0"/>
        <w:rPr>
          <w:rFonts w:ascii="Times New Roman" w:hAnsi="Times New Roman"/>
          <w:b/>
          <w:sz w:val="24"/>
          <w:szCs w:val="24"/>
          <w:lang w:val="en-US"/>
        </w:rPr>
      </w:pPr>
    </w:p>
    <w:p w:rsidR="009D6D18" w:rsidRDefault="009D6D18" w:rsidP="004278B4">
      <w:pPr>
        <w:spacing w:after="0"/>
        <w:rPr>
          <w:rFonts w:ascii="Times New Roman" w:hAnsi="Times New Roman"/>
          <w:b/>
          <w:sz w:val="24"/>
          <w:szCs w:val="24"/>
          <w:lang w:val="en-US"/>
        </w:rPr>
      </w:pPr>
    </w:p>
    <w:p w:rsidR="00AF609D" w:rsidRDefault="00AF609D" w:rsidP="004278B4">
      <w:pPr>
        <w:spacing w:after="0"/>
        <w:rPr>
          <w:rFonts w:ascii="Times New Roman" w:hAnsi="Times New Roman"/>
          <w:b/>
          <w:sz w:val="24"/>
          <w:szCs w:val="24"/>
          <w:lang w:val="en-US"/>
        </w:rPr>
      </w:pPr>
    </w:p>
    <w:p w:rsidR="00AF609D" w:rsidRDefault="00AF609D" w:rsidP="004278B4">
      <w:pPr>
        <w:spacing w:after="0"/>
        <w:rPr>
          <w:rFonts w:ascii="Times New Roman" w:hAnsi="Times New Roman"/>
          <w:b/>
          <w:sz w:val="24"/>
          <w:szCs w:val="24"/>
          <w:lang w:val="en-US"/>
        </w:rPr>
      </w:pPr>
    </w:p>
    <w:p w:rsidR="00AF609D" w:rsidRDefault="00AF609D" w:rsidP="004278B4">
      <w:pPr>
        <w:spacing w:after="0"/>
        <w:rPr>
          <w:rFonts w:ascii="Times New Roman" w:hAnsi="Times New Roman"/>
          <w:b/>
          <w:sz w:val="24"/>
          <w:szCs w:val="24"/>
          <w:lang w:val="en-US"/>
        </w:rPr>
      </w:pPr>
    </w:p>
    <w:p w:rsidR="00AF609D" w:rsidRDefault="00AF609D" w:rsidP="004278B4">
      <w:pPr>
        <w:spacing w:after="0"/>
        <w:rPr>
          <w:rFonts w:ascii="Times New Roman" w:hAnsi="Times New Roman"/>
          <w:b/>
          <w:sz w:val="24"/>
          <w:szCs w:val="24"/>
          <w:lang w:val="en-US"/>
        </w:rPr>
      </w:pPr>
    </w:p>
    <w:p w:rsidR="00AF609D" w:rsidRDefault="00AF609D" w:rsidP="004278B4">
      <w:pPr>
        <w:spacing w:after="0"/>
        <w:rPr>
          <w:rFonts w:ascii="Times New Roman" w:hAnsi="Times New Roman"/>
          <w:b/>
          <w:sz w:val="24"/>
          <w:szCs w:val="24"/>
          <w:lang w:val="en-US"/>
        </w:rPr>
      </w:pPr>
    </w:p>
    <w:p w:rsidR="00AF609D" w:rsidRDefault="00AF609D" w:rsidP="004278B4">
      <w:pPr>
        <w:spacing w:after="0"/>
        <w:rPr>
          <w:rFonts w:ascii="Times New Roman" w:hAnsi="Times New Roman"/>
          <w:b/>
          <w:sz w:val="24"/>
          <w:szCs w:val="24"/>
          <w:lang w:val="en-US"/>
        </w:rPr>
      </w:pPr>
    </w:p>
    <w:p w:rsidR="00AF609D" w:rsidRDefault="00AF609D" w:rsidP="004278B4">
      <w:pPr>
        <w:spacing w:after="0"/>
        <w:rPr>
          <w:rFonts w:ascii="Times New Roman" w:hAnsi="Times New Roman"/>
          <w:b/>
          <w:sz w:val="24"/>
          <w:szCs w:val="24"/>
          <w:lang w:val="en-US"/>
        </w:rPr>
      </w:pPr>
    </w:p>
    <w:p w:rsidR="00AF609D" w:rsidRDefault="00AF609D" w:rsidP="004278B4">
      <w:pPr>
        <w:spacing w:after="0"/>
        <w:rPr>
          <w:rFonts w:ascii="Times New Roman" w:hAnsi="Times New Roman"/>
          <w:b/>
          <w:sz w:val="24"/>
          <w:szCs w:val="24"/>
          <w:lang w:val="en-US"/>
        </w:rPr>
      </w:pPr>
    </w:p>
    <w:p w:rsidR="00AF609D" w:rsidRDefault="00AF609D" w:rsidP="004278B4">
      <w:pPr>
        <w:spacing w:after="0"/>
        <w:rPr>
          <w:rFonts w:ascii="Times New Roman" w:hAnsi="Times New Roman"/>
          <w:b/>
          <w:sz w:val="24"/>
          <w:szCs w:val="24"/>
          <w:lang w:val="en-US"/>
        </w:rPr>
      </w:pPr>
    </w:p>
    <w:p w:rsidR="00AF609D" w:rsidRDefault="00AF609D" w:rsidP="004278B4">
      <w:pPr>
        <w:spacing w:after="0"/>
        <w:rPr>
          <w:rFonts w:ascii="Times New Roman" w:hAnsi="Times New Roman"/>
          <w:b/>
          <w:sz w:val="24"/>
          <w:szCs w:val="24"/>
          <w:lang w:val="en-US"/>
        </w:rPr>
      </w:pPr>
    </w:p>
    <w:p w:rsidR="00AF609D" w:rsidRDefault="00AF609D" w:rsidP="004278B4">
      <w:pPr>
        <w:spacing w:after="0"/>
        <w:rPr>
          <w:rFonts w:ascii="Times New Roman" w:hAnsi="Times New Roman"/>
          <w:b/>
          <w:sz w:val="24"/>
          <w:szCs w:val="24"/>
          <w:lang w:val="en-US"/>
        </w:rPr>
      </w:pPr>
    </w:p>
    <w:p w:rsidR="009D6D18" w:rsidRDefault="000812A8" w:rsidP="004278B4">
      <w:pPr>
        <w:spacing w:after="0"/>
        <w:rPr>
          <w:rFonts w:ascii="Times New Roman" w:hAnsi="Times New Roman"/>
          <w:b/>
          <w:sz w:val="24"/>
          <w:szCs w:val="24"/>
          <w:lang w:val="en-US"/>
        </w:rPr>
      </w:pPr>
      <w:r>
        <w:rPr>
          <w:rFonts w:ascii="Times New Roman" w:hAnsi="Times New Roman"/>
          <w:b/>
          <w:noProof/>
          <w:sz w:val="24"/>
          <w:szCs w:val="24"/>
          <w:lang w:val="en-US"/>
        </w:rPr>
        <w:pict>
          <v:rect id="_x0000_s1209" style="position:absolute;margin-left:174.7pt;margin-top:27.9pt;width:48.9pt;height:48.45pt;z-index:251826176" stroked="f">
            <v:textbox style="mso-next-textbox:#_x0000_s1209">
              <w:txbxContent>
                <w:p w:rsidR="00A422EA" w:rsidRPr="0033285E" w:rsidRDefault="00A422EA" w:rsidP="0033285E">
                  <w:pPr>
                    <w:rPr>
                      <w:rFonts w:ascii="Times New Roman" w:hAnsi="Times New Roman" w:cs="Times New Roman"/>
                      <w:sz w:val="24"/>
                      <w:szCs w:val="24"/>
                      <w:lang w:val="en-US"/>
                    </w:rPr>
                  </w:pPr>
                  <w:r>
                    <w:rPr>
                      <w:rFonts w:ascii="Times New Roman" w:hAnsi="Times New Roman" w:cs="Times New Roman"/>
                      <w:sz w:val="24"/>
                      <w:szCs w:val="24"/>
                      <w:lang w:val="en-US"/>
                    </w:rPr>
                    <w:t>iv</w:t>
                  </w:r>
                </w:p>
              </w:txbxContent>
            </v:textbox>
          </v:rect>
        </w:pict>
      </w:r>
    </w:p>
    <w:p w:rsidR="00E6372A" w:rsidRPr="00557309" w:rsidRDefault="000812A8" w:rsidP="00E6372A">
      <w:pPr>
        <w:pStyle w:val="BodyText"/>
        <w:ind w:right="3"/>
        <w:jc w:val="center"/>
        <w:rPr>
          <w:rFonts w:ascii="Times New Roman" w:hAnsi="Times New Roman" w:cs="Times New Roman"/>
          <w:b/>
          <w:color w:val="000000" w:themeColor="text1"/>
          <w:sz w:val="24"/>
          <w:szCs w:val="24"/>
        </w:rPr>
      </w:pPr>
      <w:r w:rsidRPr="000812A8">
        <w:rPr>
          <w:rFonts w:ascii="Times New Roman" w:hAnsi="Times New Roman" w:cs="Times New Roman"/>
          <w:b/>
          <w:noProof/>
          <w:color w:val="000000" w:themeColor="text1"/>
          <w:sz w:val="24"/>
          <w:szCs w:val="24"/>
        </w:rPr>
        <w:lastRenderedPageBreak/>
        <w:pict>
          <v:rect id="Rectangle 77" o:spid="_x0000_s1216" style="position:absolute;left:0;text-align:left;margin-left:386.5pt;margin-top:-86.75pt;width:37.5pt;height:40.5pt;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" strokecolor="white [3212]"/>
        </w:pict>
      </w:r>
      <w:r w:rsidRPr="000812A8">
        <w:rPr>
          <w:rFonts w:ascii="Times New Roman" w:hAnsi="Times New Roman" w:cs="Times New Roman"/>
          <w:b/>
          <w:noProof/>
          <w:color w:val="000000" w:themeColor="text1"/>
          <w:sz w:val="24"/>
          <w:szCs w:val="24"/>
        </w:rPr>
        <w:pict>
          <v:rect id="Rectangle 78" o:spid="_x0000_s1217" style="position:absolute;left:0;text-align:left;margin-left:398.5pt;margin-top:-61.25pt;width:37.5pt;height:40.5pt;z-index:25183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" strokecolor="white [3212]"/>
        </w:pict>
      </w:r>
      <w:r w:rsidR="00E6372A" w:rsidRPr="00557309">
        <w:rPr>
          <w:rFonts w:ascii="Times New Roman" w:hAnsi="Times New Roman" w:cs="Times New Roman"/>
          <w:b/>
          <w:color w:val="000000" w:themeColor="text1"/>
          <w:sz w:val="24"/>
          <w:szCs w:val="24"/>
        </w:rPr>
        <w:t>DAFTAR ISI</w:t>
      </w:r>
    </w:p>
    <w:p w:rsidR="00E6372A" w:rsidRPr="00557309" w:rsidRDefault="00E6372A" w:rsidP="00E6372A">
      <w:pPr>
        <w:pStyle w:val="BodyText"/>
        <w:ind w:right="3"/>
        <w:rPr>
          <w:rFonts w:ascii="Times New Roman" w:hAnsi="Times New Roman" w:cs="Times New Roman"/>
          <w:b/>
          <w:color w:val="000000" w:themeColor="text1"/>
          <w:sz w:val="24"/>
          <w:szCs w:val="24"/>
        </w:rPr>
      </w:pPr>
    </w:p>
    <w:p w:rsidR="00E6372A" w:rsidRPr="00557309" w:rsidRDefault="00E6372A" w:rsidP="00E6372A">
      <w:pPr>
        <w:ind w:left="5630" w:right="3" w:firstLine="130"/>
        <w:jc w:val="center"/>
        <w:rPr>
          <w:rFonts w:ascii="Times New Roman" w:hAnsi="Times New Roman" w:cs="Times New Roman"/>
          <w:b/>
          <w:color w:val="000000" w:themeColor="text1"/>
          <w:sz w:val="24"/>
          <w:szCs w:val="24"/>
          <w:lang w:val="en-US"/>
        </w:rPr>
      </w:pPr>
      <w:r w:rsidRPr="00557309">
        <w:rPr>
          <w:rFonts w:ascii="Times New Roman" w:hAnsi="Times New Roman" w:cs="Times New Roman"/>
          <w:b/>
          <w:color w:val="000000" w:themeColor="text1"/>
          <w:sz w:val="24"/>
          <w:szCs w:val="24"/>
        </w:rPr>
        <w:t>Halaman</w:t>
      </w:r>
    </w:p>
    <w:p w:rsidR="00E6372A" w:rsidRPr="00E2633E" w:rsidRDefault="00E6372A" w:rsidP="00E6372A">
      <w:pPr>
        <w:pStyle w:val="TOC1"/>
        <w:tabs>
          <w:tab w:val="left" w:leader="dot" w:pos="6946"/>
          <w:tab w:val="right" w:pos="7938"/>
        </w:tabs>
        <w:spacing w:after="0" w:line="240" w:lineRule="auto"/>
        <w:ind w:left="1134" w:right="3" w:hanging="1134"/>
        <w:rPr>
          <w:rFonts w:ascii="Times New Roman" w:hAnsi="Times New Roman"/>
          <w:b/>
          <w:sz w:val="24"/>
          <w:szCs w:val="24"/>
        </w:rPr>
      </w:pPr>
      <w:r w:rsidRPr="00E2633E">
        <w:rPr>
          <w:rFonts w:ascii="Times New Roman" w:hAnsi="Times New Roman"/>
          <w:b/>
          <w:i/>
          <w:sz w:val="24"/>
          <w:szCs w:val="24"/>
        </w:rPr>
        <w:t>ABSTRACT</w:t>
      </w:r>
      <w:r w:rsidRPr="00E2633E">
        <w:rPr>
          <w:rFonts w:ascii="Times New Roman" w:hAnsi="Times New Roman"/>
          <w:b/>
          <w:sz w:val="24"/>
          <w:szCs w:val="24"/>
        </w:rPr>
        <w:tab/>
      </w:r>
      <w:r w:rsidRPr="00E2633E">
        <w:rPr>
          <w:rFonts w:ascii="Times New Roman" w:hAnsi="Times New Roman"/>
          <w:b/>
          <w:sz w:val="24"/>
          <w:szCs w:val="24"/>
        </w:rPr>
        <w:tab/>
        <w:t>i</w:t>
      </w:r>
    </w:p>
    <w:p w:rsidR="00E6372A" w:rsidRPr="00E2633E" w:rsidRDefault="00E6372A" w:rsidP="00E6372A">
      <w:pPr>
        <w:pStyle w:val="TOC1"/>
        <w:tabs>
          <w:tab w:val="left" w:leader="dot" w:pos="6946"/>
          <w:tab w:val="right" w:pos="7938"/>
        </w:tabs>
        <w:spacing w:after="0" w:line="240" w:lineRule="auto"/>
        <w:ind w:left="1134" w:right="3" w:hanging="1134"/>
        <w:rPr>
          <w:rFonts w:ascii="Times New Roman" w:hAnsi="Times New Roman"/>
          <w:b/>
          <w:sz w:val="24"/>
          <w:szCs w:val="24"/>
        </w:rPr>
      </w:pPr>
      <w:r w:rsidRPr="00E2633E">
        <w:rPr>
          <w:rFonts w:ascii="Times New Roman" w:hAnsi="Times New Roman"/>
          <w:b/>
          <w:sz w:val="24"/>
          <w:szCs w:val="24"/>
        </w:rPr>
        <w:t>ABSTRAK</w:t>
      </w:r>
      <w:r w:rsidRPr="00E2633E">
        <w:rPr>
          <w:rFonts w:ascii="Times New Roman" w:hAnsi="Times New Roman"/>
          <w:b/>
          <w:sz w:val="24"/>
          <w:szCs w:val="24"/>
        </w:rPr>
        <w:tab/>
      </w:r>
      <w:r w:rsidRPr="00E2633E">
        <w:rPr>
          <w:rFonts w:ascii="Times New Roman" w:hAnsi="Times New Roman"/>
          <w:b/>
          <w:sz w:val="24"/>
          <w:szCs w:val="24"/>
        </w:rPr>
        <w:tab/>
        <w:t>ii</w:t>
      </w:r>
    </w:p>
    <w:p w:rsidR="00D13B9E" w:rsidRDefault="00E6372A" w:rsidP="00D13B9E">
      <w:pPr>
        <w:pStyle w:val="TOC1"/>
        <w:tabs>
          <w:tab w:val="left" w:leader="dot" w:pos="6946"/>
          <w:tab w:val="right" w:pos="7938"/>
        </w:tabs>
        <w:spacing w:after="0" w:line="240" w:lineRule="auto"/>
        <w:ind w:left="1134" w:right="3" w:hanging="1134"/>
        <w:rPr>
          <w:rFonts w:ascii="Times New Roman" w:hAnsi="Times New Roman"/>
          <w:b/>
          <w:sz w:val="24"/>
          <w:szCs w:val="24"/>
          <w:lang w:val="en-US"/>
        </w:rPr>
      </w:pPr>
      <w:r w:rsidRPr="00E2633E">
        <w:rPr>
          <w:rFonts w:ascii="Times New Roman" w:hAnsi="Times New Roman"/>
          <w:b/>
          <w:sz w:val="24"/>
          <w:szCs w:val="24"/>
        </w:rPr>
        <w:t>KATA PENGANTAR</w:t>
      </w:r>
      <w:r w:rsidRPr="00E2633E">
        <w:rPr>
          <w:rFonts w:ascii="Times New Roman" w:hAnsi="Times New Roman"/>
          <w:b/>
          <w:sz w:val="24"/>
          <w:szCs w:val="24"/>
        </w:rPr>
        <w:tab/>
      </w:r>
      <w:r w:rsidRPr="00E2633E">
        <w:rPr>
          <w:rFonts w:ascii="Times New Roman" w:hAnsi="Times New Roman"/>
          <w:b/>
          <w:sz w:val="24"/>
          <w:szCs w:val="24"/>
        </w:rPr>
        <w:tab/>
        <w:t>iii</w:t>
      </w:r>
    </w:p>
    <w:p w:rsidR="00D13B9E" w:rsidRPr="00D13B9E" w:rsidRDefault="00D13B9E" w:rsidP="00D13B9E">
      <w:pPr>
        <w:pStyle w:val="TOC1"/>
        <w:tabs>
          <w:tab w:val="left" w:leader="dot" w:pos="6946"/>
          <w:tab w:val="right" w:pos="7938"/>
        </w:tabs>
        <w:spacing w:after="0" w:line="240" w:lineRule="auto"/>
        <w:ind w:left="1134" w:right="3" w:hanging="1134"/>
        <w:rPr>
          <w:rFonts w:ascii="Times New Roman" w:hAnsi="Times New Roman"/>
          <w:b/>
          <w:sz w:val="24"/>
          <w:szCs w:val="24"/>
          <w:lang w:val="en-US"/>
        </w:rPr>
      </w:pPr>
      <w:r w:rsidRPr="00D13B9E">
        <w:rPr>
          <w:rFonts w:ascii="Times New Roman" w:hAnsi="Times New Roman"/>
          <w:b/>
          <w:lang w:val="en-US"/>
        </w:rPr>
        <w:t>DAFTAR RIWAYAT HIDUP</w:t>
      </w:r>
      <w:r w:rsidRPr="00D13B9E">
        <w:rPr>
          <w:rFonts w:ascii="Times New Roman" w:hAnsi="Times New Roman"/>
          <w:b/>
          <w:lang w:val="en-US"/>
        </w:rPr>
        <w:tab/>
      </w:r>
      <w:r>
        <w:rPr>
          <w:rFonts w:ascii="Times New Roman" w:hAnsi="Times New Roman"/>
          <w:b/>
          <w:lang w:val="en-US"/>
        </w:rPr>
        <w:tab/>
        <w:t>v</w:t>
      </w:r>
    </w:p>
    <w:p w:rsidR="00E6372A" w:rsidRPr="00D13B9E" w:rsidRDefault="00E6372A" w:rsidP="00E6372A">
      <w:pPr>
        <w:pStyle w:val="TOC1"/>
        <w:tabs>
          <w:tab w:val="left" w:leader="dot" w:pos="6946"/>
          <w:tab w:val="right" w:pos="7938"/>
        </w:tabs>
        <w:spacing w:after="0" w:line="240" w:lineRule="auto"/>
        <w:ind w:left="1134" w:right="3" w:hanging="1134"/>
        <w:rPr>
          <w:rFonts w:ascii="Times New Roman" w:hAnsi="Times New Roman"/>
          <w:b/>
          <w:sz w:val="24"/>
          <w:szCs w:val="24"/>
          <w:lang w:val="en-US"/>
        </w:rPr>
      </w:pPr>
      <w:r w:rsidRPr="00E2633E">
        <w:rPr>
          <w:rFonts w:ascii="Times New Roman" w:hAnsi="Times New Roman"/>
          <w:b/>
          <w:sz w:val="24"/>
          <w:szCs w:val="24"/>
        </w:rPr>
        <w:t>DAFTAR ISI</w:t>
      </w:r>
      <w:r w:rsidRPr="00E2633E">
        <w:rPr>
          <w:rFonts w:ascii="Times New Roman" w:hAnsi="Times New Roman"/>
          <w:b/>
          <w:sz w:val="24"/>
          <w:szCs w:val="24"/>
        </w:rPr>
        <w:tab/>
      </w:r>
      <w:r w:rsidRPr="00E2633E">
        <w:rPr>
          <w:rFonts w:ascii="Times New Roman" w:hAnsi="Times New Roman"/>
          <w:b/>
          <w:sz w:val="24"/>
          <w:szCs w:val="24"/>
        </w:rPr>
        <w:tab/>
        <w:t>v</w:t>
      </w:r>
      <w:r w:rsidR="00D13B9E">
        <w:rPr>
          <w:rFonts w:ascii="Times New Roman" w:hAnsi="Times New Roman"/>
          <w:b/>
          <w:sz w:val="24"/>
          <w:szCs w:val="24"/>
          <w:lang w:val="en-US"/>
        </w:rPr>
        <w:t>i</w:t>
      </w:r>
    </w:p>
    <w:p w:rsidR="00E6372A" w:rsidRPr="00D13B9E" w:rsidRDefault="00E6372A" w:rsidP="00E6372A">
      <w:pPr>
        <w:pStyle w:val="TOC1"/>
        <w:tabs>
          <w:tab w:val="left" w:leader="dot" w:pos="6946"/>
          <w:tab w:val="right" w:pos="7938"/>
        </w:tabs>
        <w:spacing w:after="0" w:line="240" w:lineRule="auto"/>
        <w:ind w:left="1134" w:right="3" w:hanging="1134"/>
        <w:rPr>
          <w:rFonts w:ascii="Times New Roman" w:hAnsi="Times New Roman"/>
          <w:b/>
          <w:sz w:val="24"/>
          <w:szCs w:val="24"/>
          <w:lang w:val="en-US"/>
        </w:rPr>
      </w:pPr>
      <w:r w:rsidRPr="00E2633E">
        <w:rPr>
          <w:rFonts w:ascii="Times New Roman" w:hAnsi="Times New Roman"/>
          <w:b/>
          <w:sz w:val="24"/>
          <w:szCs w:val="24"/>
        </w:rPr>
        <w:t>DAFTAR GAMBAR</w:t>
      </w:r>
      <w:r w:rsidRPr="00E2633E">
        <w:rPr>
          <w:rFonts w:ascii="Times New Roman" w:hAnsi="Times New Roman"/>
          <w:b/>
          <w:sz w:val="24"/>
          <w:szCs w:val="24"/>
        </w:rPr>
        <w:tab/>
      </w:r>
      <w:r w:rsidRPr="00E2633E">
        <w:rPr>
          <w:rFonts w:ascii="Times New Roman" w:hAnsi="Times New Roman"/>
          <w:b/>
          <w:sz w:val="24"/>
          <w:szCs w:val="24"/>
        </w:rPr>
        <w:tab/>
        <w:t>vii</w:t>
      </w:r>
      <w:r w:rsidR="00D13B9E">
        <w:rPr>
          <w:rFonts w:ascii="Times New Roman" w:hAnsi="Times New Roman"/>
          <w:b/>
          <w:sz w:val="24"/>
          <w:szCs w:val="24"/>
          <w:lang w:val="en-US"/>
        </w:rPr>
        <w:t>i</w:t>
      </w:r>
    </w:p>
    <w:p w:rsidR="00E6372A" w:rsidRPr="00D13B9E" w:rsidRDefault="00E6372A" w:rsidP="00E6372A">
      <w:pPr>
        <w:pStyle w:val="TOC1"/>
        <w:tabs>
          <w:tab w:val="left" w:leader="dot" w:pos="6946"/>
          <w:tab w:val="right" w:pos="7938"/>
        </w:tabs>
        <w:spacing w:after="0" w:line="240" w:lineRule="auto"/>
        <w:ind w:left="1134" w:right="3" w:hanging="1134"/>
        <w:rPr>
          <w:rFonts w:ascii="Times New Roman" w:hAnsi="Times New Roman"/>
          <w:b/>
          <w:sz w:val="24"/>
          <w:szCs w:val="24"/>
          <w:lang w:val="en-US"/>
        </w:rPr>
      </w:pPr>
      <w:r w:rsidRPr="00E2633E">
        <w:rPr>
          <w:rFonts w:ascii="Times New Roman" w:hAnsi="Times New Roman"/>
          <w:b/>
          <w:sz w:val="24"/>
          <w:szCs w:val="24"/>
        </w:rPr>
        <w:t>DAFTAR TABEL</w:t>
      </w:r>
      <w:r w:rsidRPr="00E2633E">
        <w:rPr>
          <w:rFonts w:ascii="Times New Roman" w:hAnsi="Times New Roman"/>
          <w:b/>
          <w:sz w:val="24"/>
          <w:szCs w:val="24"/>
        </w:rPr>
        <w:tab/>
      </w:r>
      <w:r w:rsidR="00D13B9E">
        <w:rPr>
          <w:rFonts w:ascii="Times New Roman" w:hAnsi="Times New Roman"/>
          <w:b/>
          <w:sz w:val="24"/>
          <w:szCs w:val="24"/>
        </w:rPr>
        <w:tab/>
      </w:r>
      <w:r w:rsidR="00D13B9E">
        <w:rPr>
          <w:rFonts w:ascii="Times New Roman" w:hAnsi="Times New Roman"/>
          <w:b/>
          <w:sz w:val="24"/>
          <w:szCs w:val="24"/>
          <w:lang w:val="en-US"/>
        </w:rPr>
        <w:t>ix</w:t>
      </w:r>
    </w:p>
    <w:p w:rsidR="00E6372A" w:rsidRPr="00E920BD" w:rsidRDefault="00E6372A" w:rsidP="00E6372A">
      <w:pPr>
        <w:pStyle w:val="TOC1"/>
        <w:tabs>
          <w:tab w:val="left" w:leader="dot" w:pos="6946"/>
          <w:tab w:val="right" w:pos="7938"/>
        </w:tabs>
        <w:spacing w:after="0" w:line="240" w:lineRule="auto"/>
        <w:ind w:left="1134" w:right="3" w:hanging="1134"/>
        <w:rPr>
          <w:rFonts w:ascii="Times New Roman" w:hAnsi="Times New Roman"/>
          <w:b/>
          <w:sz w:val="24"/>
          <w:szCs w:val="24"/>
          <w:lang w:val="en-US"/>
        </w:rPr>
      </w:pPr>
      <w:r>
        <w:rPr>
          <w:rFonts w:ascii="Times New Roman" w:hAnsi="Times New Roman"/>
          <w:b/>
          <w:sz w:val="24"/>
          <w:szCs w:val="24"/>
        </w:rPr>
        <w:t>DAFTAR LAMPIRAN</w:t>
      </w:r>
      <w:r>
        <w:rPr>
          <w:rFonts w:ascii="Times New Roman" w:hAnsi="Times New Roman"/>
          <w:b/>
          <w:sz w:val="24"/>
          <w:szCs w:val="24"/>
        </w:rPr>
        <w:tab/>
      </w:r>
      <w:r>
        <w:rPr>
          <w:rFonts w:ascii="Times New Roman" w:hAnsi="Times New Roman"/>
          <w:b/>
          <w:sz w:val="24"/>
          <w:szCs w:val="24"/>
        </w:rPr>
        <w:tab/>
      </w:r>
      <w:r w:rsidRPr="00E2633E">
        <w:rPr>
          <w:rFonts w:ascii="Times New Roman" w:hAnsi="Times New Roman"/>
          <w:b/>
          <w:sz w:val="24"/>
          <w:szCs w:val="24"/>
        </w:rPr>
        <w:t>x</w:t>
      </w:r>
      <w:r w:rsidR="00E920BD">
        <w:rPr>
          <w:rFonts w:ascii="Times New Roman" w:hAnsi="Times New Roman"/>
          <w:b/>
          <w:sz w:val="24"/>
          <w:szCs w:val="24"/>
          <w:lang w:val="en-US"/>
        </w:rPr>
        <w:t>i</w:t>
      </w:r>
    </w:p>
    <w:p w:rsidR="00E6372A" w:rsidRPr="00557309" w:rsidRDefault="00E6372A" w:rsidP="00E6372A">
      <w:pPr>
        <w:pStyle w:val="TOC1"/>
        <w:tabs>
          <w:tab w:val="left" w:leader="dot" w:pos="7088"/>
          <w:tab w:val="right" w:pos="7938"/>
        </w:tabs>
        <w:spacing w:after="0" w:line="240" w:lineRule="auto"/>
        <w:ind w:left="1134" w:right="3" w:hanging="1134"/>
        <w:rPr>
          <w:rFonts w:ascii="Times New Roman" w:hAnsi="Times New Roman"/>
          <w:b/>
          <w:color w:val="000000" w:themeColor="text1"/>
          <w:sz w:val="24"/>
          <w:szCs w:val="24"/>
          <w:lang w:val="en-US"/>
        </w:rPr>
      </w:pPr>
    </w:p>
    <w:p w:rsidR="00E6372A" w:rsidRPr="00557309" w:rsidRDefault="00E6372A" w:rsidP="00E6372A">
      <w:pPr>
        <w:pStyle w:val="TOC1"/>
        <w:tabs>
          <w:tab w:val="left" w:leader="dot" w:pos="7088"/>
          <w:tab w:val="right" w:pos="7938"/>
        </w:tabs>
        <w:spacing w:after="0" w:line="240" w:lineRule="auto"/>
        <w:ind w:left="1134" w:right="3" w:hanging="1134"/>
        <w:rPr>
          <w:rFonts w:ascii="Times New Roman" w:hAnsi="Times New Roman"/>
          <w:b/>
          <w:color w:val="000000" w:themeColor="text1"/>
          <w:sz w:val="24"/>
          <w:szCs w:val="24"/>
        </w:rPr>
      </w:pPr>
      <w:r w:rsidRPr="00557309">
        <w:rPr>
          <w:rFonts w:ascii="Times New Roman" w:hAnsi="Times New Roman"/>
          <w:b/>
          <w:color w:val="000000" w:themeColor="text1"/>
          <w:sz w:val="24"/>
          <w:szCs w:val="24"/>
        </w:rPr>
        <w:t>BAB I</w:t>
      </w:r>
      <w:r w:rsidRPr="00557309">
        <w:rPr>
          <w:rFonts w:ascii="Times New Roman" w:hAnsi="Times New Roman"/>
          <w:b/>
          <w:color w:val="000000" w:themeColor="text1"/>
          <w:sz w:val="24"/>
          <w:szCs w:val="24"/>
        </w:rPr>
        <w:tab/>
        <w:t>PENDAHULUAN</w:t>
      </w:r>
      <w:r w:rsidRPr="00557309">
        <w:rPr>
          <w:rFonts w:ascii="Times New Roman" w:hAnsi="Times New Roman"/>
          <w:b/>
          <w:color w:val="000000" w:themeColor="text1"/>
          <w:sz w:val="24"/>
          <w:szCs w:val="24"/>
        </w:rPr>
        <w:tab/>
      </w:r>
      <w:r w:rsidRPr="00557309">
        <w:rPr>
          <w:rFonts w:ascii="Times New Roman" w:hAnsi="Times New Roman"/>
          <w:b/>
          <w:color w:val="000000" w:themeColor="text1"/>
          <w:sz w:val="24"/>
          <w:szCs w:val="24"/>
        </w:rPr>
        <w:tab/>
        <w:t>1</w:t>
      </w:r>
    </w:p>
    <w:p w:rsidR="00E6372A" w:rsidRPr="00557309" w:rsidRDefault="00E6372A" w:rsidP="003A72F6">
      <w:pPr>
        <w:pStyle w:val="TOC1"/>
        <w:widowControl w:val="0"/>
        <w:numPr>
          <w:ilvl w:val="1"/>
          <w:numId w:val="24"/>
        </w:numPr>
        <w:tabs>
          <w:tab w:val="left" w:leader="dot" w:pos="7088"/>
          <w:tab w:val="right" w:pos="7938"/>
        </w:tabs>
        <w:autoSpaceDE w:val="0"/>
        <w:autoSpaceDN w:val="0"/>
        <w:spacing w:after="0" w:line="240" w:lineRule="auto"/>
        <w:ind w:left="1701" w:right="3" w:hanging="567"/>
        <w:jc w:val="left"/>
        <w:rPr>
          <w:rFonts w:ascii="Times New Roman" w:hAnsi="Times New Roman"/>
          <w:b/>
          <w:color w:val="000000" w:themeColor="text1"/>
          <w:sz w:val="24"/>
          <w:szCs w:val="24"/>
        </w:rPr>
      </w:pPr>
      <w:r w:rsidRPr="00557309">
        <w:rPr>
          <w:rFonts w:ascii="Times New Roman" w:hAnsi="Times New Roman"/>
          <w:color w:val="000000" w:themeColor="text1"/>
          <w:sz w:val="24"/>
          <w:szCs w:val="24"/>
        </w:rPr>
        <w:t>Latar Belakang Masalah</w:t>
      </w:r>
      <w:r w:rsidRPr="00557309">
        <w:rPr>
          <w:rFonts w:ascii="Times New Roman" w:hAnsi="Times New Roman"/>
          <w:color w:val="000000" w:themeColor="text1"/>
          <w:sz w:val="24"/>
          <w:szCs w:val="24"/>
        </w:rPr>
        <w:tab/>
      </w:r>
      <w:r w:rsidRPr="00557309">
        <w:rPr>
          <w:rFonts w:ascii="Times New Roman" w:hAnsi="Times New Roman"/>
          <w:color w:val="000000" w:themeColor="text1"/>
          <w:sz w:val="24"/>
          <w:szCs w:val="24"/>
        </w:rPr>
        <w:tab/>
        <w:t>1</w:t>
      </w:r>
    </w:p>
    <w:p w:rsidR="00E6372A" w:rsidRPr="00557309" w:rsidRDefault="00E6372A" w:rsidP="003A72F6">
      <w:pPr>
        <w:pStyle w:val="TOC1"/>
        <w:widowControl w:val="0"/>
        <w:numPr>
          <w:ilvl w:val="1"/>
          <w:numId w:val="24"/>
        </w:numPr>
        <w:tabs>
          <w:tab w:val="left" w:leader="dot" w:pos="7088"/>
          <w:tab w:val="right" w:pos="7938"/>
        </w:tabs>
        <w:autoSpaceDE w:val="0"/>
        <w:autoSpaceDN w:val="0"/>
        <w:spacing w:after="0" w:line="240" w:lineRule="auto"/>
        <w:ind w:left="1701" w:right="3" w:hanging="567"/>
        <w:jc w:val="left"/>
        <w:rPr>
          <w:rFonts w:ascii="Times New Roman" w:hAnsi="Times New Roman"/>
          <w:b/>
          <w:color w:val="000000" w:themeColor="text1"/>
          <w:sz w:val="24"/>
          <w:szCs w:val="24"/>
        </w:rPr>
      </w:pPr>
      <w:r w:rsidRPr="00557309">
        <w:rPr>
          <w:rFonts w:ascii="Times New Roman" w:hAnsi="Times New Roman"/>
          <w:color w:val="000000" w:themeColor="text1"/>
          <w:sz w:val="24"/>
          <w:szCs w:val="24"/>
        </w:rPr>
        <w:t>Rumusan Masalah</w:t>
      </w:r>
      <w:r w:rsidRPr="00557309">
        <w:rPr>
          <w:rFonts w:ascii="Times New Roman" w:hAnsi="Times New Roman"/>
          <w:color w:val="000000" w:themeColor="text1"/>
          <w:sz w:val="24"/>
          <w:szCs w:val="24"/>
        </w:rPr>
        <w:tab/>
      </w:r>
      <w:r w:rsidRPr="00557309">
        <w:rPr>
          <w:rFonts w:ascii="Times New Roman" w:hAnsi="Times New Roman"/>
          <w:color w:val="000000" w:themeColor="text1"/>
          <w:sz w:val="24"/>
          <w:szCs w:val="24"/>
        </w:rPr>
        <w:tab/>
      </w:r>
      <w:r>
        <w:rPr>
          <w:rFonts w:ascii="Times New Roman" w:hAnsi="Times New Roman"/>
          <w:color w:val="000000" w:themeColor="text1"/>
          <w:sz w:val="24"/>
          <w:szCs w:val="24"/>
          <w:lang w:val="en-US"/>
        </w:rPr>
        <w:t>13</w:t>
      </w:r>
    </w:p>
    <w:p w:rsidR="00E6372A" w:rsidRPr="00557309" w:rsidRDefault="00E6372A" w:rsidP="003A72F6">
      <w:pPr>
        <w:pStyle w:val="TOC1"/>
        <w:widowControl w:val="0"/>
        <w:numPr>
          <w:ilvl w:val="1"/>
          <w:numId w:val="24"/>
        </w:numPr>
        <w:tabs>
          <w:tab w:val="left" w:leader="dot" w:pos="7088"/>
          <w:tab w:val="right" w:pos="7938"/>
        </w:tabs>
        <w:autoSpaceDE w:val="0"/>
        <w:autoSpaceDN w:val="0"/>
        <w:spacing w:after="0" w:line="240" w:lineRule="auto"/>
        <w:ind w:left="1701" w:right="3" w:hanging="567"/>
        <w:jc w:val="left"/>
        <w:rPr>
          <w:rFonts w:ascii="Times New Roman" w:hAnsi="Times New Roman"/>
          <w:b/>
          <w:color w:val="000000" w:themeColor="text1"/>
          <w:sz w:val="24"/>
          <w:szCs w:val="24"/>
        </w:rPr>
      </w:pPr>
      <w:r w:rsidRPr="00557309">
        <w:rPr>
          <w:rFonts w:ascii="Times New Roman" w:hAnsi="Times New Roman"/>
          <w:color w:val="000000" w:themeColor="text1"/>
          <w:sz w:val="24"/>
          <w:szCs w:val="24"/>
        </w:rPr>
        <w:t>Tujuan Penelitian</w:t>
      </w:r>
      <w:r w:rsidRPr="00557309">
        <w:rPr>
          <w:rFonts w:ascii="Times New Roman" w:hAnsi="Times New Roman"/>
          <w:color w:val="000000" w:themeColor="text1"/>
          <w:sz w:val="24"/>
          <w:szCs w:val="24"/>
        </w:rPr>
        <w:tab/>
      </w:r>
      <w:r w:rsidRPr="00557309">
        <w:rPr>
          <w:rFonts w:ascii="Times New Roman" w:hAnsi="Times New Roman"/>
          <w:color w:val="000000" w:themeColor="text1"/>
          <w:sz w:val="24"/>
          <w:szCs w:val="24"/>
        </w:rPr>
        <w:tab/>
      </w:r>
      <w:r>
        <w:rPr>
          <w:rFonts w:ascii="Times New Roman" w:hAnsi="Times New Roman"/>
          <w:color w:val="000000" w:themeColor="text1"/>
          <w:sz w:val="24"/>
          <w:szCs w:val="24"/>
          <w:lang w:val="en-US"/>
        </w:rPr>
        <w:t>13</w:t>
      </w:r>
    </w:p>
    <w:p w:rsidR="00E6372A" w:rsidRPr="00557309" w:rsidRDefault="00E6372A" w:rsidP="003A72F6">
      <w:pPr>
        <w:pStyle w:val="TOC1"/>
        <w:widowControl w:val="0"/>
        <w:numPr>
          <w:ilvl w:val="2"/>
          <w:numId w:val="24"/>
        </w:numPr>
        <w:tabs>
          <w:tab w:val="left" w:leader="dot" w:pos="7088"/>
          <w:tab w:val="right" w:pos="7938"/>
        </w:tabs>
        <w:autoSpaceDE w:val="0"/>
        <w:autoSpaceDN w:val="0"/>
        <w:spacing w:after="0" w:line="240" w:lineRule="auto"/>
        <w:ind w:left="2410" w:right="3" w:hanging="709"/>
        <w:jc w:val="left"/>
        <w:rPr>
          <w:rFonts w:ascii="Times New Roman" w:hAnsi="Times New Roman"/>
          <w:b/>
          <w:color w:val="000000" w:themeColor="text1"/>
          <w:sz w:val="24"/>
          <w:szCs w:val="24"/>
        </w:rPr>
      </w:pPr>
      <w:r w:rsidRPr="00557309">
        <w:rPr>
          <w:rFonts w:ascii="Times New Roman" w:hAnsi="Times New Roman"/>
          <w:color w:val="000000" w:themeColor="text1"/>
          <w:sz w:val="24"/>
          <w:szCs w:val="24"/>
        </w:rPr>
        <w:t>Tujuan Umum</w:t>
      </w:r>
      <w:r w:rsidRPr="00557309">
        <w:rPr>
          <w:rFonts w:ascii="Times New Roman" w:hAnsi="Times New Roman"/>
          <w:color w:val="000000" w:themeColor="text1"/>
          <w:sz w:val="24"/>
          <w:szCs w:val="24"/>
        </w:rPr>
        <w:tab/>
      </w:r>
      <w:r w:rsidRPr="00557309">
        <w:rPr>
          <w:rFonts w:ascii="Times New Roman" w:hAnsi="Times New Roman"/>
          <w:color w:val="000000" w:themeColor="text1"/>
          <w:sz w:val="24"/>
          <w:szCs w:val="24"/>
        </w:rPr>
        <w:tab/>
      </w:r>
      <w:r>
        <w:rPr>
          <w:rFonts w:ascii="Times New Roman" w:hAnsi="Times New Roman"/>
          <w:color w:val="000000" w:themeColor="text1"/>
          <w:sz w:val="24"/>
          <w:szCs w:val="24"/>
          <w:lang w:val="en-US"/>
        </w:rPr>
        <w:t>13</w:t>
      </w:r>
    </w:p>
    <w:p w:rsidR="00E6372A" w:rsidRPr="00557309" w:rsidRDefault="00E6372A" w:rsidP="003A72F6">
      <w:pPr>
        <w:pStyle w:val="TOC1"/>
        <w:widowControl w:val="0"/>
        <w:numPr>
          <w:ilvl w:val="2"/>
          <w:numId w:val="24"/>
        </w:numPr>
        <w:tabs>
          <w:tab w:val="left" w:leader="dot" w:pos="7088"/>
          <w:tab w:val="right" w:pos="7938"/>
        </w:tabs>
        <w:autoSpaceDE w:val="0"/>
        <w:autoSpaceDN w:val="0"/>
        <w:spacing w:after="0" w:line="240" w:lineRule="auto"/>
        <w:ind w:left="2410" w:right="3" w:hanging="709"/>
        <w:jc w:val="left"/>
        <w:rPr>
          <w:rFonts w:ascii="Times New Roman" w:hAnsi="Times New Roman"/>
          <w:b/>
          <w:color w:val="000000" w:themeColor="text1"/>
          <w:sz w:val="24"/>
          <w:szCs w:val="24"/>
        </w:rPr>
      </w:pPr>
      <w:r w:rsidRPr="00557309">
        <w:rPr>
          <w:rFonts w:ascii="Times New Roman" w:hAnsi="Times New Roman"/>
          <w:color w:val="000000" w:themeColor="text1"/>
          <w:sz w:val="24"/>
          <w:szCs w:val="24"/>
        </w:rPr>
        <w:t>Tujuan Khusus</w:t>
      </w:r>
      <w:r w:rsidRPr="00557309">
        <w:rPr>
          <w:rFonts w:ascii="Times New Roman" w:hAnsi="Times New Roman"/>
          <w:color w:val="000000" w:themeColor="text1"/>
          <w:sz w:val="24"/>
          <w:szCs w:val="24"/>
        </w:rPr>
        <w:tab/>
      </w:r>
      <w:r w:rsidRPr="00557309">
        <w:rPr>
          <w:rFonts w:ascii="Times New Roman" w:hAnsi="Times New Roman"/>
          <w:color w:val="000000" w:themeColor="text1"/>
          <w:sz w:val="24"/>
          <w:szCs w:val="24"/>
        </w:rPr>
        <w:tab/>
      </w:r>
      <w:r>
        <w:rPr>
          <w:rFonts w:ascii="Times New Roman" w:hAnsi="Times New Roman"/>
          <w:color w:val="000000" w:themeColor="text1"/>
          <w:sz w:val="24"/>
          <w:szCs w:val="24"/>
          <w:lang w:val="en-US"/>
        </w:rPr>
        <w:t>13</w:t>
      </w:r>
    </w:p>
    <w:p w:rsidR="00E6372A" w:rsidRPr="00557309" w:rsidRDefault="00E6372A" w:rsidP="003A72F6">
      <w:pPr>
        <w:pStyle w:val="TOC1"/>
        <w:widowControl w:val="0"/>
        <w:numPr>
          <w:ilvl w:val="1"/>
          <w:numId w:val="24"/>
        </w:numPr>
        <w:tabs>
          <w:tab w:val="left" w:leader="dot" w:pos="7088"/>
          <w:tab w:val="right" w:pos="7938"/>
        </w:tabs>
        <w:autoSpaceDE w:val="0"/>
        <w:autoSpaceDN w:val="0"/>
        <w:spacing w:after="0" w:line="240" w:lineRule="auto"/>
        <w:ind w:left="1701" w:right="3" w:hanging="567"/>
        <w:jc w:val="left"/>
        <w:rPr>
          <w:rFonts w:ascii="Times New Roman" w:hAnsi="Times New Roman"/>
          <w:b/>
          <w:color w:val="000000" w:themeColor="text1"/>
          <w:sz w:val="24"/>
          <w:szCs w:val="24"/>
        </w:rPr>
      </w:pPr>
      <w:r w:rsidRPr="00557309">
        <w:rPr>
          <w:rFonts w:ascii="Times New Roman" w:hAnsi="Times New Roman"/>
          <w:color w:val="000000" w:themeColor="text1"/>
          <w:sz w:val="24"/>
          <w:szCs w:val="24"/>
        </w:rPr>
        <w:t>Manfaat Penelitian</w:t>
      </w:r>
      <w:r w:rsidRPr="00557309">
        <w:rPr>
          <w:rFonts w:ascii="Times New Roman" w:hAnsi="Times New Roman"/>
          <w:color w:val="000000" w:themeColor="text1"/>
          <w:sz w:val="24"/>
          <w:szCs w:val="24"/>
        </w:rPr>
        <w:tab/>
      </w:r>
      <w:r w:rsidRPr="00557309">
        <w:rPr>
          <w:rFonts w:ascii="Times New Roman" w:hAnsi="Times New Roman"/>
          <w:color w:val="000000" w:themeColor="text1"/>
          <w:sz w:val="24"/>
          <w:szCs w:val="24"/>
        </w:rPr>
        <w:tab/>
        <w:t>1</w:t>
      </w:r>
      <w:r>
        <w:rPr>
          <w:rFonts w:ascii="Times New Roman" w:hAnsi="Times New Roman"/>
          <w:color w:val="000000" w:themeColor="text1"/>
          <w:sz w:val="24"/>
          <w:szCs w:val="24"/>
          <w:lang w:val="en-US"/>
        </w:rPr>
        <w:t>4</w:t>
      </w:r>
    </w:p>
    <w:p w:rsidR="00E6372A" w:rsidRPr="00557309" w:rsidRDefault="00E6372A" w:rsidP="003A72F6">
      <w:pPr>
        <w:pStyle w:val="TOC1"/>
        <w:widowControl w:val="0"/>
        <w:numPr>
          <w:ilvl w:val="2"/>
          <w:numId w:val="24"/>
        </w:numPr>
        <w:tabs>
          <w:tab w:val="left" w:leader="dot" w:pos="7088"/>
          <w:tab w:val="right" w:pos="7938"/>
        </w:tabs>
        <w:autoSpaceDE w:val="0"/>
        <w:autoSpaceDN w:val="0"/>
        <w:spacing w:after="0" w:line="240" w:lineRule="auto"/>
        <w:ind w:left="2410" w:right="3" w:hanging="709"/>
        <w:jc w:val="left"/>
        <w:rPr>
          <w:rFonts w:ascii="Times New Roman" w:hAnsi="Times New Roman"/>
          <w:b/>
          <w:color w:val="000000" w:themeColor="text1"/>
          <w:sz w:val="24"/>
          <w:szCs w:val="24"/>
        </w:rPr>
      </w:pPr>
      <w:r w:rsidRPr="00557309">
        <w:rPr>
          <w:rFonts w:ascii="Times New Roman" w:hAnsi="Times New Roman"/>
          <w:color w:val="000000" w:themeColor="text1"/>
          <w:sz w:val="24"/>
          <w:szCs w:val="24"/>
        </w:rPr>
        <w:t>Manfaat Teoritis</w:t>
      </w:r>
      <w:r w:rsidRPr="00557309">
        <w:rPr>
          <w:rFonts w:ascii="Times New Roman" w:hAnsi="Times New Roman"/>
          <w:color w:val="000000" w:themeColor="text1"/>
          <w:sz w:val="24"/>
          <w:szCs w:val="24"/>
        </w:rPr>
        <w:tab/>
      </w:r>
      <w:r w:rsidRPr="00557309">
        <w:rPr>
          <w:rFonts w:ascii="Times New Roman" w:hAnsi="Times New Roman"/>
          <w:color w:val="000000" w:themeColor="text1"/>
          <w:sz w:val="24"/>
          <w:szCs w:val="24"/>
        </w:rPr>
        <w:tab/>
        <w:t>1</w:t>
      </w:r>
      <w:r>
        <w:rPr>
          <w:rFonts w:ascii="Times New Roman" w:hAnsi="Times New Roman"/>
          <w:color w:val="000000" w:themeColor="text1"/>
          <w:sz w:val="24"/>
          <w:szCs w:val="24"/>
          <w:lang w:val="en-US"/>
        </w:rPr>
        <w:t>4</w:t>
      </w:r>
    </w:p>
    <w:p w:rsidR="00E6372A" w:rsidRPr="00557309" w:rsidRDefault="00E6372A" w:rsidP="003A72F6">
      <w:pPr>
        <w:pStyle w:val="TOC1"/>
        <w:widowControl w:val="0"/>
        <w:numPr>
          <w:ilvl w:val="2"/>
          <w:numId w:val="24"/>
        </w:numPr>
        <w:tabs>
          <w:tab w:val="left" w:leader="dot" w:pos="7088"/>
          <w:tab w:val="right" w:pos="7938"/>
        </w:tabs>
        <w:autoSpaceDE w:val="0"/>
        <w:autoSpaceDN w:val="0"/>
        <w:spacing w:after="0" w:line="240" w:lineRule="auto"/>
        <w:ind w:left="2410" w:right="3" w:hanging="709"/>
        <w:jc w:val="left"/>
        <w:rPr>
          <w:rFonts w:ascii="Times New Roman" w:hAnsi="Times New Roman"/>
          <w:color w:val="000000" w:themeColor="text1"/>
          <w:sz w:val="24"/>
          <w:szCs w:val="24"/>
          <w:lang w:val="en-US"/>
        </w:rPr>
      </w:pPr>
      <w:r w:rsidRPr="00557309">
        <w:rPr>
          <w:rFonts w:ascii="Times New Roman" w:hAnsi="Times New Roman"/>
          <w:color w:val="000000" w:themeColor="text1"/>
          <w:sz w:val="24"/>
          <w:szCs w:val="24"/>
        </w:rPr>
        <w:t>Manfaat Praktis</w:t>
      </w:r>
      <w:r w:rsidRPr="00557309">
        <w:rPr>
          <w:rFonts w:ascii="Times New Roman" w:hAnsi="Times New Roman"/>
          <w:color w:val="000000" w:themeColor="text1"/>
          <w:sz w:val="24"/>
          <w:szCs w:val="24"/>
        </w:rPr>
        <w:tab/>
      </w:r>
      <w:r w:rsidRPr="00557309">
        <w:rPr>
          <w:rFonts w:ascii="Times New Roman" w:hAnsi="Times New Roman"/>
          <w:color w:val="000000" w:themeColor="text1"/>
          <w:sz w:val="24"/>
          <w:szCs w:val="24"/>
        </w:rPr>
        <w:tab/>
        <w:t>1</w:t>
      </w:r>
      <w:r>
        <w:rPr>
          <w:rFonts w:ascii="Times New Roman" w:hAnsi="Times New Roman"/>
          <w:color w:val="000000" w:themeColor="text1"/>
          <w:sz w:val="24"/>
          <w:szCs w:val="24"/>
          <w:lang w:val="en-US"/>
        </w:rPr>
        <w:t>5</w:t>
      </w:r>
    </w:p>
    <w:p w:rsidR="00E6372A" w:rsidRPr="00557309" w:rsidRDefault="00E6372A" w:rsidP="00E6372A">
      <w:pPr>
        <w:spacing w:after="0"/>
        <w:rPr>
          <w:lang w:val="en-US"/>
        </w:rPr>
      </w:pPr>
    </w:p>
    <w:p w:rsidR="00E6372A" w:rsidRPr="00557309" w:rsidRDefault="00E6372A" w:rsidP="00E6372A">
      <w:pPr>
        <w:pStyle w:val="TOC1"/>
        <w:tabs>
          <w:tab w:val="left" w:leader="dot" w:pos="7088"/>
          <w:tab w:val="right" w:pos="7938"/>
        </w:tabs>
        <w:spacing w:after="0" w:line="240" w:lineRule="auto"/>
        <w:ind w:left="1134" w:right="3" w:hanging="1134"/>
        <w:rPr>
          <w:rFonts w:ascii="Times New Roman" w:hAnsi="Times New Roman"/>
          <w:b/>
          <w:color w:val="000000" w:themeColor="text1"/>
          <w:sz w:val="24"/>
          <w:szCs w:val="24"/>
          <w:lang w:val="en-US"/>
        </w:rPr>
      </w:pPr>
      <w:r w:rsidRPr="00557309">
        <w:rPr>
          <w:rFonts w:ascii="Times New Roman" w:hAnsi="Times New Roman"/>
          <w:b/>
          <w:color w:val="000000" w:themeColor="text1"/>
          <w:sz w:val="24"/>
          <w:szCs w:val="24"/>
        </w:rPr>
        <w:t>BAB II</w:t>
      </w:r>
      <w:r w:rsidRPr="00557309">
        <w:rPr>
          <w:rFonts w:ascii="Times New Roman" w:hAnsi="Times New Roman"/>
          <w:b/>
          <w:color w:val="000000" w:themeColor="text1"/>
          <w:sz w:val="24"/>
          <w:szCs w:val="24"/>
        </w:rPr>
        <w:tab/>
        <w:t>TINJAUAN PUSTAKA</w:t>
      </w:r>
      <w:r w:rsidRPr="00557309">
        <w:rPr>
          <w:rFonts w:ascii="Times New Roman" w:hAnsi="Times New Roman"/>
          <w:b/>
          <w:color w:val="000000" w:themeColor="text1"/>
          <w:sz w:val="24"/>
          <w:szCs w:val="24"/>
        </w:rPr>
        <w:tab/>
      </w:r>
      <w:r w:rsidRPr="00557309">
        <w:rPr>
          <w:rFonts w:ascii="Times New Roman" w:hAnsi="Times New Roman"/>
          <w:b/>
          <w:color w:val="000000" w:themeColor="text1"/>
          <w:sz w:val="24"/>
          <w:szCs w:val="24"/>
        </w:rPr>
        <w:tab/>
        <w:t>1</w:t>
      </w:r>
      <w:r>
        <w:rPr>
          <w:rFonts w:ascii="Times New Roman" w:hAnsi="Times New Roman"/>
          <w:b/>
          <w:color w:val="000000" w:themeColor="text1"/>
          <w:sz w:val="24"/>
          <w:szCs w:val="24"/>
          <w:lang w:val="en-US"/>
        </w:rPr>
        <w:t>6</w:t>
      </w:r>
    </w:p>
    <w:p w:rsidR="00E6372A" w:rsidRPr="00557309" w:rsidRDefault="00E6372A" w:rsidP="003A72F6">
      <w:pPr>
        <w:pStyle w:val="TOC1"/>
        <w:widowControl w:val="0"/>
        <w:numPr>
          <w:ilvl w:val="1"/>
          <w:numId w:val="25"/>
        </w:numPr>
        <w:tabs>
          <w:tab w:val="left" w:leader="dot" w:pos="7088"/>
          <w:tab w:val="right" w:pos="7938"/>
        </w:tabs>
        <w:autoSpaceDE w:val="0"/>
        <w:autoSpaceDN w:val="0"/>
        <w:spacing w:after="0" w:line="240" w:lineRule="auto"/>
        <w:ind w:left="1701" w:right="3" w:hanging="567"/>
        <w:jc w:val="left"/>
        <w:rPr>
          <w:rFonts w:ascii="Times New Roman" w:hAnsi="Times New Roman"/>
          <w:b/>
          <w:color w:val="000000" w:themeColor="text1"/>
          <w:sz w:val="24"/>
          <w:szCs w:val="24"/>
        </w:rPr>
      </w:pPr>
      <w:r w:rsidRPr="00557309">
        <w:rPr>
          <w:rFonts w:ascii="Times New Roman" w:hAnsi="Times New Roman"/>
          <w:color w:val="000000" w:themeColor="text1"/>
          <w:sz w:val="24"/>
          <w:szCs w:val="24"/>
          <w:lang w:val="en-US"/>
        </w:rPr>
        <w:t xml:space="preserve">Tinjauan </w:t>
      </w:r>
      <w:r w:rsidRPr="00557309">
        <w:rPr>
          <w:rFonts w:ascii="Times New Roman" w:hAnsi="Times New Roman"/>
          <w:color w:val="000000" w:themeColor="text1"/>
          <w:sz w:val="24"/>
          <w:szCs w:val="24"/>
        </w:rPr>
        <w:t>Penelitian Terdahulu</w:t>
      </w:r>
      <w:r w:rsidRPr="00557309">
        <w:rPr>
          <w:rFonts w:ascii="Times New Roman" w:hAnsi="Times New Roman"/>
          <w:color w:val="000000" w:themeColor="text1"/>
          <w:sz w:val="24"/>
          <w:szCs w:val="24"/>
        </w:rPr>
        <w:tab/>
      </w:r>
      <w:r w:rsidRPr="00557309">
        <w:rPr>
          <w:rFonts w:ascii="Times New Roman" w:hAnsi="Times New Roman"/>
          <w:color w:val="000000" w:themeColor="text1"/>
          <w:sz w:val="24"/>
          <w:szCs w:val="24"/>
        </w:rPr>
        <w:tab/>
        <w:t>1</w:t>
      </w:r>
      <w:r>
        <w:rPr>
          <w:rFonts w:ascii="Times New Roman" w:hAnsi="Times New Roman"/>
          <w:color w:val="000000" w:themeColor="text1"/>
          <w:sz w:val="24"/>
          <w:szCs w:val="24"/>
          <w:lang w:val="en-US"/>
        </w:rPr>
        <w:t>6</w:t>
      </w:r>
    </w:p>
    <w:p w:rsidR="00E6372A" w:rsidRPr="00557309" w:rsidRDefault="00E6372A" w:rsidP="003A72F6">
      <w:pPr>
        <w:pStyle w:val="TOC1"/>
        <w:widowControl w:val="0"/>
        <w:numPr>
          <w:ilvl w:val="1"/>
          <w:numId w:val="25"/>
        </w:numPr>
        <w:tabs>
          <w:tab w:val="left" w:leader="dot" w:pos="7088"/>
          <w:tab w:val="right" w:pos="7938"/>
        </w:tabs>
        <w:autoSpaceDE w:val="0"/>
        <w:autoSpaceDN w:val="0"/>
        <w:spacing w:after="0" w:line="240" w:lineRule="auto"/>
        <w:ind w:left="1701" w:right="3" w:hanging="567"/>
        <w:jc w:val="left"/>
        <w:rPr>
          <w:rFonts w:ascii="Times New Roman" w:hAnsi="Times New Roman"/>
          <w:b/>
          <w:color w:val="000000" w:themeColor="text1"/>
          <w:sz w:val="24"/>
          <w:szCs w:val="24"/>
        </w:rPr>
      </w:pPr>
      <w:r w:rsidRPr="00557309">
        <w:rPr>
          <w:rFonts w:ascii="Times New Roman" w:hAnsi="Times New Roman"/>
          <w:color w:val="000000" w:themeColor="text1"/>
          <w:sz w:val="24"/>
          <w:szCs w:val="24"/>
          <w:lang w:val="en-US"/>
        </w:rPr>
        <w:t>Telaah Teori</w:t>
      </w:r>
      <w:r w:rsidRPr="00557309">
        <w:rPr>
          <w:rFonts w:ascii="Times New Roman" w:hAnsi="Times New Roman"/>
          <w:color w:val="000000" w:themeColor="text1"/>
          <w:sz w:val="24"/>
          <w:szCs w:val="24"/>
        </w:rPr>
        <w:tab/>
      </w:r>
      <w:r w:rsidRPr="00557309">
        <w:rPr>
          <w:rFonts w:ascii="Times New Roman" w:hAnsi="Times New Roman"/>
          <w:color w:val="000000" w:themeColor="text1"/>
          <w:sz w:val="24"/>
          <w:szCs w:val="24"/>
        </w:rPr>
        <w:tab/>
      </w:r>
      <w:r>
        <w:rPr>
          <w:rFonts w:ascii="Times New Roman" w:hAnsi="Times New Roman"/>
          <w:color w:val="000000" w:themeColor="text1"/>
          <w:sz w:val="24"/>
          <w:szCs w:val="24"/>
          <w:lang w:val="en-US"/>
        </w:rPr>
        <w:t>19</w:t>
      </w:r>
    </w:p>
    <w:p w:rsidR="00E6372A" w:rsidRPr="00557309" w:rsidRDefault="00E6372A" w:rsidP="003A72F6">
      <w:pPr>
        <w:pStyle w:val="TOC1"/>
        <w:widowControl w:val="0"/>
        <w:numPr>
          <w:ilvl w:val="2"/>
          <w:numId w:val="25"/>
        </w:numPr>
        <w:tabs>
          <w:tab w:val="left" w:pos="3722"/>
          <w:tab w:val="left" w:leader="dot" w:pos="7088"/>
          <w:tab w:val="right" w:pos="7938"/>
        </w:tabs>
        <w:autoSpaceDE w:val="0"/>
        <w:autoSpaceDN w:val="0"/>
        <w:spacing w:after="0" w:line="240" w:lineRule="auto"/>
        <w:ind w:left="2410" w:right="3"/>
        <w:jc w:val="left"/>
        <w:rPr>
          <w:rFonts w:ascii="Times New Roman" w:hAnsi="Times New Roman"/>
          <w:b/>
          <w:color w:val="000000" w:themeColor="text1"/>
          <w:sz w:val="24"/>
          <w:szCs w:val="24"/>
        </w:rPr>
      </w:pPr>
      <w:r>
        <w:rPr>
          <w:rFonts w:ascii="Times New Roman" w:hAnsi="Times New Roman"/>
          <w:color w:val="000000" w:themeColor="text1"/>
          <w:sz w:val="24"/>
          <w:szCs w:val="24"/>
          <w:lang w:val="en-US"/>
        </w:rPr>
        <w:t>Imunisasi Hepatitis B</w:t>
      </w:r>
      <w:r>
        <w:rPr>
          <w:rFonts w:ascii="Times New Roman" w:hAnsi="Times New Roman"/>
          <w:color w:val="000000" w:themeColor="text1"/>
          <w:sz w:val="24"/>
          <w:szCs w:val="24"/>
        </w:rPr>
        <w:tab/>
      </w:r>
      <w:r w:rsidRPr="00557309">
        <w:rPr>
          <w:rFonts w:ascii="Times New Roman" w:hAnsi="Times New Roman"/>
          <w:color w:val="000000" w:themeColor="text1"/>
          <w:sz w:val="24"/>
          <w:szCs w:val="24"/>
        </w:rPr>
        <w:tab/>
      </w:r>
      <w:r>
        <w:rPr>
          <w:rFonts w:ascii="Times New Roman" w:hAnsi="Times New Roman"/>
          <w:color w:val="000000" w:themeColor="text1"/>
          <w:sz w:val="24"/>
          <w:szCs w:val="24"/>
          <w:lang w:val="en-US"/>
        </w:rPr>
        <w:t>19</w:t>
      </w:r>
    </w:p>
    <w:p w:rsidR="00E6372A" w:rsidRPr="00557309" w:rsidRDefault="00E6372A" w:rsidP="003A72F6">
      <w:pPr>
        <w:pStyle w:val="TOC1"/>
        <w:widowControl w:val="0"/>
        <w:numPr>
          <w:ilvl w:val="2"/>
          <w:numId w:val="25"/>
        </w:numPr>
        <w:tabs>
          <w:tab w:val="left" w:leader="dot" w:pos="7088"/>
          <w:tab w:val="right" w:pos="7938"/>
        </w:tabs>
        <w:autoSpaceDE w:val="0"/>
        <w:autoSpaceDN w:val="0"/>
        <w:spacing w:after="0" w:line="240" w:lineRule="auto"/>
        <w:ind w:left="2410" w:right="3"/>
        <w:jc w:val="left"/>
        <w:rPr>
          <w:rFonts w:ascii="Times New Roman" w:hAnsi="Times New Roman"/>
          <w:b/>
          <w:color w:val="000000" w:themeColor="text1"/>
          <w:sz w:val="24"/>
          <w:szCs w:val="24"/>
        </w:rPr>
      </w:pPr>
      <w:r>
        <w:rPr>
          <w:rFonts w:ascii="Times New Roman" w:hAnsi="Times New Roman"/>
          <w:color w:val="000000" w:themeColor="text1"/>
          <w:sz w:val="24"/>
          <w:szCs w:val="24"/>
          <w:lang w:val="en-US"/>
        </w:rPr>
        <w:t>Etiologi Hepatitis B</w:t>
      </w:r>
      <w:r w:rsidRPr="00557309">
        <w:rPr>
          <w:rFonts w:ascii="Times New Roman" w:hAnsi="Times New Roman"/>
          <w:color w:val="000000" w:themeColor="text1"/>
          <w:sz w:val="24"/>
          <w:szCs w:val="24"/>
        </w:rPr>
        <w:tab/>
      </w:r>
      <w:r w:rsidRPr="00557309">
        <w:rPr>
          <w:rFonts w:ascii="Times New Roman" w:hAnsi="Times New Roman"/>
          <w:color w:val="000000" w:themeColor="text1"/>
          <w:sz w:val="24"/>
          <w:szCs w:val="24"/>
        </w:rPr>
        <w:tab/>
      </w:r>
      <w:r>
        <w:rPr>
          <w:rFonts w:ascii="Times New Roman" w:hAnsi="Times New Roman"/>
          <w:color w:val="000000" w:themeColor="text1"/>
          <w:sz w:val="24"/>
          <w:szCs w:val="24"/>
          <w:lang w:val="en-US"/>
        </w:rPr>
        <w:t>20</w:t>
      </w:r>
    </w:p>
    <w:p w:rsidR="00E6372A" w:rsidRPr="00557309" w:rsidRDefault="00E6372A" w:rsidP="003A72F6">
      <w:pPr>
        <w:pStyle w:val="TOC1"/>
        <w:widowControl w:val="0"/>
        <w:numPr>
          <w:ilvl w:val="2"/>
          <w:numId w:val="25"/>
        </w:numPr>
        <w:tabs>
          <w:tab w:val="left" w:leader="dot" w:pos="7088"/>
          <w:tab w:val="right" w:pos="7938"/>
        </w:tabs>
        <w:autoSpaceDE w:val="0"/>
        <w:autoSpaceDN w:val="0"/>
        <w:spacing w:after="0" w:line="240" w:lineRule="auto"/>
        <w:ind w:left="2410" w:right="3"/>
        <w:jc w:val="left"/>
        <w:rPr>
          <w:rFonts w:ascii="Times New Roman" w:hAnsi="Times New Roman"/>
          <w:b/>
          <w:color w:val="000000" w:themeColor="text1"/>
          <w:sz w:val="24"/>
          <w:szCs w:val="24"/>
        </w:rPr>
      </w:pPr>
      <w:r>
        <w:rPr>
          <w:rFonts w:ascii="Times New Roman" w:hAnsi="Times New Roman"/>
          <w:color w:val="000000" w:themeColor="text1"/>
          <w:sz w:val="24"/>
          <w:szCs w:val="24"/>
          <w:lang w:val="en-US"/>
        </w:rPr>
        <w:t>Efektifitas dan Lama Proteksi Vaksin Hepatitis B</w:t>
      </w:r>
      <w:r>
        <w:rPr>
          <w:rFonts w:ascii="Times New Roman" w:hAnsi="Times New Roman"/>
          <w:color w:val="000000" w:themeColor="text1"/>
          <w:sz w:val="24"/>
          <w:szCs w:val="24"/>
        </w:rPr>
        <w:tab/>
      </w:r>
      <w:r>
        <w:rPr>
          <w:rFonts w:ascii="Times New Roman" w:hAnsi="Times New Roman"/>
          <w:color w:val="000000" w:themeColor="text1"/>
          <w:sz w:val="24"/>
          <w:szCs w:val="24"/>
          <w:lang w:val="en-US"/>
        </w:rPr>
        <w:t>20</w:t>
      </w:r>
    </w:p>
    <w:p w:rsidR="00E6372A" w:rsidRDefault="00E6372A" w:rsidP="003A72F6">
      <w:pPr>
        <w:pStyle w:val="TOC1"/>
        <w:widowControl w:val="0"/>
        <w:numPr>
          <w:ilvl w:val="2"/>
          <w:numId w:val="25"/>
        </w:numPr>
        <w:tabs>
          <w:tab w:val="left" w:leader="dot" w:pos="7088"/>
          <w:tab w:val="right" w:pos="7938"/>
        </w:tabs>
        <w:autoSpaceDE w:val="0"/>
        <w:autoSpaceDN w:val="0"/>
        <w:spacing w:after="0" w:line="240" w:lineRule="auto"/>
        <w:ind w:left="2410" w:right="3"/>
        <w:jc w:val="left"/>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Sasaran  Pemberian Imunisasi Hepatitis B</w:t>
      </w:r>
      <w:r w:rsidRPr="00557309">
        <w:rPr>
          <w:rFonts w:ascii="Times New Roman" w:hAnsi="Times New Roman"/>
          <w:color w:val="000000" w:themeColor="text1"/>
          <w:sz w:val="24"/>
          <w:szCs w:val="24"/>
        </w:rPr>
        <w:tab/>
      </w:r>
      <w:r w:rsidRPr="00557309">
        <w:rPr>
          <w:rFonts w:ascii="Times New Roman" w:hAnsi="Times New Roman"/>
          <w:color w:val="000000" w:themeColor="text1"/>
          <w:sz w:val="24"/>
          <w:szCs w:val="24"/>
        </w:rPr>
        <w:tab/>
      </w:r>
      <w:r>
        <w:rPr>
          <w:rFonts w:ascii="Times New Roman" w:hAnsi="Times New Roman"/>
          <w:color w:val="000000" w:themeColor="text1"/>
          <w:sz w:val="24"/>
          <w:szCs w:val="24"/>
          <w:lang w:val="en-US"/>
        </w:rPr>
        <w:t>21</w:t>
      </w:r>
    </w:p>
    <w:p w:rsidR="00E6372A" w:rsidRPr="00724F19" w:rsidRDefault="00E6372A" w:rsidP="003A72F6">
      <w:pPr>
        <w:pStyle w:val="TOC1"/>
        <w:widowControl w:val="0"/>
        <w:numPr>
          <w:ilvl w:val="2"/>
          <w:numId w:val="25"/>
        </w:numPr>
        <w:tabs>
          <w:tab w:val="left" w:leader="dot" w:pos="7088"/>
          <w:tab w:val="right" w:pos="7938"/>
        </w:tabs>
        <w:autoSpaceDE w:val="0"/>
        <w:autoSpaceDN w:val="0"/>
        <w:spacing w:after="0" w:line="240" w:lineRule="auto"/>
        <w:ind w:left="2410" w:right="3"/>
        <w:jc w:val="left"/>
        <w:rPr>
          <w:rFonts w:ascii="Times New Roman" w:hAnsi="Times New Roman"/>
          <w:color w:val="000000" w:themeColor="text1"/>
          <w:sz w:val="24"/>
          <w:szCs w:val="24"/>
          <w:lang w:val="en-US"/>
        </w:rPr>
      </w:pPr>
      <w:r w:rsidRPr="00724F19">
        <w:rPr>
          <w:rFonts w:ascii="Times New Roman" w:hAnsi="Times New Roman"/>
          <w:sz w:val="24"/>
          <w:szCs w:val="24"/>
        </w:rPr>
        <w:t xml:space="preserve">Vaksin Pilihan Untuk Memproduksi Infeksi Virus </w:t>
      </w:r>
    </w:p>
    <w:p w:rsidR="00E6372A" w:rsidRDefault="00E6372A" w:rsidP="00E6372A">
      <w:pPr>
        <w:pStyle w:val="TOC1"/>
        <w:widowControl w:val="0"/>
        <w:tabs>
          <w:tab w:val="left" w:leader="dot" w:pos="7088"/>
          <w:tab w:val="right" w:pos="7938"/>
        </w:tabs>
        <w:autoSpaceDE w:val="0"/>
        <w:autoSpaceDN w:val="0"/>
        <w:spacing w:after="0" w:line="240" w:lineRule="auto"/>
        <w:ind w:left="2410" w:right="3"/>
        <w:jc w:val="left"/>
        <w:rPr>
          <w:rFonts w:ascii="Times New Roman" w:hAnsi="Times New Roman"/>
          <w:sz w:val="24"/>
          <w:szCs w:val="24"/>
          <w:lang w:val="en-US"/>
        </w:rPr>
      </w:pPr>
      <w:r w:rsidRPr="00724F19">
        <w:rPr>
          <w:rFonts w:ascii="Times New Roman" w:hAnsi="Times New Roman"/>
          <w:sz w:val="24"/>
          <w:szCs w:val="24"/>
        </w:rPr>
        <w:t>Hepatitis B</w:t>
      </w:r>
      <w:r w:rsidRPr="00557309">
        <w:rPr>
          <w:rFonts w:ascii="Times New Roman" w:hAnsi="Times New Roman"/>
          <w:sz w:val="24"/>
          <w:szCs w:val="24"/>
          <w:lang w:val="en-US"/>
        </w:rPr>
        <w:tab/>
      </w:r>
      <w:r w:rsidRPr="00557309">
        <w:rPr>
          <w:rFonts w:ascii="Times New Roman" w:hAnsi="Times New Roman"/>
          <w:sz w:val="24"/>
          <w:szCs w:val="24"/>
          <w:lang w:val="en-US"/>
        </w:rPr>
        <w:tab/>
      </w:r>
      <w:r>
        <w:rPr>
          <w:rFonts w:ascii="Times New Roman" w:hAnsi="Times New Roman"/>
          <w:sz w:val="24"/>
          <w:szCs w:val="24"/>
          <w:lang w:val="en-US"/>
        </w:rPr>
        <w:t>21</w:t>
      </w:r>
    </w:p>
    <w:p w:rsidR="00E6372A" w:rsidRPr="00724F19" w:rsidRDefault="00E6372A" w:rsidP="003A72F6">
      <w:pPr>
        <w:pStyle w:val="TOC1"/>
        <w:widowControl w:val="0"/>
        <w:numPr>
          <w:ilvl w:val="2"/>
          <w:numId w:val="25"/>
        </w:numPr>
        <w:tabs>
          <w:tab w:val="left" w:leader="dot" w:pos="7088"/>
          <w:tab w:val="right" w:pos="7938"/>
        </w:tabs>
        <w:autoSpaceDE w:val="0"/>
        <w:autoSpaceDN w:val="0"/>
        <w:spacing w:after="0" w:line="240" w:lineRule="auto"/>
        <w:ind w:left="2410" w:right="3"/>
        <w:jc w:val="left"/>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Jadwal Pemberian Imunisasi Hepaptitis B</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22</w:t>
      </w:r>
    </w:p>
    <w:p w:rsidR="00E6372A" w:rsidRDefault="00E6372A" w:rsidP="003A72F6">
      <w:pPr>
        <w:pStyle w:val="TOC1"/>
        <w:widowControl w:val="0"/>
        <w:numPr>
          <w:ilvl w:val="2"/>
          <w:numId w:val="25"/>
        </w:numPr>
        <w:tabs>
          <w:tab w:val="left" w:leader="dot" w:pos="7088"/>
          <w:tab w:val="right" w:pos="7938"/>
        </w:tabs>
        <w:autoSpaceDE w:val="0"/>
        <w:autoSpaceDN w:val="0"/>
        <w:spacing w:after="0" w:line="240" w:lineRule="auto"/>
        <w:ind w:left="2410" w:right="3"/>
        <w:jc w:val="left"/>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Transmisi Hepatitis B</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22</w:t>
      </w:r>
    </w:p>
    <w:p w:rsidR="00E6372A" w:rsidRDefault="00E6372A" w:rsidP="003A72F6">
      <w:pPr>
        <w:pStyle w:val="TOC1"/>
        <w:widowControl w:val="0"/>
        <w:numPr>
          <w:ilvl w:val="2"/>
          <w:numId w:val="25"/>
        </w:numPr>
        <w:tabs>
          <w:tab w:val="left" w:leader="dot" w:pos="7088"/>
          <w:tab w:val="right" w:pos="7938"/>
        </w:tabs>
        <w:autoSpaceDE w:val="0"/>
        <w:autoSpaceDN w:val="0"/>
        <w:spacing w:after="0" w:line="240" w:lineRule="auto"/>
        <w:ind w:left="2410" w:right="3"/>
        <w:jc w:val="left"/>
        <w:rPr>
          <w:rFonts w:ascii="Times New Roman" w:hAnsi="Times New Roman"/>
          <w:sz w:val="24"/>
          <w:szCs w:val="24"/>
          <w:lang w:val="en-US"/>
        </w:rPr>
      </w:pPr>
      <w:r>
        <w:rPr>
          <w:rFonts w:ascii="Times New Roman" w:hAnsi="Times New Roman"/>
          <w:color w:val="000000" w:themeColor="text1"/>
          <w:sz w:val="24"/>
          <w:szCs w:val="24"/>
          <w:lang w:val="en-US"/>
        </w:rPr>
        <w:t>Prevalensi Infeksi Virus Hepatitis B</w:t>
      </w:r>
      <w:r w:rsidRPr="00724F19">
        <w:rPr>
          <w:rFonts w:ascii="Times New Roman" w:hAnsi="Times New Roman"/>
          <w:sz w:val="24"/>
          <w:szCs w:val="24"/>
          <w:lang w:val="en-US"/>
        </w:rPr>
        <w:tab/>
      </w:r>
      <w:r w:rsidRPr="00724F19">
        <w:rPr>
          <w:rFonts w:ascii="Times New Roman" w:hAnsi="Times New Roman"/>
          <w:sz w:val="24"/>
          <w:szCs w:val="24"/>
          <w:lang w:val="en-US"/>
        </w:rPr>
        <w:tab/>
      </w:r>
      <w:r>
        <w:rPr>
          <w:rFonts w:ascii="Times New Roman" w:hAnsi="Times New Roman"/>
          <w:sz w:val="24"/>
          <w:szCs w:val="24"/>
          <w:lang w:val="en-US"/>
        </w:rPr>
        <w:t>23</w:t>
      </w:r>
    </w:p>
    <w:p w:rsidR="00E6372A" w:rsidRPr="00724F19" w:rsidRDefault="00E6372A" w:rsidP="003A72F6">
      <w:pPr>
        <w:pStyle w:val="TOC1"/>
        <w:widowControl w:val="0"/>
        <w:numPr>
          <w:ilvl w:val="2"/>
          <w:numId w:val="25"/>
        </w:numPr>
        <w:tabs>
          <w:tab w:val="left" w:leader="dot" w:pos="7088"/>
          <w:tab w:val="right" w:pos="7938"/>
        </w:tabs>
        <w:autoSpaceDE w:val="0"/>
        <w:autoSpaceDN w:val="0"/>
        <w:spacing w:after="0" w:line="240" w:lineRule="auto"/>
        <w:ind w:left="2410" w:right="3"/>
        <w:jc w:val="left"/>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Kelompok Resiko Tinggi Tertular Hepaptitis B</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24</w:t>
      </w:r>
    </w:p>
    <w:p w:rsidR="00E6372A" w:rsidRPr="00557309" w:rsidRDefault="00E6372A" w:rsidP="003A72F6">
      <w:pPr>
        <w:pStyle w:val="TOC1"/>
        <w:widowControl w:val="0"/>
        <w:numPr>
          <w:ilvl w:val="1"/>
          <w:numId w:val="25"/>
        </w:numPr>
        <w:tabs>
          <w:tab w:val="left" w:leader="dot" w:pos="7088"/>
          <w:tab w:val="right" w:pos="7938"/>
        </w:tabs>
        <w:autoSpaceDE w:val="0"/>
        <w:autoSpaceDN w:val="0"/>
        <w:spacing w:after="0" w:line="240" w:lineRule="auto"/>
        <w:ind w:left="1701" w:right="3" w:hanging="567"/>
        <w:jc w:val="left"/>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Landasan Teori</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lang w:val="en-US"/>
        </w:rPr>
        <w:t>27</w:t>
      </w:r>
    </w:p>
    <w:p w:rsidR="00E6372A" w:rsidRDefault="00E6372A" w:rsidP="003A72F6">
      <w:pPr>
        <w:pStyle w:val="TOC1"/>
        <w:widowControl w:val="0"/>
        <w:numPr>
          <w:ilvl w:val="2"/>
          <w:numId w:val="25"/>
        </w:numPr>
        <w:tabs>
          <w:tab w:val="left" w:leader="dot" w:pos="7088"/>
          <w:tab w:val="right" w:pos="7938"/>
        </w:tabs>
        <w:autoSpaceDE w:val="0"/>
        <w:autoSpaceDN w:val="0"/>
        <w:spacing w:after="0" w:line="240" w:lineRule="auto"/>
        <w:ind w:right="3"/>
        <w:jc w:val="left"/>
        <w:rPr>
          <w:rFonts w:ascii="Times New Roman" w:hAnsi="Times New Roman"/>
          <w:sz w:val="24"/>
          <w:szCs w:val="24"/>
          <w:lang w:val="en-US"/>
        </w:rPr>
      </w:pPr>
      <w:r>
        <w:rPr>
          <w:rFonts w:ascii="Times New Roman" w:hAnsi="Times New Roman"/>
          <w:sz w:val="24"/>
          <w:szCs w:val="24"/>
          <w:lang w:val="en-US"/>
        </w:rPr>
        <w:t>Precede Procede Green</w:t>
      </w:r>
      <w:r>
        <w:rPr>
          <w:rFonts w:ascii="Times New Roman" w:hAnsi="Times New Roman"/>
          <w:sz w:val="24"/>
          <w:szCs w:val="24"/>
          <w:lang w:val="en-US"/>
        </w:rPr>
        <w:tab/>
      </w:r>
      <w:r>
        <w:rPr>
          <w:rFonts w:ascii="Times New Roman" w:hAnsi="Times New Roman"/>
          <w:sz w:val="24"/>
          <w:szCs w:val="24"/>
          <w:lang w:val="en-US"/>
        </w:rPr>
        <w:tab/>
        <w:t>28</w:t>
      </w:r>
    </w:p>
    <w:p w:rsidR="00E6372A" w:rsidRDefault="00E6372A" w:rsidP="003A72F6">
      <w:pPr>
        <w:pStyle w:val="TOC1"/>
        <w:widowControl w:val="0"/>
        <w:numPr>
          <w:ilvl w:val="2"/>
          <w:numId w:val="25"/>
        </w:numPr>
        <w:tabs>
          <w:tab w:val="left" w:leader="dot" w:pos="7088"/>
          <w:tab w:val="right" w:pos="7938"/>
        </w:tabs>
        <w:autoSpaceDE w:val="0"/>
        <w:autoSpaceDN w:val="0"/>
        <w:spacing w:after="0" w:line="240" w:lineRule="auto"/>
        <w:ind w:right="3"/>
        <w:jc w:val="left"/>
        <w:rPr>
          <w:rFonts w:ascii="Times New Roman" w:hAnsi="Times New Roman"/>
          <w:sz w:val="24"/>
          <w:szCs w:val="24"/>
          <w:lang w:val="en-US"/>
        </w:rPr>
      </w:pPr>
      <w:r w:rsidRPr="00724F19">
        <w:rPr>
          <w:rFonts w:ascii="Times New Roman" w:hAnsi="Times New Roman"/>
          <w:sz w:val="24"/>
          <w:szCs w:val="24"/>
          <w:lang w:val="en-US"/>
        </w:rPr>
        <w:t xml:space="preserve">Faktor-Faktor yang memengaruhi Perilaku </w:t>
      </w:r>
    </w:p>
    <w:p w:rsidR="00E6372A" w:rsidRPr="00724F19" w:rsidRDefault="00E6372A" w:rsidP="00E6372A">
      <w:pPr>
        <w:pStyle w:val="TOC1"/>
        <w:widowControl w:val="0"/>
        <w:tabs>
          <w:tab w:val="left" w:leader="dot" w:pos="7088"/>
          <w:tab w:val="right" w:pos="7938"/>
        </w:tabs>
        <w:autoSpaceDE w:val="0"/>
        <w:autoSpaceDN w:val="0"/>
        <w:spacing w:after="0" w:line="240" w:lineRule="auto"/>
        <w:ind w:left="360" w:right="3"/>
        <w:jc w:val="left"/>
        <w:rPr>
          <w:rFonts w:ascii="Times New Roman" w:hAnsi="Times New Roman"/>
          <w:sz w:val="24"/>
          <w:szCs w:val="24"/>
          <w:lang w:val="en-US"/>
        </w:rPr>
      </w:pPr>
      <w:r>
        <w:rPr>
          <w:rFonts w:ascii="Times New Roman" w:hAnsi="Times New Roman"/>
          <w:sz w:val="24"/>
          <w:szCs w:val="24"/>
          <w:lang w:val="en-US"/>
        </w:rPr>
        <w:t xml:space="preserve">                                   </w:t>
      </w:r>
      <w:r w:rsidRPr="00724F19">
        <w:rPr>
          <w:rFonts w:ascii="Times New Roman" w:hAnsi="Times New Roman"/>
          <w:sz w:val="24"/>
          <w:szCs w:val="24"/>
          <w:lang w:val="en-US"/>
        </w:rPr>
        <w:t>pemberian</w:t>
      </w:r>
      <w:r>
        <w:rPr>
          <w:rFonts w:ascii="Times New Roman" w:hAnsi="Times New Roman"/>
          <w:sz w:val="24"/>
          <w:szCs w:val="24"/>
          <w:lang w:val="en-US"/>
        </w:rPr>
        <w:t xml:space="preserve"> </w:t>
      </w:r>
      <w:r w:rsidRPr="00724F19">
        <w:rPr>
          <w:rFonts w:ascii="Times New Roman" w:hAnsi="Times New Roman"/>
          <w:sz w:val="24"/>
          <w:szCs w:val="24"/>
          <w:lang w:val="en-US"/>
        </w:rPr>
        <w:t xml:space="preserve"> Imunisasi Hepatitis  B</w:t>
      </w:r>
      <w:r w:rsidRPr="00724F19">
        <w:rPr>
          <w:rFonts w:ascii="Times New Roman" w:hAnsi="Times New Roman"/>
          <w:sz w:val="24"/>
          <w:szCs w:val="24"/>
          <w:lang w:val="en-US"/>
        </w:rPr>
        <w:tab/>
      </w:r>
      <w:r w:rsidRPr="00724F19">
        <w:rPr>
          <w:rFonts w:ascii="Times New Roman" w:hAnsi="Times New Roman"/>
          <w:sz w:val="24"/>
          <w:szCs w:val="24"/>
          <w:lang w:val="en-US"/>
        </w:rPr>
        <w:tab/>
      </w:r>
      <w:r>
        <w:rPr>
          <w:rFonts w:ascii="Times New Roman" w:hAnsi="Times New Roman"/>
          <w:sz w:val="24"/>
          <w:szCs w:val="24"/>
          <w:lang w:val="en-US"/>
        </w:rPr>
        <w:t>32</w:t>
      </w:r>
      <w:r w:rsidRPr="00724F19">
        <w:rPr>
          <w:rFonts w:ascii="Times New Roman" w:hAnsi="Times New Roman"/>
          <w:sz w:val="24"/>
          <w:szCs w:val="24"/>
          <w:lang w:val="en-US"/>
        </w:rPr>
        <w:tab/>
      </w:r>
    </w:p>
    <w:p w:rsidR="00E6372A" w:rsidRPr="00557309" w:rsidRDefault="00E6372A" w:rsidP="003A72F6">
      <w:pPr>
        <w:pStyle w:val="TOC1"/>
        <w:widowControl w:val="0"/>
        <w:numPr>
          <w:ilvl w:val="1"/>
          <w:numId w:val="25"/>
        </w:numPr>
        <w:tabs>
          <w:tab w:val="left" w:leader="dot" w:pos="7088"/>
          <w:tab w:val="right" w:pos="7938"/>
        </w:tabs>
        <w:autoSpaceDE w:val="0"/>
        <w:autoSpaceDN w:val="0"/>
        <w:spacing w:after="0" w:line="240" w:lineRule="auto"/>
        <w:ind w:left="1701" w:right="3" w:hanging="567"/>
        <w:jc w:val="left"/>
        <w:rPr>
          <w:rFonts w:ascii="Times New Roman" w:hAnsi="Times New Roman"/>
          <w:b/>
          <w:color w:val="000000" w:themeColor="text1"/>
          <w:sz w:val="24"/>
          <w:szCs w:val="24"/>
        </w:rPr>
      </w:pPr>
      <w:r w:rsidRPr="00557309">
        <w:rPr>
          <w:rFonts w:ascii="Times New Roman" w:hAnsi="Times New Roman"/>
          <w:color w:val="000000" w:themeColor="text1"/>
          <w:sz w:val="24"/>
          <w:szCs w:val="24"/>
          <w:lang w:val="en-US"/>
        </w:rPr>
        <w:t>Kerangka Teori</w:t>
      </w:r>
      <w:r w:rsidRPr="00557309">
        <w:rPr>
          <w:rFonts w:ascii="Times New Roman" w:hAnsi="Times New Roman"/>
          <w:color w:val="000000" w:themeColor="text1"/>
          <w:sz w:val="24"/>
          <w:szCs w:val="24"/>
        </w:rPr>
        <w:tab/>
      </w:r>
      <w:r w:rsidRPr="00557309">
        <w:rPr>
          <w:rFonts w:ascii="Times New Roman" w:hAnsi="Times New Roman"/>
          <w:color w:val="000000" w:themeColor="text1"/>
          <w:sz w:val="24"/>
          <w:szCs w:val="24"/>
        </w:rPr>
        <w:tab/>
      </w:r>
      <w:r>
        <w:rPr>
          <w:rFonts w:ascii="Times New Roman" w:hAnsi="Times New Roman"/>
          <w:color w:val="000000" w:themeColor="text1"/>
          <w:sz w:val="24"/>
          <w:szCs w:val="24"/>
          <w:lang w:val="en-US"/>
        </w:rPr>
        <w:t>43</w:t>
      </w:r>
    </w:p>
    <w:p w:rsidR="00E6372A" w:rsidRPr="00557309" w:rsidRDefault="00E6372A" w:rsidP="003A72F6">
      <w:pPr>
        <w:pStyle w:val="TOC1"/>
        <w:widowControl w:val="0"/>
        <w:numPr>
          <w:ilvl w:val="1"/>
          <w:numId w:val="25"/>
        </w:numPr>
        <w:tabs>
          <w:tab w:val="left" w:leader="dot" w:pos="7088"/>
          <w:tab w:val="right" w:pos="7938"/>
        </w:tabs>
        <w:autoSpaceDE w:val="0"/>
        <w:autoSpaceDN w:val="0"/>
        <w:spacing w:after="0" w:line="240" w:lineRule="auto"/>
        <w:ind w:left="1701" w:right="3" w:hanging="567"/>
        <w:jc w:val="left"/>
        <w:rPr>
          <w:rFonts w:ascii="Times New Roman" w:hAnsi="Times New Roman"/>
          <w:b/>
          <w:color w:val="000000" w:themeColor="text1"/>
          <w:sz w:val="24"/>
          <w:szCs w:val="24"/>
        </w:rPr>
      </w:pPr>
      <w:r w:rsidRPr="00557309">
        <w:rPr>
          <w:rFonts w:ascii="Times New Roman" w:hAnsi="Times New Roman"/>
          <w:color w:val="000000" w:themeColor="text1"/>
          <w:sz w:val="24"/>
          <w:szCs w:val="24"/>
        </w:rPr>
        <w:t>Kerangka Konsep</w:t>
      </w:r>
      <w:r w:rsidRPr="00557309">
        <w:rPr>
          <w:rFonts w:ascii="Times New Roman" w:hAnsi="Times New Roman"/>
          <w:color w:val="000000" w:themeColor="text1"/>
          <w:sz w:val="24"/>
          <w:szCs w:val="24"/>
        </w:rPr>
        <w:tab/>
      </w:r>
      <w:r w:rsidRPr="00557309">
        <w:rPr>
          <w:rFonts w:ascii="Times New Roman" w:hAnsi="Times New Roman"/>
          <w:color w:val="000000" w:themeColor="text1"/>
          <w:sz w:val="24"/>
          <w:szCs w:val="24"/>
        </w:rPr>
        <w:tab/>
      </w:r>
      <w:r>
        <w:rPr>
          <w:rFonts w:ascii="Times New Roman" w:hAnsi="Times New Roman"/>
          <w:color w:val="000000" w:themeColor="text1"/>
          <w:sz w:val="24"/>
          <w:szCs w:val="24"/>
          <w:lang w:val="en-US"/>
        </w:rPr>
        <w:t>44</w:t>
      </w:r>
    </w:p>
    <w:p w:rsidR="00E6372A" w:rsidRPr="00AF609D" w:rsidRDefault="00E6372A" w:rsidP="003A72F6">
      <w:pPr>
        <w:pStyle w:val="TOC1"/>
        <w:widowControl w:val="0"/>
        <w:numPr>
          <w:ilvl w:val="1"/>
          <w:numId w:val="25"/>
        </w:numPr>
        <w:tabs>
          <w:tab w:val="left" w:leader="dot" w:pos="7088"/>
          <w:tab w:val="right" w:pos="7938"/>
        </w:tabs>
        <w:autoSpaceDE w:val="0"/>
        <w:autoSpaceDN w:val="0"/>
        <w:spacing w:after="0" w:line="240" w:lineRule="auto"/>
        <w:ind w:left="1701" w:right="3" w:hanging="567"/>
        <w:jc w:val="left"/>
        <w:rPr>
          <w:rFonts w:ascii="Times New Roman" w:hAnsi="Times New Roman"/>
          <w:b/>
          <w:color w:val="000000" w:themeColor="text1"/>
          <w:sz w:val="24"/>
          <w:szCs w:val="24"/>
        </w:rPr>
      </w:pPr>
      <w:r>
        <w:rPr>
          <w:rFonts w:ascii="Times New Roman" w:hAnsi="Times New Roman"/>
          <w:color w:val="000000" w:themeColor="text1"/>
          <w:sz w:val="24"/>
          <w:szCs w:val="24"/>
        </w:rPr>
        <w:t>Hipotes</w:t>
      </w:r>
      <w:r>
        <w:rPr>
          <w:rFonts w:ascii="Times New Roman" w:hAnsi="Times New Roman"/>
          <w:color w:val="000000" w:themeColor="text1"/>
          <w:sz w:val="24"/>
          <w:szCs w:val="24"/>
          <w:lang w:val="en-US"/>
        </w:rPr>
        <w:t xml:space="preserve">is </w:t>
      </w:r>
      <w:r w:rsidRPr="00557309">
        <w:rPr>
          <w:rFonts w:ascii="Times New Roman" w:hAnsi="Times New Roman"/>
          <w:color w:val="000000" w:themeColor="text1"/>
          <w:sz w:val="24"/>
          <w:szCs w:val="24"/>
        </w:rPr>
        <w:t>Penelitian</w:t>
      </w:r>
      <w:r w:rsidRPr="00557309">
        <w:rPr>
          <w:rFonts w:ascii="Times New Roman" w:hAnsi="Times New Roman"/>
          <w:color w:val="000000" w:themeColor="text1"/>
          <w:sz w:val="24"/>
          <w:szCs w:val="24"/>
        </w:rPr>
        <w:tab/>
      </w:r>
      <w:r w:rsidRPr="00557309">
        <w:rPr>
          <w:rFonts w:ascii="Times New Roman" w:hAnsi="Times New Roman"/>
          <w:color w:val="000000" w:themeColor="text1"/>
          <w:sz w:val="24"/>
          <w:szCs w:val="24"/>
        </w:rPr>
        <w:tab/>
      </w:r>
      <w:r>
        <w:rPr>
          <w:rFonts w:ascii="Times New Roman" w:hAnsi="Times New Roman"/>
          <w:color w:val="000000" w:themeColor="text1"/>
          <w:sz w:val="24"/>
          <w:szCs w:val="24"/>
          <w:lang w:val="en-US"/>
        </w:rPr>
        <w:t>44</w:t>
      </w:r>
    </w:p>
    <w:p w:rsidR="00E6372A" w:rsidRPr="00E2633E" w:rsidRDefault="000812A8" w:rsidP="00E6372A">
      <w:pPr>
        <w:rPr>
          <w:lang w:val="en-US"/>
        </w:rPr>
      </w:pPr>
      <w:r>
        <w:rPr>
          <w:noProof/>
          <w:lang w:val="en-US"/>
        </w:rPr>
        <w:pict>
          <v:rect id="_x0000_s1218" style="position:absolute;margin-left:192.5pt;margin-top:31.95pt;width:92.6pt;height:48.45pt;z-index:251835392" stroked="f">
            <v:textbox style="mso-next-textbox:#_x0000_s1218">
              <w:txbxContent>
                <w:p w:rsidR="00A422EA" w:rsidRPr="0033285E" w:rsidRDefault="00A422EA" w:rsidP="00E6372A">
                  <w:pPr>
                    <w:rPr>
                      <w:rFonts w:ascii="Times New Roman" w:hAnsi="Times New Roman" w:cs="Times New Roman"/>
                      <w:sz w:val="24"/>
                      <w:szCs w:val="24"/>
                      <w:lang w:val="en-US"/>
                    </w:rPr>
                  </w:pPr>
                  <w:r>
                    <w:rPr>
                      <w:rFonts w:ascii="Times New Roman" w:hAnsi="Times New Roman" w:cs="Times New Roman"/>
                      <w:sz w:val="24"/>
                      <w:szCs w:val="24"/>
                      <w:lang w:val="en-US"/>
                    </w:rPr>
                    <w:t>v</w:t>
                  </w:r>
                </w:p>
              </w:txbxContent>
            </v:textbox>
          </v:rect>
        </w:pict>
      </w:r>
    </w:p>
    <w:p w:rsidR="00E6372A" w:rsidRPr="00557309" w:rsidRDefault="00E6372A" w:rsidP="00E6372A">
      <w:pPr>
        <w:pStyle w:val="TOC1"/>
        <w:tabs>
          <w:tab w:val="left" w:leader="dot" w:pos="7088"/>
          <w:tab w:val="right" w:pos="7938"/>
        </w:tabs>
        <w:spacing w:after="0" w:line="240" w:lineRule="auto"/>
        <w:ind w:left="1134" w:right="3" w:hanging="1134"/>
        <w:rPr>
          <w:rFonts w:ascii="Times New Roman" w:hAnsi="Times New Roman"/>
          <w:color w:val="000000" w:themeColor="text1"/>
          <w:sz w:val="24"/>
          <w:szCs w:val="24"/>
          <w:lang w:val="en-US"/>
        </w:rPr>
      </w:pPr>
      <w:r w:rsidRPr="00AF609D">
        <w:rPr>
          <w:rFonts w:ascii="Times New Roman" w:hAnsi="Times New Roman"/>
          <w:b/>
          <w:color w:val="000000" w:themeColor="text1"/>
          <w:sz w:val="24"/>
          <w:szCs w:val="24"/>
        </w:rPr>
        <w:lastRenderedPageBreak/>
        <w:t>BAB</w:t>
      </w:r>
      <w:r w:rsidRPr="00557309">
        <w:rPr>
          <w:rFonts w:ascii="Times New Roman" w:hAnsi="Times New Roman"/>
          <w:color w:val="000000" w:themeColor="text1"/>
          <w:sz w:val="24"/>
          <w:szCs w:val="24"/>
        </w:rPr>
        <w:t xml:space="preserve"> </w:t>
      </w:r>
      <w:r w:rsidRPr="00557309">
        <w:rPr>
          <w:rFonts w:ascii="Times New Roman" w:hAnsi="Times New Roman"/>
          <w:b/>
          <w:color w:val="000000" w:themeColor="text1"/>
          <w:sz w:val="24"/>
          <w:szCs w:val="24"/>
        </w:rPr>
        <w:t>III</w:t>
      </w:r>
      <w:r w:rsidRPr="00557309">
        <w:rPr>
          <w:rFonts w:ascii="Times New Roman" w:hAnsi="Times New Roman"/>
          <w:b/>
          <w:color w:val="000000" w:themeColor="text1"/>
          <w:sz w:val="24"/>
          <w:szCs w:val="24"/>
        </w:rPr>
        <w:tab/>
        <w:t>METODE PENELITIAN</w:t>
      </w:r>
      <w:r w:rsidRPr="00557309">
        <w:rPr>
          <w:rFonts w:ascii="Times New Roman" w:hAnsi="Times New Roman"/>
          <w:b/>
          <w:color w:val="000000" w:themeColor="text1"/>
          <w:sz w:val="24"/>
          <w:szCs w:val="24"/>
        </w:rPr>
        <w:tab/>
      </w:r>
      <w:r w:rsidRPr="00557309">
        <w:rPr>
          <w:rFonts w:ascii="Times New Roman" w:hAnsi="Times New Roman"/>
          <w:b/>
          <w:color w:val="000000" w:themeColor="text1"/>
          <w:sz w:val="24"/>
          <w:szCs w:val="24"/>
        </w:rPr>
        <w:tab/>
      </w:r>
      <w:r>
        <w:rPr>
          <w:rFonts w:ascii="Times New Roman" w:hAnsi="Times New Roman"/>
          <w:b/>
          <w:color w:val="000000" w:themeColor="text1"/>
          <w:sz w:val="24"/>
          <w:szCs w:val="24"/>
          <w:lang w:val="en-US"/>
        </w:rPr>
        <w:t>46</w:t>
      </w:r>
    </w:p>
    <w:p w:rsidR="00E6372A" w:rsidRPr="00557309" w:rsidRDefault="00E6372A" w:rsidP="003A72F6">
      <w:pPr>
        <w:pStyle w:val="TOC1"/>
        <w:widowControl w:val="0"/>
        <w:numPr>
          <w:ilvl w:val="1"/>
          <w:numId w:val="26"/>
        </w:numPr>
        <w:tabs>
          <w:tab w:val="left" w:leader="dot" w:pos="7088"/>
          <w:tab w:val="right" w:pos="7938"/>
        </w:tabs>
        <w:autoSpaceDE w:val="0"/>
        <w:autoSpaceDN w:val="0"/>
        <w:spacing w:after="0" w:line="240" w:lineRule="auto"/>
        <w:ind w:left="1701" w:right="3" w:hanging="567"/>
        <w:jc w:val="left"/>
        <w:rPr>
          <w:rFonts w:ascii="Times New Roman" w:hAnsi="Times New Roman"/>
          <w:b/>
          <w:color w:val="000000" w:themeColor="text1"/>
          <w:sz w:val="24"/>
          <w:szCs w:val="24"/>
        </w:rPr>
      </w:pPr>
      <w:r w:rsidRPr="00557309">
        <w:rPr>
          <w:rFonts w:ascii="Times New Roman" w:hAnsi="Times New Roman"/>
          <w:color w:val="000000" w:themeColor="text1"/>
          <w:sz w:val="24"/>
          <w:szCs w:val="24"/>
        </w:rPr>
        <w:t>Desain Penelitian</w:t>
      </w:r>
      <w:r w:rsidRPr="00557309">
        <w:rPr>
          <w:rFonts w:ascii="Times New Roman" w:hAnsi="Times New Roman"/>
          <w:color w:val="000000" w:themeColor="text1"/>
          <w:sz w:val="24"/>
          <w:szCs w:val="24"/>
        </w:rPr>
        <w:tab/>
      </w:r>
      <w:r w:rsidRPr="00557309">
        <w:rPr>
          <w:rFonts w:ascii="Times New Roman" w:hAnsi="Times New Roman"/>
          <w:color w:val="000000" w:themeColor="text1"/>
          <w:sz w:val="24"/>
          <w:szCs w:val="24"/>
        </w:rPr>
        <w:tab/>
      </w:r>
      <w:r>
        <w:rPr>
          <w:rFonts w:ascii="Times New Roman" w:hAnsi="Times New Roman"/>
          <w:color w:val="000000" w:themeColor="text1"/>
          <w:sz w:val="24"/>
          <w:szCs w:val="24"/>
          <w:lang w:val="en-US"/>
        </w:rPr>
        <w:t>46</w:t>
      </w:r>
    </w:p>
    <w:p w:rsidR="00E6372A" w:rsidRPr="00557309" w:rsidRDefault="00E6372A" w:rsidP="003A72F6">
      <w:pPr>
        <w:pStyle w:val="TOC1"/>
        <w:widowControl w:val="0"/>
        <w:numPr>
          <w:ilvl w:val="1"/>
          <w:numId w:val="26"/>
        </w:numPr>
        <w:tabs>
          <w:tab w:val="left" w:leader="dot" w:pos="7088"/>
          <w:tab w:val="right" w:pos="7938"/>
        </w:tabs>
        <w:autoSpaceDE w:val="0"/>
        <w:autoSpaceDN w:val="0"/>
        <w:spacing w:after="0" w:line="240" w:lineRule="auto"/>
        <w:ind w:left="1701" w:right="3" w:hanging="567"/>
        <w:jc w:val="left"/>
        <w:rPr>
          <w:rFonts w:ascii="Times New Roman" w:hAnsi="Times New Roman"/>
          <w:b/>
          <w:color w:val="000000" w:themeColor="text1"/>
          <w:sz w:val="24"/>
          <w:szCs w:val="24"/>
        </w:rPr>
      </w:pPr>
      <w:r w:rsidRPr="00557309">
        <w:rPr>
          <w:rFonts w:ascii="Times New Roman" w:hAnsi="Times New Roman"/>
          <w:color w:val="000000" w:themeColor="text1"/>
          <w:sz w:val="24"/>
          <w:szCs w:val="24"/>
        </w:rPr>
        <w:t>Lokasi dan Waktu Penelitian</w:t>
      </w:r>
      <w:r w:rsidRPr="00557309">
        <w:rPr>
          <w:rFonts w:ascii="Times New Roman" w:hAnsi="Times New Roman"/>
          <w:color w:val="000000" w:themeColor="text1"/>
          <w:sz w:val="24"/>
          <w:szCs w:val="24"/>
        </w:rPr>
        <w:tab/>
      </w:r>
      <w:r w:rsidRPr="00557309">
        <w:rPr>
          <w:rFonts w:ascii="Times New Roman" w:hAnsi="Times New Roman"/>
          <w:color w:val="000000" w:themeColor="text1"/>
          <w:sz w:val="24"/>
          <w:szCs w:val="24"/>
        </w:rPr>
        <w:tab/>
      </w:r>
      <w:r>
        <w:rPr>
          <w:rFonts w:ascii="Times New Roman" w:hAnsi="Times New Roman"/>
          <w:color w:val="000000" w:themeColor="text1"/>
          <w:sz w:val="24"/>
          <w:szCs w:val="24"/>
          <w:lang w:val="en-US"/>
        </w:rPr>
        <w:t>46</w:t>
      </w:r>
    </w:p>
    <w:p w:rsidR="00E6372A" w:rsidRPr="00557309" w:rsidRDefault="00E6372A" w:rsidP="003A72F6">
      <w:pPr>
        <w:pStyle w:val="TOC1"/>
        <w:widowControl w:val="0"/>
        <w:numPr>
          <w:ilvl w:val="2"/>
          <w:numId w:val="26"/>
        </w:numPr>
        <w:tabs>
          <w:tab w:val="left" w:leader="dot" w:pos="7088"/>
          <w:tab w:val="right" w:pos="7938"/>
        </w:tabs>
        <w:autoSpaceDE w:val="0"/>
        <w:autoSpaceDN w:val="0"/>
        <w:spacing w:after="0" w:line="240" w:lineRule="auto"/>
        <w:ind w:left="2410" w:right="3"/>
        <w:jc w:val="left"/>
        <w:rPr>
          <w:rFonts w:ascii="Times New Roman" w:hAnsi="Times New Roman"/>
          <w:b/>
          <w:color w:val="000000" w:themeColor="text1"/>
          <w:sz w:val="24"/>
          <w:szCs w:val="24"/>
        </w:rPr>
      </w:pPr>
      <w:r w:rsidRPr="00557309">
        <w:rPr>
          <w:rFonts w:ascii="Times New Roman" w:hAnsi="Times New Roman"/>
          <w:color w:val="000000" w:themeColor="text1"/>
          <w:sz w:val="24"/>
          <w:szCs w:val="24"/>
        </w:rPr>
        <w:t>Lokasi Penelitian</w:t>
      </w:r>
      <w:r w:rsidRPr="00557309">
        <w:rPr>
          <w:rFonts w:ascii="Times New Roman" w:hAnsi="Times New Roman"/>
          <w:color w:val="000000" w:themeColor="text1"/>
          <w:sz w:val="24"/>
          <w:szCs w:val="24"/>
        </w:rPr>
        <w:tab/>
      </w:r>
      <w:r w:rsidRPr="00557309">
        <w:rPr>
          <w:rFonts w:ascii="Times New Roman" w:hAnsi="Times New Roman"/>
          <w:color w:val="000000" w:themeColor="text1"/>
          <w:sz w:val="24"/>
          <w:szCs w:val="24"/>
        </w:rPr>
        <w:tab/>
      </w:r>
      <w:r>
        <w:rPr>
          <w:rFonts w:ascii="Times New Roman" w:hAnsi="Times New Roman"/>
          <w:color w:val="000000" w:themeColor="text1"/>
          <w:sz w:val="24"/>
          <w:szCs w:val="24"/>
          <w:lang w:val="en-US"/>
        </w:rPr>
        <w:t>46</w:t>
      </w:r>
    </w:p>
    <w:p w:rsidR="00E6372A" w:rsidRPr="00557309" w:rsidRDefault="00E6372A" w:rsidP="003A72F6">
      <w:pPr>
        <w:pStyle w:val="TOC1"/>
        <w:widowControl w:val="0"/>
        <w:numPr>
          <w:ilvl w:val="2"/>
          <w:numId w:val="26"/>
        </w:numPr>
        <w:tabs>
          <w:tab w:val="left" w:leader="dot" w:pos="7088"/>
          <w:tab w:val="right" w:pos="7938"/>
        </w:tabs>
        <w:autoSpaceDE w:val="0"/>
        <w:autoSpaceDN w:val="0"/>
        <w:spacing w:after="0" w:line="240" w:lineRule="auto"/>
        <w:ind w:left="2410" w:right="3"/>
        <w:jc w:val="left"/>
        <w:rPr>
          <w:rFonts w:ascii="Times New Roman" w:hAnsi="Times New Roman"/>
          <w:b/>
          <w:color w:val="000000" w:themeColor="text1"/>
          <w:sz w:val="24"/>
          <w:szCs w:val="24"/>
        </w:rPr>
      </w:pPr>
      <w:r w:rsidRPr="00557309">
        <w:rPr>
          <w:rFonts w:ascii="Times New Roman" w:hAnsi="Times New Roman"/>
          <w:color w:val="000000" w:themeColor="text1"/>
          <w:sz w:val="24"/>
          <w:szCs w:val="24"/>
        </w:rPr>
        <w:t>Waktu Penelitian</w:t>
      </w:r>
      <w:r w:rsidRPr="00557309">
        <w:rPr>
          <w:rFonts w:ascii="Times New Roman" w:hAnsi="Times New Roman"/>
          <w:color w:val="000000" w:themeColor="text1"/>
          <w:sz w:val="24"/>
          <w:szCs w:val="24"/>
        </w:rPr>
        <w:tab/>
      </w:r>
      <w:r w:rsidRPr="00557309">
        <w:rPr>
          <w:rFonts w:ascii="Times New Roman" w:hAnsi="Times New Roman"/>
          <w:color w:val="000000" w:themeColor="text1"/>
          <w:sz w:val="24"/>
          <w:szCs w:val="24"/>
        </w:rPr>
        <w:tab/>
      </w:r>
      <w:r>
        <w:rPr>
          <w:rFonts w:ascii="Times New Roman" w:hAnsi="Times New Roman"/>
          <w:color w:val="000000" w:themeColor="text1"/>
          <w:sz w:val="24"/>
          <w:szCs w:val="24"/>
          <w:lang w:val="en-US"/>
        </w:rPr>
        <w:t>47</w:t>
      </w:r>
    </w:p>
    <w:p w:rsidR="00E6372A" w:rsidRPr="00557309" w:rsidRDefault="00E6372A" w:rsidP="003A72F6">
      <w:pPr>
        <w:pStyle w:val="TOC1"/>
        <w:widowControl w:val="0"/>
        <w:numPr>
          <w:ilvl w:val="1"/>
          <w:numId w:val="26"/>
        </w:numPr>
        <w:tabs>
          <w:tab w:val="left" w:leader="dot" w:pos="7088"/>
          <w:tab w:val="right" w:pos="7938"/>
        </w:tabs>
        <w:autoSpaceDE w:val="0"/>
        <w:autoSpaceDN w:val="0"/>
        <w:spacing w:after="0" w:line="240" w:lineRule="auto"/>
        <w:ind w:left="1701" w:right="3" w:hanging="567"/>
        <w:jc w:val="left"/>
        <w:rPr>
          <w:rFonts w:ascii="Times New Roman" w:hAnsi="Times New Roman"/>
          <w:b/>
          <w:color w:val="000000" w:themeColor="text1"/>
          <w:sz w:val="24"/>
          <w:szCs w:val="24"/>
        </w:rPr>
      </w:pPr>
      <w:r w:rsidRPr="00557309">
        <w:rPr>
          <w:rFonts w:ascii="Times New Roman" w:hAnsi="Times New Roman"/>
          <w:color w:val="000000" w:themeColor="text1"/>
          <w:sz w:val="24"/>
          <w:szCs w:val="24"/>
        </w:rPr>
        <w:t>Populasi dan Sampel</w:t>
      </w:r>
      <w:r w:rsidRPr="00557309">
        <w:rPr>
          <w:rFonts w:ascii="Times New Roman" w:hAnsi="Times New Roman"/>
          <w:color w:val="000000" w:themeColor="text1"/>
          <w:sz w:val="24"/>
          <w:szCs w:val="24"/>
        </w:rPr>
        <w:tab/>
      </w:r>
      <w:r w:rsidRPr="00557309">
        <w:rPr>
          <w:rFonts w:ascii="Times New Roman" w:hAnsi="Times New Roman"/>
          <w:color w:val="000000" w:themeColor="text1"/>
          <w:sz w:val="24"/>
          <w:szCs w:val="24"/>
        </w:rPr>
        <w:tab/>
      </w:r>
      <w:r>
        <w:rPr>
          <w:rFonts w:ascii="Times New Roman" w:hAnsi="Times New Roman"/>
          <w:color w:val="000000" w:themeColor="text1"/>
          <w:sz w:val="24"/>
          <w:szCs w:val="24"/>
          <w:lang w:val="en-US"/>
        </w:rPr>
        <w:t>47</w:t>
      </w:r>
    </w:p>
    <w:p w:rsidR="00E6372A" w:rsidRPr="00557309" w:rsidRDefault="00E6372A" w:rsidP="003A72F6">
      <w:pPr>
        <w:pStyle w:val="TOC1"/>
        <w:widowControl w:val="0"/>
        <w:numPr>
          <w:ilvl w:val="2"/>
          <w:numId w:val="26"/>
        </w:numPr>
        <w:tabs>
          <w:tab w:val="left" w:leader="dot" w:pos="7088"/>
          <w:tab w:val="right" w:pos="7938"/>
        </w:tabs>
        <w:autoSpaceDE w:val="0"/>
        <w:autoSpaceDN w:val="0"/>
        <w:spacing w:after="0" w:line="240" w:lineRule="auto"/>
        <w:ind w:left="2410" w:right="3"/>
        <w:jc w:val="left"/>
        <w:rPr>
          <w:rFonts w:ascii="Times New Roman" w:hAnsi="Times New Roman"/>
          <w:b/>
          <w:color w:val="000000" w:themeColor="text1"/>
          <w:sz w:val="24"/>
          <w:szCs w:val="24"/>
        </w:rPr>
      </w:pPr>
      <w:r w:rsidRPr="00557309">
        <w:rPr>
          <w:rFonts w:ascii="Times New Roman" w:hAnsi="Times New Roman"/>
          <w:color w:val="000000" w:themeColor="text1"/>
          <w:sz w:val="24"/>
          <w:szCs w:val="24"/>
        </w:rPr>
        <w:t>Populasi</w:t>
      </w:r>
      <w:r w:rsidRPr="00557309">
        <w:rPr>
          <w:rFonts w:ascii="Times New Roman" w:hAnsi="Times New Roman"/>
          <w:color w:val="000000" w:themeColor="text1"/>
          <w:sz w:val="24"/>
          <w:szCs w:val="24"/>
        </w:rPr>
        <w:tab/>
      </w:r>
      <w:r w:rsidRPr="00557309">
        <w:rPr>
          <w:rFonts w:ascii="Times New Roman" w:hAnsi="Times New Roman"/>
          <w:color w:val="000000" w:themeColor="text1"/>
          <w:sz w:val="24"/>
          <w:szCs w:val="24"/>
        </w:rPr>
        <w:tab/>
      </w:r>
      <w:r>
        <w:rPr>
          <w:rFonts w:ascii="Times New Roman" w:hAnsi="Times New Roman"/>
          <w:color w:val="000000" w:themeColor="text1"/>
          <w:sz w:val="24"/>
          <w:szCs w:val="24"/>
          <w:lang w:val="en-US"/>
        </w:rPr>
        <w:t>47</w:t>
      </w:r>
    </w:p>
    <w:p w:rsidR="00E6372A" w:rsidRPr="002F07F1" w:rsidRDefault="00E6372A" w:rsidP="003A72F6">
      <w:pPr>
        <w:pStyle w:val="TOC1"/>
        <w:widowControl w:val="0"/>
        <w:numPr>
          <w:ilvl w:val="2"/>
          <w:numId w:val="26"/>
        </w:numPr>
        <w:tabs>
          <w:tab w:val="left" w:leader="dot" w:pos="7088"/>
          <w:tab w:val="right" w:pos="7938"/>
        </w:tabs>
        <w:autoSpaceDE w:val="0"/>
        <w:autoSpaceDN w:val="0"/>
        <w:spacing w:after="0" w:line="240" w:lineRule="auto"/>
        <w:ind w:left="2410" w:right="3"/>
        <w:jc w:val="left"/>
        <w:rPr>
          <w:rFonts w:ascii="Times New Roman" w:hAnsi="Times New Roman"/>
          <w:color w:val="000000" w:themeColor="text1"/>
          <w:sz w:val="24"/>
          <w:szCs w:val="24"/>
        </w:rPr>
      </w:pPr>
      <w:r w:rsidRPr="002F07F1">
        <w:rPr>
          <w:rFonts w:ascii="Times New Roman" w:hAnsi="Times New Roman"/>
          <w:color w:val="000000" w:themeColor="text1"/>
          <w:sz w:val="24"/>
          <w:szCs w:val="24"/>
        </w:rPr>
        <w:t>Sampel</w:t>
      </w:r>
      <w:r w:rsidRPr="002F07F1">
        <w:rPr>
          <w:rFonts w:ascii="Times New Roman" w:hAnsi="Times New Roman"/>
          <w:color w:val="000000" w:themeColor="text1"/>
          <w:sz w:val="24"/>
          <w:szCs w:val="24"/>
        </w:rPr>
        <w:tab/>
      </w:r>
      <w:r w:rsidRPr="002F07F1">
        <w:rPr>
          <w:rFonts w:ascii="Times New Roman" w:hAnsi="Times New Roman"/>
          <w:color w:val="000000" w:themeColor="text1"/>
          <w:sz w:val="24"/>
          <w:szCs w:val="24"/>
        </w:rPr>
        <w:tab/>
      </w:r>
      <w:r w:rsidRPr="002F07F1">
        <w:rPr>
          <w:rFonts w:ascii="Times New Roman" w:hAnsi="Times New Roman"/>
          <w:color w:val="000000" w:themeColor="text1"/>
          <w:sz w:val="24"/>
          <w:szCs w:val="24"/>
          <w:lang w:val="en-US"/>
        </w:rPr>
        <w:t>47</w:t>
      </w:r>
    </w:p>
    <w:p w:rsidR="00E6372A" w:rsidRPr="002F07F1" w:rsidRDefault="00E6372A" w:rsidP="003A72F6">
      <w:pPr>
        <w:pStyle w:val="TOC1"/>
        <w:widowControl w:val="0"/>
        <w:numPr>
          <w:ilvl w:val="1"/>
          <w:numId w:val="26"/>
        </w:numPr>
        <w:tabs>
          <w:tab w:val="left" w:leader="dot" w:pos="7088"/>
          <w:tab w:val="right" w:pos="7938"/>
        </w:tabs>
        <w:autoSpaceDE w:val="0"/>
        <w:autoSpaceDN w:val="0"/>
        <w:spacing w:after="0" w:line="240" w:lineRule="auto"/>
        <w:ind w:left="1701" w:right="3" w:hanging="567"/>
        <w:jc w:val="left"/>
        <w:rPr>
          <w:rFonts w:ascii="Times New Roman" w:hAnsi="Times New Roman"/>
          <w:color w:val="000000" w:themeColor="text1"/>
          <w:sz w:val="24"/>
          <w:szCs w:val="24"/>
        </w:rPr>
      </w:pPr>
      <w:r w:rsidRPr="002F07F1">
        <w:rPr>
          <w:rFonts w:ascii="Times New Roman" w:hAnsi="Times New Roman"/>
          <w:color w:val="000000" w:themeColor="text1"/>
          <w:sz w:val="24"/>
          <w:szCs w:val="24"/>
          <w:lang w:val="en-US"/>
        </w:rPr>
        <w:t xml:space="preserve">Informan Penelitian </w:t>
      </w:r>
      <w:r w:rsidRPr="002F07F1">
        <w:rPr>
          <w:rFonts w:ascii="Times New Roman" w:hAnsi="Times New Roman"/>
          <w:color w:val="000000" w:themeColor="text1"/>
          <w:sz w:val="24"/>
          <w:szCs w:val="24"/>
          <w:lang w:val="en-US"/>
        </w:rPr>
        <w:tab/>
      </w:r>
      <w:r w:rsidRPr="002F07F1">
        <w:rPr>
          <w:rFonts w:ascii="Times New Roman" w:hAnsi="Times New Roman"/>
          <w:color w:val="000000" w:themeColor="text1"/>
          <w:sz w:val="24"/>
          <w:szCs w:val="24"/>
          <w:lang w:val="en-US"/>
        </w:rPr>
        <w:tab/>
        <w:t>48</w:t>
      </w:r>
    </w:p>
    <w:p w:rsidR="00E6372A" w:rsidRPr="00557309" w:rsidRDefault="00E6372A" w:rsidP="003A72F6">
      <w:pPr>
        <w:pStyle w:val="TOC1"/>
        <w:widowControl w:val="0"/>
        <w:numPr>
          <w:ilvl w:val="1"/>
          <w:numId w:val="26"/>
        </w:numPr>
        <w:tabs>
          <w:tab w:val="left" w:leader="dot" w:pos="7088"/>
          <w:tab w:val="right" w:pos="7938"/>
        </w:tabs>
        <w:autoSpaceDE w:val="0"/>
        <w:autoSpaceDN w:val="0"/>
        <w:spacing w:after="0" w:line="240" w:lineRule="auto"/>
        <w:ind w:left="1701" w:right="3" w:hanging="567"/>
        <w:jc w:val="left"/>
        <w:rPr>
          <w:rFonts w:ascii="Times New Roman" w:hAnsi="Times New Roman"/>
          <w:b/>
          <w:color w:val="000000" w:themeColor="text1"/>
          <w:sz w:val="24"/>
          <w:szCs w:val="24"/>
        </w:rPr>
      </w:pPr>
      <w:r w:rsidRPr="00557309">
        <w:rPr>
          <w:rFonts w:ascii="Times New Roman" w:hAnsi="Times New Roman"/>
          <w:color w:val="000000" w:themeColor="text1"/>
          <w:sz w:val="24"/>
          <w:szCs w:val="24"/>
        </w:rPr>
        <w:t>Metode Pengumpulan Data</w:t>
      </w:r>
      <w:r w:rsidRPr="00557309">
        <w:rPr>
          <w:rFonts w:ascii="Times New Roman" w:hAnsi="Times New Roman"/>
          <w:color w:val="000000" w:themeColor="text1"/>
          <w:sz w:val="24"/>
          <w:szCs w:val="24"/>
        </w:rPr>
        <w:tab/>
      </w:r>
      <w:r w:rsidRPr="00557309">
        <w:rPr>
          <w:rFonts w:ascii="Times New Roman" w:hAnsi="Times New Roman"/>
          <w:color w:val="000000" w:themeColor="text1"/>
          <w:sz w:val="24"/>
          <w:szCs w:val="24"/>
        </w:rPr>
        <w:tab/>
      </w:r>
      <w:r>
        <w:rPr>
          <w:rFonts w:ascii="Times New Roman" w:hAnsi="Times New Roman"/>
          <w:color w:val="000000" w:themeColor="text1"/>
          <w:sz w:val="24"/>
          <w:szCs w:val="24"/>
          <w:lang w:val="en-US"/>
        </w:rPr>
        <w:t>49</w:t>
      </w:r>
    </w:p>
    <w:p w:rsidR="00E6372A" w:rsidRDefault="00E6372A" w:rsidP="003A72F6">
      <w:pPr>
        <w:pStyle w:val="TOC1"/>
        <w:widowControl w:val="0"/>
        <w:numPr>
          <w:ilvl w:val="2"/>
          <w:numId w:val="26"/>
        </w:numPr>
        <w:tabs>
          <w:tab w:val="left" w:leader="dot" w:pos="7088"/>
          <w:tab w:val="right" w:pos="7938"/>
        </w:tabs>
        <w:autoSpaceDE w:val="0"/>
        <w:autoSpaceDN w:val="0"/>
        <w:spacing w:after="0" w:line="240" w:lineRule="auto"/>
        <w:ind w:left="2410" w:right="3"/>
        <w:jc w:val="left"/>
        <w:rPr>
          <w:rFonts w:ascii="Times New Roman" w:hAnsi="Times New Roman"/>
          <w:color w:val="000000" w:themeColor="text1"/>
          <w:sz w:val="24"/>
          <w:szCs w:val="24"/>
          <w:lang w:val="en-US"/>
        </w:rPr>
      </w:pPr>
      <w:r w:rsidRPr="00557309">
        <w:rPr>
          <w:rFonts w:ascii="Times New Roman" w:hAnsi="Times New Roman"/>
          <w:color w:val="000000" w:themeColor="text1"/>
          <w:sz w:val="24"/>
          <w:szCs w:val="24"/>
        </w:rPr>
        <w:t>Jenis Data</w:t>
      </w:r>
      <w:r w:rsidRPr="00557309">
        <w:rPr>
          <w:rFonts w:ascii="Times New Roman" w:hAnsi="Times New Roman"/>
          <w:color w:val="000000" w:themeColor="text1"/>
          <w:sz w:val="24"/>
          <w:szCs w:val="24"/>
        </w:rPr>
        <w:tab/>
      </w:r>
      <w:r w:rsidRPr="00557309">
        <w:rPr>
          <w:rFonts w:ascii="Times New Roman" w:hAnsi="Times New Roman"/>
          <w:color w:val="000000" w:themeColor="text1"/>
          <w:sz w:val="24"/>
          <w:szCs w:val="24"/>
        </w:rPr>
        <w:tab/>
      </w:r>
      <w:r>
        <w:rPr>
          <w:rFonts w:ascii="Times New Roman" w:hAnsi="Times New Roman"/>
          <w:color w:val="000000" w:themeColor="text1"/>
          <w:sz w:val="24"/>
          <w:szCs w:val="24"/>
          <w:lang w:val="en-US"/>
        </w:rPr>
        <w:t>49</w:t>
      </w:r>
    </w:p>
    <w:p w:rsidR="00E6372A" w:rsidRPr="00CD47A9" w:rsidRDefault="00E6372A" w:rsidP="003A72F6">
      <w:pPr>
        <w:pStyle w:val="TOC1"/>
        <w:widowControl w:val="0"/>
        <w:numPr>
          <w:ilvl w:val="2"/>
          <w:numId w:val="26"/>
        </w:numPr>
        <w:tabs>
          <w:tab w:val="left" w:leader="dot" w:pos="7088"/>
          <w:tab w:val="right" w:pos="7938"/>
        </w:tabs>
        <w:autoSpaceDE w:val="0"/>
        <w:autoSpaceDN w:val="0"/>
        <w:spacing w:after="0" w:line="240" w:lineRule="auto"/>
        <w:ind w:left="2410" w:right="3"/>
        <w:jc w:val="left"/>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Teknik Pengumpulan </w:t>
      </w:r>
      <w:r w:rsidRPr="00557309">
        <w:rPr>
          <w:rFonts w:ascii="Times New Roman" w:hAnsi="Times New Roman"/>
          <w:color w:val="000000" w:themeColor="text1"/>
          <w:sz w:val="24"/>
          <w:szCs w:val="24"/>
        </w:rPr>
        <w:t>Data</w:t>
      </w:r>
      <w:r w:rsidRPr="00557309">
        <w:rPr>
          <w:rFonts w:ascii="Times New Roman" w:hAnsi="Times New Roman"/>
          <w:color w:val="000000" w:themeColor="text1"/>
          <w:sz w:val="24"/>
          <w:szCs w:val="24"/>
        </w:rPr>
        <w:tab/>
      </w:r>
      <w:r w:rsidRPr="00557309">
        <w:rPr>
          <w:rFonts w:ascii="Times New Roman" w:hAnsi="Times New Roman"/>
          <w:color w:val="000000" w:themeColor="text1"/>
          <w:sz w:val="24"/>
          <w:szCs w:val="24"/>
        </w:rPr>
        <w:tab/>
      </w:r>
      <w:r>
        <w:rPr>
          <w:rFonts w:ascii="Times New Roman" w:hAnsi="Times New Roman"/>
          <w:color w:val="000000" w:themeColor="text1"/>
          <w:sz w:val="24"/>
          <w:szCs w:val="24"/>
          <w:lang w:val="en-US"/>
        </w:rPr>
        <w:t>50</w:t>
      </w:r>
    </w:p>
    <w:p w:rsidR="00E6372A" w:rsidRPr="00557309" w:rsidRDefault="00E6372A" w:rsidP="003A72F6">
      <w:pPr>
        <w:pStyle w:val="TOC1"/>
        <w:widowControl w:val="0"/>
        <w:numPr>
          <w:ilvl w:val="2"/>
          <w:numId w:val="26"/>
        </w:numPr>
        <w:tabs>
          <w:tab w:val="left" w:leader="dot" w:pos="7088"/>
          <w:tab w:val="right" w:pos="7938"/>
        </w:tabs>
        <w:autoSpaceDE w:val="0"/>
        <w:autoSpaceDN w:val="0"/>
        <w:spacing w:after="0" w:line="240" w:lineRule="auto"/>
        <w:ind w:left="2410" w:right="3"/>
        <w:jc w:val="left"/>
        <w:rPr>
          <w:rFonts w:ascii="Times New Roman" w:hAnsi="Times New Roman"/>
          <w:color w:val="000000" w:themeColor="text1"/>
          <w:sz w:val="24"/>
          <w:szCs w:val="24"/>
          <w:lang w:val="en-US"/>
        </w:rPr>
      </w:pPr>
      <w:r w:rsidRPr="00AF609D">
        <w:rPr>
          <w:rFonts w:ascii="Times New Roman" w:hAnsi="Times New Roman"/>
          <w:sz w:val="24"/>
          <w:szCs w:val="24"/>
          <w:lang w:val="en-US"/>
        </w:rPr>
        <w:t>Uji Validitas dan Realibilitas</w:t>
      </w:r>
      <w:r w:rsidRPr="00557309">
        <w:rPr>
          <w:rFonts w:ascii="Times New Roman" w:hAnsi="Times New Roman"/>
          <w:lang w:val="en-US"/>
        </w:rPr>
        <w:t xml:space="preserve"> </w:t>
      </w:r>
      <w:r w:rsidRPr="00557309">
        <w:rPr>
          <w:rFonts w:ascii="Times New Roman" w:hAnsi="Times New Roman"/>
          <w:lang w:val="en-US"/>
        </w:rPr>
        <w:tab/>
      </w:r>
      <w:r w:rsidRPr="00557309">
        <w:rPr>
          <w:rFonts w:ascii="Times New Roman" w:hAnsi="Times New Roman"/>
          <w:lang w:val="en-US"/>
        </w:rPr>
        <w:tab/>
      </w:r>
      <w:r>
        <w:rPr>
          <w:rFonts w:ascii="Times New Roman" w:hAnsi="Times New Roman"/>
          <w:lang w:val="en-US"/>
        </w:rPr>
        <w:t>50</w:t>
      </w:r>
    </w:p>
    <w:p w:rsidR="00E6372A" w:rsidRPr="00557309" w:rsidRDefault="00E6372A" w:rsidP="003A72F6">
      <w:pPr>
        <w:pStyle w:val="TOC1"/>
        <w:widowControl w:val="0"/>
        <w:numPr>
          <w:ilvl w:val="1"/>
          <w:numId w:val="26"/>
        </w:numPr>
        <w:tabs>
          <w:tab w:val="left" w:leader="dot" w:pos="7088"/>
          <w:tab w:val="right" w:pos="7938"/>
        </w:tabs>
        <w:autoSpaceDE w:val="0"/>
        <w:autoSpaceDN w:val="0"/>
        <w:spacing w:after="0" w:line="240" w:lineRule="auto"/>
        <w:ind w:left="1701" w:right="3" w:hanging="567"/>
        <w:jc w:val="left"/>
        <w:rPr>
          <w:rFonts w:ascii="Times New Roman" w:hAnsi="Times New Roman"/>
          <w:b/>
          <w:color w:val="000000" w:themeColor="text1"/>
          <w:sz w:val="24"/>
          <w:szCs w:val="24"/>
        </w:rPr>
      </w:pPr>
      <w:r w:rsidRPr="00557309">
        <w:rPr>
          <w:rFonts w:ascii="Times New Roman" w:hAnsi="Times New Roman"/>
          <w:color w:val="000000" w:themeColor="text1"/>
          <w:sz w:val="24"/>
          <w:szCs w:val="24"/>
        </w:rPr>
        <w:t>Variabel dan Definisi</w:t>
      </w:r>
      <w:r w:rsidRPr="00557309">
        <w:rPr>
          <w:rFonts w:ascii="Times New Roman" w:hAnsi="Times New Roman"/>
          <w:color w:val="000000" w:themeColor="text1"/>
          <w:sz w:val="24"/>
          <w:szCs w:val="24"/>
          <w:lang w:val="en-US"/>
        </w:rPr>
        <w:t xml:space="preserve"> </w:t>
      </w:r>
      <w:r w:rsidRPr="00557309">
        <w:rPr>
          <w:rFonts w:ascii="Times New Roman" w:hAnsi="Times New Roman"/>
          <w:color w:val="000000" w:themeColor="text1"/>
          <w:sz w:val="24"/>
          <w:szCs w:val="24"/>
        </w:rPr>
        <w:t>Operasional</w:t>
      </w:r>
      <w:r w:rsidRPr="00557309">
        <w:rPr>
          <w:rFonts w:ascii="Times New Roman" w:hAnsi="Times New Roman"/>
          <w:color w:val="000000" w:themeColor="text1"/>
          <w:sz w:val="24"/>
          <w:szCs w:val="24"/>
        </w:rPr>
        <w:tab/>
      </w:r>
      <w:r w:rsidRPr="00557309">
        <w:rPr>
          <w:rFonts w:ascii="Times New Roman" w:hAnsi="Times New Roman"/>
          <w:color w:val="000000" w:themeColor="text1"/>
          <w:sz w:val="24"/>
          <w:szCs w:val="24"/>
        </w:rPr>
        <w:tab/>
      </w:r>
      <w:r>
        <w:rPr>
          <w:rFonts w:ascii="Times New Roman" w:hAnsi="Times New Roman"/>
          <w:color w:val="000000" w:themeColor="text1"/>
          <w:sz w:val="24"/>
          <w:szCs w:val="24"/>
          <w:lang w:val="en-US"/>
        </w:rPr>
        <w:t>55</w:t>
      </w:r>
    </w:p>
    <w:p w:rsidR="00E6372A" w:rsidRPr="00557309" w:rsidRDefault="00E6372A" w:rsidP="003A72F6">
      <w:pPr>
        <w:pStyle w:val="TOC1"/>
        <w:widowControl w:val="0"/>
        <w:numPr>
          <w:ilvl w:val="2"/>
          <w:numId w:val="26"/>
        </w:numPr>
        <w:tabs>
          <w:tab w:val="left" w:leader="dot" w:pos="7088"/>
          <w:tab w:val="right" w:pos="7938"/>
        </w:tabs>
        <w:autoSpaceDE w:val="0"/>
        <w:autoSpaceDN w:val="0"/>
        <w:spacing w:after="0" w:line="240" w:lineRule="auto"/>
        <w:ind w:left="2410" w:right="3"/>
        <w:jc w:val="left"/>
        <w:rPr>
          <w:rFonts w:ascii="Times New Roman" w:hAnsi="Times New Roman"/>
          <w:b/>
          <w:color w:val="000000" w:themeColor="text1"/>
          <w:sz w:val="24"/>
          <w:szCs w:val="24"/>
        </w:rPr>
      </w:pPr>
      <w:r w:rsidRPr="00557309">
        <w:rPr>
          <w:rFonts w:ascii="Times New Roman" w:hAnsi="Times New Roman"/>
          <w:color w:val="000000" w:themeColor="text1"/>
          <w:sz w:val="24"/>
          <w:szCs w:val="24"/>
        </w:rPr>
        <w:t>Variabel</w:t>
      </w:r>
      <w:r w:rsidRPr="00557309">
        <w:rPr>
          <w:rFonts w:ascii="Times New Roman" w:hAnsi="Times New Roman"/>
          <w:color w:val="000000" w:themeColor="text1"/>
          <w:sz w:val="24"/>
          <w:szCs w:val="24"/>
          <w:lang w:val="en-US"/>
        </w:rPr>
        <w:t xml:space="preserve"> </w:t>
      </w:r>
      <w:r w:rsidRPr="00557309">
        <w:rPr>
          <w:rFonts w:ascii="Times New Roman" w:hAnsi="Times New Roman"/>
          <w:color w:val="000000" w:themeColor="text1"/>
          <w:sz w:val="24"/>
          <w:szCs w:val="24"/>
        </w:rPr>
        <w:t>Penelitian</w:t>
      </w:r>
      <w:r w:rsidRPr="00557309">
        <w:rPr>
          <w:rFonts w:ascii="Times New Roman" w:hAnsi="Times New Roman"/>
          <w:color w:val="000000" w:themeColor="text1"/>
          <w:sz w:val="24"/>
          <w:szCs w:val="24"/>
        </w:rPr>
        <w:tab/>
      </w:r>
      <w:r w:rsidRPr="00557309">
        <w:rPr>
          <w:rFonts w:ascii="Times New Roman" w:hAnsi="Times New Roman"/>
          <w:color w:val="000000" w:themeColor="text1"/>
          <w:sz w:val="24"/>
          <w:szCs w:val="24"/>
        </w:rPr>
        <w:tab/>
      </w:r>
      <w:r>
        <w:rPr>
          <w:rFonts w:ascii="Times New Roman" w:hAnsi="Times New Roman"/>
          <w:color w:val="000000" w:themeColor="text1"/>
          <w:sz w:val="24"/>
          <w:szCs w:val="24"/>
          <w:lang w:val="en-US"/>
        </w:rPr>
        <w:t>55</w:t>
      </w:r>
    </w:p>
    <w:p w:rsidR="00E6372A" w:rsidRPr="00557309" w:rsidRDefault="00E6372A" w:rsidP="003A72F6">
      <w:pPr>
        <w:pStyle w:val="TOC1"/>
        <w:widowControl w:val="0"/>
        <w:numPr>
          <w:ilvl w:val="2"/>
          <w:numId w:val="26"/>
        </w:numPr>
        <w:tabs>
          <w:tab w:val="left" w:leader="dot" w:pos="7088"/>
          <w:tab w:val="right" w:pos="7938"/>
        </w:tabs>
        <w:autoSpaceDE w:val="0"/>
        <w:autoSpaceDN w:val="0"/>
        <w:spacing w:after="0" w:line="240" w:lineRule="auto"/>
        <w:ind w:left="2410" w:right="3"/>
        <w:jc w:val="left"/>
        <w:rPr>
          <w:rFonts w:ascii="Times New Roman" w:hAnsi="Times New Roman"/>
          <w:b/>
          <w:color w:val="000000" w:themeColor="text1"/>
          <w:sz w:val="24"/>
          <w:szCs w:val="24"/>
        </w:rPr>
      </w:pPr>
      <w:r w:rsidRPr="00557309">
        <w:rPr>
          <w:rFonts w:ascii="Times New Roman" w:hAnsi="Times New Roman"/>
          <w:color w:val="000000" w:themeColor="text1"/>
          <w:sz w:val="24"/>
          <w:szCs w:val="24"/>
        </w:rPr>
        <w:t>Definisi</w:t>
      </w:r>
      <w:r w:rsidRPr="00557309">
        <w:rPr>
          <w:rFonts w:ascii="Times New Roman" w:hAnsi="Times New Roman"/>
          <w:color w:val="000000" w:themeColor="text1"/>
          <w:sz w:val="24"/>
          <w:szCs w:val="24"/>
          <w:lang w:val="en-US"/>
        </w:rPr>
        <w:t xml:space="preserve"> </w:t>
      </w:r>
      <w:r w:rsidRPr="00557309">
        <w:rPr>
          <w:rFonts w:ascii="Times New Roman" w:hAnsi="Times New Roman"/>
          <w:color w:val="000000" w:themeColor="text1"/>
          <w:sz w:val="24"/>
          <w:szCs w:val="24"/>
        </w:rPr>
        <w:t>Operasional</w:t>
      </w:r>
      <w:r w:rsidRPr="00557309">
        <w:rPr>
          <w:rFonts w:ascii="Times New Roman" w:hAnsi="Times New Roman"/>
          <w:color w:val="000000" w:themeColor="text1"/>
          <w:sz w:val="24"/>
          <w:szCs w:val="24"/>
        </w:rPr>
        <w:tab/>
      </w:r>
      <w:r w:rsidRPr="00557309">
        <w:rPr>
          <w:rFonts w:ascii="Times New Roman" w:hAnsi="Times New Roman"/>
          <w:color w:val="000000" w:themeColor="text1"/>
          <w:sz w:val="24"/>
          <w:szCs w:val="24"/>
        </w:rPr>
        <w:tab/>
      </w:r>
      <w:r>
        <w:rPr>
          <w:rFonts w:ascii="Times New Roman" w:hAnsi="Times New Roman"/>
          <w:color w:val="000000" w:themeColor="text1"/>
          <w:sz w:val="24"/>
          <w:szCs w:val="24"/>
          <w:lang w:val="en-US"/>
        </w:rPr>
        <w:t>55</w:t>
      </w:r>
    </w:p>
    <w:p w:rsidR="00E6372A" w:rsidRPr="00557309" w:rsidRDefault="00E6372A" w:rsidP="003A72F6">
      <w:pPr>
        <w:pStyle w:val="TOC1"/>
        <w:widowControl w:val="0"/>
        <w:numPr>
          <w:ilvl w:val="1"/>
          <w:numId w:val="26"/>
        </w:numPr>
        <w:tabs>
          <w:tab w:val="left" w:leader="dot" w:pos="7088"/>
          <w:tab w:val="right" w:pos="7938"/>
        </w:tabs>
        <w:autoSpaceDE w:val="0"/>
        <w:autoSpaceDN w:val="0"/>
        <w:spacing w:after="0" w:line="240" w:lineRule="auto"/>
        <w:ind w:left="1701" w:right="3" w:hanging="567"/>
        <w:jc w:val="left"/>
        <w:rPr>
          <w:rFonts w:ascii="Times New Roman" w:hAnsi="Times New Roman"/>
          <w:b/>
          <w:color w:val="000000" w:themeColor="text1"/>
          <w:sz w:val="24"/>
          <w:szCs w:val="24"/>
        </w:rPr>
      </w:pPr>
      <w:r w:rsidRPr="00557309">
        <w:rPr>
          <w:rFonts w:ascii="Times New Roman" w:hAnsi="Times New Roman"/>
          <w:color w:val="000000" w:themeColor="text1"/>
          <w:sz w:val="24"/>
          <w:szCs w:val="24"/>
        </w:rPr>
        <w:t>Metode Pengukuran</w:t>
      </w:r>
      <w:r w:rsidRPr="00557309">
        <w:rPr>
          <w:rFonts w:ascii="Times New Roman" w:hAnsi="Times New Roman"/>
          <w:color w:val="000000" w:themeColor="text1"/>
          <w:sz w:val="24"/>
          <w:szCs w:val="24"/>
        </w:rPr>
        <w:tab/>
      </w:r>
      <w:r w:rsidRPr="00557309">
        <w:rPr>
          <w:rFonts w:ascii="Times New Roman" w:hAnsi="Times New Roman"/>
          <w:color w:val="000000" w:themeColor="text1"/>
          <w:sz w:val="24"/>
          <w:szCs w:val="24"/>
        </w:rPr>
        <w:tab/>
      </w:r>
      <w:r>
        <w:rPr>
          <w:rFonts w:ascii="Times New Roman" w:hAnsi="Times New Roman"/>
          <w:color w:val="000000" w:themeColor="text1"/>
          <w:sz w:val="24"/>
          <w:szCs w:val="24"/>
          <w:lang w:val="en-US"/>
        </w:rPr>
        <w:t>56</w:t>
      </w:r>
    </w:p>
    <w:p w:rsidR="00E6372A" w:rsidRPr="00557309" w:rsidRDefault="00E6372A" w:rsidP="003A72F6">
      <w:pPr>
        <w:pStyle w:val="TOC1"/>
        <w:widowControl w:val="0"/>
        <w:numPr>
          <w:ilvl w:val="1"/>
          <w:numId w:val="26"/>
        </w:numPr>
        <w:tabs>
          <w:tab w:val="left" w:leader="dot" w:pos="7088"/>
          <w:tab w:val="right" w:pos="7938"/>
        </w:tabs>
        <w:autoSpaceDE w:val="0"/>
        <w:autoSpaceDN w:val="0"/>
        <w:spacing w:after="0" w:line="240" w:lineRule="auto"/>
        <w:ind w:left="1701" w:right="3" w:hanging="567"/>
        <w:jc w:val="left"/>
        <w:rPr>
          <w:rFonts w:ascii="Times New Roman" w:hAnsi="Times New Roman"/>
          <w:b/>
          <w:color w:val="000000" w:themeColor="text1"/>
          <w:sz w:val="24"/>
          <w:szCs w:val="24"/>
        </w:rPr>
      </w:pPr>
      <w:r w:rsidRPr="00557309">
        <w:rPr>
          <w:rFonts w:ascii="Times New Roman" w:hAnsi="Times New Roman"/>
          <w:color w:val="000000" w:themeColor="text1"/>
          <w:sz w:val="24"/>
          <w:szCs w:val="24"/>
        </w:rPr>
        <w:t>Metode Pengolahan Data</w:t>
      </w:r>
      <w:r w:rsidRPr="00557309">
        <w:rPr>
          <w:rFonts w:ascii="Times New Roman" w:hAnsi="Times New Roman"/>
          <w:color w:val="000000" w:themeColor="text1"/>
          <w:sz w:val="24"/>
          <w:szCs w:val="24"/>
        </w:rPr>
        <w:tab/>
      </w:r>
      <w:r w:rsidRPr="00557309">
        <w:rPr>
          <w:rFonts w:ascii="Times New Roman" w:hAnsi="Times New Roman"/>
          <w:color w:val="000000" w:themeColor="text1"/>
          <w:sz w:val="24"/>
          <w:szCs w:val="24"/>
        </w:rPr>
        <w:tab/>
      </w:r>
      <w:r>
        <w:rPr>
          <w:rFonts w:ascii="Times New Roman" w:hAnsi="Times New Roman"/>
          <w:color w:val="000000" w:themeColor="text1"/>
          <w:sz w:val="24"/>
          <w:szCs w:val="24"/>
          <w:lang w:val="en-US"/>
        </w:rPr>
        <w:t>58</w:t>
      </w:r>
    </w:p>
    <w:p w:rsidR="00E6372A" w:rsidRDefault="00E6372A" w:rsidP="003A72F6">
      <w:pPr>
        <w:pStyle w:val="TOC1"/>
        <w:widowControl w:val="0"/>
        <w:numPr>
          <w:ilvl w:val="1"/>
          <w:numId w:val="26"/>
        </w:numPr>
        <w:tabs>
          <w:tab w:val="left" w:leader="dot" w:pos="7088"/>
          <w:tab w:val="right" w:pos="7938"/>
        </w:tabs>
        <w:autoSpaceDE w:val="0"/>
        <w:autoSpaceDN w:val="0"/>
        <w:spacing w:after="0" w:line="240" w:lineRule="auto"/>
        <w:ind w:left="1701" w:right="3" w:hanging="567"/>
        <w:jc w:val="left"/>
        <w:rPr>
          <w:rFonts w:ascii="Times New Roman" w:hAnsi="Times New Roman"/>
          <w:color w:val="000000" w:themeColor="text1"/>
          <w:sz w:val="24"/>
          <w:szCs w:val="24"/>
          <w:lang w:val="en-US"/>
        </w:rPr>
      </w:pPr>
      <w:r w:rsidRPr="00557309">
        <w:rPr>
          <w:rFonts w:ascii="Times New Roman" w:hAnsi="Times New Roman"/>
          <w:color w:val="000000" w:themeColor="text1"/>
          <w:sz w:val="24"/>
          <w:szCs w:val="24"/>
        </w:rPr>
        <w:t>Analisa Data</w:t>
      </w:r>
      <w:r w:rsidRPr="00557309">
        <w:rPr>
          <w:rFonts w:ascii="Times New Roman" w:hAnsi="Times New Roman"/>
          <w:color w:val="000000" w:themeColor="text1"/>
          <w:sz w:val="24"/>
          <w:szCs w:val="24"/>
        </w:rPr>
        <w:tab/>
      </w:r>
      <w:r w:rsidRPr="00557309">
        <w:rPr>
          <w:rFonts w:ascii="Times New Roman" w:hAnsi="Times New Roman"/>
          <w:color w:val="000000" w:themeColor="text1"/>
          <w:sz w:val="24"/>
          <w:szCs w:val="24"/>
        </w:rPr>
        <w:tab/>
      </w:r>
      <w:r>
        <w:rPr>
          <w:rFonts w:ascii="Times New Roman" w:hAnsi="Times New Roman"/>
          <w:color w:val="000000" w:themeColor="text1"/>
          <w:sz w:val="24"/>
          <w:szCs w:val="24"/>
          <w:lang w:val="en-US"/>
        </w:rPr>
        <w:t>59</w:t>
      </w:r>
    </w:p>
    <w:p w:rsidR="00E6372A" w:rsidRPr="00F5122A" w:rsidRDefault="00E6372A" w:rsidP="003A72F6">
      <w:pPr>
        <w:pStyle w:val="TOC1"/>
        <w:widowControl w:val="0"/>
        <w:numPr>
          <w:ilvl w:val="2"/>
          <w:numId w:val="26"/>
        </w:numPr>
        <w:tabs>
          <w:tab w:val="left" w:leader="dot" w:pos="7088"/>
          <w:tab w:val="right" w:pos="7938"/>
        </w:tabs>
        <w:autoSpaceDE w:val="0"/>
        <w:autoSpaceDN w:val="0"/>
        <w:spacing w:after="0" w:line="240" w:lineRule="auto"/>
        <w:ind w:left="2421" w:right="3"/>
        <w:jc w:val="left"/>
        <w:rPr>
          <w:rFonts w:ascii="Times New Roman" w:hAnsi="Times New Roman"/>
          <w:color w:val="000000" w:themeColor="text1"/>
          <w:sz w:val="24"/>
          <w:szCs w:val="24"/>
          <w:lang w:val="en-US"/>
        </w:rPr>
      </w:pPr>
      <w:r w:rsidRPr="00F5122A">
        <w:rPr>
          <w:rFonts w:ascii="Times New Roman" w:hAnsi="Times New Roman"/>
          <w:sz w:val="24"/>
          <w:szCs w:val="24"/>
          <w:lang w:val="en-US"/>
        </w:rPr>
        <w:t>Analisis Data Kuantitatif</w:t>
      </w:r>
      <w:r w:rsidRPr="00F5122A">
        <w:rPr>
          <w:rFonts w:ascii="Times New Roman" w:hAnsi="Times New Roman"/>
          <w:sz w:val="24"/>
          <w:szCs w:val="24"/>
          <w:lang w:val="en-US"/>
        </w:rPr>
        <w:tab/>
      </w:r>
      <w:r w:rsidRPr="00F5122A">
        <w:rPr>
          <w:rFonts w:ascii="Times New Roman" w:hAnsi="Times New Roman"/>
          <w:sz w:val="24"/>
          <w:szCs w:val="24"/>
          <w:lang w:val="en-US"/>
        </w:rPr>
        <w:tab/>
        <w:t>59</w:t>
      </w:r>
    </w:p>
    <w:p w:rsidR="00E6372A" w:rsidRPr="00F5122A" w:rsidRDefault="00E6372A" w:rsidP="003A72F6">
      <w:pPr>
        <w:pStyle w:val="TOC1"/>
        <w:widowControl w:val="0"/>
        <w:numPr>
          <w:ilvl w:val="2"/>
          <w:numId w:val="26"/>
        </w:numPr>
        <w:tabs>
          <w:tab w:val="left" w:leader="dot" w:pos="7088"/>
          <w:tab w:val="right" w:pos="7938"/>
        </w:tabs>
        <w:autoSpaceDE w:val="0"/>
        <w:autoSpaceDN w:val="0"/>
        <w:spacing w:after="0" w:line="240" w:lineRule="auto"/>
        <w:ind w:left="2421" w:right="3"/>
        <w:jc w:val="left"/>
        <w:rPr>
          <w:rFonts w:ascii="Times New Roman" w:hAnsi="Times New Roman"/>
          <w:color w:val="000000" w:themeColor="text1"/>
          <w:sz w:val="24"/>
          <w:szCs w:val="24"/>
          <w:lang w:val="en-US"/>
        </w:rPr>
      </w:pPr>
      <w:r w:rsidRPr="00F5122A">
        <w:rPr>
          <w:rFonts w:ascii="Times New Roman" w:hAnsi="Times New Roman"/>
          <w:sz w:val="24"/>
          <w:szCs w:val="24"/>
          <w:lang w:val="en-US"/>
        </w:rPr>
        <w:t>Analisis Data Kualitatif</w:t>
      </w:r>
      <w:r w:rsidRPr="00F5122A">
        <w:rPr>
          <w:rFonts w:ascii="Times New Roman" w:hAnsi="Times New Roman"/>
          <w:sz w:val="24"/>
          <w:szCs w:val="24"/>
          <w:lang w:val="en-US"/>
        </w:rPr>
        <w:tab/>
      </w:r>
      <w:r w:rsidRPr="00F5122A">
        <w:rPr>
          <w:rFonts w:ascii="Times New Roman" w:hAnsi="Times New Roman"/>
          <w:sz w:val="24"/>
          <w:szCs w:val="24"/>
          <w:lang w:val="en-US"/>
        </w:rPr>
        <w:tab/>
        <w:t>62</w:t>
      </w:r>
    </w:p>
    <w:p w:rsidR="00E6372A" w:rsidRPr="004C6BFC" w:rsidRDefault="00E6372A" w:rsidP="00E6372A">
      <w:pPr>
        <w:pStyle w:val="TOC1"/>
        <w:widowControl w:val="0"/>
        <w:tabs>
          <w:tab w:val="left" w:leader="dot" w:pos="7088"/>
          <w:tab w:val="right" w:pos="7938"/>
        </w:tabs>
        <w:autoSpaceDE w:val="0"/>
        <w:autoSpaceDN w:val="0"/>
        <w:spacing w:after="0" w:line="240" w:lineRule="auto"/>
        <w:ind w:right="3"/>
        <w:jc w:val="left"/>
        <w:rPr>
          <w:rFonts w:ascii="Times New Roman" w:hAnsi="Times New Roman"/>
          <w:color w:val="000000" w:themeColor="text1"/>
          <w:sz w:val="24"/>
          <w:szCs w:val="24"/>
          <w:lang w:val="en-US"/>
        </w:rPr>
      </w:pPr>
    </w:p>
    <w:p w:rsidR="00E6372A" w:rsidRPr="004C6BFC" w:rsidRDefault="00E6372A" w:rsidP="00E6372A">
      <w:pPr>
        <w:pStyle w:val="TOC1"/>
        <w:tabs>
          <w:tab w:val="left" w:leader="dot" w:pos="7088"/>
          <w:tab w:val="right" w:pos="7938"/>
        </w:tabs>
        <w:spacing w:after="0" w:line="240" w:lineRule="auto"/>
        <w:ind w:left="1134" w:right="3" w:hanging="1134"/>
        <w:rPr>
          <w:rFonts w:ascii="Times New Roman" w:hAnsi="Times New Roman"/>
          <w:color w:val="000000" w:themeColor="text1"/>
          <w:sz w:val="24"/>
          <w:szCs w:val="24"/>
          <w:lang w:val="en-US"/>
        </w:rPr>
      </w:pPr>
      <w:r w:rsidRPr="00AF609D">
        <w:rPr>
          <w:rFonts w:ascii="Times New Roman" w:hAnsi="Times New Roman"/>
          <w:b/>
          <w:color w:val="000000" w:themeColor="text1"/>
          <w:sz w:val="24"/>
          <w:szCs w:val="24"/>
        </w:rPr>
        <w:t>BAB</w:t>
      </w:r>
      <w:r w:rsidRPr="004C6BFC">
        <w:rPr>
          <w:rFonts w:ascii="Times New Roman" w:hAnsi="Times New Roman"/>
          <w:color w:val="000000" w:themeColor="text1"/>
          <w:sz w:val="24"/>
          <w:szCs w:val="24"/>
        </w:rPr>
        <w:t xml:space="preserve"> </w:t>
      </w:r>
      <w:r w:rsidRPr="004C6BFC">
        <w:rPr>
          <w:rFonts w:ascii="Times New Roman" w:hAnsi="Times New Roman"/>
          <w:b/>
          <w:color w:val="000000" w:themeColor="text1"/>
          <w:sz w:val="24"/>
          <w:szCs w:val="24"/>
        </w:rPr>
        <w:t>I</w:t>
      </w:r>
      <w:r w:rsidRPr="004C6BFC">
        <w:rPr>
          <w:rFonts w:ascii="Times New Roman" w:hAnsi="Times New Roman"/>
          <w:b/>
          <w:color w:val="000000" w:themeColor="text1"/>
          <w:sz w:val="24"/>
          <w:szCs w:val="24"/>
          <w:lang w:val="en-US"/>
        </w:rPr>
        <w:t>V</w:t>
      </w:r>
      <w:r w:rsidRPr="004C6BFC">
        <w:rPr>
          <w:rFonts w:ascii="Times New Roman" w:hAnsi="Times New Roman"/>
          <w:b/>
          <w:color w:val="000000" w:themeColor="text1"/>
          <w:sz w:val="24"/>
          <w:szCs w:val="24"/>
        </w:rPr>
        <w:tab/>
      </w:r>
      <w:r w:rsidRPr="004C6BFC">
        <w:rPr>
          <w:rFonts w:ascii="Times New Roman" w:hAnsi="Times New Roman"/>
          <w:b/>
          <w:color w:val="000000" w:themeColor="text1"/>
          <w:sz w:val="24"/>
          <w:szCs w:val="24"/>
          <w:lang w:val="en-US"/>
        </w:rPr>
        <w:t>ANALISIS DATA</w:t>
      </w:r>
      <w:r w:rsidRPr="004C6BFC">
        <w:rPr>
          <w:rFonts w:ascii="Times New Roman" w:hAnsi="Times New Roman"/>
          <w:b/>
          <w:color w:val="000000" w:themeColor="text1"/>
          <w:sz w:val="24"/>
          <w:szCs w:val="24"/>
        </w:rPr>
        <w:tab/>
      </w:r>
      <w:r w:rsidRPr="004C6BFC">
        <w:rPr>
          <w:rFonts w:ascii="Times New Roman" w:hAnsi="Times New Roman"/>
          <w:b/>
          <w:color w:val="000000" w:themeColor="text1"/>
          <w:sz w:val="24"/>
          <w:szCs w:val="24"/>
        </w:rPr>
        <w:tab/>
      </w:r>
      <w:r w:rsidRPr="004C6BFC">
        <w:rPr>
          <w:rFonts w:ascii="Times New Roman" w:hAnsi="Times New Roman"/>
          <w:b/>
          <w:color w:val="000000" w:themeColor="text1"/>
          <w:sz w:val="24"/>
          <w:szCs w:val="24"/>
          <w:lang w:val="en-US"/>
        </w:rPr>
        <w:t>66</w:t>
      </w:r>
    </w:p>
    <w:p w:rsidR="00E6372A" w:rsidRPr="004C6BFC" w:rsidRDefault="00E6372A" w:rsidP="003A72F6">
      <w:pPr>
        <w:pStyle w:val="TOC1"/>
        <w:widowControl w:val="0"/>
        <w:numPr>
          <w:ilvl w:val="1"/>
          <w:numId w:val="56"/>
        </w:numPr>
        <w:tabs>
          <w:tab w:val="left" w:leader="dot" w:pos="7088"/>
          <w:tab w:val="right" w:pos="7938"/>
        </w:tabs>
        <w:autoSpaceDE w:val="0"/>
        <w:autoSpaceDN w:val="0"/>
        <w:spacing w:after="0" w:line="240" w:lineRule="auto"/>
        <w:ind w:left="1701" w:right="3" w:hanging="566"/>
        <w:jc w:val="left"/>
        <w:rPr>
          <w:rFonts w:ascii="Times New Roman" w:hAnsi="Times New Roman"/>
          <w:color w:val="000000" w:themeColor="text1"/>
          <w:sz w:val="24"/>
          <w:szCs w:val="24"/>
          <w:lang w:val="en-US"/>
        </w:rPr>
      </w:pPr>
      <w:r w:rsidRPr="004C6BFC">
        <w:rPr>
          <w:rFonts w:ascii="Times New Roman" w:hAnsi="Times New Roman"/>
          <w:color w:val="000000" w:themeColor="text1"/>
          <w:sz w:val="24"/>
          <w:szCs w:val="24"/>
          <w:lang w:val="en-US"/>
        </w:rPr>
        <w:t xml:space="preserve">Gambaran Lokasi </w:t>
      </w:r>
      <w:r w:rsidRPr="004C6BFC">
        <w:rPr>
          <w:rFonts w:ascii="Times New Roman" w:hAnsi="Times New Roman"/>
          <w:color w:val="000000" w:themeColor="text1"/>
          <w:sz w:val="24"/>
          <w:szCs w:val="24"/>
        </w:rPr>
        <w:t>Penelitian</w:t>
      </w:r>
      <w:r w:rsidRPr="004C6BFC">
        <w:rPr>
          <w:rFonts w:ascii="Times New Roman" w:hAnsi="Times New Roman"/>
          <w:color w:val="000000" w:themeColor="text1"/>
          <w:sz w:val="24"/>
          <w:szCs w:val="24"/>
        </w:rPr>
        <w:tab/>
      </w:r>
      <w:r w:rsidRPr="004C6BFC">
        <w:rPr>
          <w:rFonts w:ascii="Times New Roman" w:hAnsi="Times New Roman"/>
          <w:color w:val="000000" w:themeColor="text1"/>
          <w:sz w:val="24"/>
          <w:szCs w:val="24"/>
        </w:rPr>
        <w:tab/>
      </w:r>
      <w:r w:rsidRPr="004C6BFC">
        <w:rPr>
          <w:rFonts w:ascii="Times New Roman" w:hAnsi="Times New Roman"/>
          <w:color w:val="000000" w:themeColor="text1"/>
          <w:sz w:val="24"/>
          <w:szCs w:val="24"/>
          <w:lang w:val="en-US"/>
        </w:rPr>
        <w:t>66</w:t>
      </w:r>
    </w:p>
    <w:p w:rsidR="00E6372A" w:rsidRPr="004C6BFC" w:rsidRDefault="00E6372A" w:rsidP="003A72F6">
      <w:pPr>
        <w:pStyle w:val="TOC1"/>
        <w:widowControl w:val="0"/>
        <w:numPr>
          <w:ilvl w:val="2"/>
          <w:numId w:val="56"/>
        </w:numPr>
        <w:tabs>
          <w:tab w:val="left" w:leader="dot" w:pos="7088"/>
          <w:tab w:val="right" w:pos="7938"/>
        </w:tabs>
        <w:autoSpaceDE w:val="0"/>
        <w:autoSpaceDN w:val="0"/>
        <w:spacing w:after="0" w:line="240" w:lineRule="auto"/>
        <w:ind w:right="3"/>
        <w:jc w:val="left"/>
        <w:rPr>
          <w:rFonts w:ascii="Times New Roman" w:hAnsi="Times New Roman"/>
          <w:sz w:val="24"/>
          <w:szCs w:val="24"/>
          <w:lang w:val="en-US"/>
        </w:rPr>
      </w:pPr>
      <w:r w:rsidRPr="004C6BFC">
        <w:rPr>
          <w:rFonts w:ascii="Times New Roman" w:hAnsi="Times New Roman"/>
          <w:sz w:val="24"/>
          <w:szCs w:val="24"/>
          <w:lang w:val="en-US"/>
        </w:rPr>
        <w:t xml:space="preserve">Sejarah Puskesmas </w:t>
      </w:r>
      <w:r w:rsidRPr="004C6BFC">
        <w:rPr>
          <w:rFonts w:ascii="Times New Roman" w:hAnsi="Times New Roman"/>
          <w:sz w:val="24"/>
          <w:szCs w:val="24"/>
          <w:lang w:val="en-US"/>
        </w:rPr>
        <w:tab/>
      </w:r>
      <w:r w:rsidRPr="004C6BFC">
        <w:rPr>
          <w:rFonts w:ascii="Times New Roman" w:hAnsi="Times New Roman"/>
          <w:sz w:val="24"/>
          <w:szCs w:val="24"/>
          <w:lang w:val="en-US"/>
        </w:rPr>
        <w:tab/>
        <w:t>66</w:t>
      </w:r>
    </w:p>
    <w:p w:rsidR="00E6372A" w:rsidRPr="004C6BFC" w:rsidRDefault="00E6372A" w:rsidP="003A72F6">
      <w:pPr>
        <w:pStyle w:val="TOC1"/>
        <w:widowControl w:val="0"/>
        <w:numPr>
          <w:ilvl w:val="2"/>
          <w:numId w:val="56"/>
        </w:numPr>
        <w:tabs>
          <w:tab w:val="left" w:leader="dot" w:pos="7088"/>
          <w:tab w:val="right" w:pos="7938"/>
        </w:tabs>
        <w:autoSpaceDE w:val="0"/>
        <w:autoSpaceDN w:val="0"/>
        <w:spacing w:after="0" w:line="240" w:lineRule="auto"/>
        <w:ind w:right="3"/>
        <w:jc w:val="left"/>
        <w:rPr>
          <w:rFonts w:ascii="Times New Roman" w:hAnsi="Times New Roman"/>
          <w:sz w:val="24"/>
          <w:szCs w:val="24"/>
          <w:lang w:val="en-US"/>
        </w:rPr>
      </w:pPr>
      <w:r w:rsidRPr="004C6BFC">
        <w:rPr>
          <w:rFonts w:ascii="Times New Roman" w:hAnsi="Times New Roman"/>
          <w:sz w:val="24"/>
          <w:szCs w:val="24"/>
          <w:lang w:val="en-US"/>
        </w:rPr>
        <w:t>Angka Kematian Bayi UPTD Puskesmas Panga</w:t>
      </w:r>
      <w:r w:rsidRPr="004C6BFC">
        <w:rPr>
          <w:rFonts w:ascii="Times New Roman" w:hAnsi="Times New Roman"/>
          <w:sz w:val="24"/>
          <w:szCs w:val="24"/>
          <w:lang w:val="en-US"/>
        </w:rPr>
        <w:tab/>
      </w:r>
      <w:r w:rsidRPr="004C6BFC">
        <w:rPr>
          <w:rFonts w:ascii="Times New Roman" w:hAnsi="Times New Roman"/>
          <w:sz w:val="24"/>
          <w:szCs w:val="24"/>
          <w:lang w:val="en-US"/>
        </w:rPr>
        <w:tab/>
        <w:t>67</w:t>
      </w:r>
    </w:p>
    <w:p w:rsidR="00E6372A" w:rsidRPr="004C6BFC" w:rsidRDefault="00E6372A" w:rsidP="003A72F6">
      <w:pPr>
        <w:pStyle w:val="TOC1"/>
        <w:widowControl w:val="0"/>
        <w:numPr>
          <w:ilvl w:val="1"/>
          <w:numId w:val="56"/>
        </w:numPr>
        <w:tabs>
          <w:tab w:val="left" w:leader="dot" w:pos="7088"/>
          <w:tab w:val="right" w:pos="7938"/>
        </w:tabs>
        <w:autoSpaceDE w:val="0"/>
        <w:autoSpaceDN w:val="0"/>
        <w:spacing w:after="0" w:line="240" w:lineRule="auto"/>
        <w:ind w:left="1701" w:right="3" w:hanging="567"/>
        <w:jc w:val="left"/>
        <w:rPr>
          <w:rFonts w:ascii="Times New Roman" w:hAnsi="Times New Roman"/>
          <w:sz w:val="24"/>
          <w:szCs w:val="24"/>
          <w:lang w:val="en-US"/>
        </w:rPr>
      </w:pPr>
      <w:r>
        <w:rPr>
          <w:rFonts w:ascii="Times New Roman" w:hAnsi="Times New Roman"/>
          <w:sz w:val="24"/>
          <w:szCs w:val="24"/>
          <w:lang w:val="en-US"/>
        </w:rPr>
        <w:t>Analisis Data Kuantitatif</w:t>
      </w:r>
      <w:r>
        <w:rPr>
          <w:rFonts w:ascii="Times New Roman" w:hAnsi="Times New Roman"/>
          <w:sz w:val="24"/>
          <w:szCs w:val="24"/>
          <w:lang w:val="en-US"/>
        </w:rPr>
        <w:tab/>
      </w:r>
      <w:r>
        <w:rPr>
          <w:rFonts w:ascii="Times New Roman" w:hAnsi="Times New Roman"/>
          <w:sz w:val="24"/>
          <w:szCs w:val="24"/>
          <w:lang w:val="en-US"/>
        </w:rPr>
        <w:tab/>
        <w:t>71</w:t>
      </w:r>
    </w:p>
    <w:p w:rsidR="00E6372A" w:rsidRPr="004C6BFC" w:rsidRDefault="00E6372A" w:rsidP="003A72F6">
      <w:pPr>
        <w:pStyle w:val="TOC1"/>
        <w:widowControl w:val="0"/>
        <w:numPr>
          <w:ilvl w:val="2"/>
          <w:numId w:val="56"/>
        </w:numPr>
        <w:tabs>
          <w:tab w:val="left" w:leader="dot" w:pos="7088"/>
          <w:tab w:val="right" w:pos="7938"/>
        </w:tabs>
        <w:autoSpaceDE w:val="0"/>
        <w:autoSpaceDN w:val="0"/>
        <w:spacing w:after="0" w:line="240" w:lineRule="auto"/>
        <w:ind w:right="3"/>
        <w:jc w:val="left"/>
        <w:rPr>
          <w:rFonts w:ascii="Times New Roman" w:hAnsi="Times New Roman"/>
          <w:sz w:val="24"/>
          <w:szCs w:val="24"/>
          <w:lang w:val="en-US"/>
        </w:rPr>
      </w:pPr>
      <w:r>
        <w:rPr>
          <w:rFonts w:ascii="Times New Roman" w:hAnsi="Times New Roman"/>
          <w:sz w:val="24"/>
          <w:szCs w:val="24"/>
          <w:lang w:val="en-US"/>
        </w:rPr>
        <w:t>Analisis Data Univariat</w:t>
      </w:r>
      <w:r>
        <w:rPr>
          <w:rFonts w:ascii="Times New Roman" w:hAnsi="Times New Roman"/>
          <w:sz w:val="24"/>
          <w:szCs w:val="24"/>
          <w:lang w:val="en-US"/>
        </w:rPr>
        <w:tab/>
      </w:r>
      <w:r>
        <w:rPr>
          <w:rFonts w:ascii="Times New Roman" w:hAnsi="Times New Roman"/>
          <w:sz w:val="24"/>
          <w:szCs w:val="24"/>
          <w:lang w:val="en-US"/>
        </w:rPr>
        <w:tab/>
        <w:t>71</w:t>
      </w:r>
    </w:p>
    <w:p w:rsidR="00E6372A" w:rsidRPr="0002537F" w:rsidRDefault="00E6372A" w:rsidP="003A72F6">
      <w:pPr>
        <w:pStyle w:val="TOC1"/>
        <w:widowControl w:val="0"/>
        <w:numPr>
          <w:ilvl w:val="2"/>
          <w:numId w:val="56"/>
        </w:numPr>
        <w:tabs>
          <w:tab w:val="left" w:leader="dot" w:pos="7088"/>
          <w:tab w:val="right" w:pos="7938"/>
        </w:tabs>
        <w:autoSpaceDE w:val="0"/>
        <w:autoSpaceDN w:val="0"/>
        <w:spacing w:after="0" w:line="240" w:lineRule="auto"/>
        <w:ind w:right="3"/>
        <w:jc w:val="left"/>
        <w:rPr>
          <w:rFonts w:ascii="Times New Roman" w:hAnsi="Times New Roman"/>
          <w:sz w:val="24"/>
          <w:szCs w:val="24"/>
          <w:lang w:val="en-US"/>
        </w:rPr>
      </w:pPr>
      <w:r w:rsidRPr="0002537F">
        <w:rPr>
          <w:rFonts w:ascii="Times New Roman" w:hAnsi="Times New Roman"/>
          <w:sz w:val="24"/>
          <w:szCs w:val="24"/>
          <w:lang w:val="en-US"/>
        </w:rPr>
        <w:t>Analisis Data Bivariat</w:t>
      </w:r>
      <w:r w:rsidRPr="0002537F">
        <w:rPr>
          <w:rFonts w:ascii="Times New Roman" w:hAnsi="Times New Roman"/>
          <w:sz w:val="24"/>
          <w:szCs w:val="24"/>
          <w:lang w:val="en-US"/>
        </w:rPr>
        <w:tab/>
      </w:r>
      <w:r w:rsidRPr="0002537F">
        <w:rPr>
          <w:rFonts w:ascii="Times New Roman" w:hAnsi="Times New Roman"/>
          <w:sz w:val="24"/>
          <w:szCs w:val="24"/>
          <w:lang w:val="en-US"/>
        </w:rPr>
        <w:tab/>
        <w:t>76</w:t>
      </w:r>
    </w:p>
    <w:p w:rsidR="00E6372A" w:rsidRPr="0002537F" w:rsidRDefault="00E6372A" w:rsidP="003A72F6">
      <w:pPr>
        <w:pStyle w:val="TOC1"/>
        <w:widowControl w:val="0"/>
        <w:numPr>
          <w:ilvl w:val="2"/>
          <w:numId w:val="56"/>
        </w:numPr>
        <w:tabs>
          <w:tab w:val="left" w:leader="dot" w:pos="7088"/>
          <w:tab w:val="right" w:pos="7938"/>
        </w:tabs>
        <w:autoSpaceDE w:val="0"/>
        <w:autoSpaceDN w:val="0"/>
        <w:spacing w:after="0" w:line="240" w:lineRule="auto"/>
        <w:ind w:right="3"/>
        <w:jc w:val="left"/>
        <w:rPr>
          <w:rFonts w:ascii="Times New Roman" w:hAnsi="Times New Roman"/>
          <w:sz w:val="24"/>
          <w:szCs w:val="24"/>
          <w:lang w:val="en-US"/>
        </w:rPr>
      </w:pPr>
      <w:r w:rsidRPr="0002537F">
        <w:rPr>
          <w:rFonts w:ascii="Times New Roman" w:hAnsi="Times New Roman"/>
          <w:sz w:val="24"/>
          <w:szCs w:val="24"/>
          <w:lang w:val="en-US"/>
        </w:rPr>
        <w:t>Analisis Data Multivariat</w:t>
      </w:r>
      <w:r w:rsidRPr="0002537F">
        <w:rPr>
          <w:rFonts w:ascii="Times New Roman" w:hAnsi="Times New Roman"/>
          <w:sz w:val="24"/>
          <w:szCs w:val="24"/>
          <w:lang w:val="en-US"/>
        </w:rPr>
        <w:tab/>
      </w:r>
      <w:r w:rsidRPr="0002537F">
        <w:rPr>
          <w:rFonts w:ascii="Times New Roman" w:hAnsi="Times New Roman"/>
          <w:sz w:val="24"/>
          <w:szCs w:val="24"/>
          <w:lang w:val="en-US"/>
        </w:rPr>
        <w:tab/>
        <w:t>78</w:t>
      </w:r>
    </w:p>
    <w:p w:rsidR="00E6372A" w:rsidRPr="0002537F" w:rsidRDefault="00E6372A" w:rsidP="003A72F6">
      <w:pPr>
        <w:pStyle w:val="TOC1"/>
        <w:widowControl w:val="0"/>
        <w:numPr>
          <w:ilvl w:val="1"/>
          <w:numId w:val="56"/>
        </w:numPr>
        <w:tabs>
          <w:tab w:val="left" w:leader="dot" w:pos="7088"/>
          <w:tab w:val="right" w:pos="7938"/>
        </w:tabs>
        <w:autoSpaceDE w:val="0"/>
        <w:autoSpaceDN w:val="0"/>
        <w:spacing w:after="0" w:line="240" w:lineRule="auto"/>
        <w:ind w:left="1701" w:right="3" w:hanging="566"/>
        <w:jc w:val="left"/>
        <w:rPr>
          <w:rFonts w:ascii="Times New Roman" w:hAnsi="Times New Roman"/>
          <w:sz w:val="24"/>
          <w:szCs w:val="24"/>
          <w:lang w:val="en-US"/>
        </w:rPr>
      </w:pPr>
      <w:r w:rsidRPr="0002537F">
        <w:rPr>
          <w:rFonts w:ascii="Times New Roman" w:hAnsi="Times New Roman"/>
          <w:sz w:val="24"/>
          <w:szCs w:val="24"/>
          <w:lang w:val="en-US"/>
        </w:rPr>
        <w:t xml:space="preserve">Analisis Data Kualitatif </w:t>
      </w:r>
      <w:r w:rsidRPr="0002537F">
        <w:rPr>
          <w:rFonts w:ascii="Times New Roman" w:hAnsi="Times New Roman"/>
          <w:sz w:val="24"/>
          <w:szCs w:val="24"/>
          <w:lang w:val="en-US"/>
        </w:rPr>
        <w:tab/>
      </w:r>
      <w:r w:rsidRPr="0002537F">
        <w:rPr>
          <w:rFonts w:ascii="Times New Roman" w:hAnsi="Times New Roman"/>
          <w:sz w:val="24"/>
          <w:szCs w:val="24"/>
          <w:lang w:val="en-US"/>
        </w:rPr>
        <w:tab/>
        <w:t>85</w:t>
      </w:r>
    </w:p>
    <w:p w:rsidR="00E6372A" w:rsidRPr="0002537F" w:rsidRDefault="00E6372A" w:rsidP="003A72F6">
      <w:pPr>
        <w:pStyle w:val="TOC1"/>
        <w:widowControl w:val="0"/>
        <w:numPr>
          <w:ilvl w:val="2"/>
          <w:numId w:val="56"/>
        </w:numPr>
        <w:tabs>
          <w:tab w:val="left" w:leader="dot" w:pos="7088"/>
          <w:tab w:val="right" w:pos="7938"/>
        </w:tabs>
        <w:autoSpaceDE w:val="0"/>
        <w:autoSpaceDN w:val="0"/>
        <w:spacing w:after="0" w:line="240" w:lineRule="auto"/>
        <w:ind w:right="3"/>
        <w:jc w:val="left"/>
        <w:rPr>
          <w:rFonts w:ascii="Times New Roman" w:hAnsi="Times New Roman"/>
          <w:sz w:val="24"/>
          <w:szCs w:val="24"/>
          <w:lang w:val="en-US"/>
        </w:rPr>
      </w:pPr>
      <w:r w:rsidRPr="0002537F">
        <w:rPr>
          <w:rFonts w:ascii="Times New Roman" w:hAnsi="Times New Roman"/>
          <w:sz w:val="24"/>
          <w:szCs w:val="24"/>
          <w:lang w:val="en-US"/>
        </w:rPr>
        <w:t>Wawancara dengan Informan Kunci</w:t>
      </w:r>
      <w:r w:rsidRPr="0002537F">
        <w:rPr>
          <w:rFonts w:ascii="Times New Roman" w:hAnsi="Times New Roman"/>
          <w:sz w:val="24"/>
          <w:szCs w:val="24"/>
          <w:lang w:val="en-US"/>
        </w:rPr>
        <w:tab/>
      </w:r>
      <w:r w:rsidRPr="0002537F">
        <w:rPr>
          <w:rFonts w:ascii="Times New Roman" w:hAnsi="Times New Roman"/>
          <w:sz w:val="24"/>
          <w:szCs w:val="24"/>
          <w:lang w:val="en-US"/>
        </w:rPr>
        <w:tab/>
        <w:t>85</w:t>
      </w:r>
    </w:p>
    <w:p w:rsidR="00E6372A" w:rsidRPr="0002537F" w:rsidRDefault="00E6372A" w:rsidP="003A72F6">
      <w:pPr>
        <w:pStyle w:val="TOC1"/>
        <w:widowControl w:val="0"/>
        <w:numPr>
          <w:ilvl w:val="2"/>
          <w:numId w:val="56"/>
        </w:numPr>
        <w:tabs>
          <w:tab w:val="left" w:leader="dot" w:pos="7088"/>
          <w:tab w:val="right" w:pos="7938"/>
        </w:tabs>
        <w:autoSpaceDE w:val="0"/>
        <w:autoSpaceDN w:val="0"/>
        <w:spacing w:after="0" w:line="240" w:lineRule="auto"/>
        <w:ind w:right="3"/>
        <w:jc w:val="left"/>
        <w:rPr>
          <w:rFonts w:ascii="Times New Roman" w:hAnsi="Times New Roman"/>
          <w:sz w:val="24"/>
          <w:szCs w:val="24"/>
          <w:lang w:val="en-US"/>
        </w:rPr>
      </w:pPr>
      <w:r w:rsidRPr="0002537F">
        <w:rPr>
          <w:rFonts w:ascii="Times New Roman" w:hAnsi="Times New Roman"/>
          <w:sz w:val="24"/>
          <w:szCs w:val="24"/>
          <w:lang w:val="en-US"/>
        </w:rPr>
        <w:t>Wawancara dengan Informan Utama</w:t>
      </w:r>
      <w:r w:rsidRPr="0002537F">
        <w:rPr>
          <w:rFonts w:ascii="Times New Roman" w:hAnsi="Times New Roman"/>
          <w:sz w:val="24"/>
          <w:szCs w:val="24"/>
          <w:lang w:val="en-US"/>
        </w:rPr>
        <w:tab/>
      </w:r>
      <w:r w:rsidRPr="0002537F">
        <w:rPr>
          <w:rFonts w:ascii="Times New Roman" w:hAnsi="Times New Roman"/>
          <w:sz w:val="24"/>
          <w:szCs w:val="24"/>
          <w:lang w:val="en-US"/>
        </w:rPr>
        <w:tab/>
        <w:t>87</w:t>
      </w:r>
    </w:p>
    <w:p w:rsidR="00E6372A" w:rsidRPr="0002537F" w:rsidRDefault="00E6372A" w:rsidP="003A72F6">
      <w:pPr>
        <w:pStyle w:val="TOC1"/>
        <w:widowControl w:val="0"/>
        <w:numPr>
          <w:ilvl w:val="2"/>
          <w:numId w:val="56"/>
        </w:numPr>
        <w:tabs>
          <w:tab w:val="left" w:leader="dot" w:pos="7088"/>
          <w:tab w:val="right" w:pos="7938"/>
        </w:tabs>
        <w:autoSpaceDE w:val="0"/>
        <w:autoSpaceDN w:val="0"/>
        <w:spacing w:after="0" w:line="240" w:lineRule="auto"/>
        <w:ind w:right="3"/>
        <w:jc w:val="left"/>
        <w:rPr>
          <w:rFonts w:ascii="Times New Roman" w:hAnsi="Times New Roman"/>
          <w:sz w:val="24"/>
          <w:szCs w:val="24"/>
          <w:lang w:val="en-US"/>
        </w:rPr>
      </w:pPr>
      <w:r w:rsidRPr="0002537F">
        <w:rPr>
          <w:rFonts w:ascii="Times New Roman" w:hAnsi="Times New Roman"/>
          <w:sz w:val="24"/>
          <w:szCs w:val="24"/>
          <w:lang w:val="en-US"/>
        </w:rPr>
        <w:t>Wawancara dengan Informan Pendukung</w:t>
      </w:r>
      <w:r w:rsidRPr="0002537F">
        <w:rPr>
          <w:rFonts w:ascii="Times New Roman" w:hAnsi="Times New Roman"/>
          <w:sz w:val="24"/>
          <w:szCs w:val="24"/>
          <w:lang w:val="en-US"/>
        </w:rPr>
        <w:tab/>
      </w:r>
      <w:r w:rsidRPr="0002537F">
        <w:rPr>
          <w:rFonts w:ascii="Times New Roman" w:hAnsi="Times New Roman"/>
          <w:sz w:val="24"/>
          <w:szCs w:val="24"/>
          <w:lang w:val="en-US"/>
        </w:rPr>
        <w:tab/>
        <w:t>93</w:t>
      </w:r>
    </w:p>
    <w:p w:rsidR="00E6372A" w:rsidRPr="004C6BFC" w:rsidRDefault="00E6372A" w:rsidP="00E6372A">
      <w:pPr>
        <w:pStyle w:val="TOC1"/>
        <w:tabs>
          <w:tab w:val="left" w:leader="dot" w:pos="7088"/>
          <w:tab w:val="right" w:pos="7938"/>
        </w:tabs>
        <w:spacing w:after="0" w:line="240" w:lineRule="auto"/>
        <w:ind w:left="1134" w:right="3" w:hanging="1134"/>
        <w:rPr>
          <w:rFonts w:ascii="Times New Roman" w:hAnsi="Times New Roman"/>
          <w:color w:val="000000" w:themeColor="text1"/>
          <w:sz w:val="24"/>
          <w:szCs w:val="24"/>
          <w:lang w:val="en-US"/>
        </w:rPr>
      </w:pPr>
    </w:p>
    <w:p w:rsidR="00E6372A" w:rsidRPr="004C6BFC" w:rsidRDefault="00E6372A" w:rsidP="00E6372A">
      <w:pPr>
        <w:pStyle w:val="TOC1"/>
        <w:tabs>
          <w:tab w:val="left" w:leader="dot" w:pos="7088"/>
          <w:tab w:val="right" w:pos="7938"/>
        </w:tabs>
        <w:spacing w:after="0" w:line="240" w:lineRule="auto"/>
        <w:ind w:left="1134" w:right="3" w:hanging="1134"/>
        <w:rPr>
          <w:rFonts w:ascii="Times New Roman" w:hAnsi="Times New Roman"/>
          <w:color w:val="000000" w:themeColor="text1"/>
          <w:sz w:val="24"/>
          <w:szCs w:val="24"/>
          <w:lang w:val="en-US"/>
        </w:rPr>
      </w:pPr>
      <w:r w:rsidRPr="00AF609D">
        <w:rPr>
          <w:rFonts w:ascii="Times New Roman" w:hAnsi="Times New Roman"/>
          <w:b/>
          <w:color w:val="000000" w:themeColor="text1"/>
          <w:sz w:val="24"/>
          <w:szCs w:val="24"/>
        </w:rPr>
        <w:t>BAB</w:t>
      </w:r>
      <w:r w:rsidRPr="004C6BFC">
        <w:rPr>
          <w:rFonts w:ascii="Times New Roman" w:hAnsi="Times New Roman"/>
          <w:color w:val="000000" w:themeColor="text1"/>
          <w:sz w:val="24"/>
          <w:szCs w:val="24"/>
        </w:rPr>
        <w:t xml:space="preserve"> </w:t>
      </w:r>
      <w:r w:rsidRPr="004C6BFC">
        <w:rPr>
          <w:rFonts w:ascii="Times New Roman" w:hAnsi="Times New Roman"/>
          <w:b/>
          <w:color w:val="000000" w:themeColor="text1"/>
          <w:sz w:val="24"/>
          <w:szCs w:val="24"/>
          <w:lang w:val="en-US"/>
        </w:rPr>
        <w:t>V</w:t>
      </w:r>
      <w:r w:rsidRPr="004C6BFC">
        <w:rPr>
          <w:rFonts w:ascii="Times New Roman" w:hAnsi="Times New Roman"/>
          <w:b/>
          <w:color w:val="000000" w:themeColor="text1"/>
          <w:sz w:val="24"/>
          <w:szCs w:val="24"/>
        </w:rPr>
        <w:tab/>
      </w:r>
      <w:r w:rsidRPr="004C6BFC">
        <w:rPr>
          <w:rFonts w:ascii="Times New Roman" w:hAnsi="Times New Roman"/>
          <w:b/>
          <w:color w:val="000000" w:themeColor="text1"/>
          <w:sz w:val="24"/>
          <w:szCs w:val="24"/>
          <w:lang w:val="en-US"/>
        </w:rPr>
        <w:t xml:space="preserve">PEMABAHASAN </w:t>
      </w:r>
      <w:r w:rsidRPr="004C6BFC">
        <w:rPr>
          <w:rFonts w:ascii="Times New Roman" w:hAnsi="Times New Roman"/>
          <w:b/>
          <w:color w:val="000000" w:themeColor="text1"/>
          <w:sz w:val="24"/>
          <w:szCs w:val="24"/>
        </w:rPr>
        <w:tab/>
      </w:r>
      <w:r w:rsidRPr="004C6BFC">
        <w:rPr>
          <w:rFonts w:ascii="Times New Roman" w:hAnsi="Times New Roman"/>
          <w:b/>
          <w:color w:val="000000" w:themeColor="text1"/>
          <w:sz w:val="24"/>
          <w:szCs w:val="24"/>
        </w:rPr>
        <w:tab/>
      </w:r>
      <w:r>
        <w:rPr>
          <w:rFonts w:ascii="Times New Roman" w:hAnsi="Times New Roman"/>
          <w:b/>
          <w:color w:val="000000" w:themeColor="text1"/>
          <w:sz w:val="24"/>
          <w:szCs w:val="24"/>
          <w:lang w:val="en-US"/>
        </w:rPr>
        <w:t>97</w:t>
      </w:r>
    </w:p>
    <w:p w:rsidR="00E6372A" w:rsidRPr="004C6BFC" w:rsidRDefault="00E6372A" w:rsidP="003A72F6">
      <w:pPr>
        <w:pStyle w:val="TOC1"/>
        <w:widowControl w:val="0"/>
        <w:numPr>
          <w:ilvl w:val="1"/>
          <w:numId w:val="57"/>
        </w:numPr>
        <w:tabs>
          <w:tab w:val="left" w:leader="dot" w:pos="7088"/>
          <w:tab w:val="right" w:pos="7938"/>
        </w:tabs>
        <w:autoSpaceDE w:val="0"/>
        <w:autoSpaceDN w:val="0"/>
        <w:spacing w:after="0" w:line="240" w:lineRule="auto"/>
        <w:ind w:right="3"/>
        <w:jc w:val="left"/>
        <w:rPr>
          <w:rFonts w:ascii="Times New Roman" w:hAnsi="Times New Roman"/>
          <w:color w:val="000000" w:themeColor="text1"/>
          <w:sz w:val="24"/>
          <w:szCs w:val="24"/>
          <w:lang w:val="en-US"/>
        </w:rPr>
      </w:pPr>
      <w:r w:rsidRPr="004C6BFC">
        <w:rPr>
          <w:rFonts w:ascii="Times New Roman" w:hAnsi="Times New Roman"/>
          <w:color w:val="000000" w:themeColor="text1"/>
          <w:sz w:val="24"/>
          <w:szCs w:val="24"/>
          <w:lang w:val="en-US"/>
        </w:rPr>
        <w:t xml:space="preserve">    Pembahasan </w:t>
      </w:r>
      <w:r>
        <w:rPr>
          <w:rFonts w:ascii="Times New Roman" w:hAnsi="Times New Roman"/>
          <w:color w:val="000000" w:themeColor="text1"/>
          <w:sz w:val="24"/>
          <w:szCs w:val="24"/>
        </w:rPr>
        <w:tab/>
      </w:r>
      <w:r>
        <w:rPr>
          <w:rFonts w:ascii="Times New Roman" w:hAnsi="Times New Roman"/>
          <w:color w:val="000000" w:themeColor="text1"/>
          <w:sz w:val="24"/>
          <w:szCs w:val="24"/>
          <w:lang w:val="en-US"/>
        </w:rPr>
        <w:tab/>
        <w:t>97</w:t>
      </w:r>
    </w:p>
    <w:p w:rsidR="00E6372A" w:rsidRPr="004C6BFC" w:rsidRDefault="00E6372A" w:rsidP="003A72F6">
      <w:pPr>
        <w:pStyle w:val="TOC1"/>
        <w:widowControl w:val="0"/>
        <w:numPr>
          <w:ilvl w:val="2"/>
          <w:numId w:val="57"/>
        </w:numPr>
        <w:tabs>
          <w:tab w:val="left" w:leader="dot" w:pos="7088"/>
          <w:tab w:val="right" w:pos="7938"/>
        </w:tabs>
        <w:autoSpaceDE w:val="0"/>
        <w:autoSpaceDN w:val="0"/>
        <w:spacing w:after="0" w:line="240" w:lineRule="auto"/>
        <w:ind w:right="3"/>
        <w:jc w:val="left"/>
        <w:rPr>
          <w:rFonts w:ascii="Times New Roman" w:hAnsi="Times New Roman"/>
          <w:sz w:val="24"/>
          <w:szCs w:val="24"/>
          <w:lang w:val="en-US"/>
        </w:rPr>
      </w:pPr>
      <w:r>
        <w:rPr>
          <w:rFonts w:ascii="Times New Roman" w:hAnsi="Times New Roman"/>
          <w:sz w:val="24"/>
          <w:szCs w:val="24"/>
          <w:lang w:val="en-US"/>
        </w:rPr>
        <w:t xml:space="preserve">Analisis Univariat </w:t>
      </w:r>
      <w:r>
        <w:rPr>
          <w:rFonts w:ascii="Times New Roman" w:hAnsi="Times New Roman"/>
          <w:sz w:val="24"/>
          <w:szCs w:val="24"/>
          <w:lang w:val="en-US"/>
        </w:rPr>
        <w:tab/>
      </w:r>
      <w:r>
        <w:rPr>
          <w:rFonts w:ascii="Times New Roman" w:hAnsi="Times New Roman"/>
          <w:sz w:val="24"/>
          <w:szCs w:val="24"/>
          <w:lang w:val="en-US"/>
        </w:rPr>
        <w:tab/>
        <w:t>97</w:t>
      </w:r>
    </w:p>
    <w:p w:rsidR="00E6372A" w:rsidRDefault="00E6372A" w:rsidP="003A72F6">
      <w:pPr>
        <w:pStyle w:val="TOC1"/>
        <w:widowControl w:val="0"/>
        <w:numPr>
          <w:ilvl w:val="2"/>
          <w:numId w:val="57"/>
        </w:numPr>
        <w:tabs>
          <w:tab w:val="left" w:leader="dot" w:pos="7088"/>
          <w:tab w:val="right" w:pos="7938"/>
        </w:tabs>
        <w:autoSpaceDE w:val="0"/>
        <w:autoSpaceDN w:val="0"/>
        <w:spacing w:after="0" w:line="240" w:lineRule="auto"/>
        <w:ind w:right="3"/>
        <w:jc w:val="left"/>
        <w:rPr>
          <w:rFonts w:ascii="Times New Roman" w:hAnsi="Times New Roman"/>
          <w:sz w:val="24"/>
          <w:szCs w:val="24"/>
          <w:lang w:val="en-US"/>
        </w:rPr>
      </w:pPr>
      <w:r>
        <w:rPr>
          <w:rFonts w:ascii="Times New Roman" w:hAnsi="Times New Roman"/>
          <w:sz w:val="24"/>
          <w:szCs w:val="24"/>
          <w:lang w:val="en-US"/>
        </w:rPr>
        <w:t xml:space="preserve">Analisis Bivariat </w:t>
      </w:r>
      <w:r>
        <w:rPr>
          <w:rFonts w:ascii="Times New Roman" w:hAnsi="Times New Roman"/>
          <w:sz w:val="24"/>
          <w:szCs w:val="24"/>
          <w:lang w:val="en-US"/>
        </w:rPr>
        <w:tab/>
      </w:r>
      <w:r>
        <w:rPr>
          <w:rFonts w:ascii="Times New Roman" w:hAnsi="Times New Roman"/>
          <w:sz w:val="24"/>
          <w:szCs w:val="24"/>
          <w:lang w:val="en-US"/>
        </w:rPr>
        <w:tab/>
        <w:t>100</w:t>
      </w:r>
    </w:p>
    <w:p w:rsidR="00E6372A" w:rsidRDefault="00E6372A" w:rsidP="003A72F6">
      <w:pPr>
        <w:pStyle w:val="TOC1"/>
        <w:widowControl w:val="0"/>
        <w:numPr>
          <w:ilvl w:val="1"/>
          <w:numId w:val="57"/>
        </w:numPr>
        <w:tabs>
          <w:tab w:val="left" w:leader="dot" w:pos="7088"/>
          <w:tab w:val="right" w:pos="7938"/>
        </w:tabs>
        <w:autoSpaceDE w:val="0"/>
        <w:autoSpaceDN w:val="0"/>
        <w:spacing w:after="0" w:line="240" w:lineRule="auto"/>
        <w:ind w:right="3"/>
        <w:jc w:val="left"/>
        <w:rPr>
          <w:rFonts w:ascii="Times New Roman" w:hAnsi="Times New Roman"/>
          <w:sz w:val="24"/>
          <w:szCs w:val="24"/>
          <w:lang w:val="en-US"/>
        </w:rPr>
      </w:pPr>
      <w:r w:rsidRPr="0002537F">
        <w:rPr>
          <w:rFonts w:ascii="Times New Roman" w:hAnsi="Times New Roman"/>
          <w:sz w:val="24"/>
          <w:szCs w:val="24"/>
          <w:lang w:val="en-US"/>
        </w:rPr>
        <w:t xml:space="preserve">    Keterbatasan Penelitian </w:t>
      </w:r>
      <w:r w:rsidRPr="0002537F">
        <w:rPr>
          <w:rFonts w:ascii="Times New Roman" w:hAnsi="Times New Roman"/>
          <w:sz w:val="24"/>
          <w:szCs w:val="24"/>
          <w:lang w:val="en-US"/>
        </w:rPr>
        <w:tab/>
      </w:r>
      <w:r w:rsidRPr="0002537F">
        <w:rPr>
          <w:rFonts w:ascii="Times New Roman" w:hAnsi="Times New Roman"/>
          <w:sz w:val="24"/>
          <w:szCs w:val="24"/>
          <w:lang w:val="en-US"/>
        </w:rPr>
        <w:tab/>
        <w:t>124</w:t>
      </w:r>
    </w:p>
    <w:p w:rsidR="00984031" w:rsidRDefault="00984031" w:rsidP="00984031">
      <w:pPr>
        <w:rPr>
          <w:lang w:val="en-US"/>
        </w:rPr>
      </w:pPr>
    </w:p>
    <w:p w:rsidR="00984031" w:rsidRDefault="00984031" w:rsidP="00984031">
      <w:pPr>
        <w:rPr>
          <w:lang w:val="en-US"/>
        </w:rPr>
      </w:pPr>
    </w:p>
    <w:p w:rsidR="00984031" w:rsidRDefault="00984031" w:rsidP="00984031">
      <w:pPr>
        <w:rPr>
          <w:lang w:val="en-US"/>
        </w:rPr>
      </w:pPr>
    </w:p>
    <w:p w:rsidR="00984031" w:rsidRPr="00984031" w:rsidRDefault="000812A8" w:rsidP="00984031">
      <w:pPr>
        <w:rPr>
          <w:lang w:val="en-US"/>
        </w:rPr>
      </w:pPr>
      <w:r w:rsidRPr="000812A8">
        <w:rPr>
          <w:rFonts w:ascii="Times New Roman" w:hAnsi="Times New Roman"/>
          <w:b/>
          <w:noProof/>
          <w:sz w:val="24"/>
          <w:szCs w:val="24"/>
          <w:lang w:val="en-US"/>
        </w:rPr>
        <w:pict>
          <v:rect id="_x0000_s1211" style="position:absolute;margin-left:166.9pt;margin-top:32.7pt;width:92.6pt;height:32.65pt;z-index:251828224" stroked="f">
            <v:textbox style="mso-next-textbox:#_x0000_s1211">
              <w:txbxContent>
                <w:p w:rsidR="00A422EA" w:rsidRPr="0033285E" w:rsidRDefault="00A422EA" w:rsidP="00984031">
                  <w:pPr>
                    <w:jc w:val="center"/>
                    <w:rPr>
                      <w:rFonts w:ascii="Times New Roman" w:hAnsi="Times New Roman" w:cs="Times New Roman"/>
                      <w:sz w:val="24"/>
                      <w:szCs w:val="24"/>
                      <w:lang w:val="en-US"/>
                    </w:rPr>
                  </w:pPr>
                  <w:r>
                    <w:rPr>
                      <w:rFonts w:ascii="Times New Roman" w:hAnsi="Times New Roman" w:cs="Times New Roman"/>
                      <w:sz w:val="24"/>
                      <w:szCs w:val="24"/>
                      <w:lang w:val="en-US"/>
                    </w:rPr>
                    <w:t>vi</w:t>
                  </w:r>
                </w:p>
              </w:txbxContent>
            </v:textbox>
          </v:rect>
        </w:pict>
      </w:r>
    </w:p>
    <w:p w:rsidR="00E6372A" w:rsidRPr="0002537F" w:rsidRDefault="00E6372A" w:rsidP="00E6372A">
      <w:pPr>
        <w:pStyle w:val="TOC1"/>
        <w:tabs>
          <w:tab w:val="left" w:leader="dot" w:pos="7088"/>
          <w:tab w:val="right" w:pos="7938"/>
        </w:tabs>
        <w:spacing w:after="0" w:line="240" w:lineRule="auto"/>
        <w:ind w:left="1134" w:right="3" w:hanging="1134"/>
        <w:rPr>
          <w:rFonts w:ascii="Times New Roman" w:hAnsi="Times New Roman"/>
          <w:color w:val="000000" w:themeColor="text1"/>
          <w:sz w:val="24"/>
          <w:szCs w:val="24"/>
          <w:lang w:val="en-US"/>
        </w:rPr>
      </w:pPr>
      <w:r w:rsidRPr="00984031">
        <w:rPr>
          <w:rFonts w:ascii="Times New Roman" w:hAnsi="Times New Roman"/>
          <w:b/>
          <w:color w:val="000000" w:themeColor="text1"/>
          <w:sz w:val="24"/>
          <w:szCs w:val="24"/>
        </w:rPr>
        <w:lastRenderedPageBreak/>
        <w:t xml:space="preserve">BAB </w:t>
      </w:r>
      <w:r w:rsidRPr="0002537F">
        <w:rPr>
          <w:rFonts w:ascii="Times New Roman" w:hAnsi="Times New Roman"/>
          <w:b/>
          <w:color w:val="000000" w:themeColor="text1"/>
          <w:sz w:val="24"/>
          <w:szCs w:val="24"/>
          <w:lang w:val="en-US"/>
        </w:rPr>
        <w:t>VI</w:t>
      </w:r>
      <w:r w:rsidRPr="0002537F">
        <w:rPr>
          <w:rFonts w:ascii="Times New Roman" w:hAnsi="Times New Roman"/>
          <w:b/>
          <w:color w:val="000000" w:themeColor="text1"/>
          <w:sz w:val="24"/>
          <w:szCs w:val="24"/>
        </w:rPr>
        <w:tab/>
      </w:r>
      <w:r w:rsidRPr="0002537F">
        <w:rPr>
          <w:rFonts w:ascii="Times New Roman" w:hAnsi="Times New Roman"/>
          <w:b/>
          <w:color w:val="000000" w:themeColor="text1"/>
          <w:sz w:val="24"/>
          <w:szCs w:val="24"/>
          <w:lang w:val="en-US"/>
        </w:rPr>
        <w:t>KESIMPULAN DAN SARAN</w:t>
      </w:r>
      <w:r w:rsidRPr="0002537F">
        <w:rPr>
          <w:rFonts w:ascii="Times New Roman" w:hAnsi="Times New Roman"/>
          <w:b/>
          <w:color w:val="000000" w:themeColor="text1"/>
          <w:sz w:val="24"/>
          <w:szCs w:val="24"/>
        </w:rPr>
        <w:tab/>
      </w:r>
      <w:r w:rsidRPr="0002537F">
        <w:rPr>
          <w:rFonts w:ascii="Times New Roman" w:hAnsi="Times New Roman"/>
          <w:b/>
          <w:color w:val="000000" w:themeColor="text1"/>
          <w:sz w:val="24"/>
          <w:szCs w:val="24"/>
        </w:rPr>
        <w:tab/>
      </w:r>
      <w:r w:rsidRPr="0002537F">
        <w:rPr>
          <w:rFonts w:ascii="Times New Roman" w:hAnsi="Times New Roman"/>
          <w:b/>
          <w:color w:val="000000" w:themeColor="text1"/>
          <w:sz w:val="24"/>
          <w:szCs w:val="24"/>
          <w:lang w:val="en-US"/>
        </w:rPr>
        <w:t>12</w:t>
      </w:r>
      <w:r w:rsidR="00523DB4">
        <w:rPr>
          <w:rFonts w:ascii="Times New Roman" w:hAnsi="Times New Roman"/>
          <w:b/>
          <w:color w:val="000000" w:themeColor="text1"/>
          <w:sz w:val="24"/>
          <w:szCs w:val="24"/>
          <w:lang w:val="en-US"/>
        </w:rPr>
        <w:t>4</w:t>
      </w:r>
    </w:p>
    <w:p w:rsidR="00E6372A" w:rsidRPr="0002537F" w:rsidRDefault="00E6372A" w:rsidP="003A72F6">
      <w:pPr>
        <w:pStyle w:val="TOC1"/>
        <w:widowControl w:val="0"/>
        <w:numPr>
          <w:ilvl w:val="1"/>
          <w:numId w:val="58"/>
        </w:numPr>
        <w:tabs>
          <w:tab w:val="left" w:leader="dot" w:pos="7088"/>
          <w:tab w:val="right" w:pos="7938"/>
        </w:tabs>
        <w:autoSpaceDE w:val="0"/>
        <w:autoSpaceDN w:val="0"/>
        <w:spacing w:after="0" w:line="240" w:lineRule="auto"/>
        <w:ind w:right="3"/>
        <w:jc w:val="left"/>
        <w:rPr>
          <w:rFonts w:ascii="Times New Roman" w:hAnsi="Times New Roman"/>
          <w:color w:val="000000" w:themeColor="text1"/>
          <w:sz w:val="24"/>
          <w:szCs w:val="24"/>
          <w:lang w:val="en-US"/>
        </w:rPr>
      </w:pPr>
      <w:r w:rsidRPr="0002537F">
        <w:rPr>
          <w:rFonts w:ascii="Times New Roman" w:hAnsi="Times New Roman"/>
          <w:color w:val="000000" w:themeColor="text1"/>
          <w:sz w:val="24"/>
          <w:szCs w:val="24"/>
          <w:lang w:val="en-US"/>
        </w:rPr>
        <w:t xml:space="preserve">   Kesimpulan </w:t>
      </w:r>
      <w:r w:rsidRPr="0002537F">
        <w:rPr>
          <w:rFonts w:ascii="Times New Roman" w:hAnsi="Times New Roman"/>
          <w:color w:val="000000" w:themeColor="text1"/>
          <w:sz w:val="24"/>
          <w:szCs w:val="24"/>
        </w:rPr>
        <w:tab/>
      </w:r>
      <w:r w:rsidRPr="0002537F">
        <w:rPr>
          <w:rFonts w:ascii="Times New Roman" w:hAnsi="Times New Roman"/>
          <w:color w:val="000000" w:themeColor="text1"/>
          <w:sz w:val="24"/>
          <w:szCs w:val="24"/>
        </w:rPr>
        <w:tab/>
      </w:r>
      <w:r w:rsidR="00523DB4">
        <w:rPr>
          <w:rFonts w:ascii="Times New Roman" w:hAnsi="Times New Roman"/>
          <w:color w:val="000000" w:themeColor="text1"/>
          <w:sz w:val="24"/>
          <w:szCs w:val="24"/>
          <w:lang w:val="en-US"/>
        </w:rPr>
        <w:t>124</w:t>
      </w:r>
    </w:p>
    <w:p w:rsidR="00984031" w:rsidRDefault="00E6372A" w:rsidP="003A72F6">
      <w:pPr>
        <w:pStyle w:val="TOC1"/>
        <w:widowControl w:val="0"/>
        <w:numPr>
          <w:ilvl w:val="1"/>
          <w:numId w:val="58"/>
        </w:numPr>
        <w:tabs>
          <w:tab w:val="left" w:leader="dot" w:pos="7088"/>
          <w:tab w:val="right" w:pos="7938"/>
        </w:tabs>
        <w:autoSpaceDE w:val="0"/>
        <w:autoSpaceDN w:val="0"/>
        <w:spacing w:after="0" w:line="240" w:lineRule="auto"/>
        <w:ind w:right="3"/>
        <w:jc w:val="left"/>
        <w:rPr>
          <w:rFonts w:ascii="Times New Roman" w:hAnsi="Times New Roman"/>
          <w:sz w:val="24"/>
          <w:szCs w:val="24"/>
          <w:lang w:val="en-US"/>
        </w:rPr>
      </w:pPr>
      <w:r w:rsidRPr="0002537F">
        <w:rPr>
          <w:rFonts w:ascii="Times New Roman" w:hAnsi="Times New Roman"/>
          <w:color w:val="000000" w:themeColor="text1"/>
          <w:sz w:val="24"/>
          <w:szCs w:val="24"/>
          <w:lang w:val="en-US"/>
        </w:rPr>
        <w:t xml:space="preserve">   </w:t>
      </w:r>
      <w:r w:rsidR="00523DB4">
        <w:rPr>
          <w:rFonts w:ascii="Times New Roman" w:hAnsi="Times New Roman"/>
          <w:sz w:val="24"/>
          <w:szCs w:val="24"/>
          <w:lang w:val="en-US"/>
        </w:rPr>
        <w:t>Saran</w:t>
      </w:r>
      <w:r w:rsidR="00523DB4">
        <w:rPr>
          <w:rFonts w:ascii="Times New Roman" w:hAnsi="Times New Roman"/>
          <w:sz w:val="24"/>
          <w:szCs w:val="24"/>
          <w:lang w:val="en-US"/>
        </w:rPr>
        <w:tab/>
      </w:r>
      <w:r w:rsidR="00523DB4">
        <w:rPr>
          <w:rFonts w:ascii="Times New Roman" w:hAnsi="Times New Roman"/>
          <w:sz w:val="24"/>
          <w:szCs w:val="24"/>
          <w:lang w:val="en-US"/>
        </w:rPr>
        <w:tab/>
        <w:t>125</w:t>
      </w:r>
    </w:p>
    <w:p w:rsidR="00984031" w:rsidRPr="00984031" w:rsidRDefault="00984031" w:rsidP="00984031">
      <w:pPr>
        <w:rPr>
          <w:lang w:val="en-US"/>
        </w:rPr>
      </w:pPr>
    </w:p>
    <w:p w:rsidR="00984031" w:rsidRDefault="00E6372A" w:rsidP="00984031">
      <w:pPr>
        <w:pStyle w:val="TOC1"/>
        <w:widowControl w:val="0"/>
        <w:tabs>
          <w:tab w:val="left" w:leader="dot" w:pos="7088"/>
          <w:tab w:val="right" w:pos="7938"/>
        </w:tabs>
        <w:autoSpaceDE w:val="0"/>
        <w:autoSpaceDN w:val="0"/>
        <w:spacing w:after="0" w:line="240" w:lineRule="auto"/>
        <w:ind w:right="3"/>
        <w:jc w:val="left"/>
        <w:rPr>
          <w:rFonts w:ascii="Times New Roman" w:hAnsi="Times New Roman"/>
          <w:b/>
          <w:bCs/>
          <w:sz w:val="24"/>
          <w:szCs w:val="24"/>
          <w:lang w:val="en-US"/>
        </w:rPr>
      </w:pPr>
      <w:r w:rsidRPr="00557309">
        <w:rPr>
          <w:rFonts w:ascii="Times New Roman" w:hAnsi="Times New Roman"/>
          <w:b/>
          <w:bCs/>
          <w:sz w:val="24"/>
          <w:szCs w:val="24"/>
          <w:lang w:val="en-US"/>
        </w:rPr>
        <w:t>DAFTAR PUSTAKA</w:t>
      </w:r>
      <w:r w:rsidRPr="00557309">
        <w:rPr>
          <w:rFonts w:ascii="Times New Roman" w:hAnsi="Times New Roman"/>
          <w:b/>
          <w:bCs/>
          <w:sz w:val="24"/>
          <w:szCs w:val="24"/>
          <w:lang w:val="en-US"/>
        </w:rPr>
        <w:tab/>
      </w:r>
      <w:r w:rsidRPr="00557309">
        <w:rPr>
          <w:rFonts w:ascii="Times New Roman" w:hAnsi="Times New Roman"/>
          <w:b/>
          <w:bCs/>
          <w:sz w:val="24"/>
          <w:szCs w:val="24"/>
          <w:lang w:val="en-US"/>
        </w:rPr>
        <w:tab/>
      </w:r>
      <w:r w:rsidR="009C4E6D">
        <w:rPr>
          <w:rFonts w:ascii="Times New Roman" w:hAnsi="Times New Roman"/>
          <w:b/>
          <w:bCs/>
          <w:sz w:val="24"/>
          <w:szCs w:val="24"/>
          <w:lang w:val="en-US"/>
        </w:rPr>
        <w:t>127</w:t>
      </w:r>
    </w:p>
    <w:p w:rsidR="00984031" w:rsidRPr="00984031" w:rsidRDefault="00984031" w:rsidP="00984031">
      <w:pPr>
        <w:pStyle w:val="TOC1"/>
        <w:widowControl w:val="0"/>
        <w:tabs>
          <w:tab w:val="left" w:leader="dot" w:pos="7088"/>
          <w:tab w:val="right" w:pos="7938"/>
        </w:tabs>
        <w:autoSpaceDE w:val="0"/>
        <w:autoSpaceDN w:val="0"/>
        <w:spacing w:after="0" w:line="240" w:lineRule="auto"/>
        <w:ind w:right="3"/>
        <w:jc w:val="left"/>
        <w:rPr>
          <w:rFonts w:ascii="Times New Roman" w:hAnsi="Times New Roman"/>
          <w:b/>
          <w:bCs/>
          <w:sz w:val="24"/>
          <w:szCs w:val="24"/>
          <w:lang w:val="en-US"/>
        </w:rPr>
      </w:pPr>
      <w:r w:rsidRPr="00984031">
        <w:rPr>
          <w:rFonts w:ascii="Times New Roman" w:hAnsi="Times New Roman"/>
          <w:b/>
          <w:sz w:val="24"/>
          <w:szCs w:val="24"/>
          <w:lang w:val="en-US"/>
        </w:rPr>
        <w:t>LAMPIRAN</w:t>
      </w:r>
      <w:r w:rsidR="009C4E6D">
        <w:rPr>
          <w:rFonts w:ascii="Times New Roman" w:hAnsi="Times New Roman"/>
          <w:b/>
          <w:sz w:val="24"/>
          <w:szCs w:val="24"/>
          <w:lang w:val="en-US"/>
        </w:rPr>
        <w:tab/>
      </w:r>
      <w:r w:rsidR="009C4E6D">
        <w:rPr>
          <w:rFonts w:ascii="Times New Roman" w:hAnsi="Times New Roman"/>
          <w:b/>
          <w:sz w:val="24"/>
          <w:szCs w:val="24"/>
          <w:lang w:val="en-US"/>
        </w:rPr>
        <w:tab/>
        <w:t>130</w:t>
      </w:r>
    </w:p>
    <w:p w:rsidR="006B1FB4" w:rsidRDefault="006B1FB4" w:rsidP="006B1FB4">
      <w:pPr>
        <w:rPr>
          <w:lang w:val="en-US"/>
        </w:rPr>
      </w:pPr>
    </w:p>
    <w:p w:rsidR="00984031" w:rsidRDefault="00984031" w:rsidP="006B1FB4">
      <w:pPr>
        <w:rPr>
          <w:lang w:val="en-US"/>
        </w:rPr>
      </w:pPr>
    </w:p>
    <w:p w:rsidR="00984031" w:rsidRDefault="00984031" w:rsidP="006B1FB4">
      <w:pPr>
        <w:rPr>
          <w:lang w:val="en-US"/>
        </w:rPr>
      </w:pPr>
    </w:p>
    <w:p w:rsidR="00984031" w:rsidRDefault="00984031" w:rsidP="006B1FB4">
      <w:pPr>
        <w:rPr>
          <w:lang w:val="en-US"/>
        </w:rPr>
      </w:pPr>
    </w:p>
    <w:p w:rsidR="00984031" w:rsidRDefault="00984031" w:rsidP="006B1FB4">
      <w:pPr>
        <w:rPr>
          <w:lang w:val="en-US"/>
        </w:rPr>
      </w:pPr>
    </w:p>
    <w:p w:rsidR="00984031" w:rsidRDefault="00984031" w:rsidP="006B1FB4">
      <w:pPr>
        <w:rPr>
          <w:lang w:val="en-US"/>
        </w:rPr>
      </w:pPr>
    </w:p>
    <w:p w:rsidR="00984031" w:rsidRDefault="00984031" w:rsidP="006B1FB4">
      <w:pPr>
        <w:rPr>
          <w:lang w:val="en-US"/>
        </w:rPr>
      </w:pPr>
    </w:p>
    <w:p w:rsidR="00984031" w:rsidRDefault="00984031" w:rsidP="006B1FB4">
      <w:pPr>
        <w:rPr>
          <w:lang w:val="en-US"/>
        </w:rPr>
      </w:pPr>
    </w:p>
    <w:p w:rsidR="00984031" w:rsidRDefault="00984031" w:rsidP="006B1FB4">
      <w:pPr>
        <w:rPr>
          <w:lang w:val="en-US"/>
        </w:rPr>
      </w:pPr>
    </w:p>
    <w:p w:rsidR="00984031" w:rsidRDefault="00984031" w:rsidP="006B1FB4">
      <w:pPr>
        <w:rPr>
          <w:lang w:val="en-US"/>
        </w:rPr>
      </w:pPr>
    </w:p>
    <w:p w:rsidR="00984031" w:rsidRDefault="00984031" w:rsidP="006B1FB4">
      <w:pPr>
        <w:rPr>
          <w:lang w:val="en-US"/>
        </w:rPr>
      </w:pPr>
    </w:p>
    <w:p w:rsidR="00984031" w:rsidRDefault="00984031" w:rsidP="006B1FB4">
      <w:pPr>
        <w:rPr>
          <w:lang w:val="en-US"/>
        </w:rPr>
      </w:pPr>
    </w:p>
    <w:p w:rsidR="00984031" w:rsidRDefault="00984031" w:rsidP="006B1FB4">
      <w:pPr>
        <w:rPr>
          <w:lang w:val="en-US"/>
        </w:rPr>
      </w:pPr>
    </w:p>
    <w:p w:rsidR="00984031" w:rsidRDefault="00984031" w:rsidP="006B1FB4">
      <w:pPr>
        <w:rPr>
          <w:lang w:val="en-US"/>
        </w:rPr>
      </w:pPr>
    </w:p>
    <w:p w:rsidR="00984031" w:rsidRDefault="00984031" w:rsidP="006B1FB4">
      <w:pPr>
        <w:rPr>
          <w:lang w:val="en-US"/>
        </w:rPr>
      </w:pPr>
    </w:p>
    <w:p w:rsidR="00984031" w:rsidRDefault="00984031" w:rsidP="006B1FB4">
      <w:pPr>
        <w:rPr>
          <w:lang w:val="en-US"/>
        </w:rPr>
      </w:pPr>
    </w:p>
    <w:p w:rsidR="00984031" w:rsidRDefault="00984031" w:rsidP="006B1FB4">
      <w:pPr>
        <w:rPr>
          <w:lang w:val="en-US"/>
        </w:rPr>
      </w:pPr>
    </w:p>
    <w:p w:rsidR="00984031" w:rsidRDefault="00984031" w:rsidP="006B1FB4">
      <w:pPr>
        <w:rPr>
          <w:lang w:val="en-US"/>
        </w:rPr>
      </w:pPr>
    </w:p>
    <w:p w:rsidR="00984031" w:rsidRDefault="00984031" w:rsidP="006B1FB4">
      <w:pPr>
        <w:rPr>
          <w:lang w:val="en-US"/>
        </w:rPr>
      </w:pPr>
    </w:p>
    <w:p w:rsidR="00984031" w:rsidRDefault="00984031" w:rsidP="006B1FB4">
      <w:pPr>
        <w:rPr>
          <w:lang w:val="en-US"/>
        </w:rPr>
      </w:pPr>
    </w:p>
    <w:p w:rsidR="00984031" w:rsidRDefault="00984031" w:rsidP="006B1FB4">
      <w:pPr>
        <w:rPr>
          <w:lang w:val="en-US"/>
        </w:rPr>
      </w:pPr>
    </w:p>
    <w:p w:rsidR="00984031" w:rsidRPr="00E90224" w:rsidRDefault="000812A8" w:rsidP="006B1FB4">
      <w:pPr>
        <w:rPr>
          <w:lang w:val="en-US"/>
        </w:rPr>
      </w:pPr>
      <w:r>
        <w:rPr>
          <w:noProof/>
          <w:lang w:val="en-US"/>
        </w:rPr>
        <w:pict>
          <v:rect id="_x0000_s1226" style="position:absolute;margin-left:163pt;margin-top:27.3pt;width:92.6pt;height:32.65pt;z-index:251843584" stroked="f">
            <v:textbox style="mso-next-textbox:#_x0000_s1226">
              <w:txbxContent>
                <w:p w:rsidR="00A422EA" w:rsidRPr="0033285E" w:rsidRDefault="00A422EA" w:rsidP="00CD5826">
                  <w:pPr>
                    <w:jc w:val="center"/>
                    <w:rPr>
                      <w:rFonts w:ascii="Times New Roman" w:hAnsi="Times New Roman" w:cs="Times New Roman"/>
                      <w:sz w:val="24"/>
                      <w:szCs w:val="24"/>
                      <w:lang w:val="en-US"/>
                    </w:rPr>
                  </w:pPr>
                  <w:r>
                    <w:rPr>
                      <w:rFonts w:ascii="Times New Roman" w:hAnsi="Times New Roman" w:cs="Times New Roman"/>
                      <w:sz w:val="24"/>
                      <w:szCs w:val="24"/>
                      <w:lang w:val="en-US"/>
                    </w:rPr>
                    <w:t>vii</w:t>
                  </w:r>
                </w:p>
              </w:txbxContent>
            </v:textbox>
          </v:rect>
        </w:pict>
      </w:r>
    </w:p>
    <w:p w:rsidR="00222EB3" w:rsidRDefault="00222EB3" w:rsidP="00222EB3">
      <w:pPr>
        <w:tabs>
          <w:tab w:val="left" w:leader="dot" w:pos="6946"/>
          <w:tab w:val="right" w:pos="7655"/>
        </w:tabs>
        <w:spacing w:after="0" w:line="240" w:lineRule="auto"/>
        <w:jc w:val="center"/>
        <w:rPr>
          <w:rFonts w:ascii="Times New Roman" w:hAnsi="Times New Roman"/>
          <w:b/>
          <w:sz w:val="24"/>
          <w:szCs w:val="24"/>
          <w:lang w:val="en-US"/>
        </w:rPr>
      </w:pPr>
      <w:r>
        <w:rPr>
          <w:rFonts w:ascii="Times New Roman" w:hAnsi="Times New Roman"/>
          <w:b/>
          <w:sz w:val="24"/>
          <w:szCs w:val="24"/>
        </w:rPr>
        <w:lastRenderedPageBreak/>
        <w:t xml:space="preserve">DAFTAR GAMBAR </w:t>
      </w:r>
    </w:p>
    <w:p w:rsidR="00222EB3" w:rsidRPr="00632F33" w:rsidRDefault="00222EB3" w:rsidP="00222EB3">
      <w:pPr>
        <w:tabs>
          <w:tab w:val="left" w:leader="dot" w:pos="6946"/>
          <w:tab w:val="right" w:pos="7655"/>
        </w:tabs>
        <w:spacing w:after="0" w:line="240" w:lineRule="auto"/>
        <w:jc w:val="center"/>
        <w:rPr>
          <w:rFonts w:ascii="Times New Roman" w:hAnsi="Times New Roman"/>
          <w:b/>
          <w:sz w:val="24"/>
          <w:szCs w:val="24"/>
          <w:lang w:val="en-US"/>
        </w:rPr>
      </w:pPr>
    </w:p>
    <w:p w:rsidR="00222EB3" w:rsidRDefault="00222EB3" w:rsidP="00222EB3">
      <w:pPr>
        <w:tabs>
          <w:tab w:val="left" w:leader="dot" w:pos="6946"/>
          <w:tab w:val="right" w:pos="7655"/>
        </w:tabs>
        <w:spacing w:after="0" w:line="240" w:lineRule="auto"/>
        <w:jc w:val="center"/>
        <w:rPr>
          <w:rFonts w:ascii="Times New Roman" w:hAnsi="Times New Roman"/>
          <w:b/>
          <w:sz w:val="24"/>
          <w:szCs w:val="24"/>
        </w:rPr>
      </w:pPr>
    </w:p>
    <w:p w:rsidR="00222EB3" w:rsidRDefault="00222EB3" w:rsidP="00222EB3">
      <w:pPr>
        <w:tabs>
          <w:tab w:val="left" w:leader="dot" w:pos="6946"/>
          <w:tab w:val="right" w:pos="7655"/>
        </w:tabs>
        <w:spacing w:after="0" w:line="240" w:lineRule="auto"/>
        <w:rPr>
          <w:rFonts w:ascii="Times New Roman" w:hAnsi="Times New Roman"/>
          <w:b/>
          <w:sz w:val="24"/>
          <w:szCs w:val="24"/>
        </w:rPr>
      </w:pPr>
      <w:r>
        <w:rPr>
          <w:rFonts w:ascii="Times New Roman" w:hAnsi="Times New Roman"/>
          <w:b/>
          <w:sz w:val="24"/>
          <w:szCs w:val="24"/>
          <w:lang w:val="en-US"/>
        </w:rPr>
        <w:t xml:space="preserve">Gambar                                      Judul                                                  </w:t>
      </w:r>
      <w:r>
        <w:rPr>
          <w:rFonts w:ascii="Times New Roman" w:hAnsi="Times New Roman"/>
          <w:b/>
          <w:sz w:val="24"/>
          <w:szCs w:val="24"/>
        </w:rPr>
        <w:t xml:space="preserve">Halaman </w:t>
      </w:r>
    </w:p>
    <w:p w:rsidR="00222EB3" w:rsidRPr="0035439A" w:rsidRDefault="00222EB3" w:rsidP="00222EB3">
      <w:pPr>
        <w:tabs>
          <w:tab w:val="left" w:leader="dot" w:pos="6946"/>
          <w:tab w:val="right" w:pos="7655"/>
        </w:tabs>
        <w:spacing w:after="0" w:line="240" w:lineRule="auto"/>
        <w:jc w:val="right"/>
        <w:rPr>
          <w:rFonts w:ascii="Times New Roman" w:hAnsi="Times New Roman"/>
          <w:b/>
          <w:sz w:val="24"/>
          <w:szCs w:val="24"/>
          <w:lang w:val="en-US"/>
        </w:rPr>
      </w:pPr>
    </w:p>
    <w:p w:rsidR="00222EB3" w:rsidRPr="00140557" w:rsidRDefault="00222EB3" w:rsidP="00222EB3">
      <w:pPr>
        <w:tabs>
          <w:tab w:val="left" w:pos="1418"/>
          <w:tab w:val="left" w:leader="dot" w:pos="7230"/>
          <w:tab w:val="right" w:pos="7655"/>
        </w:tabs>
        <w:spacing w:after="0" w:line="240" w:lineRule="auto"/>
        <w:ind w:left="1418" w:right="708" w:hanging="1418"/>
        <w:jc w:val="both"/>
        <w:rPr>
          <w:rFonts w:ascii="Times New Roman" w:hAnsi="Times New Roman" w:cs="SimSun"/>
          <w:sz w:val="24"/>
          <w:szCs w:val="24"/>
          <w:lang w:val="en-US"/>
        </w:rPr>
      </w:pPr>
      <w:r>
        <w:rPr>
          <w:rFonts w:ascii="Times New Roman" w:hAnsi="Times New Roman"/>
          <w:sz w:val="24"/>
          <w:szCs w:val="24"/>
        </w:rPr>
        <w:t>2.1</w:t>
      </w:r>
      <w:r>
        <w:rPr>
          <w:rFonts w:ascii="Times New Roman" w:hAnsi="Times New Roman"/>
          <w:sz w:val="24"/>
          <w:szCs w:val="24"/>
          <w:lang w:val="en-US"/>
        </w:rPr>
        <w:t>.</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lang w:val="en-US"/>
        </w:rPr>
        <w:t>Kerangka Teori Sumber Green</w:t>
      </w:r>
      <w:r w:rsidRPr="004F7B3D">
        <w:rPr>
          <w:rFonts w:ascii="Times New Roman" w:hAnsi="Times New Roman" w:cs="SimSun"/>
          <w:sz w:val="24"/>
          <w:szCs w:val="24"/>
          <w:lang w:val="en-US"/>
        </w:rPr>
        <w:tab/>
      </w:r>
      <w:r w:rsidRPr="004F7B3D">
        <w:rPr>
          <w:rFonts w:ascii="Times New Roman" w:hAnsi="Times New Roman" w:cs="SimSun"/>
          <w:sz w:val="24"/>
          <w:szCs w:val="24"/>
          <w:lang w:val="en-US"/>
        </w:rPr>
        <w:tab/>
      </w:r>
      <w:r>
        <w:rPr>
          <w:rFonts w:ascii="Times New Roman" w:hAnsi="Times New Roman" w:cs="SimSun"/>
          <w:sz w:val="24"/>
          <w:szCs w:val="24"/>
          <w:lang w:val="en-US"/>
        </w:rPr>
        <w:t>43</w:t>
      </w:r>
    </w:p>
    <w:p w:rsidR="00222EB3" w:rsidRDefault="00222EB3" w:rsidP="00222EB3">
      <w:pPr>
        <w:tabs>
          <w:tab w:val="left" w:pos="1418"/>
          <w:tab w:val="left" w:leader="dot" w:pos="7230"/>
          <w:tab w:val="right" w:pos="7655"/>
        </w:tabs>
        <w:spacing w:after="0" w:line="240" w:lineRule="auto"/>
        <w:ind w:left="1418" w:right="708" w:hanging="1418"/>
        <w:jc w:val="both"/>
        <w:rPr>
          <w:rFonts w:ascii="Times New Roman" w:hAnsi="Times New Roman"/>
          <w:sz w:val="24"/>
          <w:szCs w:val="24"/>
          <w:lang w:val="en-US"/>
        </w:rPr>
      </w:pPr>
      <w:r w:rsidRPr="004F7B3D">
        <w:rPr>
          <w:rFonts w:ascii="Times New Roman" w:hAnsi="Times New Roman" w:cs="SimSun"/>
          <w:sz w:val="24"/>
          <w:szCs w:val="24"/>
        </w:rPr>
        <w:t>2.2</w:t>
      </w:r>
      <w:r>
        <w:rPr>
          <w:rFonts w:ascii="Times New Roman" w:hAnsi="Times New Roman" w:cs="SimSun"/>
          <w:sz w:val="24"/>
          <w:szCs w:val="24"/>
          <w:lang w:val="en-US"/>
        </w:rPr>
        <w:t>.</w:t>
      </w:r>
      <w:r w:rsidRPr="004F7B3D">
        <w:rPr>
          <w:rFonts w:ascii="Times New Roman" w:hAnsi="Times New Roman" w:cs="SimSun"/>
          <w:sz w:val="24"/>
          <w:szCs w:val="24"/>
        </w:rPr>
        <w:t xml:space="preserve"> </w:t>
      </w:r>
      <w:r w:rsidRPr="004F7B3D">
        <w:rPr>
          <w:rFonts w:ascii="Times New Roman" w:hAnsi="Times New Roman" w:cs="SimSun"/>
          <w:sz w:val="24"/>
          <w:szCs w:val="24"/>
        </w:rPr>
        <w:tab/>
      </w:r>
      <w:r w:rsidRPr="00253378">
        <w:rPr>
          <w:rFonts w:ascii="Times New Roman" w:hAnsi="Times New Roman"/>
          <w:sz w:val="24"/>
          <w:szCs w:val="24"/>
        </w:rPr>
        <w:t>Kerangka Konsep Penelitian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44</w:t>
      </w:r>
    </w:p>
    <w:p w:rsidR="00222EB3" w:rsidRDefault="00222EB3" w:rsidP="00222EB3">
      <w:pPr>
        <w:tabs>
          <w:tab w:val="left" w:pos="1418"/>
          <w:tab w:val="left" w:leader="dot" w:pos="7230"/>
          <w:tab w:val="right" w:pos="7655"/>
        </w:tabs>
        <w:spacing w:after="0" w:line="240" w:lineRule="auto"/>
        <w:ind w:left="1418" w:right="708" w:hanging="1418"/>
        <w:jc w:val="both"/>
        <w:rPr>
          <w:rFonts w:ascii="Times New Roman" w:hAnsi="Times New Roman"/>
          <w:sz w:val="24"/>
          <w:szCs w:val="24"/>
          <w:lang w:val="en-US"/>
        </w:rPr>
      </w:pPr>
      <w:r>
        <w:rPr>
          <w:rFonts w:ascii="Times New Roman" w:hAnsi="Times New Roman"/>
          <w:sz w:val="24"/>
          <w:szCs w:val="24"/>
          <w:lang w:val="en-US"/>
        </w:rPr>
        <w:t xml:space="preserve">3.1. </w:t>
      </w:r>
      <w:r>
        <w:rPr>
          <w:rFonts w:ascii="Times New Roman" w:hAnsi="Times New Roman"/>
          <w:sz w:val="24"/>
          <w:szCs w:val="24"/>
          <w:lang w:val="en-US"/>
        </w:rPr>
        <w:tab/>
        <w:t>Urutan Pengumpulan Data Pada Informan Triangulasi</w:t>
      </w:r>
      <w:r>
        <w:rPr>
          <w:rFonts w:ascii="Times New Roman" w:hAnsi="Times New Roman"/>
          <w:sz w:val="24"/>
          <w:szCs w:val="24"/>
          <w:lang w:val="en-US"/>
        </w:rPr>
        <w:tab/>
      </w:r>
      <w:r>
        <w:rPr>
          <w:rFonts w:ascii="Times New Roman" w:hAnsi="Times New Roman"/>
          <w:sz w:val="24"/>
          <w:szCs w:val="24"/>
          <w:lang w:val="en-US"/>
        </w:rPr>
        <w:tab/>
        <w:t>49</w:t>
      </w:r>
    </w:p>
    <w:p w:rsidR="00222EB3" w:rsidRDefault="00222EB3" w:rsidP="00222EB3">
      <w:pPr>
        <w:tabs>
          <w:tab w:val="left" w:pos="1418"/>
          <w:tab w:val="left" w:leader="dot" w:pos="7230"/>
          <w:tab w:val="right" w:pos="7655"/>
        </w:tabs>
        <w:spacing w:after="0" w:line="240" w:lineRule="auto"/>
        <w:ind w:left="1418" w:right="708" w:hanging="1418"/>
        <w:jc w:val="both"/>
        <w:rPr>
          <w:rFonts w:ascii="Times New Roman" w:hAnsi="Times New Roman"/>
          <w:sz w:val="24"/>
          <w:szCs w:val="24"/>
          <w:lang w:val="en-US"/>
        </w:rPr>
      </w:pPr>
      <w:r>
        <w:rPr>
          <w:rFonts w:ascii="Times New Roman" w:hAnsi="Times New Roman"/>
          <w:sz w:val="24"/>
          <w:szCs w:val="24"/>
          <w:lang w:val="en-US"/>
        </w:rPr>
        <w:t>3.2.</w:t>
      </w:r>
      <w:r>
        <w:rPr>
          <w:rFonts w:ascii="Times New Roman" w:hAnsi="Times New Roman"/>
          <w:sz w:val="24"/>
          <w:szCs w:val="24"/>
          <w:lang w:val="en-US"/>
        </w:rPr>
        <w:tab/>
        <w:t>Analisis Model Interaktif</w:t>
      </w:r>
      <w:r>
        <w:rPr>
          <w:rFonts w:ascii="Times New Roman" w:hAnsi="Times New Roman"/>
          <w:sz w:val="24"/>
          <w:szCs w:val="24"/>
          <w:lang w:val="en-US"/>
        </w:rPr>
        <w:tab/>
      </w:r>
      <w:r>
        <w:rPr>
          <w:rFonts w:ascii="Times New Roman" w:hAnsi="Times New Roman"/>
          <w:sz w:val="24"/>
          <w:szCs w:val="24"/>
          <w:lang w:val="en-US"/>
        </w:rPr>
        <w:tab/>
        <w:t>65</w:t>
      </w:r>
    </w:p>
    <w:p w:rsidR="00222EB3" w:rsidRDefault="00222EB3" w:rsidP="00222EB3">
      <w:pPr>
        <w:tabs>
          <w:tab w:val="left" w:pos="1418"/>
          <w:tab w:val="left" w:leader="dot" w:pos="7230"/>
          <w:tab w:val="right" w:pos="7655"/>
        </w:tabs>
        <w:spacing w:after="0" w:line="240" w:lineRule="auto"/>
        <w:ind w:left="1418" w:right="708" w:hanging="1418"/>
        <w:jc w:val="both"/>
        <w:rPr>
          <w:rFonts w:ascii="Times New Roman" w:hAnsi="Times New Roman"/>
          <w:sz w:val="24"/>
          <w:szCs w:val="24"/>
          <w:lang w:val="en-US"/>
        </w:rPr>
      </w:pPr>
      <w:r w:rsidRPr="00140557">
        <w:rPr>
          <w:rFonts w:ascii="Times New Roman" w:hAnsi="Times New Roman" w:cs="Times New Roman"/>
          <w:sz w:val="24"/>
          <w:szCs w:val="24"/>
          <w:lang w:val="sv-SE"/>
        </w:rPr>
        <w:t>4.1.</w:t>
      </w:r>
      <w:r>
        <w:rPr>
          <w:rFonts w:ascii="Times New Roman" w:hAnsi="Times New Roman"/>
          <w:sz w:val="24"/>
          <w:szCs w:val="24"/>
          <w:lang w:val="sv-SE"/>
        </w:rPr>
        <w:tab/>
      </w:r>
      <w:r w:rsidRPr="00140557">
        <w:rPr>
          <w:rFonts w:ascii="Times New Roman" w:hAnsi="Times New Roman" w:cs="Times New Roman"/>
          <w:sz w:val="24"/>
          <w:szCs w:val="24"/>
          <w:lang w:val="sv-SE"/>
        </w:rPr>
        <w:t>Peta Wilayah Kerja UPTD Puskesmas Panga</w:t>
      </w:r>
      <w:r w:rsidRPr="00140557">
        <w:rPr>
          <w:rFonts w:ascii="Times New Roman" w:hAnsi="Times New Roman"/>
          <w:sz w:val="24"/>
          <w:szCs w:val="24"/>
          <w:lang w:val="sv-SE"/>
        </w:rPr>
        <w:t xml:space="preserve"> </w:t>
      </w:r>
      <w:r>
        <w:rPr>
          <w:rFonts w:ascii="Times New Roman" w:hAnsi="Times New Roman"/>
          <w:sz w:val="24"/>
          <w:szCs w:val="24"/>
          <w:lang w:val="sv-SE"/>
        </w:rPr>
        <w:tab/>
      </w:r>
      <w:r>
        <w:rPr>
          <w:rFonts w:ascii="Times New Roman" w:hAnsi="Times New Roman"/>
          <w:sz w:val="24"/>
          <w:szCs w:val="24"/>
          <w:lang w:val="sv-SE"/>
        </w:rPr>
        <w:tab/>
      </w:r>
      <w:r w:rsidRPr="00140557">
        <w:rPr>
          <w:rFonts w:ascii="Times New Roman" w:hAnsi="Times New Roman"/>
          <w:sz w:val="24"/>
          <w:szCs w:val="24"/>
          <w:lang w:val="sv-SE"/>
        </w:rPr>
        <w:t>67</w:t>
      </w:r>
    </w:p>
    <w:p w:rsidR="00222EB3" w:rsidRDefault="00222EB3" w:rsidP="00222EB3">
      <w:pPr>
        <w:tabs>
          <w:tab w:val="left" w:pos="1418"/>
          <w:tab w:val="left" w:leader="dot" w:pos="7230"/>
          <w:tab w:val="right" w:pos="7655"/>
        </w:tabs>
        <w:spacing w:after="0" w:line="240" w:lineRule="auto"/>
        <w:ind w:left="1418" w:right="708" w:hanging="1418"/>
        <w:jc w:val="both"/>
        <w:rPr>
          <w:rFonts w:ascii="Times New Roman" w:hAnsi="Times New Roman"/>
          <w:sz w:val="24"/>
          <w:szCs w:val="24"/>
          <w:lang w:val="en-US"/>
        </w:rPr>
      </w:pPr>
      <w:r w:rsidRPr="00140557">
        <w:rPr>
          <w:rFonts w:ascii="Times New Roman" w:hAnsi="Times New Roman" w:cs="Times New Roman"/>
          <w:sz w:val="24"/>
          <w:szCs w:val="24"/>
          <w:lang w:val="en-US"/>
        </w:rPr>
        <w:t>4.2.</w:t>
      </w:r>
      <w:r w:rsidRPr="00140557">
        <w:rPr>
          <w:rFonts w:ascii="Times New Roman" w:hAnsi="Times New Roman" w:cs="Times New Roman"/>
          <w:sz w:val="24"/>
          <w:szCs w:val="24"/>
          <w:lang w:val="en-US"/>
        </w:rPr>
        <w:tab/>
        <w:t xml:space="preserve">Luas wilayah menurut desa di wilayah kerja puskesmas  </w:t>
      </w:r>
    </w:p>
    <w:p w:rsidR="00222EB3" w:rsidRDefault="00222EB3" w:rsidP="00222EB3">
      <w:pPr>
        <w:tabs>
          <w:tab w:val="left" w:pos="1418"/>
          <w:tab w:val="left" w:leader="dot" w:pos="7230"/>
          <w:tab w:val="right" w:pos="7655"/>
        </w:tabs>
        <w:spacing w:after="0" w:line="240" w:lineRule="auto"/>
        <w:ind w:left="1418" w:right="708" w:hanging="1418"/>
        <w:jc w:val="both"/>
        <w:rPr>
          <w:rFonts w:ascii="Times New Roman" w:hAnsi="Times New Roman"/>
          <w:sz w:val="24"/>
          <w:szCs w:val="24"/>
          <w:lang w:val="en-US"/>
        </w:rPr>
      </w:pPr>
      <w:r>
        <w:rPr>
          <w:rFonts w:ascii="Times New Roman" w:hAnsi="Times New Roman"/>
          <w:sz w:val="24"/>
          <w:szCs w:val="24"/>
          <w:lang w:val="en-US"/>
        </w:rPr>
        <w:tab/>
      </w:r>
      <w:r w:rsidRPr="00140557">
        <w:rPr>
          <w:rFonts w:ascii="Times New Roman" w:hAnsi="Times New Roman" w:cs="Times New Roman"/>
          <w:sz w:val="24"/>
          <w:szCs w:val="24"/>
          <w:lang w:val="en-US"/>
        </w:rPr>
        <w:t>panga tahun 2021</w:t>
      </w:r>
      <w:r w:rsidRPr="00140557">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r>
      <w:r w:rsidRPr="00140557">
        <w:rPr>
          <w:rFonts w:ascii="Times New Roman" w:hAnsi="Times New Roman"/>
          <w:sz w:val="24"/>
          <w:szCs w:val="24"/>
          <w:lang w:val="en-US"/>
        </w:rPr>
        <w:t>68</w:t>
      </w:r>
    </w:p>
    <w:p w:rsidR="00222EB3" w:rsidRDefault="00222EB3" w:rsidP="00222EB3">
      <w:pPr>
        <w:tabs>
          <w:tab w:val="left" w:pos="1418"/>
          <w:tab w:val="left" w:leader="dot" w:pos="7230"/>
          <w:tab w:val="right" w:pos="7655"/>
        </w:tabs>
        <w:spacing w:after="0" w:line="240" w:lineRule="auto"/>
        <w:ind w:left="1418" w:right="708" w:hanging="1418"/>
        <w:jc w:val="both"/>
        <w:rPr>
          <w:rFonts w:ascii="Times New Roman" w:hAnsi="Times New Roman"/>
          <w:sz w:val="24"/>
          <w:szCs w:val="24"/>
          <w:lang w:val="en-US"/>
        </w:rPr>
      </w:pPr>
      <w:r w:rsidRPr="00140557">
        <w:rPr>
          <w:rFonts w:ascii="Times New Roman" w:hAnsi="Times New Roman" w:cs="Times New Roman"/>
          <w:sz w:val="24"/>
          <w:szCs w:val="24"/>
          <w:lang w:val="en-US"/>
        </w:rPr>
        <w:t xml:space="preserve">4.3. </w:t>
      </w:r>
      <w:r>
        <w:rPr>
          <w:rFonts w:ascii="Times New Roman" w:hAnsi="Times New Roman"/>
          <w:sz w:val="24"/>
          <w:szCs w:val="24"/>
          <w:lang w:val="en-US"/>
        </w:rPr>
        <w:tab/>
      </w:r>
      <w:r w:rsidRPr="00140557">
        <w:rPr>
          <w:rFonts w:ascii="Times New Roman" w:hAnsi="Times New Roman" w:cs="Times New Roman"/>
          <w:sz w:val="24"/>
          <w:szCs w:val="24"/>
          <w:lang w:val="en-US"/>
        </w:rPr>
        <w:t>Jumlah Penduduk Menurut Gampong di Wilayah</w:t>
      </w:r>
    </w:p>
    <w:p w:rsidR="00222EB3" w:rsidRDefault="00222EB3" w:rsidP="00222EB3">
      <w:pPr>
        <w:tabs>
          <w:tab w:val="left" w:pos="1418"/>
          <w:tab w:val="left" w:leader="dot" w:pos="7230"/>
          <w:tab w:val="right" w:pos="7655"/>
        </w:tabs>
        <w:spacing w:after="0" w:line="240" w:lineRule="auto"/>
        <w:ind w:left="1418" w:right="708" w:hanging="1418"/>
        <w:jc w:val="both"/>
        <w:rPr>
          <w:rFonts w:ascii="Times New Roman" w:hAnsi="Times New Roman"/>
          <w:sz w:val="24"/>
          <w:szCs w:val="24"/>
          <w:lang w:val="en-US"/>
        </w:rPr>
      </w:pPr>
      <w:r>
        <w:rPr>
          <w:rFonts w:ascii="Times New Roman" w:hAnsi="Times New Roman"/>
          <w:sz w:val="24"/>
          <w:szCs w:val="24"/>
          <w:lang w:val="en-US"/>
        </w:rPr>
        <w:tab/>
      </w:r>
      <w:r w:rsidRPr="00140557">
        <w:rPr>
          <w:rFonts w:ascii="Times New Roman" w:hAnsi="Times New Roman" w:cs="Times New Roman"/>
          <w:sz w:val="24"/>
          <w:szCs w:val="24"/>
          <w:lang w:val="en-US"/>
        </w:rPr>
        <w:t>Kerja Puskesmas Panga Tahun 2021</w:t>
      </w:r>
      <w:r>
        <w:rPr>
          <w:rFonts w:ascii="Times New Roman" w:hAnsi="Times New Roman"/>
          <w:sz w:val="24"/>
          <w:szCs w:val="24"/>
          <w:lang w:val="en-US"/>
        </w:rPr>
        <w:tab/>
      </w:r>
      <w:r>
        <w:rPr>
          <w:rFonts w:ascii="Times New Roman" w:hAnsi="Times New Roman"/>
          <w:sz w:val="24"/>
          <w:szCs w:val="24"/>
          <w:lang w:val="en-US"/>
        </w:rPr>
        <w:tab/>
      </w:r>
      <w:r w:rsidRPr="00140557">
        <w:rPr>
          <w:rFonts w:ascii="Times New Roman" w:hAnsi="Times New Roman"/>
          <w:sz w:val="24"/>
          <w:szCs w:val="24"/>
          <w:lang w:val="en-US"/>
        </w:rPr>
        <w:t xml:space="preserve"> 69</w:t>
      </w:r>
    </w:p>
    <w:p w:rsidR="00222EB3" w:rsidRDefault="00222EB3" w:rsidP="00222EB3">
      <w:pPr>
        <w:tabs>
          <w:tab w:val="left" w:pos="1418"/>
          <w:tab w:val="left" w:leader="dot" w:pos="7230"/>
          <w:tab w:val="right" w:pos="7655"/>
        </w:tabs>
        <w:spacing w:after="0" w:line="240" w:lineRule="auto"/>
        <w:ind w:left="1418" w:right="708" w:hanging="1418"/>
        <w:jc w:val="both"/>
        <w:rPr>
          <w:rFonts w:ascii="Times New Roman" w:hAnsi="Times New Roman"/>
          <w:sz w:val="24"/>
          <w:szCs w:val="24"/>
          <w:lang w:val="en-US"/>
        </w:rPr>
      </w:pPr>
      <w:r w:rsidRPr="00140557">
        <w:rPr>
          <w:rFonts w:ascii="Times New Roman" w:hAnsi="Times New Roman" w:cs="Times New Roman"/>
          <w:sz w:val="24"/>
          <w:szCs w:val="24"/>
          <w:lang w:val="en-US"/>
        </w:rPr>
        <w:t xml:space="preserve">4.4. </w:t>
      </w:r>
      <w:r>
        <w:rPr>
          <w:rFonts w:ascii="Times New Roman" w:hAnsi="Times New Roman"/>
          <w:sz w:val="24"/>
          <w:szCs w:val="24"/>
          <w:lang w:val="en-US"/>
        </w:rPr>
        <w:tab/>
      </w:r>
      <w:r w:rsidRPr="00140557">
        <w:rPr>
          <w:rFonts w:ascii="Times New Roman" w:hAnsi="Times New Roman" w:cs="Times New Roman"/>
          <w:sz w:val="24"/>
          <w:szCs w:val="24"/>
          <w:lang w:val="en-US"/>
        </w:rPr>
        <w:t xml:space="preserve">Komposisi Penduduk Berdasarkan Jenis Kelamin Di </w:t>
      </w:r>
    </w:p>
    <w:p w:rsidR="00222EB3" w:rsidRDefault="00222EB3" w:rsidP="00222EB3">
      <w:pPr>
        <w:tabs>
          <w:tab w:val="left" w:pos="1418"/>
          <w:tab w:val="left" w:leader="dot" w:pos="7230"/>
          <w:tab w:val="right" w:pos="7655"/>
        </w:tabs>
        <w:spacing w:after="0" w:line="240" w:lineRule="auto"/>
        <w:ind w:left="1418" w:right="708" w:hanging="1418"/>
        <w:jc w:val="both"/>
        <w:rPr>
          <w:rFonts w:ascii="Times New Roman" w:hAnsi="Times New Roman"/>
          <w:sz w:val="24"/>
          <w:szCs w:val="24"/>
          <w:lang w:val="en-US"/>
        </w:rPr>
      </w:pPr>
      <w:r>
        <w:rPr>
          <w:rFonts w:ascii="Times New Roman" w:hAnsi="Times New Roman"/>
          <w:sz w:val="24"/>
          <w:szCs w:val="24"/>
          <w:lang w:val="en-US"/>
        </w:rPr>
        <w:tab/>
      </w:r>
      <w:r w:rsidRPr="00140557">
        <w:rPr>
          <w:rFonts w:ascii="Times New Roman" w:hAnsi="Times New Roman" w:cs="Times New Roman"/>
          <w:sz w:val="24"/>
          <w:szCs w:val="24"/>
          <w:lang w:val="en-US"/>
        </w:rPr>
        <w:t>Wilayah Kerja Puskesmas Panga Tahun 2021</w:t>
      </w:r>
      <w:r w:rsidRPr="00140557">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r>
      <w:r w:rsidRPr="00140557">
        <w:rPr>
          <w:rFonts w:ascii="Times New Roman" w:hAnsi="Times New Roman"/>
          <w:sz w:val="24"/>
          <w:szCs w:val="24"/>
          <w:lang w:val="en-US"/>
        </w:rPr>
        <w:t>70</w:t>
      </w:r>
    </w:p>
    <w:p w:rsidR="00222EB3" w:rsidRDefault="00222EB3" w:rsidP="00222EB3">
      <w:pPr>
        <w:tabs>
          <w:tab w:val="left" w:pos="1418"/>
          <w:tab w:val="left" w:leader="dot" w:pos="7230"/>
          <w:tab w:val="right" w:pos="7655"/>
        </w:tabs>
        <w:spacing w:after="0" w:line="240" w:lineRule="auto"/>
        <w:ind w:left="1418" w:right="708" w:hanging="1418"/>
        <w:jc w:val="both"/>
        <w:rPr>
          <w:rFonts w:ascii="Times New Roman" w:hAnsi="Times New Roman"/>
          <w:sz w:val="24"/>
          <w:szCs w:val="24"/>
          <w:lang w:val="en-US"/>
        </w:rPr>
      </w:pPr>
      <w:r w:rsidRPr="00140557">
        <w:rPr>
          <w:rFonts w:ascii="Times New Roman" w:hAnsi="Times New Roman" w:cs="Times New Roman"/>
          <w:sz w:val="24"/>
          <w:szCs w:val="24"/>
          <w:lang w:val="en-US"/>
        </w:rPr>
        <w:t xml:space="preserve">4.5.  </w:t>
      </w:r>
      <w:r>
        <w:rPr>
          <w:rFonts w:ascii="Times New Roman" w:hAnsi="Times New Roman"/>
          <w:sz w:val="24"/>
          <w:szCs w:val="24"/>
          <w:lang w:val="en-US"/>
        </w:rPr>
        <w:tab/>
      </w:r>
      <w:r w:rsidRPr="00140557">
        <w:rPr>
          <w:rFonts w:ascii="Times New Roman" w:hAnsi="Times New Roman" w:cs="Times New Roman"/>
          <w:sz w:val="24"/>
          <w:szCs w:val="24"/>
          <w:lang w:val="en-US"/>
        </w:rPr>
        <w:t xml:space="preserve">Jumlah Rumah Di Wilayah Kerja Puskesmas Panga </w:t>
      </w:r>
    </w:p>
    <w:p w:rsidR="00222EB3" w:rsidRPr="00140557" w:rsidRDefault="00222EB3" w:rsidP="00222EB3">
      <w:pPr>
        <w:tabs>
          <w:tab w:val="left" w:pos="1418"/>
          <w:tab w:val="left" w:leader="dot" w:pos="7230"/>
          <w:tab w:val="right" w:pos="7655"/>
        </w:tabs>
        <w:spacing w:after="0" w:line="240" w:lineRule="auto"/>
        <w:ind w:left="1418" w:right="708" w:hanging="1418"/>
        <w:jc w:val="both"/>
        <w:rPr>
          <w:rFonts w:ascii="Times New Roman" w:hAnsi="Times New Roman"/>
          <w:sz w:val="24"/>
          <w:szCs w:val="24"/>
          <w:lang w:val="en-US"/>
        </w:rPr>
      </w:pPr>
      <w:r>
        <w:rPr>
          <w:rFonts w:ascii="Times New Roman" w:hAnsi="Times New Roman"/>
          <w:sz w:val="24"/>
          <w:szCs w:val="24"/>
          <w:lang w:val="en-US"/>
        </w:rPr>
        <w:tab/>
      </w:r>
      <w:r w:rsidRPr="00140557">
        <w:rPr>
          <w:rFonts w:ascii="Times New Roman" w:hAnsi="Times New Roman" w:cs="Times New Roman"/>
          <w:sz w:val="24"/>
          <w:szCs w:val="24"/>
          <w:lang w:val="en-US"/>
        </w:rPr>
        <w:t>Tahun  2022</w:t>
      </w:r>
      <w:r>
        <w:rPr>
          <w:rFonts w:ascii="Times New Roman" w:hAnsi="Times New Roman"/>
          <w:sz w:val="24"/>
          <w:szCs w:val="24"/>
          <w:lang w:val="en-US"/>
        </w:rPr>
        <w:tab/>
      </w:r>
      <w:r>
        <w:rPr>
          <w:rFonts w:ascii="Times New Roman" w:hAnsi="Times New Roman"/>
          <w:sz w:val="24"/>
          <w:szCs w:val="24"/>
          <w:lang w:val="en-US"/>
        </w:rPr>
        <w:tab/>
      </w:r>
      <w:r w:rsidRPr="00140557">
        <w:rPr>
          <w:rFonts w:ascii="Times New Roman" w:hAnsi="Times New Roman"/>
          <w:sz w:val="24"/>
          <w:szCs w:val="24"/>
          <w:lang w:val="en-US"/>
        </w:rPr>
        <w:t xml:space="preserve"> 70</w:t>
      </w:r>
    </w:p>
    <w:p w:rsidR="00222EB3" w:rsidRPr="00140557" w:rsidRDefault="00222EB3" w:rsidP="00222EB3">
      <w:pPr>
        <w:tabs>
          <w:tab w:val="left" w:pos="1418"/>
          <w:tab w:val="left" w:leader="dot" w:pos="6946"/>
          <w:tab w:val="right" w:pos="7655"/>
        </w:tabs>
        <w:spacing w:after="0" w:line="240" w:lineRule="auto"/>
        <w:ind w:left="1418" w:hanging="1418"/>
        <w:rPr>
          <w:rFonts w:ascii="Times New Roman" w:hAnsi="Times New Roman"/>
          <w:sz w:val="24"/>
          <w:szCs w:val="24"/>
        </w:rPr>
      </w:pPr>
    </w:p>
    <w:p w:rsidR="00222EB3" w:rsidRPr="00140557" w:rsidRDefault="00222EB3" w:rsidP="00222EB3">
      <w:pPr>
        <w:tabs>
          <w:tab w:val="left" w:pos="1418"/>
          <w:tab w:val="left" w:leader="dot" w:pos="6946"/>
          <w:tab w:val="right" w:pos="7655"/>
        </w:tabs>
        <w:spacing w:after="0" w:line="240" w:lineRule="auto"/>
        <w:ind w:left="1418" w:hanging="1418"/>
        <w:rPr>
          <w:rFonts w:ascii="Times New Roman" w:hAnsi="Times New Roman"/>
          <w:sz w:val="24"/>
          <w:szCs w:val="24"/>
        </w:rPr>
      </w:pPr>
    </w:p>
    <w:p w:rsidR="00222EB3" w:rsidRPr="00140557" w:rsidRDefault="00222EB3" w:rsidP="00222EB3">
      <w:pPr>
        <w:tabs>
          <w:tab w:val="left" w:pos="1418"/>
          <w:tab w:val="left" w:leader="dot" w:pos="6946"/>
          <w:tab w:val="right" w:pos="7655"/>
        </w:tabs>
        <w:spacing w:after="0" w:line="240" w:lineRule="auto"/>
        <w:ind w:left="1418" w:hanging="1418"/>
        <w:rPr>
          <w:rFonts w:ascii="Times New Roman" w:hAnsi="Times New Roman"/>
          <w:sz w:val="24"/>
          <w:szCs w:val="24"/>
        </w:rPr>
      </w:pPr>
    </w:p>
    <w:p w:rsidR="00222EB3" w:rsidRDefault="00222EB3" w:rsidP="00222EB3">
      <w:pPr>
        <w:tabs>
          <w:tab w:val="left" w:pos="1418"/>
          <w:tab w:val="left" w:leader="dot" w:pos="6946"/>
          <w:tab w:val="right" w:pos="7655"/>
        </w:tabs>
        <w:spacing w:after="0" w:line="240" w:lineRule="auto"/>
        <w:ind w:left="1418" w:hanging="1418"/>
        <w:rPr>
          <w:rFonts w:ascii="Times New Roman" w:hAnsi="Times New Roman"/>
          <w:sz w:val="24"/>
          <w:szCs w:val="24"/>
        </w:rPr>
      </w:pPr>
    </w:p>
    <w:p w:rsidR="00222EB3" w:rsidRDefault="00222EB3" w:rsidP="00222EB3">
      <w:pPr>
        <w:tabs>
          <w:tab w:val="left" w:pos="1418"/>
          <w:tab w:val="left" w:leader="dot" w:pos="6946"/>
          <w:tab w:val="right" w:pos="7655"/>
        </w:tabs>
        <w:spacing w:after="0" w:line="240" w:lineRule="auto"/>
        <w:ind w:left="1418" w:hanging="1418"/>
        <w:rPr>
          <w:rFonts w:ascii="Times New Roman" w:hAnsi="Times New Roman"/>
          <w:sz w:val="24"/>
          <w:szCs w:val="24"/>
        </w:rPr>
      </w:pPr>
    </w:p>
    <w:p w:rsidR="00222EB3" w:rsidRDefault="00222EB3" w:rsidP="00222EB3">
      <w:pPr>
        <w:tabs>
          <w:tab w:val="left" w:pos="1418"/>
          <w:tab w:val="left" w:leader="dot" w:pos="6946"/>
          <w:tab w:val="right" w:pos="7655"/>
        </w:tabs>
        <w:spacing w:after="0" w:line="240" w:lineRule="auto"/>
        <w:ind w:left="1418" w:hanging="1418"/>
        <w:rPr>
          <w:rFonts w:ascii="Times New Roman" w:hAnsi="Times New Roman"/>
          <w:sz w:val="24"/>
          <w:szCs w:val="24"/>
        </w:rPr>
      </w:pPr>
    </w:p>
    <w:p w:rsidR="00222EB3" w:rsidRDefault="00222EB3" w:rsidP="00222EB3">
      <w:pPr>
        <w:tabs>
          <w:tab w:val="left" w:pos="1418"/>
          <w:tab w:val="left" w:leader="dot" w:pos="6946"/>
          <w:tab w:val="right" w:pos="7655"/>
        </w:tabs>
        <w:spacing w:after="0" w:line="240" w:lineRule="auto"/>
        <w:ind w:left="1418" w:hanging="1418"/>
        <w:rPr>
          <w:rFonts w:ascii="Times New Roman" w:hAnsi="Times New Roman"/>
          <w:sz w:val="24"/>
          <w:szCs w:val="24"/>
        </w:rPr>
      </w:pPr>
    </w:p>
    <w:p w:rsidR="00222EB3" w:rsidRDefault="00222EB3" w:rsidP="00222EB3">
      <w:pPr>
        <w:tabs>
          <w:tab w:val="left" w:pos="1418"/>
          <w:tab w:val="left" w:leader="dot" w:pos="6946"/>
          <w:tab w:val="right" w:pos="7655"/>
        </w:tabs>
        <w:spacing w:after="0" w:line="240" w:lineRule="auto"/>
        <w:ind w:left="1418" w:hanging="1418"/>
        <w:rPr>
          <w:rFonts w:ascii="Times New Roman" w:hAnsi="Times New Roman"/>
          <w:sz w:val="24"/>
          <w:szCs w:val="24"/>
        </w:rPr>
      </w:pPr>
    </w:p>
    <w:p w:rsidR="00222EB3" w:rsidRDefault="00222EB3" w:rsidP="00222EB3">
      <w:pPr>
        <w:tabs>
          <w:tab w:val="left" w:pos="1418"/>
          <w:tab w:val="left" w:leader="dot" w:pos="6946"/>
          <w:tab w:val="right" w:pos="7655"/>
        </w:tabs>
        <w:spacing w:after="0" w:line="240" w:lineRule="auto"/>
        <w:ind w:left="1418" w:hanging="1418"/>
        <w:rPr>
          <w:rFonts w:ascii="Times New Roman" w:hAnsi="Times New Roman"/>
          <w:sz w:val="24"/>
          <w:szCs w:val="24"/>
        </w:rPr>
      </w:pPr>
    </w:p>
    <w:p w:rsidR="00222EB3" w:rsidRDefault="00222EB3" w:rsidP="00222EB3">
      <w:pPr>
        <w:tabs>
          <w:tab w:val="left" w:pos="1418"/>
          <w:tab w:val="left" w:leader="dot" w:pos="6946"/>
          <w:tab w:val="right" w:pos="7655"/>
        </w:tabs>
        <w:spacing w:after="0" w:line="240" w:lineRule="auto"/>
        <w:ind w:left="1418" w:hanging="1418"/>
        <w:rPr>
          <w:rFonts w:ascii="Times New Roman" w:hAnsi="Times New Roman"/>
          <w:sz w:val="24"/>
          <w:szCs w:val="24"/>
        </w:rPr>
      </w:pPr>
    </w:p>
    <w:p w:rsidR="00222EB3" w:rsidRDefault="00222EB3" w:rsidP="00222EB3">
      <w:pPr>
        <w:tabs>
          <w:tab w:val="left" w:pos="1418"/>
          <w:tab w:val="left" w:leader="dot" w:pos="6946"/>
          <w:tab w:val="right" w:pos="7655"/>
        </w:tabs>
        <w:spacing w:after="0" w:line="240" w:lineRule="auto"/>
        <w:ind w:left="1418" w:hanging="1418"/>
        <w:rPr>
          <w:rFonts w:ascii="Times New Roman" w:hAnsi="Times New Roman"/>
          <w:sz w:val="24"/>
          <w:szCs w:val="24"/>
        </w:rPr>
      </w:pPr>
    </w:p>
    <w:p w:rsidR="00222EB3" w:rsidRDefault="00222EB3" w:rsidP="00222EB3">
      <w:pPr>
        <w:tabs>
          <w:tab w:val="left" w:pos="1418"/>
          <w:tab w:val="left" w:leader="dot" w:pos="6946"/>
          <w:tab w:val="right" w:pos="7655"/>
        </w:tabs>
        <w:spacing w:after="0" w:line="240" w:lineRule="auto"/>
        <w:ind w:left="1418" w:hanging="1418"/>
        <w:rPr>
          <w:rFonts w:ascii="Times New Roman" w:hAnsi="Times New Roman"/>
          <w:sz w:val="24"/>
          <w:szCs w:val="24"/>
        </w:rPr>
      </w:pPr>
    </w:p>
    <w:p w:rsidR="00222EB3" w:rsidRDefault="00222EB3" w:rsidP="00222EB3">
      <w:pPr>
        <w:tabs>
          <w:tab w:val="left" w:pos="1418"/>
          <w:tab w:val="left" w:leader="dot" w:pos="6946"/>
          <w:tab w:val="right" w:pos="7655"/>
        </w:tabs>
        <w:spacing w:after="0" w:line="240" w:lineRule="auto"/>
        <w:ind w:left="1418" w:hanging="1418"/>
        <w:rPr>
          <w:rFonts w:ascii="Times New Roman" w:hAnsi="Times New Roman"/>
          <w:sz w:val="24"/>
          <w:szCs w:val="24"/>
        </w:rPr>
      </w:pPr>
    </w:p>
    <w:p w:rsidR="00222EB3" w:rsidRDefault="00222EB3" w:rsidP="00222EB3">
      <w:pPr>
        <w:tabs>
          <w:tab w:val="left" w:pos="1418"/>
          <w:tab w:val="left" w:leader="dot" w:pos="6946"/>
          <w:tab w:val="right" w:pos="7655"/>
        </w:tabs>
        <w:spacing w:after="0" w:line="240" w:lineRule="auto"/>
        <w:ind w:left="1418" w:hanging="1418"/>
        <w:rPr>
          <w:rFonts w:ascii="Times New Roman" w:hAnsi="Times New Roman"/>
          <w:sz w:val="24"/>
          <w:szCs w:val="24"/>
        </w:rPr>
      </w:pPr>
    </w:p>
    <w:p w:rsidR="00222EB3" w:rsidRDefault="00222EB3" w:rsidP="00222EB3">
      <w:pPr>
        <w:tabs>
          <w:tab w:val="left" w:pos="1418"/>
          <w:tab w:val="left" w:leader="dot" w:pos="6946"/>
          <w:tab w:val="right" w:pos="7655"/>
        </w:tabs>
        <w:spacing w:after="0" w:line="240" w:lineRule="auto"/>
        <w:ind w:left="1418" w:hanging="1418"/>
        <w:rPr>
          <w:rFonts w:ascii="Times New Roman" w:hAnsi="Times New Roman"/>
          <w:sz w:val="24"/>
          <w:szCs w:val="24"/>
        </w:rPr>
      </w:pPr>
    </w:p>
    <w:p w:rsidR="00222EB3" w:rsidRDefault="00222EB3" w:rsidP="00222EB3">
      <w:pPr>
        <w:tabs>
          <w:tab w:val="left" w:pos="1418"/>
          <w:tab w:val="left" w:leader="dot" w:pos="6946"/>
          <w:tab w:val="right" w:pos="7655"/>
        </w:tabs>
        <w:spacing w:after="0" w:line="240" w:lineRule="auto"/>
        <w:ind w:left="1418" w:hanging="1418"/>
        <w:rPr>
          <w:rFonts w:ascii="Times New Roman" w:hAnsi="Times New Roman"/>
          <w:sz w:val="24"/>
          <w:szCs w:val="24"/>
        </w:rPr>
      </w:pPr>
    </w:p>
    <w:p w:rsidR="00222EB3" w:rsidRDefault="00222EB3" w:rsidP="00222EB3">
      <w:pPr>
        <w:tabs>
          <w:tab w:val="left" w:pos="1418"/>
          <w:tab w:val="left" w:leader="dot" w:pos="6946"/>
          <w:tab w:val="right" w:pos="7655"/>
        </w:tabs>
        <w:spacing w:after="0" w:line="240" w:lineRule="auto"/>
        <w:ind w:left="1418" w:hanging="1418"/>
        <w:rPr>
          <w:rFonts w:ascii="Times New Roman" w:hAnsi="Times New Roman"/>
          <w:sz w:val="24"/>
          <w:szCs w:val="24"/>
        </w:rPr>
      </w:pPr>
    </w:p>
    <w:p w:rsidR="00222EB3" w:rsidRDefault="00222EB3" w:rsidP="00222EB3">
      <w:pPr>
        <w:tabs>
          <w:tab w:val="left" w:pos="1418"/>
          <w:tab w:val="left" w:leader="dot" w:pos="6946"/>
          <w:tab w:val="right" w:pos="7655"/>
        </w:tabs>
        <w:spacing w:after="0" w:line="240" w:lineRule="auto"/>
        <w:ind w:left="1418" w:hanging="1418"/>
        <w:rPr>
          <w:rFonts w:ascii="Times New Roman" w:hAnsi="Times New Roman"/>
          <w:sz w:val="24"/>
          <w:szCs w:val="24"/>
        </w:rPr>
      </w:pPr>
    </w:p>
    <w:p w:rsidR="00222EB3" w:rsidRDefault="00222EB3" w:rsidP="00222EB3">
      <w:pPr>
        <w:tabs>
          <w:tab w:val="left" w:pos="1418"/>
          <w:tab w:val="left" w:leader="dot" w:pos="6946"/>
          <w:tab w:val="right" w:pos="7655"/>
        </w:tabs>
        <w:spacing w:after="0" w:line="240" w:lineRule="auto"/>
        <w:ind w:left="1418" w:hanging="1418"/>
        <w:rPr>
          <w:rFonts w:ascii="Times New Roman" w:hAnsi="Times New Roman"/>
          <w:sz w:val="24"/>
          <w:szCs w:val="24"/>
        </w:rPr>
      </w:pPr>
    </w:p>
    <w:p w:rsidR="00222EB3" w:rsidRDefault="00222EB3" w:rsidP="00222EB3">
      <w:pPr>
        <w:tabs>
          <w:tab w:val="left" w:pos="1418"/>
          <w:tab w:val="left" w:leader="dot" w:pos="6946"/>
          <w:tab w:val="right" w:pos="7655"/>
        </w:tabs>
        <w:spacing w:after="0" w:line="240" w:lineRule="auto"/>
        <w:ind w:left="1418" w:hanging="1418"/>
        <w:rPr>
          <w:rFonts w:ascii="Times New Roman" w:hAnsi="Times New Roman"/>
          <w:sz w:val="24"/>
          <w:szCs w:val="24"/>
        </w:rPr>
      </w:pPr>
    </w:p>
    <w:p w:rsidR="00222EB3" w:rsidRDefault="00222EB3" w:rsidP="00222EB3">
      <w:pPr>
        <w:tabs>
          <w:tab w:val="left" w:pos="1418"/>
          <w:tab w:val="left" w:leader="dot" w:pos="6946"/>
          <w:tab w:val="right" w:pos="7655"/>
        </w:tabs>
        <w:spacing w:after="0" w:line="240" w:lineRule="auto"/>
        <w:ind w:left="1418" w:hanging="1418"/>
        <w:rPr>
          <w:rFonts w:ascii="Times New Roman" w:hAnsi="Times New Roman"/>
          <w:sz w:val="24"/>
          <w:szCs w:val="24"/>
        </w:rPr>
      </w:pPr>
    </w:p>
    <w:p w:rsidR="00222EB3" w:rsidRDefault="00222EB3" w:rsidP="00222EB3">
      <w:pPr>
        <w:tabs>
          <w:tab w:val="left" w:pos="1418"/>
          <w:tab w:val="left" w:leader="dot" w:pos="6946"/>
          <w:tab w:val="right" w:pos="7655"/>
        </w:tabs>
        <w:spacing w:after="0" w:line="240" w:lineRule="auto"/>
        <w:ind w:left="1418" w:hanging="1418"/>
        <w:rPr>
          <w:rFonts w:ascii="Times New Roman" w:hAnsi="Times New Roman"/>
          <w:sz w:val="24"/>
          <w:szCs w:val="24"/>
        </w:rPr>
      </w:pPr>
    </w:p>
    <w:p w:rsidR="00222EB3" w:rsidRDefault="00222EB3" w:rsidP="00222EB3">
      <w:pPr>
        <w:tabs>
          <w:tab w:val="left" w:pos="1418"/>
          <w:tab w:val="left" w:leader="dot" w:pos="6946"/>
          <w:tab w:val="right" w:pos="7655"/>
        </w:tabs>
        <w:spacing w:after="0" w:line="240" w:lineRule="auto"/>
        <w:ind w:left="1418" w:hanging="1418"/>
        <w:rPr>
          <w:rFonts w:ascii="Times New Roman" w:hAnsi="Times New Roman"/>
          <w:sz w:val="24"/>
          <w:szCs w:val="24"/>
        </w:rPr>
      </w:pPr>
    </w:p>
    <w:p w:rsidR="00222EB3" w:rsidRDefault="00222EB3" w:rsidP="00222EB3">
      <w:pPr>
        <w:tabs>
          <w:tab w:val="left" w:pos="1418"/>
          <w:tab w:val="left" w:leader="dot" w:pos="6946"/>
          <w:tab w:val="right" w:pos="7655"/>
        </w:tabs>
        <w:spacing w:after="0" w:line="240" w:lineRule="auto"/>
        <w:ind w:left="1418" w:hanging="1418"/>
        <w:rPr>
          <w:rFonts w:ascii="Times New Roman" w:hAnsi="Times New Roman"/>
          <w:sz w:val="24"/>
          <w:szCs w:val="24"/>
        </w:rPr>
      </w:pPr>
    </w:p>
    <w:p w:rsidR="00222EB3" w:rsidRDefault="00222EB3" w:rsidP="00222EB3">
      <w:pPr>
        <w:tabs>
          <w:tab w:val="left" w:pos="1418"/>
          <w:tab w:val="left" w:leader="dot" w:pos="6946"/>
          <w:tab w:val="right" w:pos="7655"/>
        </w:tabs>
        <w:spacing w:after="0" w:line="240" w:lineRule="auto"/>
        <w:rPr>
          <w:rFonts w:ascii="Times New Roman" w:hAnsi="Times New Roman"/>
          <w:sz w:val="24"/>
          <w:szCs w:val="24"/>
          <w:lang w:val="en-US"/>
        </w:rPr>
      </w:pPr>
    </w:p>
    <w:p w:rsidR="00CD5826" w:rsidRPr="00CD5826" w:rsidRDefault="00CD5826" w:rsidP="00222EB3">
      <w:pPr>
        <w:tabs>
          <w:tab w:val="left" w:pos="1418"/>
          <w:tab w:val="left" w:leader="dot" w:pos="6946"/>
          <w:tab w:val="right" w:pos="7655"/>
        </w:tabs>
        <w:spacing w:after="0" w:line="240" w:lineRule="auto"/>
        <w:rPr>
          <w:rFonts w:ascii="Times New Roman" w:hAnsi="Times New Roman"/>
          <w:sz w:val="24"/>
          <w:szCs w:val="24"/>
          <w:lang w:val="en-US"/>
        </w:rPr>
      </w:pPr>
    </w:p>
    <w:p w:rsidR="00222EB3" w:rsidRDefault="00222EB3" w:rsidP="00222EB3">
      <w:pPr>
        <w:tabs>
          <w:tab w:val="left" w:pos="1418"/>
          <w:tab w:val="left" w:leader="dot" w:pos="6946"/>
          <w:tab w:val="right" w:pos="7655"/>
        </w:tabs>
        <w:spacing w:after="0" w:line="240" w:lineRule="auto"/>
        <w:rPr>
          <w:rFonts w:ascii="Times New Roman" w:hAnsi="Times New Roman"/>
          <w:sz w:val="24"/>
          <w:szCs w:val="24"/>
        </w:rPr>
      </w:pPr>
    </w:p>
    <w:p w:rsidR="00222EB3" w:rsidRPr="00632F33" w:rsidRDefault="000812A8" w:rsidP="00222EB3">
      <w:pPr>
        <w:tabs>
          <w:tab w:val="left" w:pos="1418"/>
          <w:tab w:val="left" w:leader="dot" w:pos="6946"/>
          <w:tab w:val="right" w:pos="7655"/>
        </w:tabs>
        <w:spacing w:after="0" w:line="240" w:lineRule="auto"/>
        <w:rPr>
          <w:rFonts w:ascii="Times New Roman" w:hAnsi="Times New Roman"/>
          <w:sz w:val="24"/>
          <w:szCs w:val="24"/>
          <w:lang w:val="en-US"/>
        </w:rPr>
      </w:pPr>
      <w:r>
        <w:rPr>
          <w:rFonts w:ascii="Times New Roman" w:hAnsi="Times New Roman"/>
          <w:noProof/>
          <w:sz w:val="24"/>
          <w:szCs w:val="24"/>
          <w:lang w:val="en-US"/>
        </w:rPr>
        <w:pict>
          <v:rect id="_x0000_s1219" style="position:absolute;margin-left:165.5pt;margin-top:30.75pt;width:92.6pt;height:48.45pt;z-index:251836416" stroked="f">
            <v:textbox style="mso-next-textbox:#_x0000_s1219">
              <w:txbxContent>
                <w:p w:rsidR="00A422EA" w:rsidRPr="0033285E" w:rsidRDefault="00A422EA" w:rsidP="00222EB3">
                  <w:pPr>
                    <w:rPr>
                      <w:rFonts w:ascii="Times New Roman" w:hAnsi="Times New Roman" w:cs="Times New Roman"/>
                      <w:sz w:val="24"/>
                      <w:szCs w:val="24"/>
                      <w:lang w:val="en-US"/>
                    </w:rPr>
                  </w:pPr>
                  <w:r>
                    <w:rPr>
                      <w:rFonts w:ascii="Times New Roman" w:hAnsi="Times New Roman" w:cs="Times New Roman"/>
                      <w:sz w:val="24"/>
                      <w:szCs w:val="24"/>
                      <w:lang w:val="en-US"/>
                    </w:rPr>
                    <w:t>viii</w:t>
                  </w:r>
                </w:p>
              </w:txbxContent>
            </v:textbox>
          </v:rect>
        </w:pict>
      </w:r>
    </w:p>
    <w:p w:rsidR="00222EB3" w:rsidRDefault="00222EB3" w:rsidP="00222EB3">
      <w:pPr>
        <w:tabs>
          <w:tab w:val="left" w:pos="1418"/>
          <w:tab w:val="left" w:leader="dot" w:pos="6946"/>
          <w:tab w:val="right" w:pos="7655"/>
        </w:tabs>
        <w:spacing w:after="0" w:line="240" w:lineRule="auto"/>
        <w:ind w:left="1418" w:hanging="1418"/>
        <w:jc w:val="center"/>
        <w:rPr>
          <w:rFonts w:ascii="Times New Roman" w:hAnsi="Times New Roman"/>
          <w:b/>
          <w:sz w:val="24"/>
          <w:szCs w:val="24"/>
          <w:lang w:val="en-US"/>
        </w:rPr>
      </w:pPr>
      <w:r w:rsidRPr="00E04176">
        <w:rPr>
          <w:rFonts w:ascii="Times New Roman" w:hAnsi="Times New Roman"/>
          <w:b/>
          <w:sz w:val="24"/>
          <w:szCs w:val="24"/>
        </w:rPr>
        <w:lastRenderedPageBreak/>
        <w:t xml:space="preserve">DAFTAR </w:t>
      </w:r>
      <w:r>
        <w:rPr>
          <w:rFonts w:ascii="Times New Roman" w:hAnsi="Times New Roman"/>
          <w:b/>
          <w:sz w:val="24"/>
          <w:szCs w:val="24"/>
        </w:rPr>
        <w:t>TABEL</w:t>
      </w:r>
    </w:p>
    <w:p w:rsidR="00C32EA8" w:rsidRPr="00C32EA8" w:rsidRDefault="00C32EA8" w:rsidP="00222EB3">
      <w:pPr>
        <w:tabs>
          <w:tab w:val="left" w:pos="1418"/>
          <w:tab w:val="left" w:leader="dot" w:pos="6946"/>
          <w:tab w:val="right" w:pos="7655"/>
        </w:tabs>
        <w:spacing w:after="0" w:line="240" w:lineRule="auto"/>
        <w:ind w:left="1418" w:hanging="1418"/>
        <w:jc w:val="center"/>
        <w:rPr>
          <w:rFonts w:ascii="Times New Roman" w:hAnsi="Times New Roman"/>
          <w:b/>
          <w:sz w:val="24"/>
          <w:szCs w:val="24"/>
          <w:lang w:val="en-US"/>
        </w:rPr>
      </w:pPr>
    </w:p>
    <w:p w:rsidR="00222EB3" w:rsidRPr="00A17895" w:rsidRDefault="00222EB3" w:rsidP="00222EB3">
      <w:pPr>
        <w:tabs>
          <w:tab w:val="left" w:pos="1418"/>
          <w:tab w:val="left" w:leader="dot" w:pos="6946"/>
          <w:tab w:val="right" w:pos="7655"/>
        </w:tabs>
        <w:spacing w:after="0" w:line="240" w:lineRule="auto"/>
        <w:rPr>
          <w:rFonts w:ascii="Times New Roman" w:hAnsi="Times New Roman"/>
          <w:b/>
          <w:sz w:val="24"/>
          <w:szCs w:val="24"/>
          <w:lang w:val="en-US"/>
        </w:rPr>
      </w:pPr>
    </w:p>
    <w:p w:rsidR="00222EB3" w:rsidRDefault="00222EB3" w:rsidP="00222EB3">
      <w:pPr>
        <w:tabs>
          <w:tab w:val="left" w:leader="dot" w:pos="6946"/>
          <w:tab w:val="right" w:pos="7655"/>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Tabel                                      Judul                                                  </w:t>
      </w:r>
      <w:r>
        <w:rPr>
          <w:rFonts w:ascii="Times New Roman" w:hAnsi="Times New Roman"/>
          <w:b/>
          <w:sz w:val="24"/>
          <w:szCs w:val="24"/>
        </w:rPr>
        <w:t xml:space="preserve">Halaman </w:t>
      </w:r>
    </w:p>
    <w:p w:rsidR="00222EB3" w:rsidRPr="00A17895" w:rsidRDefault="00222EB3" w:rsidP="00222EB3">
      <w:pPr>
        <w:tabs>
          <w:tab w:val="left" w:leader="dot" w:pos="6946"/>
          <w:tab w:val="right" w:pos="7655"/>
        </w:tabs>
        <w:spacing w:after="0" w:line="240" w:lineRule="auto"/>
        <w:rPr>
          <w:rFonts w:ascii="Times New Roman" w:hAnsi="Times New Roman"/>
          <w:b/>
          <w:sz w:val="24"/>
          <w:szCs w:val="24"/>
          <w:lang w:val="en-US"/>
        </w:rPr>
      </w:pPr>
    </w:p>
    <w:p w:rsidR="00222EB3" w:rsidRPr="00140557" w:rsidRDefault="00222EB3" w:rsidP="00222EB3">
      <w:pPr>
        <w:tabs>
          <w:tab w:val="left" w:pos="1276"/>
          <w:tab w:val="left" w:leader="dot" w:pos="7230"/>
          <w:tab w:val="right" w:pos="7655"/>
        </w:tabs>
        <w:spacing w:after="0" w:line="240" w:lineRule="auto"/>
        <w:ind w:left="1276" w:right="708" w:hanging="1276"/>
        <w:jc w:val="both"/>
        <w:rPr>
          <w:rFonts w:ascii="Times New Roman" w:hAnsi="Times New Roman"/>
          <w:sz w:val="24"/>
          <w:szCs w:val="24"/>
          <w:lang w:val="en-US"/>
        </w:rPr>
      </w:pPr>
      <w:r>
        <w:rPr>
          <w:rFonts w:ascii="Times New Roman" w:hAnsi="Times New Roman"/>
          <w:sz w:val="24"/>
          <w:szCs w:val="24"/>
        </w:rPr>
        <w:t>2.1.</w:t>
      </w:r>
      <w:r>
        <w:rPr>
          <w:rFonts w:ascii="Times New Roman" w:hAnsi="Times New Roman"/>
          <w:sz w:val="24"/>
          <w:szCs w:val="24"/>
        </w:rPr>
        <w:tab/>
      </w:r>
      <w:r w:rsidRPr="00253378">
        <w:rPr>
          <w:rFonts w:ascii="Times New Roman" w:hAnsi="Times New Roman"/>
          <w:sz w:val="24"/>
          <w:szCs w:val="24"/>
        </w:rPr>
        <w:t>Tabel Sintesa Penelitian Terdahulu</w:t>
      </w:r>
      <w:r>
        <w:rPr>
          <w:rFonts w:ascii="Times New Roman" w:hAnsi="Times New Roman"/>
          <w:sz w:val="24"/>
          <w:szCs w:val="24"/>
        </w:rPr>
        <w:tab/>
      </w:r>
      <w:r>
        <w:rPr>
          <w:rFonts w:ascii="Times New Roman" w:hAnsi="Times New Roman"/>
          <w:sz w:val="24"/>
          <w:szCs w:val="24"/>
        </w:rPr>
        <w:tab/>
        <w:t>1</w:t>
      </w:r>
      <w:r>
        <w:rPr>
          <w:rFonts w:ascii="Times New Roman" w:hAnsi="Times New Roman"/>
          <w:sz w:val="24"/>
          <w:szCs w:val="24"/>
          <w:lang w:val="en-US"/>
        </w:rPr>
        <w:t>6</w:t>
      </w:r>
    </w:p>
    <w:p w:rsidR="00222EB3" w:rsidRPr="00140557" w:rsidRDefault="00222EB3" w:rsidP="00222EB3">
      <w:pPr>
        <w:tabs>
          <w:tab w:val="left" w:pos="1276"/>
          <w:tab w:val="left" w:leader="dot" w:pos="7230"/>
          <w:tab w:val="right" w:pos="7655"/>
        </w:tabs>
        <w:spacing w:after="0" w:line="240" w:lineRule="auto"/>
        <w:ind w:left="1276" w:right="708" w:hanging="1276"/>
        <w:jc w:val="both"/>
        <w:rPr>
          <w:rFonts w:ascii="Times New Roman" w:hAnsi="Times New Roman"/>
          <w:sz w:val="24"/>
          <w:szCs w:val="24"/>
          <w:lang w:val="en-US"/>
        </w:rPr>
      </w:pPr>
      <w:r>
        <w:rPr>
          <w:rFonts w:ascii="Times New Roman" w:hAnsi="Times New Roman"/>
          <w:sz w:val="24"/>
          <w:szCs w:val="24"/>
        </w:rPr>
        <w:t>3.1.</w:t>
      </w:r>
      <w:r>
        <w:rPr>
          <w:rFonts w:ascii="Times New Roman" w:hAnsi="Times New Roman"/>
          <w:sz w:val="24"/>
          <w:szCs w:val="24"/>
        </w:rPr>
        <w:tab/>
      </w:r>
      <w:r w:rsidRPr="00842C14">
        <w:rPr>
          <w:rFonts w:ascii="Times New Roman" w:hAnsi="Times New Roman"/>
          <w:sz w:val="24"/>
          <w:szCs w:val="24"/>
        </w:rPr>
        <w:t>Hasil Uji Validitas Pengetahuan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51</w:t>
      </w:r>
    </w:p>
    <w:p w:rsidR="00222EB3" w:rsidRPr="00140557" w:rsidRDefault="00222EB3" w:rsidP="00222EB3">
      <w:pPr>
        <w:tabs>
          <w:tab w:val="left" w:pos="1276"/>
          <w:tab w:val="left" w:leader="dot" w:pos="7230"/>
          <w:tab w:val="right" w:pos="7655"/>
        </w:tabs>
        <w:spacing w:after="0" w:line="240" w:lineRule="auto"/>
        <w:ind w:left="1276" w:right="708" w:hanging="1276"/>
        <w:jc w:val="both"/>
        <w:rPr>
          <w:rFonts w:ascii="Times New Roman" w:hAnsi="Times New Roman"/>
          <w:sz w:val="24"/>
          <w:szCs w:val="24"/>
          <w:lang w:val="en-US"/>
        </w:rPr>
      </w:pPr>
      <w:r>
        <w:rPr>
          <w:rFonts w:ascii="Times New Roman" w:hAnsi="Times New Roman"/>
          <w:sz w:val="24"/>
          <w:szCs w:val="24"/>
        </w:rPr>
        <w:t>3.2.</w:t>
      </w:r>
      <w:r>
        <w:rPr>
          <w:rFonts w:ascii="Times New Roman" w:hAnsi="Times New Roman"/>
          <w:sz w:val="24"/>
          <w:szCs w:val="24"/>
        </w:rPr>
        <w:tab/>
      </w:r>
      <w:r w:rsidRPr="00842C14">
        <w:rPr>
          <w:rFonts w:ascii="Times New Roman" w:hAnsi="Times New Roman"/>
          <w:sz w:val="24"/>
          <w:szCs w:val="24"/>
        </w:rPr>
        <w:t>Hasil Uji Validitas Sikap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52</w:t>
      </w:r>
    </w:p>
    <w:p w:rsidR="00222EB3" w:rsidRPr="00140557" w:rsidRDefault="00222EB3" w:rsidP="00222EB3">
      <w:pPr>
        <w:tabs>
          <w:tab w:val="left" w:pos="1276"/>
          <w:tab w:val="left" w:leader="dot" w:pos="7230"/>
          <w:tab w:val="right" w:pos="7655"/>
        </w:tabs>
        <w:spacing w:after="0" w:line="240" w:lineRule="auto"/>
        <w:ind w:left="1276" w:right="708" w:hanging="1276"/>
        <w:jc w:val="both"/>
        <w:rPr>
          <w:rFonts w:ascii="Times New Roman" w:hAnsi="Times New Roman"/>
          <w:sz w:val="24"/>
          <w:szCs w:val="24"/>
          <w:lang w:val="en-US"/>
        </w:rPr>
      </w:pPr>
      <w:r>
        <w:rPr>
          <w:rFonts w:ascii="Times New Roman" w:hAnsi="Times New Roman"/>
          <w:sz w:val="24"/>
          <w:szCs w:val="24"/>
        </w:rPr>
        <w:t>3.3.</w:t>
      </w:r>
      <w:r>
        <w:rPr>
          <w:rFonts w:ascii="Times New Roman" w:hAnsi="Times New Roman"/>
          <w:sz w:val="24"/>
          <w:szCs w:val="24"/>
        </w:rPr>
        <w:tab/>
      </w:r>
      <w:r w:rsidRPr="00842C14">
        <w:rPr>
          <w:rFonts w:ascii="Times New Roman" w:hAnsi="Times New Roman"/>
          <w:sz w:val="24"/>
          <w:szCs w:val="24"/>
        </w:rPr>
        <w:t xml:space="preserve">Hasil Uji Validitas </w:t>
      </w:r>
      <w:r>
        <w:rPr>
          <w:rFonts w:ascii="Times New Roman" w:hAnsi="Times New Roman"/>
          <w:sz w:val="24"/>
          <w:szCs w:val="24"/>
          <w:lang w:val="en-US"/>
        </w:rPr>
        <w:t xml:space="preserve">Kepercayaan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52</w:t>
      </w:r>
    </w:p>
    <w:p w:rsidR="00222EB3" w:rsidRPr="00140557" w:rsidRDefault="00222EB3" w:rsidP="00222EB3">
      <w:pPr>
        <w:tabs>
          <w:tab w:val="left" w:pos="1276"/>
          <w:tab w:val="left" w:leader="dot" w:pos="7230"/>
          <w:tab w:val="right" w:pos="7655"/>
        </w:tabs>
        <w:spacing w:after="0" w:line="240" w:lineRule="auto"/>
        <w:ind w:left="1276" w:right="708" w:hanging="1276"/>
        <w:jc w:val="both"/>
        <w:rPr>
          <w:rFonts w:ascii="Times New Roman" w:hAnsi="Times New Roman"/>
          <w:sz w:val="24"/>
          <w:szCs w:val="24"/>
          <w:lang w:val="en-US"/>
        </w:rPr>
      </w:pPr>
      <w:r>
        <w:rPr>
          <w:rFonts w:ascii="Times New Roman" w:hAnsi="Times New Roman"/>
          <w:sz w:val="24"/>
          <w:szCs w:val="24"/>
        </w:rPr>
        <w:t>3.4.</w:t>
      </w:r>
      <w:r>
        <w:rPr>
          <w:rFonts w:ascii="Times New Roman" w:hAnsi="Times New Roman"/>
          <w:sz w:val="24"/>
          <w:szCs w:val="24"/>
        </w:rPr>
        <w:tab/>
      </w:r>
      <w:r w:rsidRPr="00842C14">
        <w:rPr>
          <w:rFonts w:ascii="Times New Roman" w:hAnsi="Times New Roman"/>
          <w:sz w:val="24"/>
          <w:szCs w:val="24"/>
        </w:rPr>
        <w:t>Hasil Uji Validitas</w:t>
      </w:r>
      <w:r>
        <w:rPr>
          <w:rFonts w:ascii="Times New Roman" w:hAnsi="Times New Roman"/>
          <w:sz w:val="24"/>
          <w:szCs w:val="24"/>
          <w:lang w:val="en-US"/>
        </w:rPr>
        <w:t xml:space="preserve"> Fasilitas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53</w:t>
      </w:r>
    </w:p>
    <w:p w:rsidR="00222EB3" w:rsidRPr="00140557" w:rsidRDefault="00222EB3" w:rsidP="00222EB3">
      <w:pPr>
        <w:tabs>
          <w:tab w:val="left" w:pos="1276"/>
          <w:tab w:val="left" w:leader="dot" w:pos="7230"/>
          <w:tab w:val="right" w:pos="7655"/>
        </w:tabs>
        <w:spacing w:after="0" w:line="240" w:lineRule="auto"/>
        <w:ind w:left="1276" w:right="708" w:hanging="1276"/>
        <w:jc w:val="both"/>
        <w:rPr>
          <w:rFonts w:ascii="Times New Roman" w:hAnsi="Times New Roman"/>
          <w:sz w:val="24"/>
          <w:szCs w:val="24"/>
          <w:lang w:val="en-US"/>
        </w:rPr>
      </w:pPr>
      <w:r>
        <w:rPr>
          <w:rFonts w:ascii="Times New Roman" w:hAnsi="Times New Roman"/>
          <w:sz w:val="24"/>
          <w:szCs w:val="24"/>
        </w:rPr>
        <w:t>3.5.</w:t>
      </w:r>
      <w:r>
        <w:rPr>
          <w:rFonts w:ascii="Times New Roman" w:hAnsi="Times New Roman"/>
          <w:sz w:val="24"/>
          <w:szCs w:val="24"/>
        </w:rPr>
        <w:tab/>
      </w:r>
      <w:r w:rsidRPr="00842C14">
        <w:rPr>
          <w:rFonts w:ascii="Times New Roman" w:hAnsi="Times New Roman"/>
          <w:sz w:val="24"/>
          <w:szCs w:val="24"/>
        </w:rPr>
        <w:t xml:space="preserve">Hasil Uji Validitas </w:t>
      </w:r>
      <w:r>
        <w:rPr>
          <w:rFonts w:ascii="Times New Roman" w:hAnsi="Times New Roman"/>
          <w:sz w:val="24"/>
          <w:szCs w:val="24"/>
          <w:lang w:val="en-US"/>
        </w:rPr>
        <w:t xml:space="preserve">Dukungan Suami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53</w:t>
      </w:r>
    </w:p>
    <w:p w:rsidR="00222EB3" w:rsidRPr="00140557" w:rsidRDefault="00222EB3" w:rsidP="00222EB3">
      <w:pPr>
        <w:tabs>
          <w:tab w:val="left" w:pos="1276"/>
          <w:tab w:val="left" w:leader="dot" w:pos="7230"/>
          <w:tab w:val="right" w:pos="7655"/>
        </w:tabs>
        <w:spacing w:after="0" w:line="240" w:lineRule="auto"/>
        <w:ind w:left="1276" w:right="708" w:hanging="1276"/>
        <w:jc w:val="both"/>
        <w:rPr>
          <w:rFonts w:ascii="Times New Roman" w:hAnsi="Times New Roman"/>
          <w:sz w:val="24"/>
          <w:szCs w:val="24"/>
          <w:lang w:val="en-US"/>
        </w:rPr>
      </w:pPr>
      <w:r>
        <w:rPr>
          <w:rFonts w:ascii="Times New Roman" w:hAnsi="Times New Roman"/>
          <w:sz w:val="24"/>
          <w:szCs w:val="24"/>
        </w:rPr>
        <w:t>3.</w:t>
      </w:r>
      <w:r>
        <w:rPr>
          <w:rFonts w:ascii="Times New Roman" w:hAnsi="Times New Roman"/>
          <w:sz w:val="24"/>
          <w:szCs w:val="24"/>
          <w:lang w:val="en-US"/>
        </w:rPr>
        <w:t>6</w:t>
      </w:r>
      <w:r>
        <w:rPr>
          <w:rFonts w:ascii="Times New Roman" w:hAnsi="Times New Roman"/>
          <w:sz w:val="24"/>
          <w:szCs w:val="24"/>
        </w:rPr>
        <w:t>.</w:t>
      </w:r>
      <w:r>
        <w:rPr>
          <w:rFonts w:ascii="Times New Roman" w:hAnsi="Times New Roman"/>
          <w:sz w:val="24"/>
          <w:szCs w:val="24"/>
        </w:rPr>
        <w:tab/>
      </w:r>
      <w:r w:rsidRPr="00842C14">
        <w:rPr>
          <w:rFonts w:ascii="Times New Roman" w:hAnsi="Times New Roman"/>
          <w:sz w:val="24"/>
          <w:szCs w:val="24"/>
        </w:rPr>
        <w:t xml:space="preserve">Hasil Uji Validitas </w:t>
      </w:r>
      <w:r>
        <w:rPr>
          <w:rFonts w:ascii="Times New Roman" w:hAnsi="Times New Roman"/>
          <w:sz w:val="24"/>
          <w:szCs w:val="24"/>
          <w:lang w:val="en-US"/>
        </w:rPr>
        <w:t>Dukungan Petugas Kesehatan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54</w:t>
      </w:r>
    </w:p>
    <w:p w:rsidR="00222EB3" w:rsidRPr="00140557" w:rsidRDefault="00222EB3" w:rsidP="00222EB3">
      <w:pPr>
        <w:tabs>
          <w:tab w:val="left" w:pos="1276"/>
          <w:tab w:val="left" w:leader="dot" w:pos="7230"/>
          <w:tab w:val="right" w:pos="7655"/>
        </w:tabs>
        <w:spacing w:after="0" w:line="240" w:lineRule="auto"/>
        <w:ind w:left="1276" w:right="708" w:hanging="1276"/>
        <w:jc w:val="both"/>
        <w:rPr>
          <w:rFonts w:ascii="Times New Roman" w:hAnsi="Times New Roman"/>
          <w:sz w:val="24"/>
          <w:szCs w:val="24"/>
          <w:lang w:val="en-US"/>
        </w:rPr>
      </w:pPr>
      <w:r>
        <w:rPr>
          <w:rFonts w:ascii="Times New Roman" w:hAnsi="Times New Roman"/>
          <w:sz w:val="24"/>
          <w:szCs w:val="24"/>
        </w:rPr>
        <w:t>3.</w:t>
      </w:r>
      <w:r>
        <w:rPr>
          <w:rFonts w:ascii="Times New Roman" w:hAnsi="Times New Roman"/>
          <w:sz w:val="24"/>
          <w:szCs w:val="24"/>
          <w:lang w:val="en-US"/>
        </w:rPr>
        <w:t>7</w:t>
      </w:r>
      <w:r>
        <w:rPr>
          <w:rFonts w:ascii="Times New Roman" w:hAnsi="Times New Roman"/>
          <w:sz w:val="24"/>
          <w:szCs w:val="24"/>
        </w:rPr>
        <w:t>.</w:t>
      </w:r>
      <w:r>
        <w:rPr>
          <w:rFonts w:ascii="Times New Roman" w:hAnsi="Times New Roman"/>
          <w:sz w:val="24"/>
          <w:szCs w:val="24"/>
        </w:rPr>
        <w:tab/>
      </w:r>
      <w:r w:rsidRPr="00842C14">
        <w:rPr>
          <w:rFonts w:ascii="Times New Roman" w:hAnsi="Times New Roman"/>
          <w:sz w:val="24"/>
          <w:szCs w:val="24"/>
        </w:rPr>
        <w:t>Hasil Uji Reliabilitas Variabel Penelitian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55</w:t>
      </w:r>
    </w:p>
    <w:p w:rsidR="00222EB3" w:rsidRPr="00140557" w:rsidRDefault="00222EB3" w:rsidP="00222EB3">
      <w:pPr>
        <w:tabs>
          <w:tab w:val="left" w:pos="1276"/>
          <w:tab w:val="left" w:leader="dot" w:pos="7230"/>
          <w:tab w:val="right" w:pos="7655"/>
        </w:tabs>
        <w:spacing w:after="0" w:line="240" w:lineRule="auto"/>
        <w:ind w:left="1276" w:right="708" w:hanging="1276"/>
        <w:jc w:val="both"/>
        <w:rPr>
          <w:rFonts w:ascii="Times New Roman" w:hAnsi="Times New Roman"/>
          <w:sz w:val="24"/>
          <w:szCs w:val="24"/>
          <w:lang w:val="en-US"/>
        </w:rPr>
      </w:pPr>
      <w:r>
        <w:rPr>
          <w:rFonts w:ascii="Times New Roman" w:hAnsi="Times New Roman"/>
          <w:sz w:val="24"/>
          <w:szCs w:val="24"/>
        </w:rPr>
        <w:t>3.</w:t>
      </w:r>
      <w:r>
        <w:rPr>
          <w:rFonts w:ascii="Times New Roman" w:hAnsi="Times New Roman"/>
          <w:sz w:val="24"/>
          <w:szCs w:val="24"/>
          <w:lang w:val="en-US"/>
        </w:rPr>
        <w:t>8</w:t>
      </w:r>
      <w:r>
        <w:rPr>
          <w:rFonts w:ascii="Times New Roman" w:hAnsi="Times New Roman"/>
          <w:sz w:val="24"/>
          <w:szCs w:val="24"/>
        </w:rPr>
        <w:t>.</w:t>
      </w:r>
      <w:r>
        <w:rPr>
          <w:rFonts w:ascii="Times New Roman" w:hAnsi="Times New Roman"/>
          <w:sz w:val="24"/>
          <w:szCs w:val="24"/>
        </w:rPr>
        <w:tab/>
      </w:r>
      <w:r w:rsidRPr="00842C14">
        <w:rPr>
          <w:rFonts w:ascii="Times New Roman" w:hAnsi="Times New Roman"/>
          <w:sz w:val="24"/>
          <w:szCs w:val="24"/>
        </w:rPr>
        <w:t>Aspek Pengukuran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57</w:t>
      </w:r>
    </w:p>
    <w:p w:rsidR="00222EB3" w:rsidRDefault="00222EB3" w:rsidP="00222EB3">
      <w:pPr>
        <w:tabs>
          <w:tab w:val="left" w:pos="1276"/>
          <w:tab w:val="left" w:leader="dot" w:pos="7230"/>
          <w:tab w:val="right" w:pos="7655"/>
        </w:tabs>
        <w:spacing w:after="0" w:line="240" w:lineRule="auto"/>
        <w:ind w:left="1276" w:right="708" w:hanging="1276"/>
        <w:jc w:val="both"/>
        <w:rPr>
          <w:rFonts w:ascii="Times New Roman" w:hAnsi="Times New Roman"/>
          <w:sz w:val="24"/>
          <w:szCs w:val="24"/>
          <w:lang w:val="en-ID"/>
        </w:rPr>
      </w:pPr>
      <w:r>
        <w:rPr>
          <w:rFonts w:ascii="Times New Roman" w:hAnsi="Times New Roman"/>
          <w:sz w:val="24"/>
          <w:szCs w:val="24"/>
        </w:rPr>
        <w:t>4.1.</w:t>
      </w:r>
      <w:r>
        <w:rPr>
          <w:rFonts w:ascii="Times New Roman" w:hAnsi="Times New Roman"/>
          <w:sz w:val="24"/>
          <w:szCs w:val="24"/>
        </w:rPr>
        <w:tab/>
      </w:r>
      <w:r w:rsidRPr="00140557">
        <w:rPr>
          <w:rFonts w:ascii="Times New Roman" w:eastAsia="Times New Roman" w:hAnsi="Times New Roman" w:cs="Times New Roman"/>
          <w:sz w:val="24"/>
          <w:szCs w:val="24"/>
        </w:rPr>
        <w:t>Persentase Penduduk laki-laki dan Perempuan Usia 10 Tahun ke Atas di Rinci Menurut Tingkat Pendidikan Tertinggi yang Ditamatkan</w:t>
      </w:r>
      <w:r>
        <w:rPr>
          <w:rFonts w:ascii="Times New Roman" w:hAnsi="Times New Roman"/>
          <w:sz w:val="24"/>
          <w:szCs w:val="24"/>
          <w:lang w:val="en-ID"/>
        </w:rPr>
        <w:tab/>
      </w:r>
      <w:r>
        <w:rPr>
          <w:rFonts w:ascii="Times New Roman" w:hAnsi="Times New Roman"/>
          <w:sz w:val="24"/>
          <w:szCs w:val="24"/>
          <w:lang w:val="en-ID"/>
        </w:rPr>
        <w:tab/>
        <w:t>71</w:t>
      </w:r>
    </w:p>
    <w:p w:rsidR="00222EB3" w:rsidRPr="00222EB3" w:rsidRDefault="00222EB3" w:rsidP="00222EB3">
      <w:pPr>
        <w:tabs>
          <w:tab w:val="left" w:pos="1276"/>
          <w:tab w:val="left" w:leader="dot" w:pos="7230"/>
          <w:tab w:val="right" w:pos="7655"/>
        </w:tabs>
        <w:spacing w:after="0" w:line="240" w:lineRule="auto"/>
        <w:ind w:left="1276" w:right="708" w:hanging="1276"/>
        <w:jc w:val="both"/>
        <w:rPr>
          <w:rFonts w:ascii="Times New Roman" w:hAnsi="Times New Roman"/>
          <w:sz w:val="24"/>
          <w:szCs w:val="24"/>
          <w:lang w:val="en-ID"/>
        </w:rPr>
      </w:pPr>
      <w:r>
        <w:rPr>
          <w:rFonts w:ascii="Times New Roman" w:hAnsi="Times New Roman"/>
          <w:sz w:val="24"/>
          <w:szCs w:val="24"/>
          <w:lang w:val="en-ID"/>
        </w:rPr>
        <w:t>4.2.</w:t>
      </w:r>
      <w:r>
        <w:rPr>
          <w:rFonts w:ascii="Times New Roman" w:hAnsi="Times New Roman"/>
          <w:sz w:val="24"/>
          <w:szCs w:val="24"/>
          <w:lang w:val="en-ID"/>
        </w:rPr>
        <w:tab/>
      </w:r>
      <w:r w:rsidRPr="00222EB3">
        <w:rPr>
          <w:rFonts w:ascii="Times New Roman" w:hAnsi="Times New Roman" w:cs="Times New Roman"/>
          <w:sz w:val="24"/>
          <w:szCs w:val="24"/>
        </w:rPr>
        <w:t xml:space="preserve">Distribusi Umur, Pendidikan, dan Pekerjaan di Wilayah Kerja Puskesmas Kabupaten </w:t>
      </w:r>
      <w:r w:rsidRPr="00222EB3">
        <w:rPr>
          <w:rFonts w:ascii="Times New Roman" w:hAnsi="Times New Roman"/>
          <w:sz w:val="24"/>
          <w:szCs w:val="24"/>
        </w:rPr>
        <w:t>Aceh Jaya</w:t>
      </w:r>
      <w:r w:rsidRPr="00222EB3">
        <w:rPr>
          <w:rFonts w:ascii="Times New Roman" w:hAnsi="Times New Roman"/>
          <w:sz w:val="24"/>
          <w:szCs w:val="24"/>
          <w:lang w:val="en-ID"/>
        </w:rPr>
        <w:tab/>
      </w:r>
      <w:r w:rsidRPr="00222EB3">
        <w:rPr>
          <w:rFonts w:ascii="Times New Roman" w:hAnsi="Times New Roman"/>
          <w:sz w:val="24"/>
          <w:szCs w:val="24"/>
          <w:lang w:val="en-ID"/>
        </w:rPr>
        <w:tab/>
        <w:t>72</w:t>
      </w:r>
    </w:p>
    <w:p w:rsidR="00222EB3" w:rsidRPr="00222EB3" w:rsidRDefault="00222EB3" w:rsidP="00222EB3">
      <w:pPr>
        <w:tabs>
          <w:tab w:val="left" w:pos="1276"/>
          <w:tab w:val="left" w:leader="dot" w:pos="7230"/>
          <w:tab w:val="right" w:pos="7655"/>
        </w:tabs>
        <w:spacing w:after="0" w:line="240" w:lineRule="auto"/>
        <w:ind w:left="1276" w:right="708" w:hanging="1276"/>
        <w:jc w:val="both"/>
        <w:rPr>
          <w:rFonts w:ascii="Times New Roman" w:hAnsi="Times New Roman"/>
          <w:sz w:val="24"/>
          <w:szCs w:val="24"/>
          <w:lang w:val="en-ID"/>
        </w:rPr>
      </w:pPr>
      <w:r w:rsidRPr="00222EB3">
        <w:rPr>
          <w:rFonts w:ascii="Times New Roman" w:hAnsi="Times New Roman"/>
          <w:sz w:val="24"/>
          <w:szCs w:val="24"/>
          <w:lang w:val="en-ID"/>
        </w:rPr>
        <w:t>4.3.</w:t>
      </w:r>
      <w:r w:rsidRPr="00222EB3">
        <w:rPr>
          <w:rFonts w:ascii="Times New Roman" w:hAnsi="Times New Roman"/>
          <w:sz w:val="24"/>
          <w:szCs w:val="24"/>
          <w:lang w:val="en-ID"/>
        </w:rPr>
        <w:tab/>
      </w:r>
      <w:r w:rsidRPr="00222EB3">
        <w:rPr>
          <w:rFonts w:ascii="Times New Roman" w:hAnsi="Times New Roman" w:cs="Times New Roman"/>
          <w:sz w:val="24"/>
          <w:szCs w:val="24"/>
        </w:rPr>
        <w:t xml:space="preserve">Distribusi Pengetahuan di Wilayah Kerja Puskesmas Kabupaten </w:t>
      </w:r>
      <w:r w:rsidRPr="00222EB3">
        <w:rPr>
          <w:rFonts w:ascii="Times New Roman" w:hAnsi="Times New Roman"/>
          <w:sz w:val="24"/>
          <w:szCs w:val="24"/>
        </w:rPr>
        <w:t>Aceh Jaya</w:t>
      </w:r>
      <w:r w:rsidRPr="00222EB3">
        <w:rPr>
          <w:rFonts w:ascii="Times New Roman" w:hAnsi="Times New Roman"/>
          <w:sz w:val="24"/>
          <w:szCs w:val="24"/>
          <w:lang w:val="en-ID"/>
        </w:rPr>
        <w:tab/>
      </w:r>
      <w:r w:rsidRPr="00222EB3">
        <w:rPr>
          <w:rFonts w:ascii="Times New Roman" w:hAnsi="Times New Roman"/>
          <w:sz w:val="24"/>
          <w:szCs w:val="24"/>
          <w:lang w:val="en-ID"/>
        </w:rPr>
        <w:tab/>
        <w:t>73</w:t>
      </w:r>
    </w:p>
    <w:p w:rsidR="00222EB3" w:rsidRDefault="00222EB3" w:rsidP="00222EB3">
      <w:pPr>
        <w:tabs>
          <w:tab w:val="left" w:pos="1276"/>
          <w:tab w:val="left" w:leader="dot" w:pos="7230"/>
          <w:tab w:val="right" w:pos="7655"/>
        </w:tabs>
        <w:spacing w:after="0" w:line="240" w:lineRule="auto"/>
        <w:ind w:left="1276" w:right="708" w:hanging="1276"/>
        <w:jc w:val="both"/>
        <w:rPr>
          <w:rFonts w:ascii="Times New Roman" w:hAnsi="Times New Roman"/>
          <w:sz w:val="24"/>
          <w:szCs w:val="24"/>
          <w:lang w:val="en-ID"/>
        </w:rPr>
      </w:pPr>
      <w:r w:rsidRPr="00222EB3">
        <w:rPr>
          <w:rFonts w:ascii="Times New Roman" w:hAnsi="Times New Roman"/>
          <w:sz w:val="24"/>
          <w:szCs w:val="24"/>
        </w:rPr>
        <w:t>4.4.</w:t>
      </w:r>
      <w:r w:rsidRPr="00222EB3">
        <w:rPr>
          <w:rFonts w:ascii="Times New Roman" w:hAnsi="Times New Roman"/>
          <w:sz w:val="24"/>
          <w:szCs w:val="24"/>
        </w:rPr>
        <w:tab/>
      </w:r>
      <w:r w:rsidRPr="00222EB3">
        <w:rPr>
          <w:rFonts w:ascii="Times New Roman" w:hAnsi="Times New Roman" w:cs="Times New Roman"/>
          <w:sz w:val="24"/>
          <w:szCs w:val="24"/>
        </w:rPr>
        <w:t xml:space="preserve">Distribusi Sikap di Wilayah Kerja Puskesmas Kabupaten </w:t>
      </w:r>
      <w:r w:rsidRPr="00222EB3">
        <w:rPr>
          <w:rFonts w:ascii="Times New Roman" w:hAnsi="Times New Roman"/>
          <w:sz w:val="24"/>
          <w:szCs w:val="24"/>
        </w:rPr>
        <w:t>Aceh Jaya</w:t>
      </w:r>
      <w:r w:rsidRPr="00222EB3">
        <w:rPr>
          <w:rFonts w:ascii="Times New Roman" w:hAnsi="Times New Roman"/>
          <w:sz w:val="24"/>
          <w:szCs w:val="24"/>
          <w:lang w:val="en-ID"/>
        </w:rPr>
        <w:tab/>
      </w:r>
      <w:r w:rsidRPr="00222EB3">
        <w:rPr>
          <w:rFonts w:ascii="Times New Roman" w:hAnsi="Times New Roman"/>
          <w:sz w:val="24"/>
          <w:szCs w:val="24"/>
          <w:lang w:val="en-ID"/>
        </w:rPr>
        <w:tab/>
        <w:t>73</w:t>
      </w:r>
    </w:p>
    <w:p w:rsidR="00222EB3" w:rsidRPr="00222EB3" w:rsidRDefault="00222EB3" w:rsidP="00222EB3">
      <w:pPr>
        <w:tabs>
          <w:tab w:val="left" w:pos="1276"/>
          <w:tab w:val="left" w:leader="dot" w:pos="7230"/>
          <w:tab w:val="right" w:pos="7655"/>
        </w:tabs>
        <w:spacing w:after="0" w:line="240" w:lineRule="auto"/>
        <w:ind w:left="1276" w:right="708" w:hanging="1276"/>
        <w:jc w:val="both"/>
        <w:rPr>
          <w:rFonts w:ascii="Times New Roman" w:hAnsi="Times New Roman"/>
          <w:sz w:val="24"/>
          <w:szCs w:val="24"/>
          <w:lang w:val="en-ID"/>
        </w:rPr>
      </w:pPr>
      <w:r w:rsidRPr="00222EB3">
        <w:rPr>
          <w:rFonts w:ascii="Times New Roman" w:hAnsi="Times New Roman"/>
          <w:sz w:val="24"/>
          <w:szCs w:val="24"/>
          <w:lang w:val="en-ID"/>
        </w:rPr>
        <w:t>4.5.</w:t>
      </w:r>
      <w:r w:rsidRPr="00222EB3">
        <w:rPr>
          <w:rFonts w:ascii="Times New Roman" w:hAnsi="Times New Roman"/>
          <w:sz w:val="24"/>
          <w:szCs w:val="24"/>
          <w:lang w:val="en-ID"/>
        </w:rPr>
        <w:tab/>
      </w:r>
      <w:r w:rsidRPr="00222EB3">
        <w:rPr>
          <w:rFonts w:ascii="Times New Roman" w:hAnsi="Times New Roman" w:cs="Times New Roman"/>
          <w:sz w:val="24"/>
          <w:szCs w:val="24"/>
        </w:rPr>
        <w:t xml:space="preserve">Distribusi Kepercayaan di Wilayah Kerja Puskesmas Kabupaten </w:t>
      </w:r>
      <w:r w:rsidRPr="00222EB3">
        <w:rPr>
          <w:rFonts w:ascii="Times New Roman" w:hAnsi="Times New Roman"/>
          <w:sz w:val="24"/>
          <w:szCs w:val="24"/>
        </w:rPr>
        <w:t>Aceh Jaya</w:t>
      </w:r>
      <w:r w:rsidRPr="00222EB3">
        <w:rPr>
          <w:rFonts w:ascii="Times New Roman" w:hAnsi="Times New Roman"/>
          <w:sz w:val="24"/>
          <w:szCs w:val="24"/>
          <w:lang w:val="en-ID"/>
        </w:rPr>
        <w:tab/>
      </w:r>
      <w:r>
        <w:rPr>
          <w:rFonts w:ascii="Times New Roman" w:hAnsi="Times New Roman"/>
          <w:sz w:val="24"/>
          <w:szCs w:val="24"/>
          <w:lang w:val="en-ID"/>
        </w:rPr>
        <w:tab/>
      </w:r>
      <w:r w:rsidRPr="00222EB3">
        <w:rPr>
          <w:rFonts w:ascii="Times New Roman" w:hAnsi="Times New Roman"/>
          <w:sz w:val="24"/>
          <w:szCs w:val="24"/>
          <w:lang w:val="en-ID"/>
        </w:rPr>
        <w:t>74</w:t>
      </w:r>
    </w:p>
    <w:p w:rsidR="00222EB3" w:rsidRPr="00222EB3" w:rsidRDefault="00222EB3" w:rsidP="00222EB3">
      <w:pPr>
        <w:tabs>
          <w:tab w:val="left" w:pos="1276"/>
          <w:tab w:val="left" w:leader="dot" w:pos="7230"/>
          <w:tab w:val="right" w:pos="7655"/>
        </w:tabs>
        <w:spacing w:after="0" w:line="240" w:lineRule="auto"/>
        <w:ind w:left="1276" w:right="708" w:hanging="1276"/>
        <w:jc w:val="both"/>
        <w:rPr>
          <w:rFonts w:ascii="Times New Roman" w:hAnsi="Times New Roman"/>
          <w:sz w:val="24"/>
          <w:szCs w:val="24"/>
          <w:lang w:val="en-ID"/>
        </w:rPr>
      </w:pPr>
      <w:r w:rsidRPr="00222EB3">
        <w:rPr>
          <w:rFonts w:ascii="Times New Roman" w:hAnsi="Times New Roman"/>
          <w:sz w:val="24"/>
          <w:szCs w:val="24"/>
        </w:rPr>
        <w:t>4.6.</w:t>
      </w:r>
      <w:r w:rsidRPr="00222EB3">
        <w:rPr>
          <w:rFonts w:ascii="Times New Roman" w:hAnsi="Times New Roman"/>
          <w:sz w:val="24"/>
          <w:szCs w:val="24"/>
        </w:rPr>
        <w:tab/>
      </w:r>
      <w:r w:rsidRPr="00222EB3">
        <w:rPr>
          <w:rFonts w:ascii="Times New Roman" w:hAnsi="Times New Roman" w:cs="Times New Roman"/>
          <w:sz w:val="24"/>
          <w:szCs w:val="24"/>
        </w:rPr>
        <w:t xml:space="preserve">Distribusi Fasilitas di Wilayah Kerja Puskesmas Kabupaten </w:t>
      </w:r>
      <w:r w:rsidRPr="00222EB3">
        <w:rPr>
          <w:rFonts w:ascii="Times New Roman" w:hAnsi="Times New Roman"/>
          <w:sz w:val="24"/>
          <w:szCs w:val="24"/>
        </w:rPr>
        <w:t>Aceh Jaya</w:t>
      </w:r>
      <w:r w:rsidRPr="00222EB3">
        <w:rPr>
          <w:rFonts w:ascii="Times New Roman" w:hAnsi="Times New Roman"/>
          <w:sz w:val="24"/>
          <w:szCs w:val="24"/>
          <w:lang w:val="en-ID"/>
        </w:rPr>
        <w:tab/>
      </w:r>
      <w:r w:rsidRPr="00222EB3">
        <w:rPr>
          <w:rFonts w:ascii="Times New Roman" w:hAnsi="Times New Roman"/>
          <w:sz w:val="24"/>
          <w:szCs w:val="24"/>
          <w:lang w:val="en-ID"/>
        </w:rPr>
        <w:tab/>
        <w:t>74</w:t>
      </w:r>
    </w:p>
    <w:p w:rsidR="00222EB3" w:rsidRPr="00222EB3" w:rsidRDefault="00222EB3" w:rsidP="00222EB3">
      <w:pPr>
        <w:tabs>
          <w:tab w:val="left" w:pos="1276"/>
          <w:tab w:val="left" w:leader="dot" w:pos="7230"/>
          <w:tab w:val="right" w:pos="7655"/>
        </w:tabs>
        <w:spacing w:after="0" w:line="240" w:lineRule="auto"/>
        <w:ind w:left="1276" w:right="708" w:hanging="1276"/>
        <w:jc w:val="both"/>
        <w:rPr>
          <w:rFonts w:ascii="Times New Roman" w:hAnsi="Times New Roman"/>
          <w:sz w:val="24"/>
          <w:szCs w:val="24"/>
          <w:lang w:val="en-ID"/>
        </w:rPr>
      </w:pPr>
      <w:r w:rsidRPr="00222EB3">
        <w:rPr>
          <w:rFonts w:ascii="Times New Roman" w:hAnsi="Times New Roman"/>
          <w:sz w:val="24"/>
          <w:szCs w:val="24"/>
        </w:rPr>
        <w:t>4.7.</w:t>
      </w:r>
      <w:r w:rsidRPr="00222EB3">
        <w:rPr>
          <w:rFonts w:ascii="Times New Roman" w:hAnsi="Times New Roman"/>
          <w:sz w:val="24"/>
          <w:szCs w:val="24"/>
        </w:rPr>
        <w:tab/>
      </w:r>
      <w:r w:rsidRPr="00222EB3">
        <w:rPr>
          <w:rFonts w:ascii="Times New Roman" w:hAnsi="Times New Roman" w:cs="Times New Roman"/>
          <w:sz w:val="24"/>
          <w:szCs w:val="24"/>
        </w:rPr>
        <w:t xml:space="preserve">Distribusi Dukungan Suami di Wilayah Kerja Puskesmas Kabupaten </w:t>
      </w:r>
      <w:r w:rsidRPr="00222EB3">
        <w:rPr>
          <w:rFonts w:ascii="Times New Roman" w:hAnsi="Times New Roman"/>
          <w:sz w:val="24"/>
          <w:szCs w:val="24"/>
        </w:rPr>
        <w:t>Aceh Jaya</w:t>
      </w:r>
      <w:r w:rsidRPr="00222EB3">
        <w:rPr>
          <w:rFonts w:ascii="Times New Roman" w:hAnsi="Times New Roman"/>
          <w:sz w:val="24"/>
          <w:szCs w:val="24"/>
          <w:lang w:val="en-ID"/>
        </w:rPr>
        <w:tab/>
      </w:r>
      <w:r w:rsidRPr="00222EB3">
        <w:rPr>
          <w:rFonts w:ascii="Times New Roman" w:hAnsi="Times New Roman"/>
          <w:sz w:val="24"/>
          <w:szCs w:val="24"/>
          <w:lang w:val="en-ID"/>
        </w:rPr>
        <w:tab/>
        <w:t>75</w:t>
      </w:r>
    </w:p>
    <w:p w:rsidR="00222EB3" w:rsidRPr="00222EB3" w:rsidRDefault="00222EB3" w:rsidP="00222EB3">
      <w:pPr>
        <w:tabs>
          <w:tab w:val="left" w:pos="1276"/>
          <w:tab w:val="left" w:leader="dot" w:pos="7230"/>
          <w:tab w:val="right" w:pos="7655"/>
        </w:tabs>
        <w:spacing w:after="0" w:line="240" w:lineRule="auto"/>
        <w:ind w:left="1276" w:right="708" w:hanging="1276"/>
        <w:jc w:val="both"/>
        <w:rPr>
          <w:rFonts w:ascii="Times New Roman" w:hAnsi="Times New Roman"/>
          <w:sz w:val="24"/>
          <w:szCs w:val="24"/>
          <w:lang w:val="en-ID"/>
        </w:rPr>
      </w:pPr>
      <w:r w:rsidRPr="00222EB3">
        <w:rPr>
          <w:rFonts w:ascii="Times New Roman" w:hAnsi="Times New Roman"/>
          <w:sz w:val="24"/>
          <w:szCs w:val="24"/>
        </w:rPr>
        <w:t>4.8.</w:t>
      </w:r>
      <w:r w:rsidRPr="00222EB3">
        <w:rPr>
          <w:rFonts w:ascii="Times New Roman" w:hAnsi="Times New Roman"/>
          <w:sz w:val="24"/>
          <w:szCs w:val="24"/>
        </w:rPr>
        <w:tab/>
      </w:r>
      <w:r w:rsidRPr="00222EB3">
        <w:rPr>
          <w:rFonts w:ascii="Times New Roman" w:hAnsi="Times New Roman" w:cs="Times New Roman"/>
          <w:sz w:val="24"/>
          <w:szCs w:val="24"/>
        </w:rPr>
        <w:t xml:space="preserve">Distribusi Dukungan Petugas Kesehatan di Wilayah Kerja Puskesmas Kabupaten </w:t>
      </w:r>
      <w:r w:rsidRPr="00222EB3">
        <w:rPr>
          <w:rFonts w:ascii="Times New Roman" w:hAnsi="Times New Roman"/>
          <w:sz w:val="24"/>
          <w:szCs w:val="24"/>
        </w:rPr>
        <w:t>Aceh Jaya</w:t>
      </w:r>
      <w:r w:rsidRPr="00222EB3">
        <w:rPr>
          <w:rFonts w:ascii="Times New Roman" w:hAnsi="Times New Roman"/>
          <w:sz w:val="24"/>
          <w:szCs w:val="24"/>
          <w:lang w:val="en-ID"/>
        </w:rPr>
        <w:tab/>
      </w:r>
      <w:r w:rsidRPr="00222EB3">
        <w:rPr>
          <w:rFonts w:ascii="Times New Roman" w:hAnsi="Times New Roman"/>
          <w:sz w:val="24"/>
          <w:szCs w:val="24"/>
          <w:lang w:val="en-ID"/>
        </w:rPr>
        <w:tab/>
        <w:t>75</w:t>
      </w:r>
    </w:p>
    <w:p w:rsidR="00222EB3" w:rsidRPr="00222EB3" w:rsidRDefault="00222EB3" w:rsidP="00222EB3">
      <w:pPr>
        <w:tabs>
          <w:tab w:val="left" w:pos="1276"/>
          <w:tab w:val="left" w:leader="dot" w:pos="7230"/>
          <w:tab w:val="right" w:pos="7655"/>
        </w:tabs>
        <w:spacing w:after="0" w:line="240" w:lineRule="auto"/>
        <w:ind w:left="1276" w:right="708" w:hanging="1276"/>
        <w:jc w:val="both"/>
        <w:rPr>
          <w:rFonts w:ascii="Times New Roman" w:hAnsi="Times New Roman"/>
          <w:sz w:val="24"/>
          <w:szCs w:val="24"/>
          <w:lang w:val="en-ID"/>
        </w:rPr>
      </w:pPr>
      <w:r w:rsidRPr="00222EB3">
        <w:rPr>
          <w:rFonts w:ascii="Times New Roman" w:hAnsi="Times New Roman"/>
          <w:sz w:val="24"/>
          <w:szCs w:val="24"/>
          <w:lang w:val="en-ID"/>
        </w:rPr>
        <w:t>4.9.</w:t>
      </w:r>
      <w:r w:rsidRPr="00222EB3">
        <w:rPr>
          <w:rFonts w:ascii="Times New Roman" w:hAnsi="Times New Roman"/>
          <w:sz w:val="24"/>
          <w:szCs w:val="24"/>
          <w:lang w:val="en-ID"/>
        </w:rPr>
        <w:tab/>
      </w:r>
      <w:r w:rsidRPr="00222EB3">
        <w:rPr>
          <w:rFonts w:ascii="Times New Roman" w:hAnsi="Times New Roman" w:cs="Times New Roman"/>
          <w:sz w:val="24"/>
          <w:szCs w:val="24"/>
        </w:rPr>
        <w:t xml:space="preserve">Distribusi Cakupan Imunisasi Hepatitis B di Wilayah Kerja Puskesmas Kabupaten </w:t>
      </w:r>
      <w:r w:rsidRPr="00222EB3">
        <w:rPr>
          <w:rFonts w:ascii="Times New Roman" w:hAnsi="Times New Roman"/>
          <w:sz w:val="24"/>
          <w:szCs w:val="24"/>
        </w:rPr>
        <w:t>Aceh Jaya</w:t>
      </w:r>
      <w:r w:rsidRPr="00222EB3">
        <w:rPr>
          <w:rFonts w:ascii="Times New Roman" w:hAnsi="Times New Roman"/>
          <w:sz w:val="24"/>
          <w:szCs w:val="24"/>
          <w:lang w:val="en-ID"/>
        </w:rPr>
        <w:tab/>
      </w:r>
      <w:r w:rsidRPr="00222EB3">
        <w:rPr>
          <w:rFonts w:ascii="Times New Roman" w:hAnsi="Times New Roman"/>
          <w:sz w:val="24"/>
          <w:szCs w:val="24"/>
          <w:lang w:val="en-ID"/>
        </w:rPr>
        <w:tab/>
        <w:t>76</w:t>
      </w:r>
    </w:p>
    <w:p w:rsidR="00222EB3" w:rsidRPr="00222EB3" w:rsidRDefault="00222EB3" w:rsidP="00222EB3">
      <w:pPr>
        <w:tabs>
          <w:tab w:val="left" w:pos="1276"/>
          <w:tab w:val="left" w:leader="dot" w:pos="7230"/>
          <w:tab w:val="right" w:pos="7655"/>
        </w:tabs>
        <w:spacing w:after="0" w:line="240" w:lineRule="auto"/>
        <w:ind w:left="1276" w:right="708" w:hanging="1276"/>
        <w:jc w:val="both"/>
        <w:rPr>
          <w:rFonts w:ascii="Times New Roman" w:hAnsi="Times New Roman"/>
          <w:sz w:val="24"/>
          <w:szCs w:val="24"/>
          <w:lang w:val="en-ID"/>
        </w:rPr>
      </w:pPr>
      <w:r w:rsidRPr="00222EB3">
        <w:rPr>
          <w:rFonts w:ascii="Times New Roman" w:hAnsi="Times New Roman"/>
          <w:sz w:val="24"/>
          <w:szCs w:val="24"/>
          <w:lang w:val="en-ID"/>
        </w:rPr>
        <w:t>4.10.</w:t>
      </w:r>
      <w:r w:rsidRPr="00222EB3">
        <w:rPr>
          <w:rFonts w:ascii="Times New Roman" w:hAnsi="Times New Roman"/>
          <w:sz w:val="24"/>
          <w:szCs w:val="24"/>
          <w:lang w:val="en-ID"/>
        </w:rPr>
        <w:tab/>
      </w:r>
      <w:r w:rsidRPr="00222EB3">
        <w:rPr>
          <w:rFonts w:ascii="Times New Roman" w:hAnsi="Times New Roman" w:cs="Times New Roman"/>
          <w:sz w:val="24"/>
          <w:szCs w:val="24"/>
        </w:rPr>
        <w:t>Pengaruh Pengetahuan Ibu terhadap  Cakupan Imunisasi Hepatitis B di Wilayah Kerja Puskesmas Panga Kabupaten Aceh Jaya</w:t>
      </w:r>
      <w:r w:rsidRPr="00222EB3">
        <w:rPr>
          <w:rFonts w:ascii="Times New Roman" w:hAnsi="Times New Roman"/>
          <w:sz w:val="24"/>
          <w:szCs w:val="24"/>
          <w:lang w:val="en-ID"/>
        </w:rPr>
        <w:tab/>
      </w:r>
      <w:r w:rsidRPr="00222EB3">
        <w:rPr>
          <w:rFonts w:ascii="Times New Roman" w:hAnsi="Times New Roman"/>
          <w:sz w:val="24"/>
          <w:szCs w:val="24"/>
          <w:lang w:val="en-ID"/>
        </w:rPr>
        <w:tab/>
        <w:t>77</w:t>
      </w:r>
    </w:p>
    <w:p w:rsidR="00222EB3" w:rsidRPr="00222EB3" w:rsidRDefault="00222EB3" w:rsidP="00222EB3">
      <w:pPr>
        <w:tabs>
          <w:tab w:val="left" w:pos="1276"/>
          <w:tab w:val="left" w:leader="dot" w:pos="7230"/>
          <w:tab w:val="right" w:pos="7655"/>
        </w:tabs>
        <w:spacing w:after="0" w:line="240" w:lineRule="auto"/>
        <w:ind w:left="1276" w:right="708" w:hanging="1276"/>
        <w:jc w:val="both"/>
        <w:rPr>
          <w:rFonts w:ascii="Times New Roman" w:hAnsi="Times New Roman"/>
          <w:sz w:val="24"/>
          <w:szCs w:val="24"/>
          <w:lang w:val="en-ID"/>
        </w:rPr>
      </w:pPr>
      <w:r w:rsidRPr="00222EB3">
        <w:rPr>
          <w:rFonts w:ascii="Times New Roman" w:hAnsi="Times New Roman"/>
          <w:sz w:val="24"/>
          <w:szCs w:val="24"/>
          <w:lang w:val="en-ID"/>
        </w:rPr>
        <w:t>4.11.</w:t>
      </w:r>
      <w:r w:rsidRPr="00222EB3">
        <w:rPr>
          <w:rFonts w:ascii="Times New Roman" w:hAnsi="Times New Roman"/>
          <w:sz w:val="24"/>
          <w:szCs w:val="24"/>
          <w:lang w:val="en-ID"/>
        </w:rPr>
        <w:tab/>
      </w:r>
      <w:r w:rsidRPr="00222EB3">
        <w:rPr>
          <w:rFonts w:ascii="Times New Roman" w:hAnsi="Times New Roman" w:cs="Times New Roman"/>
          <w:sz w:val="24"/>
          <w:szCs w:val="24"/>
        </w:rPr>
        <w:t xml:space="preserve">Pengaruh </w:t>
      </w:r>
      <w:r w:rsidRPr="00222EB3">
        <w:rPr>
          <w:rFonts w:ascii="Times New Roman" w:hAnsi="Times New Roman"/>
          <w:sz w:val="24"/>
          <w:szCs w:val="24"/>
          <w:lang w:val="en-US"/>
        </w:rPr>
        <w:t xml:space="preserve">Sikap </w:t>
      </w:r>
      <w:r w:rsidRPr="00222EB3">
        <w:rPr>
          <w:rFonts w:ascii="Times New Roman" w:hAnsi="Times New Roman" w:cs="Times New Roman"/>
          <w:sz w:val="24"/>
          <w:szCs w:val="24"/>
        </w:rPr>
        <w:t>Ibu terhadap  Cakupan Imunisasi Hepatitis B di Wilayah Kerja Puskesmas Panga Kabupaten Aceh Jaya</w:t>
      </w:r>
      <w:r w:rsidRPr="00222EB3">
        <w:rPr>
          <w:rFonts w:ascii="Times New Roman" w:hAnsi="Times New Roman"/>
          <w:sz w:val="24"/>
          <w:szCs w:val="24"/>
          <w:lang w:val="en-ID"/>
        </w:rPr>
        <w:tab/>
      </w:r>
      <w:r w:rsidRPr="00222EB3">
        <w:rPr>
          <w:rFonts w:ascii="Times New Roman" w:hAnsi="Times New Roman"/>
          <w:sz w:val="24"/>
          <w:szCs w:val="24"/>
          <w:lang w:val="en-ID"/>
        </w:rPr>
        <w:tab/>
        <w:t>78</w:t>
      </w:r>
    </w:p>
    <w:p w:rsidR="00222EB3" w:rsidRPr="00222EB3" w:rsidRDefault="00222EB3" w:rsidP="00222EB3">
      <w:pPr>
        <w:tabs>
          <w:tab w:val="left" w:pos="1276"/>
          <w:tab w:val="left" w:leader="dot" w:pos="7230"/>
          <w:tab w:val="right" w:pos="7655"/>
        </w:tabs>
        <w:spacing w:after="0" w:line="240" w:lineRule="auto"/>
        <w:ind w:left="1276" w:right="708" w:hanging="1276"/>
        <w:jc w:val="both"/>
        <w:rPr>
          <w:rFonts w:ascii="Times New Roman" w:hAnsi="Times New Roman"/>
          <w:sz w:val="24"/>
          <w:szCs w:val="24"/>
          <w:lang w:val="en-ID"/>
        </w:rPr>
      </w:pPr>
      <w:r w:rsidRPr="00222EB3">
        <w:rPr>
          <w:rFonts w:ascii="Times New Roman" w:hAnsi="Times New Roman"/>
          <w:sz w:val="24"/>
          <w:szCs w:val="24"/>
          <w:lang w:val="en-ID"/>
        </w:rPr>
        <w:t>4.12.</w:t>
      </w:r>
      <w:r w:rsidRPr="00222EB3">
        <w:rPr>
          <w:rFonts w:ascii="Times New Roman" w:hAnsi="Times New Roman"/>
          <w:sz w:val="24"/>
          <w:szCs w:val="24"/>
          <w:lang w:val="en-ID"/>
        </w:rPr>
        <w:tab/>
      </w:r>
      <w:r w:rsidRPr="00222EB3">
        <w:rPr>
          <w:rFonts w:ascii="Times New Roman" w:hAnsi="Times New Roman" w:cs="Times New Roman"/>
          <w:sz w:val="24"/>
          <w:szCs w:val="24"/>
        </w:rPr>
        <w:t xml:space="preserve">Pengaruh Kepercayaan Ibu </w:t>
      </w:r>
      <w:r w:rsidRPr="00222EB3">
        <w:rPr>
          <w:rFonts w:ascii="Times New Roman" w:hAnsi="Times New Roman" w:cs="Times New Roman"/>
          <w:sz w:val="24"/>
          <w:szCs w:val="24"/>
          <w:lang w:val="en-US"/>
        </w:rPr>
        <w:t>t</w:t>
      </w:r>
      <w:r w:rsidRPr="00222EB3">
        <w:rPr>
          <w:rFonts w:ascii="Times New Roman" w:hAnsi="Times New Roman" w:cs="Times New Roman"/>
          <w:sz w:val="24"/>
          <w:szCs w:val="24"/>
        </w:rPr>
        <w:t>erhadap  Cakupan Imunisasi Hepatitis B di Wilayah Kerja Puskesmas Panga Kabupaten Aceh Jaya</w:t>
      </w:r>
      <w:r w:rsidRPr="00222EB3">
        <w:rPr>
          <w:rFonts w:ascii="Times New Roman" w:hAnsi="Times New Roman"/>
          <w:sz w:val="24"/>
          <w:szCs w:val="24"/>
          <w:lang w:val="en-ID"/>
        </w:rPr>
        <w:tab/>
      </w:r>
      <w:r w:rsidRPr="00222EB3">
        <w:rPr>
          <w:rFonts w:ascii="Times New Roman" w:hAnsi="Times New Roman"/>
          <w:sz w:val="24"/>
          <w:szCs w:val="24"/>
          <w:lang w:val="en-ID"/>
        </w:rPr>
        <w:tab/>
        <w:t>79</w:t>
      </w:r>
    </w:p>
    <w:p w:rsidR="00222EB3" w:rsidRDefault="00222EB3" w:rsidP="00222EB3">
      <w:pPr>
        <w:tabs>
          <w:tab w:val="left" w:pos="1276"/>
          <w:tab w:val="left" w:leader="dot" w:pos="7230"/>
          <w:tab w:val="right" w:pos="7655"/>
        </w:tabs>
        <w:spacing w:after="0" w:line="240" w:lineRule="auto"/>
        <w:ind w:left="1276" w:right="708" w:hanging="1276"/>
        <w:jc w:val="both"/>
        <w:rPr>
          <w:rFonts w:ascii="Times New Roman" w:hAnsi="Times New Roman"/>
          <w:sz w:val="24"/>
          <w:szCs w:val="24"/>
          <w:lang w:val="en-ID"/>
        </w:rPr>
      </w:pPr>
      <w:r w:rsidRPr="00222EB3">
        <w:rPr>
          <w:rFonts w:ascii="Times New Roman" w:hAnsi="Times New Roman"/>
          <w:sz w:val="24"/>
          <w:szCs w:val="24"/>
          <w:lang w:val="en-ID"/>
        </w:rPr>
        <w:t>4.13.</w:t>
      </w:r>
      <w:r w:rsidRPr="00222EB3">
        <w:rPr>
          <w:rFonts w:ascii="Times New Roman" w:hAnsi="Times New Roman"/>
          <w:sz w:val="24"/>
          <w:szCs w:val="24"/>
          <w:lang w:val="en-ID"/>
        </w:rPr>
        <w:tab/>
      </w:r>
      <w:r w:rsidRPr="00222EB3">
        <w:rPr>
          <w:rFonts w:ascii="Times New Roman" w:hAnsi="Times New Roman" w:cs="Times New Roman"/>
          <w:sz w:val="24"/>
          <w:szCs w:val="24"/>
        </w:rPr>
        <w:t xml:space="preserve">Pengaruh Fasilitas Ibu </w:t>
      </w:r>
      <w:r w:rsidRPr="00222EB3">
        <w:rPr>
          <w:rFonts w:ascii="Times New Roman" w:hAnsi="Times New Roman" w:cs="Times New Roman"/>
          <w:sz w:val="24"/>
          <w:szCs w:val="24"/>
          <w:lang w:val="en-US"/>
        </w:rPr>
        <w:t>t</w:t>
      </w:r>
      <w:r w:rsidRPr="00222EB3">
        <w:rPr>
          <w:rFonts w:ascii="Times New Roman" w:hAnsi="Times New Roman" w:cs="Times New Roman"/>
          <w:sz w:val="24"/>
          <w:szCs w:val="24"/>
        </w:rPr>
        <w:t>erhadap  Cakupan Imunisasi Hepatitis B di Wilayah Kerja Puskesmas Panga Kabupaten Aceh Jaya</w:t>
      </w:r>
      <w:r w:rsidRPr="00222EB3">
        <w:rPr>
          <w:rFonts w:ascii="Times New Roman" w:hAnsi="Times New Roman"/>
          <w:sz w:val="24"/>
          <w:szCs w:val="24"/>
          <w:lang w:val="en-ID"/>
        </w:rPr>
        <w:tab/>
      </w:r>
      <w:r w:rsidRPr="00222EB3">
        <w:rPr>
          <w:rFonts w:ascii="Times New Roman" w:hAnsi="Times New Roman"/>
          <w:sz w:val="24"/>
          <w:szCs w:val="24"/>
          <w:lang w:val="en-ID"/>
        </w:rPr>
        <w:tab/>
        <w:t>80</w:t>
      </w:r>
    </w:p>
    <w:p w:rsidR="00222EB3" w:rsidRPr="00222EB3" w:rsidRDefault="000812A8" w:rsidP="00222EB3">
      <w:pPr>
        <w:tabs>
          <w:tab w:val="left" w:pos="1276"/>
          <w:tab w:val="left" w:leader="dot" w:pos="7230"/>
          <w:tab w:val="right" w:pos="7655"/>
        </w:tabs>
        <w:spacing w:after="0" w:line="240" w:lineRule="auto"/>
        <w:ind w:left="1276" w:right="708" w:hanging="1276"/>
        <w:jc w:val="both"/>
        <w:rPr>
          <w:rFonts w:ascii="Times New Roman" w:hAnsi="Times New Roman"/>
          <w:sz w:val="24"/>
          <w:szCs w:val="24"/>
          <w:lang w:val="en-ID"/>
        </w:rPr>
      </w:pPr>
      <w:r>
        <w:rPr>
          <w:rFonts w:ascii="Times New Roman" w:hAnsi="Times New Roman"/>
          <w:noProof/>
          <w:sz w:val="24"/>
          <w:szCs w:val="24"/>
          <w:lang w:val="en-US"/>
        </w:rPr>
        <w:pict>
          <v:rect id="_x0000_s1220" style="position:absolute;left:0;text-align:left;margin-left:173.7pt;margin-top:57.75pt;width:92.6pt;height:48.45pt;z-index:251837440" stroked="f">
            <v:textbox style="mso-next-textbox:#_x0000_s1220">
              <w:txbxContent>
                <w:p w:rsidR="00A422EA" w:rsidRPr="0033285E" w:rsidRDefault="00A422EA" w:rsidP="00222EB3">
                  <w:pPr>
                    <w:rPr>
                      <w:rFonts w:ascii="Times New Roman" w:hAnsi="Times New Roman" w:cs="Times New Roman"/>
                      <w:sz w:val="24"/>
                      <w:szCs w:val="24"/>
                      <w:lang w:val="en-US"/>
                    </w:rPr>
                  </w:pPr>
                  <w:r>
                    <w:rPr>
                      <w:rFonts w:ascii="Times New Roman" w:hAnsi="Times New Roman" w:cs="Times New Roman"/>
                      <w:sz w:val="24"/>
                      <w:szCs w:val="24"/>
                      <w:lang w:val="en-US"/>
                    </w:rPr>
                    <w:t>ix</w:t>
                  </w:r>
                </w:p>
              </w:txbxContent>
            </v:textbox>
          </v:rect>
        </w:pict>
      </w:r>
      <w:r w:rsidR="00222EB3" w:rsidRPr="00222EB3">
        <w:rPr>
          <w:rFonts w:ascii="Times New Roman" w:hAnsi="Times New Roman"/>
          <w:sz w:val="24"/>
          <w:szCs w:val="24"/>
          <w:lang w:val="en-ID"/>
        </w:rPr>
        <w:t>4.14</w:t>
      </w:r>
      <w:r w:rsidR="00222EB3">
        <w:rPr>
          <w:rFonts w:ascii="Times New Roman" w:hAnsi="Times New Roman"/>
          <w:sz w:val="24"/>
          <w:szCs w:val="24"/>
          <w:lang w:val="en-ID"/>
        </w:rPr>
        <w:tab/>
      </w:r>
      <w:r w:rsidR="00222EB3" w:rsidRPr="00222EB3">
        <w:rPr>
          <w:rFonts w:ascii="Times New Roman" w:hAnsi="Times New Roman" w:cs="Times New Roman"/>
          <w:sz w:val="24"/>
          <w:szCs w:val="24"/>
        </w:rPr>
        <w:t>Pengaruh Dukungan Suami Ibu terhadap</w:t>
      </w:r>
      <w:r w:rsidR="00222EB3" w:rsidRPr="00222EB3">
        <w:rPr>
          <w:rFonts w:ascii="Times New Roman" w:hAnsi="Times New Roman" w:cs="Times New Roman"/>
          <w:sz w:val="24"/>
          <w:szCs w:val="24"/>
          <w:lang w:val="en-US"/>
        </w:rPr>
        <w:t xml:space="preserve"> </w:t>
      </w:r>
      <w:r w:rsidR="00222EB3" w:rsidRPr="00222EB3">
        <w:rPr>
          <w:rFonts w:ascii="Times New Roman" w:hAnsi="Times New Roman" w:cs="Times New Roman"/>
          <w:sz w:val="24"/>
          <w:szCs w:val="24"/>
        </w:rPr>
        <w:t xml:space="preserve"> Cakupan Imunisasi Hepatitis B di Wilayah Kerja Puskesmas Panga Kabupaten Aceh Jaya</w:t>
      </w:r>
      <w:r w:rsidR="00222EB3" w:rsidRPr="00222EB3">
        <w:rPr>
          <w:rFonts w:ascii="Times New Roman" w:hAnsi="Times New Roman"/>
          <w:sz w:val="24"/>
          <w:szCs w:val="24"/>
          <w:lang w:val="en-ID"/>
        </w:rPr>
        <w:tab/>
        <w:t>81</w:t>
      </w:r>
    </w:p>
    <w:p w:rsidR="00222EB3" w:rsidRPr="00222EB3" w:rsidRDefault="00222EB3" w:rsidP="00222EB3">
      <w:pPr>
        <w:tabs>
          <w:tab w:val="left" w:pos="1276"/>
          <w:tab w:val="left" w:leader="dot" w:pos="7230"/>
          <w:tab w:val="right" w:pos="7655"/>
        </w:tabs>
        <w:spacing w:after="0" w:line="240" w:lineRule="auto"/>
        <w:ind w:left="1276" w:right="708" w:hanging="1276"/>
        <w:jc w:val="both"/>
        <w:rPr>
          <w:rFonts w:ascii="Times New Roman" w:hAnsi="Times New Roman"/>
          <w:sz w:val="24"/>
          <w:szCs w:val="24"/>
          <w:lang w:val="en-US"/>
        </w:rPr>
      </w:pPr>
      <w:r w:rsidRPr="00222EB3">
        <w:rPr>
          <w:rFonts w:ascii="Times New Roman" w:hAnsi="Times New Roman" w:cs="Times New Roman"/>
          <w:bCs/>
          <w:sz w:val="24"/>
          <w:szCs w:val="24"/>
        </w:rPr>
        <w:lastRenderedPageBreak/>
        <w:t>4.1</w:t>
      </w:r>
      <w:r w:rsidRPr="00222EB3">
        <w:rPr>
          <w:rFonts w:ascii="Times New Roman" w:hAnsi="Times New Roman" w:cs="Times New Roman"/>
          <w:bCs/>
          <w:sz w:val="24"/>
          <w:szCs w:val="24"/>
          <w:lang w:val="en-US"/>
        </w:rPr>
        <w:t>5</w:t>
      </w:r>
      <w:r w:rsidRPr="00222EB3">
        <w:rPr>
          <w:rFonts w:ascii="Times New Roman" w:hAnsi="Times New Roman" w:cs="Times New Roman"/>
          <w:bCs/>
          <w:sz w:val="24"/>
          <w:szCs w:val="24"/>
        </w:rPr>
        <w:t xml:space="preserve"> </w:t>
      </w:r>
      <w:r w:rsidRPr="00222EB3">
        <w:rPr>
          <w:rFonts w:ascii="Times New Roman" w:hAnsi="Times New Roman" w:cs="Times New Roman"/>
          <w:bCs/>
          <w:sz w:val="24"/>
          <w:szCs w:val="24"/>
        </w:rPr>
        <w:tab/>
      </w:r>
      <w:r w:rsidRPr="00222EB3">
        <w:rPr>
          <w:rFonts w:ascii="Times New Roman" w:hAnsi="Times New Roman" w:cs="Times New Roman"/>
          <w:sz w:val="24"/>
          <w:szCs w:val="24"/>
        </w:rPr>
        <w:t xml:space="preserve">Pengaruh Dukungan Petugas Kesehatan </w:t>
      </w:r>
      <w:r w:rsidRPr="00222EB3">
        <w:rPr>
          <w:rFonts w:ascii="Times New Roman" w:hAnsi="Times New Roman" w:cs="Times New Roman"/>
          <w:sz w:val="24"/>
          <w:szCs w:val="24"/>
          <w:lang w:val="en-US"/>
        </w:rPr>
        <w:t>t</w:t>
      </w:r>
      <w:r w:rsidRPr="00222EB3">
        <w:rPr>
          <w:rFonts w:ascii="Times New Roman" w:hAnsi="Times New Roman" w:cs="Times New Roman"/>
          <w:sz w:val="24"/>
          <w:szCs w:val="24"/>
        </w:rPr>
        <w:t>erhadap</w:t>
      </w:r>
      <w:r w:rsidRPr="00222EB3">
        <w:rPr>
          <w:rFonts w:ascii="Times New Roman" w:hAnsi="Times New Roman" w:cs="Times New Roman"/>
          <w:sz w:val="24"/>
          <w:szCs w:val="24"/>
          <w:lang w:val="en-US"/>
        </w:rPr>
        <w:t xml:space="preserve"> </w:t>
      </w:r>
      <w:r w:rsidRPr="00222EB3">
        <w:rPr>
          <w:rFonts w:ascii="Times New Roman" w:hAnsi="Times New Roman" w:cs="Times New Roman"/>
          <w:sz w:val="24"/>
          <w:szCs w:val="24"/>
        </w:rPr>
        <w:t xml:space="preserve"> Cakupan Imunisasi Hepatitis B di Wilayah Kerja Puskesmas Panga Kabupaten Aceh Jaya</w:t>
      </w:r>
      <w:r w:rsidRPr="00222EB3">
        <w:rPr>
          <w:rFonts w:ascii="Times New Roman" w:hAnsi="Times New Roman"/>
          <w:sz w:val="24"/>
          <w:szCs w:val="24"/>
          <w:lang w:val="en-US"/>
        </w:rPr>
        <w:tab/>
        <w:t xml:space="preserve"> 82</w:t>
      </w:r>
    </w:p>
    <w:p w:rsidR="00222EB3" w:rsidRPr="00222EB3" w:rsidRDefault="00222EB3" w:rsidP="00222EB3">
      <w:pPr>
        <w:tabs>
          <w:tab w:val="left" w:pos="1276"/>
          <w:tab w:val="left" w:leader="dot" w:pos="7230"/>
          <w:tab w:val="right" w:pos="7655"/>
        </w:tabs>
        <w:spacing w:after="0" w:line="240" w:lineRule="auto"/>
        <w:ind w:left="1276" w:right="708" w:hanging="1276"/>
        <w:jc w:val="both"/>
        <w:rPr>
          <w:rFonts w:ascii="Times New Roman" w:eastAsia="Times New Roman" w:hAnsi="Times New Roman"/>
          <w:sz w:val="24"/>
          <w:szCs w:val="24"/>
        </w:rPr>
      </w:pPr>
      <w:r w:rsidRPr="00222EB3">
        <w:rPr>
          <w:rFonts w:ascii="Times New Roman" w:hAnsi="Times New Roman"/>
          <w:sz w:val="24"/>
          <w:szCs w:val="24"/>
          <w:lang w:val="en-ID"/>
        </w:rPr>
        <w:t>4.16.</w:t>
      </w:r>
      <w:r w:rsidRPr="00222EB3">
        <w:rPr>
          <w:rFonts w:ascii="Times New Roman" w:hAnsi="Times New Roman"/>
          <w:sz w:val="24"/>
          <w:szCs w:val="24"/>
          <w:lang w:val="en-ID"/>
        </w:rPr>
        <w:tab/>
      </w:r>
      <w:r w:rsidRPr="00222EB3">
        <w:rPr>
          <w:rFonts w:ascii="Times New Roman" w:eastAsia="Times New Roman" w:hAnsi="Times New Roman"/>
          <w:sz w:val="24"/>
          <w:szCs w:val="24"/>
        </w:rPr>
        <w:t>Seleksi Variabel yang Menjadi Kandidat Model Dalam Uji Regresi Logistik Berdasarkan Analisis Bivariat</w:t>
      </w:r>
      <w:r w:rsidRPr="00222EB3">
        <w:rPr>
          <w:rFonts w:ascii="Times New Roman" w:eastAsia="Times New Roman" w:hAnsi="Times New Roman"/>
          <w:sz w:val="24"/>
          <w:szCs w:val="24"/>
        </w:rPr>
        <w:tab/>
      </w:r>
      <w:r w:rsidRPr="00222EB3">
        <w:rPr>
          <w:rFonts w:ascii="Times New Roman" w:eastAsia="Times New Roman" w:hAnsi="Times New Roman"/>
          <w:sz w:val="24"/>
          <w:szCs w:val="24"/>
        </w:rPr>
        <w:tab/>
        <w:t>79</w:t>
      </w:r>
    </w:p>
    <w:p w:rsidR="00222EB3" w:rsidRPr="00222EB3" w:rsidRDefault="00222EB3" w:rsidP="00222EB3">
      <w:pPr>
        <w:tabs>
          <w:tab w:val="left" w:pos="1276"/>
          <w:tab w:val="left" w:leader="dot" w:pos="7230"/>
          <w:tab w:val="right" w:pos="7655"/>
        </w:tabs>
        <w:spacing w:after="0" w:line="240" w:lineRule="auto"/>
        <w:ind w:left="1276" w:right="708" w:hanging="1276"/>
        <w:jc w:val="both"/>
        <w:rPr>
          <w:rFonts w:ascii="Times New Roman" w:hAnsi="Times New Roman"/>
          <w:sz w:val="24"/>
          <w:szCs w:val="24"/>
        </w:rPr>
      </w:pPr>
      <w:r w:rsidRPr="00222EB3">
        <w:rPr>
          <w:rFonts w:ascii="Times New Roman" w:hAnsi="Times New Roman"/>
          <w:sz w:val="24"/>
          <w:szCs w:val="24"/>
        </w:rPr>
        <w:t>4.1</w:t>
      </w:r>
      <w:r w:rsidRPr="00222EB3">
        <w:rPr>
          <w:rFonts w:ascii="Times New Roman" w:hAnsi="Times New Roman"/>
          <w:sz w:val="24"/>
          <w:szCs w:val="24"/>
          <w:lang w:val="en-US"/>
        </w:rPr>
        <w:t>7</w:t>
      </w:r>
      <w:r w:rsidRPr="00222EB3">
        <w:rPr>
          <w:rFonts w:ascii="Times New Roman" w:hAnsi="Times New Roman"/>
          <w:sz w:val="24"/>
          <w:szCs w:val="24"/>
        </w:rPr>
        <w:t>.</w:t>
      </w:r>
      <w:r w:rsidRPr="00222EB3">
        <w:rPr>
          <w:rFonts w:ascii="Times New Roman" w:hAnsi="Times New Roman"/>
          <w:sz w:val="24"/>
          <w:szCs w:val="24"/>
        </w:rPr>
        <w:tab/>
        <w:t>Hasil Tahapan Pertama Analisis Regresi Logistik</w:t>
      </w:r>
      <w:r w:rsidRPr="00222EB3">
        <w:rPr>
          <w:rFonts w:ascii="Times New Roman" w:hAnsi="Times New Roman"/>
          <w:sz w:val="24"/>
          <w:szCs w:val="24"/>
        </w:rPr>
        <w:tab/>
      </w:r>
      <w:r w:rsidRPr="00222EB3">
        <w:rPr>
          <w:rFonts w:ascii="Times New Roman" w:hAnsi="Times New Roman"/>
          <w:sz w:val="24"/>
          <w:szCs w:val="24"/>
        </w:rPr>
        <w:tab/>
        <w:t>79</w:t>
      </w:r>
    </w:p>
    <w:p w:rsidR="00222EB3" w:rsidRDefault="00222EB3" w:rsidP="00222EB3">
      <w:pPr>
        <w:tabs>
          <w:tab w:val="left" w:pos="1276"/>
          <w:tab w:val="left" w:leader="dot" w:pos="7230"/>
          <w:tab w:val="right" w:pos="7655"/>
        </w:tabs>
        <w:spacing w:after="0" w:line="240" w:lineRule="auto"/>
        <w:ind w:left="1276" w:right="708" w:hanging="1276"/>
        <w:jc w:val="both"/>
        <w:rPr>
          <w:rFonts w:ascii="Times New Roman" w:hAnsi="Times New Roman"/>
          <w:sz w:val="24"/>
          <w:szCs w:val="24"/>
          <w:lang w:val="en-US"/>
        </w:rPr>
      </w:pPr>
      <w:r w:rsidRPr="00222EB3">
        <w:rPr>
          <w:rFonts w:ascii="Times New Roman" w:hAnsi="Times New Roman"/>
          <w:sz w:val="24"/>
          <w:szCs w:val="24"/>
        </w:rPr>
        <w:t>4.1</w:t>
      </w:r>
      <w:r w:rsidRPr="00222EB3">
        <w:rPr>
          <w:rFonts w:ascii="Times New Roman" w:hAnsi="Times New Roman"/>
          <w:sz w:val="24"/>
          <w:szCs w:val="24"/>
          <w:lang w:val="en-US"/>
        </w:rPr>
        <w:t>8</w:t>
      </w:r>
      <w:r w:rsidRPr="00222EB3">
        <w:rPr>
          <w:rFonts w:ascii="Times New Roman" w:hAnsi="Times New Roman"/>
          <w:sz w:val="24"/>
          <w:szCs w:val="24"/>
        </w:rPr>
        <w:t>.</w:t>
      </w:r>
      <w:r w:rsidRPr="00222EB3">
        <w:rPr>
          <w:rFonts w:ascii="Times New Roman" w:hAnsi="Times New Roman"/>
          <w:sz w:val="24"/>
          <w:szCs w:val="24"/>
        </w:rPr>
        <w:tab/>
        <w:t xml:space="preserve">Hasil Tahapan Akhir </w:t>
      </w:r>
      <w:r w:rsidRPr="00222EB3">
        <w:rPr>
          <w:rFonts w:ascii="Times New Roman" w:eastAsia="Times New Roman" w:hAnsi="Times New Roman"/>
          <w:sz w:val="24"/>
          <w:szCs w:val="24"/>
        </w:rPr>
        <w:t>Analisis</w:t>
      </w:r>
      <w:r w:rsidRPr="00222EB3">
        <w:rPr>
          <w:rFonts w:ascii="Times New Roman" w:hAnsi="Times New Roman"/>
          <w:sz w:val="24"/>
          <w:szCs w:val="24"/>
        </w:rPr>
        <w:t xml:space="preserve"> Regresi Logistik</w:t>
      </w:r>
      <w:r w:rsidRPr="00222EB3">
        <w:rPr>
          <w:rFonts w:ascii="Times New Roman" w:hAnsi="Times New Roman"/>
          <w:sz w:val="24"/>
          <w:szCs w:val="24"/>
        </w:rPr>
        <w:tab/>
      </w:r>
      <w:r w:rsidRPr="00222EB3">
        <w:rPr>
          <w:rFonts w:ascii="Times New Roman" w:hAnsi="Times New Roman"/>
          <w:sz w:val="24"/>
          <w:szCs w:val="24"/>
        </w:rPr>
        <w:tab/>
        <w:t>80</w:t>
      </w:r>
    </w:p>
    <w:p w:rsidR="00222EB3" w:rsidRDefault="00222EB3" w:rsidP="00222EB3">
      <w:pPr>
        <w:tabs>
          <w:tab w:val="left" w:pos="1276"/>
          <w:tab w:val="left" w:leader="dot" w:pos="7230"/>
          <w:tab w:val="right" w:pos="7655"/>
        </w:tabs>
        <w:spacing w:after="0" w:line="240" w:lineRule="auto"/>
        <w:ind w:left="1276" w:right="708" w:hanging="1276"/>
        <w:jc w:val="both"/>
        <w:rPr>
          <w:rFonts w:ascii="Times New Roman" w:hAnsi="Times New Roman"/>
          <w:sz w:val="24"/>
          <w:szCs w:val="24"/>
          <w:lang w:val="en-US"/>
        </w:rPr>
      </w:pPr>
      <w:r w:rsidRPr="00222EB3">
        <w:rPr>
          <w:rFonts w:ascii="Times New Roman" w:hAnsi="Times New Roman" w:cs="Times New Roman"/>
          <w:sz w:val="24"/>
          <w:szCs w:val="24"/>
        </w:rPr>
        <w:t>4.1</w:t>
      </w:r>
      <w:r>
        <w:rPr>
          <w:rFonts w:ascii="Times New Roman" w:hAnsi="Times New Roman" w:cs="Times New Roman"/>
          <w:sz w:val="24"/>
          <w:szCs w:val="24"/>
          <w:lang w:val="en-US"/>
        </w:rPr>
        <w:t>9</w:t>
      </w:r>
      <w:r>
        <w:rPr>
          <w:rFonts w:ascii="Times New Roman" w:hAnsi="Times New Roman" w:cs="Times New Roman"/>
          <w:sz w:val="24"/>
          <w:szCs w:val="24"/>
          <w:lang w:val="en-US"/>
        </w:rPr>
        <w:tab/>
      </w:r>
      <w:r w:rsidRPr="00222EB3">
        <w:rPr>
          <w:rFonts w:ascii="Times New Roman" w:hAnsi="Times New Roman" w:cs="Times New Roman"/>
          <w:sz w:val="24"/>
          <w:szCs w:val="24"/>
        </w:rPr>
        <w:t xml:space="preserve">Hasil Tahap Kedua Analisis </w:t>
      </w:r>
      <w:r w:rsidRPr="00222EB3">
        <w:rPr>
          <w:rFonts w:ascii="Times New Roman" w:eastAsia="Times New Roman" w:hAnsi="Times New Roman" w:cs="Times New Roman"/>
          <w:sz w:val="24"/>
          <w:szCs w:val="24"/>
        </w:rPr>
        <w:t>Regresi Logistik</w:t>
      </w:r>
      <w:r w:rsidRPr="00222EB3">
        <w:rPr>
          <w:rFonts w:ascii="Times New Roman" w:eastAsia="Times New Roman" w:hAnsi="Times New Roman"/>
          <w:sz w:val="24"/>
          <w:szCs w:val="24"/>
          <w:lang w:val="en-US"/>
        </w:rPr>
        <w:t xml:space="preserve"> </w:t>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Pr="00222EB3">
        <w:rPr>
          <w:rFonts w:ascii="Times New Roman" w:eastAsia="Times New Roman" w:hAnsi="Times New Roman"/>
          <w:sz w:val="24"/>
          <w:szCs w:val="24"/>
          <w:lang w:val="en-US"/>
        </w:rPr>
        <w:t>84</w:t>
      </w:r>
    </w:p>
    <w:p w:rsidR="00222EB3" w:rsidRDefault="00222EB3" w:rsidP="00222EB3">
      <w:pPr>
        <w:tabs>
          <w:tab w:val="left" w:pos="1276"/>
          <w:tab w:val="left" w:leader="dot" w:pos="7230"/>
          <w:tab w:val="right" w:pos="7655"/>
        </w:tabs>
        <w:spacing w:after="0" w:line="240" w:lineRule="auto"/>
        <w:ind w:left="1276" w:right="708" w:hanging="1276"/>
        <w:jc w:val="both"/>
        <w:rPr>
          <w:rFonts w:ascii="Times New Roman" w:hAnsi="Times New Roman"/>
          <w:sz w:val="24"/>
          <w:szCs w:val="24"/>
          <w:lang w:val="en-US"/>
        </w:rPr>
      </w:pPr>
      <w:r>
        <w:rPr>
          <w:rFonts w:ascii="Times New Roman" w:hAnsi="Times New Roman" w:cs="Times New Roman"/>
          <w:sz w:val="24"/>
          <w:szCs w:val="24"/>
        </w:rPr>
        <w:t>4.</w:t>
      </w:r>
      <w:r>
        <w:rPr>
          <w:rFonts w:ascii="Times New Roman" w:hAnsi="Times New Roman" w:cs="Times New Roman"/>
          <w:sz w:val="24"/>
          <w:szCs w:val="24"/>
          <w:lang w:val="en-US"/>
        </w:rPr>
        <w:t>20</w:t>
      </w:r>
      <w:r w:rsidRPr="00222EB3">
        <w:rPr>
          <w:rFonts w:ascii="Times New Roman" w:hAnsi="Times New Roman" w:cs="Times New Roman"/>
          <w:sz w:val="24"/>
          <w:szCs w:val="24"/>
        </w:rPr>
        <w:t xml:space="preserve"> </w:t>
      </w:r>
      <w:r>
        <w:rPr>
          <w:rFonts w:ascii="Times New Roman" w:hAnsi="Times New Roman" w:cs="Times New Roman"/>
          <w:sz w:val="24"/>
          <w:szCs w:val="24"/>
          <w:lang w:val="en-US"/>
        </w:rPr>
        <w:tab/>
      </w:r>
      <w:r w:rsidRPr="00222EB3">
        <w:rPr>
          <w:rFonts w:ascii="Times New Roman" w:hAnsi="Times New Roman" w:cs="Times New Roman"/>
          <w:sz w:val="24"/>
          <w:szCs w:val="24"/>
        </w:rPr>
        <w:t xml:space="preserve">Hasil Tahap Ketiga Analisis </w:t>
      </w:r>
      <w:r w:rsidRPr="00222EB3">
        <w:rPr>
          <w:rFonts w:ascii="Times New Roman" w:eastAsia="Times New Roman" w:hAnsi="Times New Roman" w:cs="Times New Roman"/>
          <w:sz w:val="24"/>
          <w:szCs w:val="24"/>
        </w:rPr>
        <w:t>Regresi Logistik</w:t>
      </w:r>
      <w:r w:rsidRPr="00222EB3">
        <w:rPr>
          <w:rFonts w:ascii="Times New Roman" w:eastAsia="Times New Roman" w:hAnsi="Times New Roman"/>
          <w:sz w:val="24"/>
          <w:szCs w:val="24"/>
          <w:lang w:val="en-US"/>
        </w:rPr>
        <w:t xml:space="preserve"> </w:t>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Pr="00222EB3">
        <w:rPr>
          <w:rFonts w:ascii="Times New Roman" w:eastAsia="Times New Roman" w:hAnsi="Times New Roman"/>
          <w:sz w:val="24"/>
          <w:szCs w:val="24"/>
          <w:lang w:val="en-US"/>
        </w:rPr>
        <w:t>84</w:t>
      </w:r>
    </w:p>
    <w:p w:rsidR="00222EB3" w:rsidRDefault="00222EB3" w:rsidP="00222EB3">
      <w:pPr>
        <w:tabs>
          <w:tab w:val="left" w:pos="1276"/>
          <w:tab w:val="left" w:leader="dot" w:pos="7230"/>
          <w:tab w:val="right" w:pos="7655"/>
        </w:tabs>
        <w:spacing w:after="0" w:line="240" w:lineRule="auto"/>
        <w:ind w:left="1276" w:right="708" w:hanging="1276"/>
        <w:jc w:val="both"/>
        <w:rPr>
          <w:rFonts w:ascii="Times New Roman" w:hAnsi="Times New Roman"/>
          <w:sz w:val="24"/>
          <w:szCs w:val="24"/>
          <w:lang w:val="en-US"/>
        </w:rPr>
      </w:pPr>
      <w:r w:rsidRPr="00222EB3">
        <w:rPr>
          <w:rFonts w:ascii="Times New Roman" w:hAnsi="Times New Roman" w:cs="Times New Roman"/>
          <w:sz w:val="24"/>
          <w:szCs w:val="24"/>
        </w:rPr>
        <w:t>4.</w:t>
      </w:r>
      <w:r>
        <w:rPr>
          <w:rFonts w:ascii="Times New Roman" w:hAnsi="Times New Roman" w:cs="Times New Roman"/>
          <w:sz w:val="24"/>
          <w:szCs w:val="24"/>
          <w:lang w:val="en-US"/>
        </w:rPr>
        <w:t>21</w:t>
      </w:r>
      <w:r w:rsidRPr="00222EB3">
        <w:rPr>
          <w:rFonts w:ascii="Times New Roman" w:hAnsi="Times New Roman" w:cs="Times New Roman"/>
          <w:sz w:val="24"/>
          <w:szCs w:val="24"/>
        </w:rPr>
        <w:t xml:space="preserve"> </w:t>
      </w:r>
      <w:r>
        <w:rPr>
          <w:rFonts w:ascii="Times New Roman" w:hAnsi="Times New Roman" w:cs="Times New Roman"/>
          <w:sz w:val="24"/>
          <w:szCs w:val="24"/>
          <w:lang w:val="en-US"/>
        </w:rPr>
        <w:tab/>
      </w:r>
      <w:r w:rsidRPr="00222EB3">
        <w:rPr>
          <w:rFonts w:ascii="Times New Roman" w:hAnsi="Times New Roman" w:cs="Times New Roman"/>
          <w:sz w:val="24"/>
          <w:szCs w:val="24"/>
        </w:rPr>
        <w:t xml:space="preserve">Hasil Tahap Keempat Analisis </w:t>
      </w:r>
      <w:r w:rsidRPr="00222EB3">
        <w:rPr>
          <w:rFonts w:ascii="Times New Roman" w:eastAsia="Times New Roman" w:hAnsi="Times New Roman" w:cs="Times New Roman"/>
          <w:sz w:val="24"/>
          <w:szCs w:val="24"/>
        </w:rPr>
        <w:t>Regresi Logistik</w:t>
      </w:r>
      <w:r w:rsidRPr="00222EB3">
        <w:rPr>
          <w:rFonts w:ascii="Times New Roman" w:eastAsia="Times New Roman" w:hAnsi="Times New Roman"/>
          <w:sz w:val="24"/>
          <w:szCs w:val="24"/>
          <w:lang w:val="en-US"/>
        </w:rPr>
        <w:t xml:space="preserve"> </w:t>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Pr="00222EB3">
        <w:rPr>
          <w:rFonts w:ascii="Times New Roman" w:eastAsia="Times New Roman" w:hAnsi="Times New Roman"/>
          <w:sz w:val="24"/>
          <w:szCs w:val="24"/>
          <w:lang w:val="en-US"/>
        </w:rPr>
        <w:t>84</w:t>
      </w:r>
    </w:p>
    <w:p w:rsidR="00222EB3" w:rsidRDefault="00222EB3" w:rsidP="00222EB3">
      <w:pPr>
        <w:tabs>
          <w:tab w:val="left" w:pos="1276"/>
          <w:tab w:val="left" w:leader="dot" w:pos="7230"/>
          <w:tab w:val="right" w:pos="7655"/>
        </w:tabs>
        <w:spacing w:after="0" w:line="240" w:lineRule="auto"/>
        <w:ind w:left="1276" w:right="708" w:hanging="1276"/>
        <w:jc w:val="both"/>
        <w:rPr>
          <w:rFonts w:ascii="Times New Roman" w:hAnsi="Times New Roman"/>
          <w:sz w:val="24"/>
          <w:szCs w:val="24"/>
          <w:lang w:val="en-US"/>
        </w:rPr>
      </w:pPr>
      <w:r w:rsidRPr="00222EB3">
        <w:rPr>
          <w:rFonts w:ascii="Times New Roman" w:hAnsi="Times New Roman" w:cs="Times New Roman"/>
          <w:sz w:val="24"/>
          <w:szCs w:val="24"/>
        </w:rPr>
        <w:t>4.2</w:t>
      </w:r>
      <w:r>
        <w:rPr>
          <w:rFonts w:ascii="Times New Roman" w:hAnsi="Times New Roman" w:cs="Times New Roman"/>
          <w:sz w:val="24"/>
          <w:szCs w:val="24"/>
          <w:lang w:val="en-US"/>
        </w:rPr>
        <w:t>2</w:t>
      </w:r>
      <w:r w:rsidRPr="00222EB3">
        <w:rPr>
          <w:rFonts w:ascii="Times New Roman" w:hAnsi="Times New Roman" w:cs="Times New Roman"/>
          <w:sz w:val="24"/>
          <w:szCs w:val="24"/>
        </w:rPr>
        <w:t xml:space="preserve"> </w:t>
      </w:r>
      <w:r>
        <w:rPr>
          <w:rFonts w:ascii="Times New Roman" w:hAnsi="Times New Roman" w:cs="Times New Roman"/>
          <w:sz w:val="24"/>
          <w:szCs w:val="24"/>
          <w:lang w:val="en-US"/>
        </w:rPr>
        <w:tab/>
      </w:r>
      <w:r w:rsidRPr="00222EB3">
        <w:rPr>
          <w:rFonts w:ascii="Times New Roman" w:hAnsi="Times New Roman" w:cs="Times New Roman"/>
          <w:sz w:val="24"/>
          <w:szCs w:val="24"/>
        </w:rPr>
        <w:t xml:space="preserve">Hasil Tahap Kelima Analisis </w:t>
      </w:r>
      <w:r w:rsidRPr="00222EB3">
        <w:rPr>
          <w:rFonts w:ascii="Times New Roman" w:eastAsia="Times New Roman" w:hAnsi="Times New Roman" w:cs="Times New Roman"/>
          <w:sz w:val="24"/>
          <w:szCs w:val="24"/>
        </w:rPr>
        <w:t>Regresi Logistik</w:t>
      </w:r>
      <w:r w:rsidRPr="00222EB3">
        <w:rPr>
          <w:rFonts w:ascii="Times New Roman" w:eastAsia="Times New Roman" w:hAnsi="Times New Roman"/>
          <w:sz w:val="24"/>
          <w:szCs w:val="24"/>
          <w:lang w:val="en-US"/>
        </w:rPr>
        <w:t xml:space="preserve"> </w:t>
      </w: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Pr="00222EB3">
        <w:rPr>
          <w:rFonts w:ascii="Times New Roman" w:eastAsia="Times New Roman" w:hAnsi="Times New Roman"/>
          <w:sz w:val="24"/>
          <w:szCs w:val="24"/>
          <w:lang w:val="en-US"/>
        </w:rPr>
        <w:t>84</w:t>
      </w:r>
    </w:p>
    <w:p w:rsidR="00222EB3" w:rsidRDefault="00222EB3" w:rsidP="00222EB3">
      <w:pPr>
        <w:tabs>
          <w:tab w:val="left" w:pos="1276"/>
          <w:tab w:val="left" w:leader="dot" w:pos="7230"/>
          <w:tab w:val="right" w:pos="7655"/>
        </w:tabs>
        <w:spacing w:after="0" w:line="240" w:lineRule="auto"/>
        <w:ind w:left="1276" w:right="708" w:hanging="1276"/>
        <w:jc w:val="both"/>
        <w:rPr>
          <w:rFonts w:ascii="Times New Roman" w:hAnsi="Times New Roman"/>
          <w:sz w:val="24"/>
          <w:szCs w:val="24"/>
          <w:lang w:val="en-US"/>
        </w:rPr>
      </w:pPr>
      <w:r w:rsidRPr="00222EB3">
        <w:rPr>
          <w:rFonts w:ascii="Times New Roman" w:hAnsi="Times New Roman" w:cs="Times New Roman"/>
          <w:sz w:val="24"/>
          <w:szCs w:val="24"/>
          <w:lang w:val="en-US"/>
        </w:rPr>
        <w:t>4.2</w:t>
      </w:r>
      <w:r>
        <w:rPr>
          <w:rFonts w:ascii="Times New Roman" w:hAnsi="Times New Roman" w:cs="Times New Roman"/>
          <w:sz w:val="24"/>
          <w:szCs w:val="24"/>
          <w:lang w:val="en-US"/>
        </w:rPr>
        <w:t>3</w:t>
      </w:r>
      <w:r w:rsidRPr="00222EB3">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222EB3">
        <w:rPr>
          <w:rFonts w:ascii="Times New Roman" w:hAnsi="Times New Roman" w:cs="Times New Roman"/>
          <w:sz w:val="24"/>
          <w:szCs w:val="24"/>
          <w:lang w:val="en-US"/>
        </w:rPr>
        <w:t>Hasil wawancara dengan Informan Kunci</w:t>
      </w:r>
      <w:r w:rsidRPr="00222EB3">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r>
      <w:r w:rsidRPr="00222EB3">
        <w:rPr>
          <w:rFonts w:ascii="Times New Roman" w:hAnsi="Times New Roman"/>
          <w:sz w:val="24"/>
          <w:szCs w:val="24"/>
          <w:lang w:val="en-US"/>
        </w:rPr>
        <w:t>86</w:t>
      </w:r>
    </w:p>
    <w:p w:rsidR="00222EB3" w:rsidRDefault="00222EB3" w:rsidP="00222EB3">
      <w:pPr>
        <w:tabs>
          <w:tab w:val="left" w:pos="1276"/>
          <w:tab w:val="left" w:leader="dot" w:pos="7230"/>
          <w:tab w:val="right" w:pos="7655"/>
        </w:tabs>
        <w:spacing w:after="0" w:line="240" w:lineRule="auto"/>
        <w:ind w:left="1276" w:right="708" w:hanging="1276"/>
        <w:jc w:val="both"/>
        <w:rPr>
          <w:rFonts w:ascii="Times New Roman" w:hAnsi="Times New Roman"/>
          <w:sz w:val="24"/>
          <w:szCs w:val="24"/>
          <w:lang w:val="en-US"/>
        </w:rPr>
      </w:pPr>
      <w:r w:rsidRPr="00222EB3">
        <w:rPr>
          <w:rFonts w:ascii="Times New Roman" w:hAnsi="Times New Roman" w:cs="Times New Roman"/>
          <w:sz w:val="24"/>
          <w:szCs w:val="24"/>
          <w:lang w:val="en-US"/>
        </w:rPr>
        <w:t>4.2</w:t>
      </w:r>
      <w:r>
        <w:rPr>
          <w:rFonts w:ascii="Times New Roman" w:hAnsi="Times New Roman" w:cs="Times New Roman"/>
          <w:sz w:val="24"/>
          <w:szCs w:val="24"/>
          <w:lang w:val="en-US"/>
        </w:rPr>
        <w:t>4</w:t>
      </w:r>
      <w:r w:rsidRPr="00222EB3">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222EB3">
        <w:rPr>
          <w:rFonts w:ascii="Times New Roman" w:hAnsi="Times New Roman" w:cs="Times New Roman"/>
          <w:sz w:val="24"/>
          <w:szCs w:val="24"/>
          <w:lang w:val="en-US"/>
        </w:rPr>
        <w:t>Wawancara dengan Informan Utama</w:t>
      </w:r>
      <w:r w:rsidRPr="00222EB3">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r>
      <w:r w:rsidRPr="00222EB3">
        <w:rPr>
          <w:rFonts w:ascii="Times New Roman" w:hAnsi="Times New Roman"/>
          <w:sz w:val="24"/>
          <w:szCs w:val="24"/>
          <w:lang w:val="en-US"/>
        </w:rPr>
        <w:t>91</w:t>
      </w:r>
    </w:p>
    <w:p w:rsidR="00222EB3" w:rsidRPr="00222EB3" w:rsidRDefault="00222EB3" w:rsidP="00222EB3">
      <w:pPr>
        <w:tabs>
          <w:tab w:val="left" w:pos="1276"/>
          <w:tab w:val="left" w:leader="dot" w:pos="7230"/>
          <w:tab w:val="right" w:pos="7655"/>
        </w:tabs>
        <w:spacing w:after="0" w:line="240" w:lineRule="auto"/>
        <w:ind w:left="1276" w:right="708" w:hanging="1276"/>
        <w:jc w:val="both"/>
        <w:rPr>
          <w:rFonts w:ascii="Times New Roman" w:hAnsi="Times New Roman"/>
          <w:sz w:val="24"/>
          <w:szCs w:val="24"/>
          <w:lang w:val="en-US"/>
        </w:rPr>
      </w:pPr>
      <w:r w:rsidRPr="00222EB3">
        <w:rPr>
          <w:rFonts w:ascii="Times New Roman" w:hAnsi="Times New Roman" w:cs="Times New Roman"/>
          <w:sz w:val="24"/>
          <w:szCs w:val="24"/>
          <w:lang w:val="en-US"/>
        </w:rPr>
        <w:t>4.2</w:t>
      </w:r>
      <w:r>
        <w:rPr>
          <w:rFonts w:ascii="Times New Roman" w:hAnsi="Times New Roman" w:cs="Times New Roman"/>
          <w:sz w:val="24"/>
          <w:szCs w:val="24"/>
          <w:lang w:val="en-US"/>
        </w:rPr>
        <w:t>5</w:t>
      </w:r>
      <w:r w:rsidRPr="00222EB3">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222EB3">
        <w:rPr>
          <w:rFonts w:ascii="Times New Roman" w:hAnsi="Times New Roman" w:cs="Times New Roman"/>
          <w:sz w:val="24"/>
          <w:szCs w:val="24"/>
          <w:lang w:val="en-US"/>
        </w:rPr>
        <w:t>Hasil wawancara dengan Informan pendukung</w:t>
      </w:r>
      <w:r w:rsidRPr="00222EB3">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r>
      <w:r w:rsidRPr="00222EB3">
        <w:rPr>
          <w:rFonts w:ascii="Times New Roman" w:hAnsi="Times New Roman"/>
          <w:sz w:val="24"/>
          <w:szCs w:val="24"/>
          <w:lang w:val="en-US"/>
        </w:rPr>
        <w:t>95</w:t>
      </w:r>
    </w:p>
    <w:p w:rsidR="00222EB3" w:rsidRPr="00222EB3" w:rsidRDefault="00222EB3" w:rsidP="00222EB3">
      <w:pPr>
        <w:autoSpaceDE w:val="0"/>
        <w:autoSpaceDN w:val="0"/>
        <w:adjustRightInd w:val="0"/>
        <w:spacing w:after="0" w:line="240" w:lineRule="auto"/>
        <w:rPr>
          <w:rFonts w:ascii="Times New Roman" w:hAnsi="Times New Roman" w:cs="Times New Roman"/>
          <w:sz w:val="24"/>
          <w:szCs w:val="24"/>
          <w:lang w:val="en-US"/>
        </w:rPr>
      </w:pPr>
    </w:p>
    <w:p w:rsidR="00222EB3" w:rsidRDefault="00222EB3" w:rsidP="00222EB3">
      <w:pPr>
        <w:autoSpaceDE w:val="0"/>
        <w:autoSpaceDN w:val="0"/>
        <w:adjustRightInd w:val="0"/>
        <w:spacing w:after="0" w:line="240" w:lineRule="auto"/>
        <w:rPr>
          <w:rFonts w:ascii="Times New Roman" w:hAnsi="Times New Roman" w:cs="Times New Roman"/>
          <w:sz w:val="24"/>
          <w:szCs w:val="24"/>
          <w:lang w:val="en-US"/>
        </w:rPr>
      </w:pPr>
    </w:p>
    <w:p w:rsidR="00222EB3" w:rsidRDefault="00222EB3" w:rsidP="00222EB3">
      <w:pPr>
        <w:autoSpaceDE w:val="0"/>
        <w:autoSpaceDN w:val="0"/>
        <w:adjustRightInd w:val="0"/>
        <w:spacing w:after="0" w:line="240" w:lineRule="auto"/>
        <w:rPr>
          <w:rFonts w:ascii="Times New Roman" w:hAnsi="Times New Roman" w:cs="Times New Roman"/>
          <w:sz w:val="24"/>
          <w:szCs w:val="24"/>
          <w:lang w:val="en-US"/>
        </w:rPr>
      </w:pPr>
    </w:p>
    <w:p w:rsidR="00222EB3" w:rsidRDefault="00222EB3" w:rsidP="00222EB3">
      <w:pPr>
        <w:autoSpaceDE w:val="0"/>
        <w:autoSpaceDN w:val="0"/>
        <w:adjustRightInd w:val="0"/>
        <w:spacing w:after="0" w:line="240" w:lineRule="auto"/>
        <w:rPr>
          <w:rFonts w:ascii="Times New Roman" w:hAnsi="Times New Roman" w:cs="Times New Roman"/>
          <w:sz w:val="24"/>
          <w:szCs w:val="24"/>
          <w:lang w:val="en-US"/>
        </w:rPr>
      </w:pPr>
    </w:p>
    <w:p w:rsidR="00222EB3" w:rsidRDefault="00222EB3" w:rsidP="00222EB3">
      <w:pPr>
        <w:autoSpaceDE w:val="0"/>
        <w:autoSpaceDN w:val="0"/>
        <w:adjustRightInd w:val="0"/>
        <w:spacing w:after="0" w:line="240" w:lineRule="auto"/>
        <w:rPr>
          <w:rFonts w:ascii="Times New Roman" w:hAnsi="Times New Roman" w:cs="Times New Roman"/>
          <w:sz w:val="24"/>
          <w:szCs w:val="24"/>
          <w:lang w:val="en-US"/>
        </w:rPr>
      </w:pPr>
    </w:p>
    <w:p w:rsidR="00222EB3" w:rsidRDefault="00222EB3" w:rsidP="00222EB3">
      <w:pPr>
        <w:autoSpaceDE w:val="0"/>
        <w:autoSpaceDN w:val="0"/>
        <w:adjustRightInd w:val="0"/>
        <w:spacing w:after="0" w:line="240" w:lineRule="auto"/>
        <w:rPr>
          <w:rFonts w:ascii="Times New Roman" w:hAnsi="Times New Roman" w:cs="Times New Roman"/>
          <w:sz w:val="24"/>
          <w:szCs w:val="24"/>
          <w:lang w:val="en-US"/>
        </w:rPr>
      </w:pPr>
    </w:p>
    <w:p w:rsidR="00222EB3" w:rsidRDefault="00222EB3" w:rsidP="00222EB3">
      <w:pPr>
        <w:autoSpaceDE w:val="0"/>
        <w:autoSpaceDN w:val="0"/>
        <w:adjustRightInd w:val="0"/>
        <w:spacing w:after="0" w:line="240" w:lineRule="auto"/>
        <w:rPr>
          <w:rFonts w:ascii="Times New Roman" w:hAnsi="Times New Roman" w:cs="Times New Roman"/>
          <w:sz w:val="24"/>
          <w:szCs w:val="24"/>
          <w:lang w:val="en-US"/>
        </w:rPr>
      </w:pPr>
    </w:p>
    <w:p w:rsidR="00222EB3" w:rsidRDefault="00222EB3" w:rsidP="00222EB3">
      <w:pPr>
        <w:autoSpaceDE w:val="0"/>
        <w:autoSpaceDN w:val="0"/>
        <w:adjustRightInd w:val="0"/>
        <w:spacing w:after="0" w:line="240" w:lineRule="auto"/>
        <w:rPr>
          <w:rFonts w:ascii="Times New Roman" w:hAnsi="Times New Roman" w:cs="Times New Roman"/>
          <w:sz w:val="24"/>
          <w:szCs w:val="24"/>
          <w:lang w:val="en-US"/>
        </w:rPr>
      </w:pPr>
    </w:p>
    <w:p w:rsidR="00222EB3" w:rsidRDefault="00222EB3" w:rsidP="00222EB3">
      <w:pPr>
        <w:autoSpaceDE w:val="0"/>
        <w:autoSpaceDN w:val="0"/>
        <w:adjustRightInd w:val="0"/>
        <w:spacing w:after="0" w:line="240" w:lineRule="auto"/>
        <w:rPr>
          <w:rFonts w:ascii="Times New Roman" w:hAnsi="Times New Roman" w:cs="Times New Roman"/>
          <w:sz w:val="24"/>
          <w:szCs w:val="24"/>
          <w:lang w:val="en-US"/>
        </w:rPr>
      </w:pPr>
    </w:p>
    <w:p w:rsidR="00222EB3" w:rsidRDefault="00222EB3" w:rsidP="00222EB3">
      <w:pPr>
        <w:autoSpaceDE w:val="0"/>
        <w:autoSpaceDN w:val="0"/>
        <w:adjustRightInd w:val="0"/>
        <w:spacing w:after="0" w:line="240" w:lineRule="auto"/>
        <w:rPr>
          <w:rFonts w:ascii="Times New Roman" w:hAnsi="Times New Roman" w:cs="Times New Roman"/>
          <w:sz w:val="24"/>
          <w:szCs w:val="24"/>
          <w:lang w:val="en-US"/>
        </w:rPr>
      </w:pPr>
    </w:p>
    <w:p w:rsidR="00222EB3" w:rsidRDefault="00222EB3" w:rsidP="00222EB3">
      <w:pPr>
        <w:autoSpaceDE w:val="0"/>
        <w:autoSpaceDN w:val="0"/>
        <w:adjustRightInd w:val="0"/>
        <w:spacing w:after="0" w:line="240" w:lineRule="auto"/>
        <w:rPr>
          <w:rFonts w:ascii="Times New Roman" w:hAnsi="Times New Roman" w:cs="Times New Roman"/>
          <w:sz w:val="24"/>
          <w:szCs w:val="24"/>
          <w:lang w:val="en-US"/>
        </w:rPr>
      </w:pPr>
    </w:p>
    <w:p w:rsidR="00222EB3" w:rsidRDefault="00222EB3" w:rsidP="00222EB3">
      <w:pPr>
        <w:autoSpaceDE w:val="0"/>
        <w:autoSpaceDN w:val="0"/>
        <w:adjustRightInd w:val="0"/>
        <w:spacing w:after="0" w:line="240" w:lineRule="auto"/>
        <w:rPr>
          <w:rFonts w:ascii="Times New Roman" w:hAnsi="Times New Roman" w:cs="Times New Roman"/>
          <w:sz w:val="24"/>
          <w:szCs w:val="24"/>
          <w:lang w:val="en-US"/>
        </w:rPr>
      </w:pPr>
    </w:p>
    <w:p w:rsidR="00222EB3" w:rsidRDefault="00222EB3" w:rsidP="00222EB3">
      <w:pPr>
        <w:autoSpaceDE w:val="0"/>
        <w:autoSpaceDN w:val="0"/>
        <w:adjustRightInd w:val="0"/>
        <w:spacing w:after="0" w:line="240" w:lineRule="auto"/>
        <w:rPr>
          <w:rFonts w:ascii="Times New Roman" w:hAnsi="Times New Roman" w:cs="Times New Roman"/>
          <w:sz w:val="24"/>
          <w:szCs w:val="24"/>
          <w:lang w:val="en-US"/>
        </w:rPr>
      </w:pPr>
    </w:p>
    <w:p w:rsidR="00222EB3" w:rsidRDefault="00222EB3" w:rsidP="00222EB3">
      <w:pPr>
        <w:autoSpaceDE w:val="0"/>
        <w:autoSpaceDN w:val="0"/>
        <w:adjustRightInd w:val="0"/>
        <w:spacing w:after="0" w:line="240" w:lineRule="auto"/>
        <w:rPr>
          <w:rFonts w:ascii="Times New Roman" w:hAnsi="Times New Roman" w:cs="Times New Roman"/>
          <w:sz w:val="24"/>
          <w:szCs w:val="24"/>
          <w:lang w:val="en-US"/>
        </w:rPr>
      </w:pPr>
    </w:p>
    <w:p w:rsidR="00222EB3" w:rsidRPr="00222EB3" w:rsidRDefault="00222EB3" w:rsidP="00222EB3">
      <w:pPr>
        <w:autoSpaceDE w:val="0"/>
        <w:autoSpaceDN w:val="0"/>
        <w:adjustRightInd w:val="0"/>
        <w:spacing w:after="0" w:line="240" w:lineRule="auto"/>
        <w:rPr>
          <w:rFonts w:ascii="Times New Roman" w:hAnsi="Times New Roman" w:cs="Times New Roman"/>
          <w:sz w:val="24"/>
          <w:szCs w:val="24"/>
          <w:lang w:val="en-US"/>
        </w:rPr>
      </w:pPr>
    </w:p>
    <w:p w:rsidR="00222EB3" w:rsidRPr="005F54CA" w:rsidRDefault="00222EB3" w:rsidP="00222EB3">
      <w:pPr>
        <w:tabs>
          <w:tab w:val="left" w:pos="1276"/>
          <w:tab w:val="left" w:leader="dot" w:pos="7230"/>
          <w:tab w:val="right" w:pos="7655"/>
        </w:tabs>
        <w:spacing w:after="0" w:line="240" w:lineRule="auto"/>
        <w:ind w:left="1276" w:right="708" w:hanging="1276"/>
        <w:jc w:val="both"/>
        <w:rPr>
          <w:rFonts w:ascii="Times New Roman" w:hAnsi="Times New Roman"/>
          <w:color w:val="000000"/>
          <w:sz w:val="24"/>
          <w:szCs w:val="24"/>
          <w:lang w:val="en-US"/>
        </w:rPr>
      </w:pPr>
    </w:p>
    <w:p w:rsidR="00222EB3" w:rsidRDefault="00222EB3" w:rsidP="00222EB3">
      <w:pPr>
        <w:tabs>
          <w:tab w:val="left" w:pos="1134"/>
          <w:tab w:val="left" w:leader="dot" w:pos="7371"/>
          <w:tab w:val="center" w:pos="7655"/>
        </w:tabs>
        <w:spacing w:after="0"/>
        <w:jc w:val="center"/>
        <w:rPr>
          <w:rFonts w:ascii="Times New Roman" w:hAnsi="Times New Roman"/>
          <w:b/>
          <w:sz w:val="24"/>
          <w:szCs w:val="24"/>
          <w:lang w:val="en-US"/>
        </w:rPr>
      </w:pPr>
    </w:p>
    <w:p w:rsidR="00222EB3" w:rsidRDefault="00222EB3" w:rsidP="00222EB3">
      <w:pPr>
        <w:tabs>
          <w:tab w:val="left" w:pos="1134"/>
          <w:tab w:val="left" w:leader="dot" w:pos="7371"/>
          <w:tab w:val="center" w:pos="7655"/>
        </w:tabs>
        <w:spacing w:after="0"/>
        <w:jc w:val="center"/>
        <w:rPr>
          <w:rFonts w:ascii="Times New Roman" w:hAnsi="Times New Roman"/>
          <w:b/>
          <w:sz w:val="24"/>
          <w:szCs w:val="24"/>
          <w:lang w:val="en-US"/>
        </w:rPr>
      </w:pPr>
    </w:p>
    <w:p w:rsidR="00222EB3" w:rsidRDefault="00222EB3" w:rsidP="00222EB3">
      <w:pPr>
        <w:tabs>
          <w:tab w:val="left" w:pos="1134"/>
          <w:tab w:val="left" w:leader="dot" w:pos="7371"/>
          <w:tab w:val="center" w:pos="7655"/>
        </w:tabs>
        <w:spacing w:after="0"/>
        <w:jc w:val="center"/>
        <w:rPr>
          <w:rFonts w:ascii="Times New Roman" w:hAnsi="Times New Roman"/>
          <w:b/>
          <w:sz w:val="24"/>
          <w:szCs w:val="24"/>
          <w:lang w:val="en-US"/>
        </w:rPr>
      </w:pPr>
    </w:p>
    <w:p w:rsidR="00222EB3" w:rsidRDefault="00222EB3" w:rsidP="00222EB3">
      <w:pPr>
        <w:tabs>
          <w:tab w:val="left" w:pos="1134"/>
          <w:tab w:val="left" w:leader="dot" w:pos="7371"/>
          <w:tab w:val="center" w:pos="7655"/>
        </w:tabs>
        <w:spacing w:after="0"/>
        <w:jc w:val="center"/>
        <w:rPr>
          <w:rFonts w:ascii="Times New Roman" w:hAnsi="Times New Roman"/>
          <w:b/>
          <w:sz w:val="24"/>
          <w:szCs w:val="24"/>
          <w:lang w:val="en-US"/>
        </w:rPr>
      </w:pPr>
    </w:p>
    <w:p w:rsidR="00222EB3" w:rsidRDefault="00222EB3" w:rsidP="00222EB3">
      <w:pPr>
        <w:tabs>
          <w:tab w:val="left" w:pos="1134"/>
          <w:tab w:val="left" w:leader="dot" w:pos="7371"/>
          <w:tab w:val="center" w:pos="7655"/>
        </w:tabs>
        <w:spacing w:after="0"/>
        <w:jc w:val="center"/>
        <w:rPr>
          <w:rFonts w:ascii="Times New Roman" w:hAnsi="Times New Roman"/>
          <w:b/>
          <w:sz w:val="24"/>
          <w:szCs w:val="24"/>
          <w:lang w:val="en-US"/>
        </w:rPr>
      </w:pPr>
    </w:p>
    <w:p w:rsidR="00222EB3" w:rsidRDefault="00222EB3" w:rsidP="00222EB3">
      <w:pPr>
        <w:tabs>
          <w:tab w:val="left" w:pos="1134"/>
          <w:tab w:val="left" w:leader="dot" w:pos="7371"/>
          <w:tab w:val="center" w:pos="7655"/>
        </w:tabs>
        <w:spacing w:after="0"/>
        <w:jc w:val="center"/>
        <w:rPr>
          <w:rFonts w:ascii="Times New Roman" w:hAnsi="Times New Roman"/>
          <w:b/>
          <w:sz w:val="24"/>
          <w:szCs w:val="24"/>
          <w:lang w:val="en-US"/>
        </w:rPr>
      </w:pPr>
    </w:p>
    <w:p w:rsidR="00222EB3" w:rsidRDefault="00222EB3" w:rsidP="00222EB3">
      <w:pPr>
        <w:tabs>
          <w:tab w:val="left" w:pos="1134"/>
          <w:tab w:val="left" w:leader="dot" w:pos="7371"/>
          <w:tab w:val="center" w:pos="7655"/>
        </w:tabs>
        <w:spacing w:after="0"/>
        <w:jc w:val="center"/>
        <w:rPr>
          <w:rFonts w:ascii="Times New Roman" w:hAnsi="Times New Roman"/>
          <w:b/>
          <w:sz w:val="24"/>
          <w:szCs w:val="24"/>
          <w:lang w:val="en-US"/>
        </w:rPr>
      </w:pPr>
    </w:p>
    <w:p w:rsidR="00222EB3" w:rsidRDefault="00222EB3" w:rsidP="00222EB3">
      <w:pPr>
        <w:tabs>
          <w:tab w:val="left" w:pos="1134"/>
          <w:tab w:val="left" w:leader="dot" w:pos="7371"/>
          <w:tab w:val="center" w:pos="7655"/>
        </w:tabs>
        <w:spacing w:after="0"/>
        <w:jc w:val="center"/>
        <w:rPr>
          <w:rFonts w:ascii="Times New Roman" w:hAnsi="Times New Roman"/>
          <w:b/>
          <w:sz w:val="24"/>
          <w:szCs w:val="24"/>
          <w:lang w:val="en-US"/>
        </w:rPr>
      </w:pPr>
    </w:p>
    <w:p w:rsidR="00222EB3" w:rsidRDefault="00222EB3" w:rsidP="00222EB3">
      <w:pPr>
        <w:tabs>
          <w:tab w:val="left" w:pos="1134"/>
          <w:tab w:val="left" w:leader="dot" w:pos="7371"/>
          <w:tab w:val="center" w:pos="7655"/>
        </w:tabs>
        <w:spacing w:after="0"/>
        <w:rPr>
          <w:rFonts w:ascii="Times New Roman" w:hAnsi="Times New Roman"/>
          <w:b/>
          <w:sz w:val="24"/>
          <w:szCs w:val="24"/>
          <w:lang w:val="en-US"/>
        </w:rPr>
      </w:pPr>
    </w:p>
    <w:p w:rsidR="00CD5826" w:rsidRDefault="00CD5826" w:rsidP="00222EB3">
      <w:pPr>
        <w:tabs>
          <w:tab w:val="left" w:pos="1134"/>
          <w:tab w:val="left" w:leader="dot" w:pos="7371"/>
          <w:tab w:val="center" w:pos="7655"/>
        </w:tabs>
        <w:spacing w:after="0"/>
        <w:rPr>
          <w:rFonts w:ascii="Times New Roman" w:hAnsi="Times New Roman"/>
          <w:b/>
          <w:sz w:val="24"/>
          <w:szCs w:val="24"/>
          <w:lang w:val="en-US"/>
        </w:rPr>
      </w:pPr>
    </w:p>
    <w:p w:rsidR="00CD5826" w:rsidRDefault="00CD5826" w:rsidP="00222EB3">
      <w:pPr>
        <w:tabs>
          <w:tab w:val="left" w:pos="1134"/>
          <w:tab w:val="left" w:leader="dot" w:pos="7371"/>
          <w:tab w:val="center" w:pos="7655"/>
        </w:tabs>
        <w:spacing w:after="0"/>
        <w:rPr>
          <w:rFonts w:ascii="Times New Roman" w:hAnsi="Times New Roman"/>
          <w:b/>
          <w:sz w:val="24"/>
          <w:szCs w:val="24"/>
          <w:lang w:val="en-US"/>
        </w:rPr>
      </w:pPr>
    </w:p>
    <w:p w:rsidR="00CD5826" w:rsidRDefault="00CD5826" w:rsidP="00222EB3">
      <w:pPr>
        <w:tabs>
          <w:tab w:val="left" w:pos="1134"/>
          <w:tab w:val="left" w:leader="dot" w:pos="7371"/>
          <w:tab w:val="center" w:pos="7655"/>
        </w:tabs>
        <w:spacing w:after="0"/>
        <w:rPr>
          <w:rFonts w:ascii="Times New Roman" w:hAnsi="Times New Roman"/>
          <w:b/>
          <w:sz w:val="24"/>
          <w:szCs w:val="24"/>
          <w:lang w:val="en-US"/>
        </w:rPr>
      </w:pPr>
    </w:p>
    <w:p w:rsidR="00222EB3" w:rsidRDefault="00222EB3" w:rsidP="00222EB3">
      <w:pPr>
        <w:tabs>
          <w:tab w:val="left" w:pos="1134"/>
          <w:tab w:val="left" w:leader="dot" w:pos="7371"/>
          <w:tab w:val="center" w:pos="7655"/>
        </w:tabs>
        <w:spacing w:after="0"/>
        <w:jc w:val="center"/>
        <w:rPr>
          <w:rFonts w:ascii="Times New Roman" w:hAnsi="Times New Roman"/>
          <w:b/>
          <w:sz w:val="24"/>
          <w:szCs w:val="24"/>
          <w:lang w:val="en-US"/>
        </w:rPr>
      </w:pPr>
    </w:p>
    <w:p w:rsidR="00222EB3" w:rsidRDefault="000812A8" w:rsidP="00222EB3">
      <w:pPr>
        <w:tabs>
          <w:tab w:val="left" w:pos="1134"/>
          <w:tab w:val="left" w:leader="dot" w:pos="7371"/>
          <w:tab w:val="center" w:pos="7655"/>
        </w:tabs>
        <w:spacing w:after="0"/>
        <w:jc w:val="center"/>
        <w:rPr>
          <w:rFonts w:ascii="Times New Roman" w:hAnsi="Times New Roman"/>
          <w:b/>
          <w:sz w:val="24"/>
          <w:szCs w:val="24"/>
          <w:lang w:val="en-US"/>
        </w:rPr>
      </w:pPr>
      <w:r>
        <w:rPr>
          <w:rFonts w:ascii="Times New Roman" w:hAnsi="Times New Roman"/>
          <w:b/>
          <w:noProof/>
          <w:sz w:val="24"/>
          <w:szCs w:val="24"/>
          <w:lang w:val="en-US"/>
        </w:rPr>
        <w:pict>
          <v:rect id="_x0000_s1221" style="position:absolute;left:0;text-align:left;margin-left:154.05pt;margin-top:13.9pt;width:92.6pt;height:48.45pt;z-index:251838464" stroked="f">
            <v:textbox style="mso-next-textbox:#_x0000_s1221">
              <w:txbxContent>
                <w:p w:rsidR="00A422EA" w:rsidRPr="0033285E" w:rsidRDefault="00A422EA" w:rsidP="00CD5826">
                  <w:pPr>
                    <w:jc w:val="center"/>
                    <w:rPr>
                      <w:rFonts w:ascii="Times New Roman" w:hAnsi="Times New Roman" w:cs="Times New Roman"/>
                      <w:sz w:val="24"/>
                      <w:szCs w:val="24"/>
                      <w:lang w:val="en-US"/>
                    </w:rPr>
                  </w:pPr>
                  <w:r>
                    <w:rPr>
                      <w:rFonts w:ascii="Times New Roman" w:hAnsi="Times New Roman" w:cs="Times New Roman"/>
                      <w:sz w:val="24"/>
                      <w:szCs w:val="24"/>
                      <w:lang w:val="en-US"/>
                    </w:rPr>
                    <w:t>x</w:t>
                  </w:r>
                </w:p>
              </w:txbxContent>
            </v:textbox>
          </v:rect>
        </w:pict>
      </w:r>
    </w:p>
    <w:p w:rsidR="00505CC9" w:rsidRDefault="00505CC9" w:rsidP="00505CC9">
      <w:pPr>
        <w:tabs>
          <w:tab w:val="left" w:pos="1134"/>
          <w:tab w:val="left" w:leader="dot" w:pos="7371"/>
          <w:tab w:val="center" w:pos="7655"/>
        </w:tabs>
        <w:spacing w:after="0"/>
        <w:jc w:val="center"/>
        <w:rPr>
          <w:rFonts w:ascii="Times New Roman" w:hAnsi="Times New Roman"/>
          <w:b/>
          <w:sz w:val="24"/>
          <w:szCs w:val="24"/>
        </w:rPr>
      </w:pPr>
      <w:r>
        <w:rPr>
          <w:rFonts w:ascii="Times New Roman" w:hAnsi="Times New Roman"/>
          <w:b/>
          <w:sz w:val="24"/>
          <w:szCs w:val="24"/>
        </w:rPr>
        <w:lastRenderedPageBreak/>
        <w:t>DAFTAR LAMPIRAN</w:t>
      </w:r>
    </w:p>
    <w:p w:rsidR="00505CC9" w:rsidRDefault="00505CC9" w:rsidP="00505CC9">
      <w:pPr>
        <w:tabs>
          <w:tab w:val="left" w:pos="1418"/>
        </w:tabs>
        <w:spacing w:after="0"/>
        <w:jc w:val="center"/>
        <w:rPr>
          <w:rFonts w:ascii="Times New Roman" w:hAnsi="Times New Roman"/>
          <w:b/>
          <w:sz w:val="24"/>
          <w:szCs w:val="24"/>
        </w:rPr>
      </w:pPr>
    </w:p>
    <w:p w:rsidR="00505CC9" w:rsidRPr="00136E28" w:rsidRDefault="00505CC9" w:rsidP="00505CC9">
      <w:pPr>
        <w:tabs>
          <w:tab w:val="left" w:pos="1134"/>
          <w:tab w:val="right" w:pos="7938"/>
        </w:tabs>
        <w:spacing w:after="0" w:line="240" w:lineRule="auto"/>
        <w:rPr>
          <w:rFonts w:ascii="Times New Roman" w:hAnsi="Times New Roman"/>
          <w:sz w:val="24"/>
          <w:szCs w:val="24"/>
          <w:lang w:val="en-US"/>
        </w:rPr>
      </w:pPr>
      <w:r w:rsidRPr="00136E28">
        <w:rPr>
          <w:rFonts w:ascii="Times New Roman" w:hAnsi="Times New Roman"/>
          <w:sz w:val="24"/>
          <w:szCs w:val="24"/>
        </w:rPr>
        <w:t xml:space="preserve">   Lampiran                                  </w:t>
      </w:r>
      <w:r w:rsidRPr="00136E28">
        <w:rPr>
          <w:rFonts w:ascii="Times New Roman" w:hAnsi="Times New Roman"/>
          <w:sz w:val="24"/>
          <w:szCs w:val="24"/>
          <w:lang w:val="en-US"/>
        </w:rPr>
        <w:t>Judul</w:t>
      </w:r>
      <w:r w:rsidRPr="00136E28">
        <w:rPr>
          <w:rFonts w:ascii="Times New Roman" w:hAnsi="Times New Roman"/>
          <w:sz w:val="24"/>
          <w:szCs w:val="24"/>
          <w:lang w:val="en-US"/>
        </w:rPr>
        <w:tab/>
        <w:t>Halaman</w:t>
      </w:r>
    </w:p>
    <w:p w:rsidR="00505CC9" w:rsidRPr="002E468F" w:rsidRDefault="00505CC9" w:rsidP="00505CC9">
      <w:pPr>
        <w:tabs>
          <w:tab w:val="left" w:pos="1134"/>
          <w:tab w:val="right" w:pos="7938"/>
        </w:tabs>
        <w:spacing w:after="0" w:line="240" w:lineRule="auto"/>
        <w:rPr>
          <w:rFonts w:ascii="Times New Roman" w:hAnsi="Times New Roman"/>
          <w:sz w:val="24"/>
          <w:szCs w:val="24"/>
          <w:lang w:val="en-US"/>
        </w:rPr>
      </w:pPr>
    </w:p>
    <w:p w:rsidR="00505CC9" w:rsidRPr="00136E28" w:rsidRDefault="00505CC9" w:rsidP="00505CC9">
      <w:pPr>
        <w:tabs>
          <w:tab w:val="left" w:pos="1276"/>
          <w:tab w:val="left" w:leader="dot" w:pos="6946"/>
          <w:tab w:val="right" w:pos="7938"/>
        </w:tabs>
        <w:spacing w:after="0" w:line="360" w:lineRule="auto"/>
        <w:ind w:left="426" w:right="707"/>
        <w:rPr>
          <w:rFonts w:ascii="Times New Roman" w:hAnsi="Times New Roman"/>
          <w:sz w:val="24"/>
          <w:szCs w:val="24"/>
        </w:rPr>
      </w:pPr>
      <w:r w:rsidRPr="00136E28">
        <w:rPr>
          <w:rFonts w:ascii="Times New Roman" w:hAnsi="Times New Roman"/>
          <w:sz w:val="24"/>
          <w:szCs w:val="24"/>
          <w:lang w:val="en-US"/>
        </w:rPr>
        <w:t>I</w:t>
      </w:r>
      <w:r w:rsidRPr="00136E28">
        <w:rPr>
          <w:rFonts w:ascii="Times New Roman" w:hAnsi="Times New Roman"/>
          <w:sz w:val="24"/>
          <w:szCs w:val="24"/>
          <w:lang w:val="en-US"/>
        </w:rPr>
        <w:tab/>
        <w:t>Surat Survey Awal</w:t>
      </w:r>
      <w:r w:rsidRPr="00136E28">
        <w:rPr>
          <w:rFonts w:ascii="Times New Roman" w:hAnsi="Times New Roman"/>
          <w:sz w:val="24"/>
          <w:szCs w:val="24"/>
        </w:rPr>
        <w:tab/>
      </w:r>
      <w:r w:rsidRPr="00136E28">
        <w:rPr>
          <w:rFonts w:ascii="Times New Roman" w:hAnsi="Times New Roman"/>
          <w:sz w:val="24"/>
          <w:szCs w:val="24"/>
        </w:rPr>
        <w:tab/>
        <w:t>1</w:t>
      </w:r>
      <w:r>
        <w:rPr>
          <w:rFonts w:ascii="Times New Roman" w:hAnsi="Times New Roman"/>
          <w:sz w:val="24"/>
          <w:szCs w:val="24"/>
          <w:lang w:val="en-US"/>
        </w:rPr>
        <w:t>32</w:t>
      </w:r>
    </w:p>
    <w:p w:rsidR="00505CC9" w:rsidRDefault="00505CC9" w:rsidP="00505CC9">
      <w:pPr>
        <w:tabs>
          <w:tab w:val="left" w:pos="1276"/>
          <w:tab w:val="left" w:leader="dot" w:pos="6946"/>
          <w:tab w:val="right" w:pos="7938"/>
        </w:tabs>
        <w:spacing w:after="0" w:line="360" w:lineRule="auto"/>
        <w:ind w:left="426" w:right="707"/>
        <w:rPr>
          <w:rFonts w:ascii="Times New Roman" w:hAnsi="Times New Roman"/>
          <w:sz w:val="24"/>
          <w:szCs w:val="24"/>
          <w:lang w:val="en-US"/>
        </w:rPr>
      </w:pPr>
      <w:r w:rsidRPr="00136E28">
        <w:rPr>
          <w:rFonts w:ascii="Times New Roman" w:hAnsi="Times New Roman"/>
          <w:sz w:val="24"/>
          <w:szCs w:val="24"/>
          <w:lang w:val="en-US"/>
        </w:rPr>
        <w:t>II</w:t>
      </w:r>
      <w:r w:rsidRPr="00136E28">
        <w:rPr>
          <w:rFonts w:ascii="Times New Roman" w:hAnsi="Times New Roman"/>
          <w:sz w:val="24"/>
          <w:szCs w:val="24"/>
          <w:lang w:val="en-US"/>
        </w:rPr>
        <w:tab/>
        <w:t>Surat Balasan Survey Awal</w:t>
      </w:r>
      <w:r w:rsidRPr="00136E28">
        <w:rPr>
          <w:rFonts w:ascii="Times New Roman" w:hAnsi="Times New Roman"/>
          <w:sz w:val="24"/>
          <w:szCs w:val="24"/>
          <w:lang w:val="en-US"/>
        </w:rPr>
        <w:tab/>
      </w:r>
      <w:r w:rsidRPr="00136E28">
        <w:rPr>
          <w:rFonts w:ascii="Times New Roman" w:hAnsi="Times New Roman"/>
          <w:sz w:val="24"/>
          <w:szCs w:val="24"/>
          <w:lang w:val="en-US"/>
        </w:rPr>
        <w:tab/>
      </w:r>
      <w:r>
        <w:rPr>
          <w:rFonts w:ascii="Times New Roman" w:hAnsi="Times New Roman"/>
          <w:sz w:val="24"/>
          <w:szCs w:val="24"/>
          <w:lang w:val="en-US"/>
        </w:rPr>
        <w:t>133</w:t>
      </w:r>
    </w:p>
    <w:p w:rsidR="00505CC9" w:rsidRPr="00136E28" w:rsidRDefault="00505CC9" w:rsidP="00505CC9">
      <w:pPr>
        <w:tabs>
          <w:tab w:val="left" w:pos="1276"/>
          <w:tab w:val="left" w:leader="dot" w:pos="6946"/>
          <w:tab w:val="right" w:pos="7938"/>
        </w:tabs>
        <w:spacing w:after="0" w:line="360" w:lineRule="auto"/>
        <w:ind w:left="426" w:right="707"/>
        <w:rPr>
          <w:rFonts w:ascii="Times New Roman" w:hAnsi="Times New Roman"/>
          <w:sz w:val="24"/>
          <w:szCs w:val="24"/>
          <w:lang w:val="en-US"/>
        </w:rPr>
      </w:pPr>
      <w:r>
        <w:rPr>
          <w:rStyle w:val="markedcontent"/>
          <w:rFonts w:ascii="Times New Roman" w:hAnsi="Times New Roman"/>
          <w:sz w:val="24"/>
          <w:szCs w:val="24"/>
          <w:lang w:val="en-US"/>
        </w:rPr>
        <w:t>III</w:t>
      </w:r>
      <w:r>
        <w:rPr>
          <w:rStyle w:val="markedcontent"/>
          <w:rFonts w:ascii="Times New Roman" w:hAnsi="Times New Roman"/>
          <w:sz w:val="24"/>
          <w:szCs w:val="24"/>
          <w:lang w:val="en-US"/>
        </w:rPr>
        <w:tab/>
      </w:r>
      <w:r w:rsidRPr="00136E28">
        <w:rPr>
          <w:rStyle w:val="markedcontent"/>
          <w:rFonts w:ascii="Times New Roman" w:hAnsi="Times New Roman"/>
          <w:sz w:val="24"/>
          <w:szCs w:val="24"/>
        </w:rPr>
        <w:t xml:space="preserve">Surat Uji Validitas dan Uji Reliabilitas </w:t>
      </w:r>
      <w:r>
        <w:rPr>
          <w:rStyle w:val="markedcontent"/>
          <w:rFonts w:ascii="Times New Roman" w:hAnsi="Times New Roman"/>
          <w:sz w:val="24"/>
          <w:szCs w:val="24"/>
          <w:lang w:val="en-US"/>
        </w:rPr>
        <w:tab/>
      </w:r>
      <w:r w:rsidRPr="000F284C">
        <w:rPr>
          <w:rStyle w:val="markedcontent"/>
          <w:rFonts w:ascii="Times New Roman" w:hAnsi="Times New Roman" w:cs="Times New Roman"/>
          <w:sz w:val="24"/>
          <w:szCs w:val="24"/>
          <w:lang w:val="en-US"/>
        </w:rPr>
        <w:tab/>
        <w:t>1</w:t>
      </w:r>
      <w:r>
        <w:rPr>
          <w:rStyle w:val="markedcontent"/>
          <w:rFonts w:ascii="Times New Roman" w:hAnsi="Times New Roman" w:cs="Times New Roman"/>
          <w:sz w:val="24"/>
          <w:szCs w:val="24"/>
          <w:lang w:val="en-US"/>
        </w:rPr>
        <w:t>34</w:t>
      </w:r>
    </w:p>
    <w:p w:rsidR="00505CC9" w:rsidRPr="00136E28" w:rsidRDefault="00505CC9" w:rsidP="00505CC9">
      <w:pPr>
        <w:tabs>
          <w:tab w:val="left" w:pos="1276"/>
          <w:tab w:val="left" w:leader="dot" w:pos="6946"/>
          <w:tab w:val="right" w:pos="7938"/>
        </w:tabs>
        <w:spacing w:after="0" w:line="360" w:lineRule="auto"/>
        <w:ind w:left="426" w:right="707"/>
        <w:rPr>
          <w:rStyle w:val="markedcontent"/>
          <w:rFonts w:ascii="Times New Roman" w:hAnsi="Times New Roman"/>
          <w:sz w:val="24"/>
          <w:szCs w:val="24"/>
          <w:lang w:val="en-US"/>
        </w:rPr>
      </w:pPr>
      <w:r>
        <w:rPr>
          <w:rStyle w:val="markedcontent"/>
          <w:rFonts w:ascii="Times New Roman" w:hAnsi="Times New Roman"/>
          <w:sz w:val="24"/>
          <w:szCs w:val="24"/>
          <w:lang w:val="en-US"/>
        </w:rPr>
        <w:t>IV</w:t>
      </w:r>
      <w:r>
        <w:rPr>
          <w:rStyle w:val="markedcontent"/>
          <w:rFonts w:ascii="Times New Roman" w:hAnsi="Times New Roman"/>
          <w:sz w:val="24"/>
          <w:szCs w:val="24"/>
          <w:lang w:val="en-US"/>
        </w:rPr>
        <w:tab/>
      </w:r>
      <w:r w:rsidRPr="00136E28">
        <w:rPr>
          <w:rStyle w:val="markedcontent"/>
          <w:rFonts w:ascii="Times New Roman" w:hAnsi="Times New Roman"/>
          <w:sz w:val="24"/>
          <w:szCs w:val="24"/>
        </w:rPr>
        <w:t>Surat Balasan uji Validitas dan Uji Reliabilitas</w:t>
      </w:r>
      <w:r>
        <w:rPr>
          <w:rStyle w:val="markedcontent"/>
          <w:rFonts w:ascii="Times New Roman" w:hAnsi="Times New Roman"/>
          <w:sz w:val="24"/>
          <w:szCs w:val="24"/>
          <w:lang w:val="en-US"/>
        </w:rPr>
        <w:tab/>
      </w:r>
      <w:r>
        <w:rPr>
          <w:rStyle w:val="markedcontent"/>
          <w:sz w:val="24"/>
          <w:szCs w:val="24"/>
          <w:lang w:val="en-US"/>
        </w:rPr>
        <w:tab/>
      </w:r>
      <w:r>
        <w:rPr>
          <w:rStyle w:val="markedcontent"/>
          <w:rFonts w:ascii="Times New Roman" w:hAnsi="Times New Roman" w:cs="Times New Roman"/>
          <w:sz w:val="24"/>
          <w:szCs w:val="24"/>
          <w:lang w:val="en-US"/>
        </w:rPr>
        <w:t>135</w:t>
      </w:r>
    </w:p>
    <w:p w:rsidR="00505CC9" w:rsidRPr="00136E28" w:rsidRDefault="00505CC9" w:rsidP="00505CC9">
      <w:pPr>
        <w:tabs>
          <w:tab w:val="left" w:pos="1276"/>
          <w:tab w:val="left" w:leader="dot" w:pos="6946"/>
          <w:tab w:val="right" w:pos="7938"/>
        </w:tabs>
        <w:spacing w:after="0" w:line="360" w:lineRule="auto"/>
        <w:ind w:left="426" w:right="707"/>
        <w:rPr>
          <w:rStyle w:val="markedcontent"/>
          <w:rFonts w:ascii="Times New Roman" w:hAnsi="Times New Roman"/>
          <w:sz w:val="24"/>
          <w:szCs w:val="24"/>
          <w:lang w:val="en-US"/>
        </w:rPr>
      </w:pPr>
      <w:r>
        <w:rPr>
          <w:rStyle w:val="markedcontent"/>
          <w:rFonts w:ascii="Times New Roman" w:hAnsi="Times New Roman"/>
          <w:sz w:val="24"/>
          <w:szCs w:val="24"/>
          <w:lang w:val="en-US"/>
        </w:rPr>
        <w:t>V</w:t>
      </w:r>
      <w:r>
        <w:rPr>
          <w:rStyle w:val="markedcontent"/>
          <w:rFonts w:ascii="Times New Roman" w:hAnsi="Times New Roman"/>
          <w:sz w:val="24"/>
          <w:szCs w:val="24"/>
          <w:lang w:val="en-US"/>
        </w:rPr>
        <w:tab/>
      </w:r>
      <w:r w:rsidRPr="00136E28">
        <w:rPr>
          <w:rStyle w:val="markedcontent"/>
          <w:rFonts w:ascii="Times New Roman" w:hAnsi="Times New Roman"/>
          <w:sz w:val="24"/>
          <w:szCs w:val="24"/>
        </w:rPr>
        <w:t xml:space="preserve">Surat Penelitian </w:t>
      </w:r>
      <w:r>
        <w:rPr>
          <w:rStyle w:val="markedcontent"/>
          <w:rFonts w:ascii="Times New Roman" w:hAnsi="Times New Roman"/>
          <w:sz w:val="24"/>
          <w:szCs w:val="24"/>
          <w:lang w:val="en-US"/>
        </w:rPr>
        <w:tab/>
      </w:r>
      <w:r>
        <w:rPr>
          <w:rStyle w:val="markedcontent"/>
          <w:rFonts w:ascii="Times New Roman" w:hAnsi="Times New Roman"/>
          <w:sz w:val="24"/>
          <w:szCs w:val="24"/>
          <w:lang w:val="en-US"/>
        </w:rPr>
        <w:tab/>
        <w:t>136</w:t>
      </w:r>
    </w:p>
    <w:p w:rsidR="00505CC9" w:rsidRPr="00136E28" w:rsidRDefault="00505CC9" w:rsidP="00505CC9">
      <w:pPr>
        <w:tabs>
          <w:tab w:val="left" w:pos="1276"/>
          <w:tab w:val="left" w:leader="dot" w:pos="6946"/>
          <w:tab w:val="right" w:pos="7938"/>
        </w:tabs>
        <w:spacing w:after="0" w:line="360" w:lineRule="auto"/>
        <w:ind w:left="426" w:right="707"/>
        <w:rPr>
          <w:rStyle w:val="markedcontent"/>
          <w:rFonts w:ascii="Times New Roman" w:hAnsi="Times New Roman"/>
          <w:sz w:val="24"/>
          <w:szCs w:val="24"/>
          <w:lang w:val="en-US"/>
        </w:rPr>
      </w:pPr>
      <w:r>
        <w:rPr>
          <w:rStyle w:val="markedcontent"/>
          <w:rFonts w:ascii="Times New Roman" w:hAnsi="Times New Roman"/>
          <w:sz w:val="24"/>
          <w:szCs w:val="24"/>
          <w:lang w:val="en-US"/>
        </w:rPr>
        <w:t>VI</w:t>
      </w:r>
      <w:r>
        <w:rPr>
          <w:rStyle w:val="markedcontent"/>
          <w:rFonts w:ascii="Times New Roman" w:hAnsi="Times New Roman"/>
          <w:sz w:val="24"/>
          <w:szCs w:val="24"/>
          <w:lang w:val="en-US"/>
        </w:rPr>
        <w:tab/>
      </w:r>
      <w:r w:rsidRPr="00136E28">
        <w:rPr>
          <w:rStyle w:val="markedcontent"/>
          <w:rFonts w:ascii="Times New Roman" w:hAnsi="Times New Roman"/>
          <w:sz w:val="24"/>
          <w:szCs w:val="24"/>
        </w:rPr>
        <w:t xml:space="preserve">Surat Balasan Penelitian </w:t>
      </w:r>
      <w:r>
        <w:rPr>
          <w:rStyle w:val="markedcontent"/>
          <w:rFonts w:ascii="Times New Roman" w:hAnsi="Times New Roman"/>
          <w:sz w:val="24"/>
          <w:szCs w:val="24"/>
          <w:lang w:val="en-US"/>
        </w:rPr>
        <w:tab/>
      </w:r>
      <w:r>
        <w:rPr>
          <w:rStyle w:val="markedcontent"/>
          <w:rFonts w:ascii="Times New Roman" w:hAnsi="Times New Roman"/>
          <w:sz w:val="24"/>
          <w:szCs w:val="24"/>
          <w:lang w:val="en-US"/>
        </w:rPr>
        <w:tab/>
        <w:t>137</w:t>
      </w:r>
    </w:p>
    <w:p w:rsidR="00505CC9" w:rsidRPr="00136E28" w:rsidRDefault="00505CC9" w:rsidP="00505CC9">
      <w:pPr>
        <w:tabs>
          <w:tab w:val="left" w:pos="1276"/>
          <w:tab w:val="left" w:leader="dot" w:pos="6946"/>
          <w:tab w:val="right" w:pos="7938"/>
        </w:tabs>
        <w:spacing w:after="0" w:line="360" w:lineRule="auto"/>
        <w:ind w:left="426" w:right="707"/>
        <w:rPr>
          <w:rStyle w:val="markedcontent"/>
          <w:rFonts w:ascii="Times New Roman" w:hAnsi="Times New Roman"/>
          <w:sz w:val="24"/>
          <w:szCs w:val="24"/>
          <w:lang w:val="en-US"/>
        </w:rPr>
      </w:pPr>
      <w:r>
        <w:rPr>
          <w:rStyle w:val="markedcontent"/>
          <w:rFonts w:ascii="Times New Roman" w:hAnsi="Times New Roman"/>
          <w:sz w:val="24"/>
          <w:szCs w:val="24"/>
          <w:lang w:val="en-US"/>
        </w:rPr>
        <w:t>VII</w:t>
      </w:r>
      <w:r>
        <w:rPr>
          <w:rStyle w:val="markedcontent"/>
          <w:rFonts w:ascii="Times New Roman" w:hAnsi="Times New Roman"/>
          <w:sz w:val="24"/>
          <w:szCs w:val="24"/>
          <w:lang w:val="en-US"/>
        </w:rPr>
        <w:tab/>
      </w:r>
      <w:r w:rsidRPr="00136E28">
        <w:rPr>
          <w:rStyle w:val="markedcontent"/>
          <w:rFonts w:ascii="Times New Roman" w:hAnsi="Times New Roman"/>
          <w:sz w:val="24"/>
          <w:szCs w:val="24"/>
        </w:rPr>
        <w:t xml:space="preserve">Kuesioner </w:t>
      </w:r>
      <w:r>
        <w:rPr>
          <w:rStyle w:val="markedcontent"/>
          <w:rFonts w:ascii="Times New Roman" w:hAnsi="Times New Roman"/>
          <w:sz w:val="24"/>
          <w:szCs w:val="24"/>
          <w:lang w:val="en-US"/>
        </w:rPr>
        <w:tab/>
      </w:r>
      <w:r w:rsidRPr="000F284C">
        <w:rPr>
          <w:rStyle w:val="markedcontent"/>
          <w:rFonts w:ascii="Times New Roman" w:hAnsi="Times New Roman" w:cs="Times New Roman"/>
          <w:sz w:val="24"/>
          <w:szCs w:val="24"/>
          <w:lang w:val="en-US"/>
        </w:rPr>
        <w:tab/>
      </w:r>
    </w:p>
    <w:p w:rsidR="00505CC9" w:rsidRPr="00136E28" w:rsidRDefault="00505CC9" w:rsidP="00505CC9">
      <w:pPr>
        <w:tabs>
          <w:tab w:val="left" w:pos="1276"/>
          <w:tab w:val="left" w:leader="dot" w:pos="6946"/>
          <w:tab w:val="right" w:pos="7938"/>
        </w:tabs>
        <w:spacing w:after="0" w:line="360" w:lineRule="auto"/>
        <w:ind w:left="426" w:right="707"/>
        <w:rPr>
          <w:rStyle w:val="markedcontent"/>
          <w:rFonts w:ascii="Times New Roman" w:hAnsi="Times New Roman"/>
          <w:sz w:val="24"/>
          <w:szCs w:val="24"/>
          <w:lang w:val="en-US"/>
        </w:rPr>
      </w:pPr>
      <w:r>
        <w:rPr>
          <w:rStyle w:val="markedcontent"/>
          <w:rFonts w:ascii="Times New Roman" w:hAnsi="Times New Roman"/>
          <w:sz w:val="24"/>
          <w:szCs w:val="24"/>
          <w:lang w:val="en-US"/>
        </w:rPr>
        <w:t>VIII</w:t>
      </w:r>
      <w:r>
        <w:rPr>
          <w:rStyle w:val="markedcontent"/>
          <w:rFonts w:ascii="Times New Roman" w:hAnsi="Times New Roman"/>
          <w:sz w:val="24"/>
          <w:szCs w:val="24"/>
          <w:lang w:val="en-US"/>
        </w:rPr>
        <w:tab/>
      </w:r>
      <w:r w:rsidRPr="00136E28">
        <w:rPr>
          <w:rStyle w:val="markedcontent"/>
          <w:rFonts w:ascii="Times New Roman" w:hAnsi="Times New Roman"/>
          <w:sz w:val="24"/>
          <w:szCs w:val="24"/>
        </w:rPr>
        <w:t xml:space="preserve">Master Tabel Uji Validitas dan Uji Reliabilitas </w:t>
      </w:r>
      <w:r>
        <w:rPr>
          <w:rStyle w:val="markedcontent"/>
          <w:rFonts w:ascii="Times New Roman" w:hAnsi="Times New Roman"/>
          <w:sz w:val="24"/>
          <w:szCs w:val="24"/>
          <w:lang w:val="en-US"/>
        </w:rPr>
        <w:tab/>
      </w:r>
      <w:r>
        <w:rPr>
          <w:rStyle w:val="markedcontent"/>
          <w:rFonts w:ascii="Times New Roman" w:hAnsi="Times New Roman"/>
          <w:sz w:val="24"/>
          <w:szCs w:val="24"/>
          <w:lang w:val="en-US"/>
        </w:rPr>
        <w:tab/>
      </w:r>
    </w:p>
    <w:p w:rsidR="00505CC9" w:rsidRPr="00136E28" w:rsidRDefault="00505CC9" w:rsidP="00505CC9">
      <w:pPr>
        <w:tabs>
          <w:tab w:val="left" w:pos="1276"/>
          <w:tab w:val="left" w:leader="dot" w:pos="6946"/>
          <w:tab w:val="right" w:pos="7938"/>
        </w:tabs>
        <w:spacing w:after="0" w:line="360" w:lineRule="auto"/>
        <w:ind w:left="426" w:right="707"/>
        <w:rPr>
          <w:rStyle w:val="markedcontent"/>
          <w:rFonts w:ascii="Times New Roman" w:hAnsi="Times New Roman"/>
          <w:sz w:val="24"/>
          <w:szCs w:val="24"/>
          <w:lang w:val="en-US"/>
        </w:rPr>
      </w:pPr>
      <w:r>
        <w:rPr>
          <w:rStyle w:val="markedcontent"/>
          <w:rFonts w:ascii="Times New Roman" w:hAnsi="Times New Roman"/>
          <w:sz w:val="24"/>
          <w:szCs w:val="24"/>
          <w:lang w:val="en-US"/>
        </w:rPr>
        <w:t>IX</w:t>
      </w:r>
      <w:r>
        <w:rPr>
          <w:rStyle w:val="markedcontent"/>
          <w:rFonts w:ascii="Times New Roman" w:hAnsi="Times New Roman"/>
          <w:sz w:val="24"/>
          <w:szCs w:val="24"/>
          <w:lang w:val="en-US"/>
        </w:rPr>
        <w:tab/>
      </w:r>
      <w:r w:rsidRPr="00136E28">
        <w:rPr>
          <w:rStyle w:val="markedcontent"/>
          <w:rFonts w:ascii="Times New Roman" w:hAnsi="Times New Roman"/>
          <w:sz w:val="24"/>
          <w:szCs w:val="24"/>
        </w:rPr>
        <w:t xml:space="preserve">Master Tabel Hasil Penelitian </w:t>
      </w:r>
      <w:r>
        <w:rPr>
          <w:rStyle w:val="markedcontent"/>
          <w:rFonts w:ascii="Times New Roman" w:hAnsi="Times New Roman"/>
          <w:sz w:val="24"/>
          <w:szCs w:val="24"/>
          <w:lang w:val="en-US"/>
        </w:rPr>
        <w:tab/>
      </w:r>
      <w:r>
        <w:rPr>
          <w:rStyle w:val="markedcontent"/>
          <w:rFonts w:ascii="Times New Roman" w:hAnsi="Times New Roman"/>
          <w:sz w:val="24"/>
          <w:szCs w:val="24"/>
          <w:lang w:val="en-US"/>
        </w:rPr>
        <w:tab/>
      </w:r>
    </w:p>
    <w:p w:rsidR="00505CC9" w:rsidRPr="00136E28" w:rsidRDefault="00505CC9" w:rsidP="00505CC9">
      <w:pPr>
        <w:tabs>
          <w:tab w:val="left" w:pos="1276"/>
          <w:tab w:val="left" w:leader="dot" w:pos="6946"/>
          <w:tab w:val="right" w:pos="7938"/>
        </w:tabs>
        <w:spacing w:after="0" w:line="360" w:lineRule="auto"/>
        <w:ind w:left="426" w:right="707"/>
        <w:rPr>
          <w:rStyle w:val="markedcontent"/>
          <w:rFonts w:ascii="Times New Roman" w:hAnsi="Times New Roman"/>
          <w:sz w:val="24"/>
          <w:szCs w:val="24"/>
          <w:lang w:val="en-US"/>
        </w:rPr>
      </w:pPr>
      <w:r>
        <w:rPr>
          <w:rStyle w:val="markedcontent"/>
          <w:rFonts w:ascii="Times New Roman" w:hAnsi="Times New Roman"/>
          <w:sz w:val="24"/>
          <w:szCs w:val="24"/>
          <w:lang w:val="en-US"/>
        </w:rPr>
        <w:t>X</w:t>
      </w:r>
      <w:r>
        <w:rPr>
          <w:rStyle w:val="markedcontent"/>
          <w:rFonts w:ascii="Times New Roman" w:hAnsi="Times New Roman"/>
          <w:sz w:val="24"/>
          <w:szCs w:val="24"/>
          <w:lang w:val="en-US"/>
        </w:rPr>
        <w:tab/>
      </w:r>
      <w:r w:rsidRPr="00136E28">
        <w:rPr>
          <w:rStyle w:val="markedcontent"/>
          <w:rFonts w:ascii="Times New Roman" w:hAnsi="Times New Roman"/>
          <w:sz w:val="24"/>
          <w:szCs w:val="24"/>
        </w:rPr>
        <w:t xml:space="preserve">Output Penelitian </w:t>
      </w:r>
      <w:r>
        <w:rPr>
          <w:rStyle w:val="markedcontent"/>
          <w:rFonts w:ascii="Times New Roman" w:hAnsi="Times New Roman"/>
          <w:sz w:val="24"/>
          <w:szCs w:val="24"/>
          <w:lang w:val="en-US"/>
        </w:rPr>
        <w:tab/>
      </w:r>
      <w:r>
        <w:rPr>
          <w:rStyle w:val="markedcontent"/>
          <w:rFonts w:ascii="Times New Roman" w:hAnsi="Times New Roman"/>
          <w:sz w:val="24"/>
          <w:szCs w:val="24"/>
          <w:lang w:val="en-US"/>
        </w:rPr>
        <w:tab/>
      </w:r>
    </w:p>
    <w:p w:rsidR="00505CC9" w:rsidRPr="00136E28" w:rsidRDefault="00505CC9" w:rsidP="00505CC9">
      <w:pPr>
        <w:tabs>
          <w:tab w:val="left" w:pos="1276"/>
          <w:tab w:val="left" w:leader="dot" w:pos="6946"/>
          <w:tab w:val="right" w:pos="7938"/>
        </w:tabs>
        <w:spacing w:after="0" w:line="360" w:lineRule="auto"/>
        <w:ind w:left="426" w:right="707"/>
        <w:rPr>
          <w:rStyle w:val="markedcontent"/>
          <w:rFonts w:ascii="Times New Roman" w:hAnsi="Times New Roman"/>
          <w:sz w:val="24"/>
          <w:szCs w:val="24"/>
          <w:lang w:val="en-US"/>
        </w:rPr>
      </w:pPr>
      <w:r>
        <w:rPr>
          <w:rStyle w:val="markedcontent"/>
          <w:rFonts w:ascii="Times New Roman" w:hAnsi="Times New Roman"/>
          <w:sz w:val="24"/>
          <w:szCs w:val="24"/>
          <w:lang w:val="en-US"/>
        </w:rPr>
        <w:t>XI</w:t>
      </w:r>
      <w:r>
        <w:rPr>
          <w:rStyle w:val="markedcontent"/>
          <w:rFonts w:ascii="Times New Roman" w:hAnsi="Times New Roman"/>
          <w:sz w:val="24"/>
          <w:szCs w:val="24"/>
          <w:lang w:val="en-US"/>
        </w:rPr>
        <w:tab/>
      </w:r>
      <w:r w:rsidRPr="00136E28">
        <w:rPr>
          <w:rStyle w:val="markedcontent"/>
          <w:rFonts w:ascii="Times New Roman" w:hAnsi="Times New Roman"/>
          <w:sz w:val="24"/>
          <w:szCs w:val="24"/>
        </w:rPr>
        <w:t xml:space="preserve">Dokumentasi </w:t>
      </w:r>
      <w:r>
        <w:rPr>
          <w:rStyle w:val="markedcontent"/>
          <w:rFonts w:ascii="Times New Roman" w:hAnsi="Times New Roman"/>
          <w:sz w:val="24"/>
          <w:szCs w:val="24"/>
          <w:lang w:val="en-US"/>
        </w:rPr>
        <w:tab/>
      </w:r>
      <w:r w:rsidRPr="000F284C">
        <w:rPr>
          <w:rStyle w:val="markedcontent"/>
          <w:rFonts w:ascii="Times New Roman" w:hAnsi="Times New Roman" w:cs="Times New Roman"/>
          <w:sz w:val="24"/>
          <w:szCs w:val="24"/>
          <w:lang w:val="en-US"/>
        </w:rPr>
        <w:tab/>
      </w:r>
    </w:p>
    <w:p w:rsidR="00505CC9" w:rsidRPr="00136E28" w:rsidRDefault="00505CC9" w:rsidP="00505CC9">
      <w:pPr>
        <w:tabs>
          <w:tab w:val="left" w:pos="1276"/>
          <w:tab w:val="left" w:leader="dot" w:pos="6946"/>
          <w:tab w:val="right" w:pos="7938"/>
        </w:tabs>
        <w:spacing w:after="0" w:line="360" w:lineRule="auto"/>
        <w:ind w:left="426" w:right="707"/>
        <w:rPr>
          <w:rStyle w:val="markedcontent"/>
          <w:rFonts w:ascii="Times New Roman" w:hAnsi="Times New Roman"/>
          <w:sz w:val="24"/>
          <w:szCs w:val="24"/>
          <w:lang w:val="en-US"/>
        </w:rPr>
      </w:pPr>
      <w:r>
        <w:rPr>
          <w:rStyle w:val="markedcontent"/>
          <w:rFonts w:ascii="Times New Roman" w:hAnsi="Times New Roman"/>
          <w:sz w:val="24"/>
          <w:szCs w:val="24"/>
          <w:lang w:val="en-US"/>
        </w:rPr>
        <w:t>XII</w:t>
      </w:r>
      <w:r>
        <w:rPr>
          <w:rStyle w:val="markedcontent"/>
          <w:rFonts w:ascii="Times New Roman" w:hAnsi="Times New Roman"/>
          <w:sz w:val="24"/>
          <w:szCs w:val="24"/>
          <w:lang w:val="en-US"/>
        </w:rPr>
        <w:tab/>
        <w:t>L</w:t>
      </w:r>
      <w:r w:rsidRPr="00136E28">
        <w:rPr>
          <w:rStyle w:val="markedcontent"/>
          <w:rFonts w:ascii="Times New Roman" w:hAnsi="Times New Roman"/>
          <w:sz w:val="24"/>
          <w:szCs w:val="24"/>
        </w:rPr>
        <w:t xml:space="preserve">embar Bimbingan I </w:t>
      </w:r>
      <w:r>
        <w:rPr>
          <w:rStyle w:val="markedcontent"/>
          <w:rFonts w:ascii="Times New Roman" w:hAnsi="Times New Roman"/>
          <w:sz w:val="24"/>
          <w:szCs w:val="24"/>
          <w:lang w:val="en-US"/>
        </w:rPr>
        <w:tab/>
      </w:r>
      <w:r>
        <w:rPr>
          <w:rStyle w:val="markedcontent"/>
          <w:rFonts w:ascii="Times New Roman" w:hAnsi="Times New Roman"/>
          <w:sz w:val="24"/>
          <w:szCs w:val="24"/>
          <w:lang w:val="en-US"/>
        </w:rPr>
        <w:tab/>
      </w:r>
    </w:p>
    <w:p w:rsidR="00505CC9" w:rsidRPr="00136E28" w:rsidRDefault="00505CC9" w:rsidP="00505CC9">
      <w:pPr>
        <w:tabs>
          <w:tab w:val="left" w:pos="1276"/>
          <w:tab w:val="left" w:leader="dot" w:pos="6946"/>
          <w:tab w:val="right" w:pos="7938"/>
        </w:tabs>
        <w:spacing w:after="0" w:line="360" w:lineRule="auto"/>
        <w:ind w:left="426" w:right="707"/>
        <w:rPr>
          <w:rStyle w:val="markedcontent"/>
          <w:rFonts w:ascii="Times New Roman" w:hAnsi="Times New Roman"/>
          <w:sz w:val="24"/>
          <w:szCs w:val="24"/>
          <w:lang w:val="en-US"/>
        </w:rPr>
      </w:pPr>
      <w:r>
        <w:rPr>
          <w:rStyle w:val="markedcontent"/>
          <w:rFonts w:ascii="Times New Roman" w:hAnsi="Times New Roman"/>
          <w:sz w:val="24"/>
          <w:szCs w:val="24"/>
          <w:lang w:val="en-US"/>
        </w:rPr>
        <w:t>XIII</w:t>
      </w:r>
      <w:r>
        <w:rPr>
          <w:rStyle w:val="markedcontent"/>
          <w:rFonts w:ascii="Times New Roman" w:hAnsi="Times New Roman"/>
          <w:sz w:val="24"/>
          <w:szCs w:val="24"/>
          <w:lang w:val="en-US"/>
        </w:rPr>
        <w:tab/>
      </w:r>
      <w:r w:rsidRPr="00136E28">
        <w:rPr>
          <w:rStyle w:val="markedcontent"/>
          <w:rFonts w:ascii="Times New Roman" w:hAnsi="Times New Roman"/>
          <w:sz w:val="24"/>
          <w:szCs w:val="24"/>
        </w:rPr>
        <w:t xml:space="preserve">Lembar Bimbingan II </w:t>
      </w:r>
      <w:r>
        <w:rPr>
          <w:rStyle w:val="markedcontent"/>
          <w:rFonts w:ascii="Times New Roman" w:hAnsi="Times New Roman"/>
          <w:sz w:val="24"/>
          <w:szCs w:val="24"/>
          <w:lang w:val="en-US"/>
        </w:rPr>
        <w:tab/>
      </w:r>
      <w:r>
        <w:rPr>
          <w:rStyle w:val="markedcontent"/>
          <w:rFonts w:ascii="Times New Roman" w:hAnsi="Times New Roman"/>
          <w:sz w:val="24"/>
          <w:szCs w:val="24"/>
          <w:lang w:val="en-US"/>
        </w:rPr>
        <w:tab/>
      </w:r>
    </w:p>
    <w:p w:rsidR="00505CC9" w:rsidRPr="00136E28" w:rsidRDefault="00505CC9" w:rsidP="00505CC9">
      <w:pPr>
        <w:tabs>
          <w:tab w:val="left" w:pos="1276"/>
          <w:tab w:val="left" w:leader="dot" w:pos="6946"/>
          <w:tab w:val="right" w:pos="7938"/>
        </w:tabs>
        <w:spacing w:after="0" w:line="360" w:lineRule="auto"/>
        <w:ind w:left="426" w:right="707"/>
        <w:rPr>
          <w:rFonts w:ascii="Times New Roman" w:hAnsi="Times New Roman"/>
          <w:sz w:val="24"/>
          <w:szCs w:val="24"/>
          <w:lang w:val="en-US"/>
        </w:rPr>
      </w:pPr>
      <w:r>
        <w:rPr>
          <w:rStyle w:val="markedcontent"/>
          <w:rFonts w:ascii="Times New Roman" w:hAnsi="Times New Roman"/>
          <w:sz w:val="24"/>
          <w:szCs w:val="24"/>
          <w:lang w:val="en-US"/>
        </w:rPr>
        <w:t>XIV</w:t>
      </w:r>
      <w:r>
        <w:rPr>
          <w:rStyle w:val="markedcontent"/>
          <w:rFonts w:ascii="Times New Roman" w:hAnsi="Times New Roman"/>
          <w:sz w:val="24"/>
          <w:szCs w:val="24"/>
          <w:lang w:val="en-US"/>
        </w:rPr>
        <w:tab/>
      </w:r>
      <w:r w:rsidRPr="00136E28">
        <w:rPr>
          <w:rStyle w:val="markedcontent"/>
          <w:rFonts w:ascii="Times New Roman" w:hAnsi="Times New Roman"/>
          <w:sz w:val="24"/>
          <w:szCs w:val="24"/>
        </w:rPr>
        <w:t xml:space="preserve">Lembar Revisi </w:t>
      </w:r>
      <w:r>
        <w:rPr>
          <w:rStyle w:val="markedcontent"/>
          <w:rFonts w:ascii="Times New Roman" w:hAnsi="Times New Roman"/>
          <w:sz w:val="24"/>
          <w:szCs w:val="24"/>
          <w:lang w:val="en-US"/>
        </w:rPr>
        <w:tab/>
      </w:r>
      <w:r>
        <w:rPr>
          <w:rStyle w:val="markedcontent"/>
          <w:rFonts w:ascii="Times New Roman" w:hAnsi="Times New Roman"/>
          <w:sz w:val="24"/>
          <w:szCs w:val="24"/>
          <w:lang w:val="en-US"/>
        </w:rPr>
        <w:tab/>
      </w:r>
    </w:p>
    <w:p w:rsidR="00505CC9" w:rsidRPr="00136E28" w:rsidRDefault="00505CC9" w:rsidP="00505CC9">
      <w:pPr>
        <w:tabs>
          <w:tab w:val="left" w:pos="1276"/>
          <w:tab w:val="left" w:leader="dot" w:pos="6946"/>
          <w:tab w:val="right" w:pos="7938"/>
        </w:tabs>
        <w:spacing w:after="0" w:line="360" w:lineRule="auto"/>
        <w:ind w:left="426" w:right="707"/>
        <w:rPr>
          <w:rFonts w:ascii="Times New Roman" w:hAnsi="Times New Roman"/>
          <w:sz w:val="24"/>
          <w:szCs w:val="24"/>
          <w:lang w:val="en-US"/>
        </w:rPr>
      </w:pPr>
      <w:r>
        <w:rPr>
          <w:rStyle w:val="markedcontent"/>
          <w:rFonts w:ascii="Times New Roman" w:hAnsi="Times New Roman"/>
          <w:sz w:val="24"/>
          <w:szCs w:val="24"/>
          <w:lang w:val="en-US"/>
        </w:rPr>
        <w:tab/>
      </w:r>
    </w:p>
    <w:p w:rsidR="00505CC9" w:rsidRDefault="00505CC9" w:rsidP="00505CC9">
      <w:pPr>
        <w:tabs>
          <w:tab w:val="left" w:pos="1418"/>
        </w:tabs>
        <w:spacing w:after="0"/>
        <w:rPr>
          <w:rFonts w:ascii="Times New Roman" w:hAnsi="Times New Roman"/>
          <w:b/>
          <w:i/>
          <w:sz w:val="24"/>
          <w:szCs w:val="24"/>
        </w:rPr>
      </w:pPr>
    </w:p>
    <w:p w:rsidR="00505CC9" w:rsidRDefault="00505CC9" w:rsidP="00505CC9"/>
    <w:p w:rsidR="00222EB3" w:rsidRPr="00632F33" w:rsidRDefault="00222EB3" w:rsidP="00222EB3">
      <w:pPr>
        <w:spacing w:after="0" w:line="480" w:lineRule="auto"/>
        <w:jc w:val="center"/>
        <w:rPr>
          <w:rFonts w:ascii="Times New Roman" w:hAnsi="Times New Roman"/>
          <w:b/>
          <w:sz w:val="24"/>
          <w:szCs w:val="24"/>
          <w:lang w:val="en-US"/>
        </w:rPr>
      </w:pPr>
    </w:p>
    <w:p w:rsidR="00222EB3" w:rsidRPr="00632F33" w:rsidRDefault="00222EB3" w:rsidP="00222EB3">
      <w:pPr>
        <w:spacing w:after="0" w:line="480" w:lineRule="auto"/>
        <w:jc w:val="center"/>
        <w:rPr>
          <w:rFonts w:ascii="Times New Roman" w:hAnsi="Times New Roman"/>
          <w:b/>
          <w:sz w:val="24"/>
          <w:szCs w:val="24"/>
          <w:lang w:val="en-US"/>
        </w:rPr>
      </w:pPr>
    </w:p>
    <w:p w:rsidR="00222EB3" w:rsidRDefault="00222EB3" w:rsidP="00222EB3"/>
    <w:p w:rsidR="00222EB3" w:rsidRPr="00632F33" w:rsidRDefault="00222EB3" w:rsidP="00222EB3">
      <w:pPr>
        <w:spacing w:after="0" w:line="480" w:lineRule="auto"/>
        <w:jc w:val="center"/>
        <w:rPr>
          <w:rFonts w:ascii="Times New Roman" w:hAnsi="Times New Roman"/>
          <w:b/>
          <w:sz w:val="24"/>
          <w:szCs w:val="24"/>
          <w:lang w:val="en-US"/>
        </w:rPr>
      </w:pPr>
    </w:p>
    <w:p w:rsidR="00222EB3" w:rsidRPr="00632F33" w:rsidRDefault="00222EB3" w:rsidP="00222EB3">
      <w:pPr>
        <w:spacing w:after="0" w:line="480" w:lineRule="auto"/>
        <w:jc w:val="center"/>
        <w:rPr>
          <w:rFonts w:ascii="Times New Roman" w:hAnsi="Times New Roman"/>
          <w:b/>
          <w:sz w:val="24"/>
          <w:szCs w:val="24"/>
          <w:lang w:val="en-US"/>
        </w:rPr>
      </w:pPr>
    </w:p>
    <w:p w:rsidR="00222EB3" w:rsidRPr="00632F33" w:rsidRDefault="00222EB3" w:rsidP="00222EB3">
      <w:pPr>
        <w:spacing w:after="0" w:line="480" w:lineRule="auto"/>
        <w:jc w:val="center"/>
        <w:rPr>
          <w:rFonts w:ascii="Times New Roman" w:hAnsi="Times New Roman"/>
          <w:b/>
          <w:sz w:val="24"/>
          <w:szCs w:val="24"/>
          <w:lang w:val="en-US"/>
        </w:rPr>
      </w:pPr>
    </w:p>
    <w:p w:rsidR="00222EB3" w:rsidRDefault="00222EB3" w:rsidP="00222EB3">
      <w:pPr>
        <w:spacing w:after="0" w:line="480" w:lineRule="auto"/>
        <w:jc w:val="center"/>
        <w:rPr>
          <w:b/>
          <w:lang w:val="en-US"/>
        </w:rPr>
      </w:pPr>
    </w:p>
    <w:p w:rsidR="00222EB3" w:rsidRDefault="00222EB3" w:rsidP="00222EB3">
      <w:pPr>
        <w:spacing w:after="0" w:line="480" w:lineRule="auto"/>
        <w:jc w:val="center"/>
        <w:rPr>
          <w:b/>
          <w:lang w:val="en-US"/>
        </w:rPr>
      </w:pPr>
    </w:p>
    <w:p w:rsidR="00222EB3" w:rsidRDefault="000812A8" w:rsidP="00505CC9">
      <w:pPr>
        <w:spacing w:after="0" w:line="480" w:lineRule="auto"/>
        <w:rPr>
          <w:b/>
          <w:lang w:val="en-US"/>
        </w:rPr>
      </w:pPr>
      <w:r w:rsidRPr="000812A8">
        <w:rPr>
          <w:rFonts w:ascii="Times New Roman" w:hAnsi="Times New Roman"/>
          <w:b/>
          <w:noProof/>
          <w:sz w:val="24"/>
          <w:szCs w:val="24"/>
          <w:lang w:val="en-US"/>
        </w:rPr>
        <w:pict>
          <v:rect id="_x0000_s1222" style="position:absolute;margin-left:174.05pt;margin-top:12.7pt;width:92.6pt;height:28.45pt;z-index:251839488" stroked="f">
            <v:textbox style="mso-next-textbox:#_x0000_s1222">
              <w:txbxContent>
                <w:p w:rsidR="00A422EA" w:rsidRPr="0033285E" w:rsidRDefault="00A422EA" w:rsidP="00222EB3">
                  <w:pPr>
                    <w:rPr>
                      <w:rFonts w:ascii="Times New Roman" w:hAnsi="Times New Roman" w:cs="Times New Roman"/>
                      <w:sz w:val="24"/>
                      <w:szCs w:val="24"/>
                      <w:lang w:val="en-US"/>
                    </w:rPr>
                  </w:pPr>
                  <w:r>
                    <w:rPr>
                      <w:rFonts w:ascii="Times New Roman" w:hAnsi="Times New Roman" w:cs="Times New Roman"/>
                      <w:sz w:val="24"/>
                      <w:szCs w:val="24"/>
                      <w:lang w:val="en-US"/>
                    </w:rPr>
                    <w:t>xi</w:t>
                  </w:r>
                </w:p>
              </w:txbxContent>
            </v:textbox>
          </v:rect>
        </w:pict>
      </w:r>
    </w:p>
    <w:p w:rsidR="006B1FB4" w:rsidRPr="00222EB3" w:rsidRDefault="006B1FB4" w:rsidP="00222EB3">
      <w:pPr>
        <w:spacing w:after="0"/>
        <w:rPr>
          <w:rFonts w:ascii="Times New Roman" w:hAnsi="Times New Roman"/>
          <w:b/>
          <w:sz w:val="24"/>
          <w:szCs w:val="24"/>
          <w:lang w:val="en-US"/>
        </w:rPr>
        <w:sectPr w:rsidR="006B1FB4" w:rsidRPr="00222EB3">
          <w:headerReference w:type="even" r:id="rId13"/>
          <w:headerReference w:type="default" r:id="rId14"/>
          <w:footerReference w:type="first" r:id="rId15"/>
          <w:pgSz w:w="11907" w:h="16840"/>
          <w:pgMar w:top="2268" w:right="1701" w:bottom="1701" w:left="2268" w:header="1134" w:footer="397" w:gutter="0"/>
          <w:pgNumType w:fmt="lowerRoman" w:start="1"/>
          <w:cols w:space="720"/>
        </w:sectPr>
      </w:pPr>
    </w:p>
    <w:p w:rsidR="008C1DF3" w:rsidRPr="002C1D94" w:rsidRDefault="000812A8" w:rsidP="008C1DF3">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pict>
          <v:rect id="_x0000_s1213" style="position:absolute;left:0;text-align:left;margin-left:366.95pt;margin-top:-88.7pt;width:59.1pt;height:41.95pt;z-index:251830272" stroked="f"/>
        </w:pict>
      </w:r>
      <w:r w:rsidR="008C1DF3" w:rsidRPr="002C1D94">
        <w:rPr>
          <w:rFonts w:ascii="Times New Roman" w:hAnsi="Times New Roman" w:cs="Times New Roman"/>
          <w:b/>
          <w:sz w:val="24"/>
          <w:szCs w:val="24"/>
        </w:rPr>
        <w:t>BAB I</w:t>
      </w:r>
    </w:p>
    <w:p w:rsidR="008C1DF3" w:rsidRPr="002C1D94" w:rsidRDefault="008C1DF3" w:rsidP="008C1DF3">
      <w:pPr>
        <w:spacing w:after="0" w:line="480" w:lineRule="auto"/>
        <w:jc w:val="center"/>
        <w:rPr>
          <w:rFonts w:ascii="Times New Roman" w:hAnsi="Times New Roman" w:cs="Times New Roman"/>
          <w:b/>
          <w:sz w:val="24"/>
          <w:szCs w:val="24"/>
        </w:rPr>
      </w:pPr>
      <w:r w:rsidRPr="002C1D94">
        <w:rPr>
          <w:rFonts w:ascii="Times New Roman" w:hAnsi="Times New Roman" w:cs="Times New Roman"/>
          <w:b/>
          <w:sz w:val="24"/>
          <w:szCs w:val="24"/>
        </w:rPr>
        <w:t>PENDAHULUAN</w:t>
      </w:r>
    </w:p>
    <w:p w:rsidR="008C1DF3" w:rsidRPr="002C1D94" w:rsidRDefault="008C1DF3" w:rsidP="008C1DF3">
      <w:pPr>
        <w:spacing w:after="0" w:line="480" w:lineRule="auto"/>
        <w:jc w:val="both"/>
        <w:rPr>
          <w:rFonts w:ascii="Times New Roman" w:hAnsi="Times New Roman" w:cs="Times New Roman"/>
          <w:sz w:val="24"/>
          <w:szCs w:val="24"/>
        </w:rPr>
      </w:pPr>
    </w:p>
    <w:p w:rsidR="008C1DF3" w:rsidRDefault="008C1DF3" w:rsidP="003A72F6">
      <w:pPr>
        <w:pStyle w:val="ListParagraph"/>
        <w:numPr>
          <w:ilvl w:val="1"/>
          <w:numId w:val="66"/>
        </w:numPr>
        <w:spacing w:after="0" w:line="480" w:lineRule="auto"/>
        <w:ind w:left="567" w:hanging="567"/>
        <w:jc w:val="both"/>
        <w:rPr>
          <w:rFonts w:ascii="Times New Roman" w:hAnsi="Times New Roman" w:cs="Times New Roman"/>
          <w:b/>
          <w:sz w:val="24"/>
          <w:szCs w:val="24"/>
        </w:rPr>
      </w:pPr>
      <w:r w:rsidRPr="002C1D94">
        <w:rPr>
          <w:rFonts w:ascii="Times New Roman" w:hAnsi="Times New Roman" w:cs="Times New Roman"/>
          <w:b/>
          <w:sz w:val="24"/>
          <w:szCs w:val="24"/>
        </w:rPr>
        <w:t xml:space="preserve">Latar  Belakang </w:t>
      </w:r>
    </w:p>
    <w:p w:rsidR="00F5765E" w:rsidRPr="00F5765E" w:rsidRDefault="00F5765E" w:rsidP="008C1DF3">
      <w:pPr>
        <w:spacing w:after="0" w:line="480" w:lineRule="auto"/>
        <w:ind w:firstLine="567"/>
        <w:jc w:val="both"/>
        <w:rPr>
          <w:rStyle w:val="markedcontent"/>
          <w:rFonts w:ascii="Times New Roman" w:hAnsi="Times New Roman" w:cs="Times New Roman"/>
          <w:sz w:val="24"/>
          <w:szCs w:val="24"/>
          <w:lang w:val="en-US"/>
        </w:rPr>
      </w:pPr>
      <w:r w:rsidRPr="00F5765E">
        <w:rPr>
          <w:rStyle w:val="markedcontent"/>
          <w:rFonts w:ascii="Times New Roman" w:hAnsi="Times New Roman" w:cs="Times New Roman"/>
          <w:sz w:val="24"/>
          <w:szCs w:val="24"/>
        </w:rPr>
        <w:t>Salah satu program yang dilakukan pemerintah untuk menurunkan</w:t>
      </w:r>
      <w:r w:rsidR="00437F16">
        <w:rPr>
          <w:rFonts w:ascii="Times New Roman" w:hAnsi="Times New Roman" w:cs="Times New Roman"/>
          <w:sz w:val="24"/>
          <w:szCs w:val="24"/>
          <w:lang w:val="en-US"/>
        </w:rPr>
        <w:t xml:space="preserve"> </w:t>
      </w:r>
      <w:r w:rsidRPr="00F5765E">
        <w:rPr>
          <w:rStyle w:val="markedcontent"/>
          <w:rFonts w:ascii="Times New Roman" w:hAnsi="Times New Roman" w:cs="Times New Roman"/>
          <w:sz w:val="24"/>
          <w:szCs w:val="24"/>
        </w:rPr>
        <w:t xml:space="preserve">angka kematian yang </w:t>
      </w:r>
      <w:r w:rsidR="00437F16">
        <w:rPr>
          <w:rStyle w:val="markedcontent"/>
          <w:rFonts w:ascii="Times New Roman" w:hAnsi="Times New Roman" w:cs="Times New Roman"/>
          <w:sz w:val="24"/>
          <w:szCs w:val="24"/>
        </w:rPr>
        <w:t xml:space="preserve">dapat dicegah pada anak adalah </w:t>
      </w:r>
      <w:r w:rsidR="00437F16">
        <w:rPr>
          <w:rStyle w:val="markedcontent"/>
          <w:rFonts w:ascii="Times New Roman" w:hAnsi="Times New Roman" w:cs="Times New Roman"/>
          <w:sz w:val="24"/>
          <w:szCs w:val="24"/>
          <w:lang w:val="en-US"/>
        </w:rPr>
        <w:t>i</w:t>
      </w:r>
      <w:r w:rsidRPr="00F5765E">
        <w:rPr>
          <w:rStyle w:val="markedcontent"/>
          <w:rFonts w:ascii="Times New Roman" w:hAnsi="Times New Roman" w:cs="Times New Roman"/>
          <w:sz w:val="24"/>
          <w:szCs w:val="24"/>
        </w:rPr>
        <w:t>munisasi. Imunisasi</w:t>
      </w:r>
      <w:r w:rsidR="00437F16">
        <w:rPr>
          <w:rFonts w:ascii="Times New Roman" w:hAnsi="Times New Roman" w:cs="Times New Roman"/>
          <w:sz w:val="24"/>
          <w:szCs w:val="24"/>
          <w:lang w:val="en-US"/>
        </w:rPr>
        <w:t xml:space="preserve"> </w:t>
      </w:r>
      <w:r w:rsidRPr="00F5765E">
        <w:rPr>
          <w:rStyle w:val="markedcontent"/>
          <w:rFonts w:ascii="Times New Roman" w:hAnsi="Times New Roman" w:cs="Times New Roman"/>
          <w:sz w:val="24"/>
          <w:szCs w:val="24"/>
        </w:rPr>
        <w:t>adalah intervensi yang paling efektif sebagai salah satu tindakan pencegahan</w:t>
      </w:r>
      <w:r w:rsidR="00437F16">
        <w:rPr>
          <w:rFonts w:ascii="Times New Roman" w:hAnsi="Times New Roman" w:cs="Times New Roman"/>
          <w:sz w:val="24"/>
          <w:szCs w:val="24"/>
          <w:lang w:val="en-US"/>
        </w:rPr>
        <w:t xml:space="preserve"> </w:t>
      </w:r>
      <w:r w:rsidRPr="00F5765E">
        <w:rPr>
          <w:rStyle w:val="markedcontent"/>
          <w:rFonts w:ascii="Times New Roman" w:hAnsi="Times New Roman" w:cs="Times New Roman"/>
          <w:sz w:val="24"/>
          <w:szCs w:val="24"/>
        </w:rPr>
        <w:t>penyebaran penyakit menular dan upaya menurunkan angka kematian bayi</w:t>
      </w:r>
      <w:r w:rsidR="00437F16">
        <w:rPr>
          <w:rFonts w:ascii="Times New Roman" w:hAnsi="Times New Roman" w:cs="Times New Roman"/>
          <w:sz w:val="24"/>
          <w:szCs w:val="24"/>
          <w:lang w:val="en-US"/>
        </w:rPr>
        <w:t xml:space="preserve"> </w:t>
      </w:r>
      <w:r w:rsidRPr="00F5765E">
        <w:rPr>
          <w:rStyle w:val="markedcontent"/>
          <w:rFonts w:ascii="Times New Roman" w:hAnsi="Times New Roman" w:cs="Times New Roman"/>
          <w:sz w:val="24"/>
          <w:szCs w:val="24"/>
        </w:rPr>
        <w:t>dan balita</w:t>
      </w:r>
      <w:r>
        <w:rPr>
          <w:rStyle w:val="markedcontent"/>
          <w:rFonts w:ascii="Times New Roman" w:hAnsi="Times New Roman" w:cs="Times New Roman"/>
          <w:sz w:val="24"/>
          <w:szCs w:val="24"/>
          <w:lang w:val="en-US"/>
        </w:rPr>
        <w:t>.</w:t>
      </w:r>
    </w:p>
    <w:p w:rsidR="008C1DF3" w:rsidRPr="007D5B8A" w:rsidRDefault="007D5B8A" w:rsidP="008C1DF3">
      <w:pPr>
        <w:spacing w:after="0" w:line="480" w:lineRule="auto"/>
        <w:ind w:firstLine="567"/>
        <w:jc w:val="both"/>
        <w:rPr>
          <w:rFonts w:ascii="Times New Roman" w:hAnsi="Times New Roman" w:cs="Times New Roman"/>
          <w:sz w:val="24"/>
          <w:szCs w:val="24"/>
        </w:rPr>
      </w:pPr>
      <w:r w:rsidRPr="007D5B8A">
        <w:rPr>
          <w:rStyle w:val="markedcontent"/>
          <w:rFonts w:ascii="Times New Roman" w:hAnsi="Times New Roman" w:cs="Times New Roman"/>
          <w:sz w:val="24"/>
          <w:szCs w:val="24"/>
          <w:lang w:val="en-US"/>
        </w:rPr>
        <w:t>I</w:t>
      </w:r>
      <w:r w:rsidR="0030192C">
        <w:rPr>
          <w:rStyle w:val="markedcontent"/>
          <w:rFonts w:ascii="Times New Roman" w:hAnsi="Times New Roman" w:cs="Times New Roman"/>
          <w:sz w:val="24"/>
          <w:szCs w:val="24"/>
        </w:rPr>
        <w:t>ndonesia</w:t>
      </w:r>
      <w:r w:rsidR="0030192C">
        <w:rPr>
          <w:rStyle w:val="markedcontent"/>
          <w:rFonts w:ascii="Times New Roman" w:hAnsi="Times New Roman" w:cs="Times New Roman"/>
          <w:sz w:val="24"/>
          <w:szCs w:val="24"/>
          <w:lang w:val="en-US"/>
        </w:rPr>
        <w:t xml:space="preserve"> </w:t>
      </w:r>
      <w:r w:rsidR="0030192C">
        <w:rPr>
          <w:rStyle w:val="markedcontent"/>
          <w:rFonts w:ascii="Times New Roman" w:hAnsi="Times New Roman" w:cs="Times New Roman"/>
          <w:sz w:val="24"/>
          <w:szCs w:val="24"/>
        </w:rPr>
        <w:t>menerapkan suatu</w:t>
      </w:r>
      <w:r w:rsidR="0030192C">
        <w:rPr>
          <w:rStyle w:val="markedcontent"/>
          <w:rFonts w:ascii="Times New Roman" w:hAnsi="Times New Roman" w:cs="Times New Roman"/>
          <w:sz w:val="24"/>
          <w:szCs w:val="24"/>
          <w:lang w:val="en-US"/>
        </w:rPr>
        <w:t xml:space="preserve"> </w:t>
      </w:r>
      <w:r w:rsidRPr="007D5B8A">
        <w:rPr>
          <w:rStyle w:val="markedcontent"/>
          <w:rFonts w:ascii="Times New Roman" w:hAnsi="Times New Roman" w:cs="Times New Roman"/>
          <w:sz w:val="24"/>
          <w:szCs w:val="24"/>
        </w:rPr>
        <w:t>program yang merupakan suatu</w:t>
      </w:r>
      <w:r w:rsidR="00437F16">
        <w:rPr>
          <w:rFonts w:ascii="Times New Roman" w:hAnsi="Times New Roman" w:cs="Times New Roman"/>
          <w:sz w:val="24"/>
          <w:szCs w:val="24"/>
          <w:lang w:val="en-US"/>
        </w:rPr>
        <w:t xml:space="preserve"> </w:t>
      </w:r>
      <w:r w:rsidRPr="007D5B8A">
        <w:rPr>
          <w:rStyle w:val="markedcontent"/>
          <w:rFonts w:ascii="Times New Roman" w:hAnsi="Times New Roman" w:cs="Times New Roman"/>
          <w:sz w:val="24"/>
          <w:szCs w:val="24"/>
        </w:rPr>
        <w:t xml:space="preserve">ketetapan program dari </w:t>
      </w:r>
      <w:r w:rsidRPr="007D5B8A">
        <w:rPr>
          <w:rStyle w:val="markedcontent"/>
          <w:rFonts w:ascii="Times New Roman" w:hAnsi="Times New Roman" w:cs="Times New Roman"/>
          <w:i/>
          <w:sz w:val="24"/>
          <w:szCs w:val="24"/>
        </w:rPr>
        <w:t>World Health Organization</w:t>
      </w:r>
      <w:r w:rsidRPr="007D5B8A">
        <w:rPr>
          <w:rStyle w:val="markedcontent"/>
          <w:rFonts w:ascii="Times New Roman" w:hAnsi="Times New Roman" w:cs="Times New Roman"/>
          <w:sz w:val="24"/>
          <w:szCs w:val="24"/>
        </w:rPr>
        <w:t xml:space="preserve"> (WHO) </w:t>
      </w:r>
      <w:r w:rsidR="006D5B47">
        <w:rPr>
          <w:rStyle w:val="markedcontent"/>
          <w:rFonts w:ascii="Times New Roman" w:hAnsi="Times New Roman" w:cs="Times New Roman"/>
          <w:sz w:val="24"/>
          <w:szCs w:val="24"/>
          <w:lang w:val="en-US"/>
        </w:rPr>
        <w:t xml:space="preserve">tahun 2019 </w:t>
      </w:r>
      <w:r w:rsidRPr="007D5B8A">
        <w:rPr>
          <w:rStyle w:val="markedcontent"/>
          <w:rFonts w:ascii="Times New Roman" w:hAnsi="Times New Roman" w:cs="Times New Roman"/>
          <w:sz w:val="24"/>
          <w:szCs w:val="24"/>
        </w:rPr>
        <w:t xml:space="preserve">yakni </w:t>
      </w:r>
      <w:r w:rsidRPr="007D5B8A">
        <w:rPr>
          <w:rStyle w:val="markedcontent"/>
          <w:rFonts w:ascii="Times New Roman" w:hAnsi="Times New Roman" w:cs="Times New Roman"/>
          <w:i/>
          <w:sz w:val="24"/>
          <w:szCs w:val="24"/>
        </w:rPr>
        <w:t>Expanded</w:t>
      </w:r>
      <w:r w:rsidR="00437F16">
        <w:rPr>
          <w:rFonts w:ascii="Times New Roman" w:hAnsi="Times New Roman" w:cs="Times New Roman"/>
          <w:i/>
          <w:sz w:val="24"/>
          <w:szCs w:val="24"/>
          <w:lang w:val="en-US"/>
        </w:rPr>
        <w:t xml:space="preserve"> </w:t>
      </w:r>
      <w:r w:rsidRPr="007D5B8A">
        <w:rPr>
          <w:rStyle w:val="markedcontent"/>
          <w:rFonts w:ascii="Times New Roman" w:hAnsi="Times New Roman" w:cs="Times New Roman"/>
          <w:i/>
          <w:sz w:val="24"/>
          <w:szCs w:val="24"/>
        </w:rPr>
        <w:t xml:space="preserve">Programme on Immunization </w:t>
      </w:r>
      <w:r w:rsidRPr="007D5B8A">
        <w:rPr>
          <w:rStyle w:val="markedcontent"/>
          <w:rFonts w:ascii="Times New Roman" w:hAnsi="Times New Roman" w:cs="Times New Roman"/>
          <w:sz w:val="24"/>
          <w:szCs w:val="24"/>
        </w:rPr>
        <w:t>(EPI) atau Program Pengembangan Imunisasi</w:t>
      </w:r>
      <w:r w:rsidR="006D5B47">
        <w:rPr>
          <w:rFonts w:ascii="Times New Roman" w:hAnsi="Times New Roman" w:cs="Times New Roman"/>
          <w:sz w:val="24"/>
          <w:szCs w:val="24"/>
          <w:lang w:val="en-US"/>
        </w:rPr>
        <w:t xml:space="preserve"> </w:t>
      </w:r>
      <w:r w:rsidR="00437F16">
        <w:rPr>
          <w:rStyle w:val="markedcontent"/>
          <w:rFonts w:ascii="Times New Roman" w:hAnsi="Times New Roman" w:cs="Times New Roman"/>
          <w:sz w:val="24"/>
          <w:szCs w:val="24"/>
        </w:rPr>
        <w:t>(PPI)</w:t>
      </w:r>
      <w:r w:rsidR="00437F16">
        <w:rPr>
          <w:rStyle w:val="markedcontent"/>
          <w:rFonts w:ascii="Times New Roman" w:hAnsi="Times New Roman" w:cs="Times New Roman"/>
          <w:sz w:val="24"/>
          <w:szCs w:val="24"/>
          <w:lang w:val="en-US"/>
        </w:rPr>
        <w:t xml:space="preserve"> </w:t>
      </w:r>
      <w:r w:rsidRPr="007D5B8A">
        <w:rPr>
          <w:rStyle w:val="markedcontent"/>
          <w:rFonts w:ascii="Times New Roman" w:hAnsi="Times New Roman" w:cs="Times New Roman"/>
          <w:sz w:val="24"/>
          <w:szCs w:val="24"/>
        </w:rPr>
        <w:t>dalam rangka pencegahan penularan terhadap Penyakit yang Dapat</w:t>
      </w:r>
      <w:r w:rsidR="006D5B47">
        <w:rPr>
          <w:rFonts w:ascii="Times New Roman" w:hAnsi="Times New Roman" w:cs="Times New Roman"/>
          <w:sz w:val="24"/>
          <w:szCs w:val="24"/>
          <w:lang w:val="en-US"/>
        </w:rPr>
        <w:t xml:space="preserve"> </w:t>
      </w:r>
      <w:r w:rsidR="00437F16">
        <w:rPr>
          <w:rStyle w:val="markedcontent"/>
          <w:rFonts w:ascii="Times New Roman" w:hAnsi="Times New Roman" w:cs="Times New Roman"/>
          <w:sz w:val="24"/>
          <w:szCs w:val="24"/>
        </w:rPr>
        <w:t>Dicegah</w:t>
      </w:r>
      <w:r w:rsidR="00437F16">
        <w:rPr>
          <w:rStyle w:val="markedcontent"/>
          <w:rFonts w:ascii="Times New Roman" w:hAnsi="Times New Roman" w:cs="Times New Roman"/>
          <w:sz w:val="24"/>
          <w:szCs w:val="24"/>
          <w:lang w:val="en-US"/>
        </w:rPr>
        <w:t xml:space="preserve"> </w:t>
      </w:r>
      <w:r w:rsidRPr="007D5B8A">
        <w:rPr>
          <w:rStyle w:val="markedcontent"/>
          <w:rFonts w:ascii="Times New Roman" w:hAnsi="Times New Roman" w:cs="Times New Roman"/>
          <w:sz w:val="24"/>
          <w:szCs w:val="24"/>
        </w:rPr>
        <w:t>Dengan Imunisasi (PD3I), seperti penyakit Tuberculosis, Difteri,</w:t>
      </w:r>
      <w:r w:rsidR="00437F16">
        <w:rPr>
          <w:rFonts w:ascii="Times New Roman" w:hAnsi="Times New Roman" w:cs="Times New Roman"/>
          <w:sz w:val="24"/>
          <w:szCs w:val="24"/>
          <w:lang w:val="en-US"/>
        </w:rPr>
        <w:t xml:space="preserve"> </w:t>
      </w:r>
      <w:r w:rsidRPr="007D5B8A">
        <w:rPr>
          <w:rStyle w:val="markedcontent"/>
          <w:rFonts w:ascii="Times New Roman" w:hAnsi="Times New Roman" w:cs="Times New Roman"/>
          <w:sz w:val="24"/>
          <w:szCs w:val="24"/>
        </w:rPr>
        <w:t>Pertusis, Tetanus, Hepatitis B, Polio dan Campak. Indikator keberhasilan</w:t>
      </w:r>
      <w:r w:rsidR="00437F16">
        <w:rPr>
          <w:rFonts w:ascii="Times New Roman" w:hAnsi="Times New Roman" w:cs="Times New Roman"/>
          <w:sz w:val="24"/>
          <w:szCs w:val="24"/>
          <w:lang w:val="en-US"/>
        </w:rPr>
        <w:t xml:space="preserve"> </w:t>
      </w:r>
      <w:r w:rsidRPr="007D5B8A">
        <w:rPr>
          <w:rStyle w:val="markedcontent"/>
          <w:rFonts w:ascii="Times New Roman" w:hAnsi="Times New Roman" w:cs="Times New Roman"/>
          <w:sz w:val="24"/>
          <w:szCs w:val="24"/>
        </w:rPr>
        <w:t>pelaksanaan imunisasi ini ditentukan oleh cakupan dalam pencapaian dari</w:t>
      </w:r>
      <w:r w:rsidR="00437F16">
        <w:rPr>
          <w:rFonts w:ascii="Times New Roman" w:hAnsi="Times New Roman" w:cs="Times New Roman"/>
          <w:sz w:val="24"/>
          <w:szCs w:val="24"/>
          <w:lang w:val="en-US"/>
        </w:rPr>
        <w:t xml:space="preserve"> </w:t>
      </w:r>
      <w:r w:rsidRPr="006D5B47">
        <w:rPr>
          <w:rStyle w:val="markedcontent"/>
          <w:rFonts w:ascii="Times New Roman" w:hAnsi="Times New Roman" w:cs="Times New Roman"/>
          <w:i/>
          <w:sz w:val="24"/>
          <w:szCs w:val="24"/>
        </w:rPr>
        <w:t>Universal Child Immunization</w:t>
      </w:r>
      <w:r w:rsidRPr="007D5B8A">
        <w:rPr>
          <w:rStyle w:val="markedcontent"/>
          <w:rFonts w:ascii="Times New Roman" w:hAnsi="Times New Roman" w:cs="Times New Roman"/>
          <w:sz w:val="24"/>
          <w:szCs w:val="24"/>
        </w:rPr>
        <w:t xml:space="preserve"> (UCI) dengan pencapaian atas cakupan</w:t>
      </w:r>
      <w:r w:rsidR="00437F16">
        <w:rPr>
          <w:rFonts w:ascii="Times New Roman" w:hAnsi="Times New Roman" w:cs="Times New Roman"/>
          <w:sz w:val="24"/>
          <w:szCs w:val="24"/>
          <w:lang w:val="en-US"/>
        </w:rPr>
        <w:t xml:space="preserve"> </w:t>
      </w:r>
      <w:r w:rsidRPr="007D5B8A">
        <w:rPr>
          <w:rStyle w:val="markedcontent"/>
          <w:rFonts w:ascii="Times New Roman" w:hAnsi="Times New Roman" w:cs="Times New Roman"/>
          <w:sz w:val="24"/>
          <w:szCs w:val="24"/>
        </w:rPr>
        <w:t>imunisasi dasar lengkap pada anak sudah mencapai target 80% anak secara</w:t>
      </w:r>
      <w:r w:rsidR="00437F16">
        <w:rPr>
          <w:rFonts w:ascii="Times New Roman" w:hAnsi="Times New Roman" w:cs="Times New Roman"/>
          <w:sz w:val="24"/>
          <w:szCs w:val="24"/>
          <w:lang w:val="en-US"/>
        </w:rPr>
        <w:t xml:space="preserve"> </w:t>
      </w:r>
      <w:r w:rsidRPr="007D5B8A">
        <w:rPr>
          <w:rStyle w:val="markedcontent"/>
          <w:rFonts w:ascii="Times New Roman" w:hAnsi="Times New Roman" w:cs="Times New Roman"/>
          <w:sz w:val="24"/>
          <w:szCs w:val="24"/>
        </w:rPr>
        <w:t xml:space="preserve">merata di seluruh desa/ kelurahan </w:t>
      </w:r>
      <w:r w:rsidR="000812A8" w:rsidRPr="007D5B8A">
        <w:rPr>
          <w:rFonts w:ascii="Times New Roman" w:hAnsi="Times New Roman" w:cs="Times New Roman"/>
          <w:sz w:val="24"/>
          <w:szCs w:val="24"/>
        </w:rPr>
        <w:fldChar w:fldCharType="begin" w:fldLock="1"/>
      </w:r>
      <w:r w:rsidR="000C3E1C" w:rsidRPr="007D5B8A">
        <w:rPr>
          <w:rFonts w:ascii="Times New Roman" w:hAnsi="Times New Roman" w:cs="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7D5B8A">
        <w:rPr>
          <w:rFonts w:ascii="Times New Roman" w:hAnsi="Times New Roman" w:cs="Times New Roman"/>
          <w:sz w:val="24"/>
          <w:szCs w:val="24"/>
        </w:rPr>
        <w:fldChar w:fldCharType="separate"/>
      </w:r>
      <w:r w:rsidR="000C3E1C" w:rsidRPr="007D5B8A">
        <w:rPr>
          <w:rFonts w:ascii="Times New Roman" w:hAnsi="Times New Roman" w:cs="Times New Roman"/>
          <w:noProof/>
          <w:sz w:val="24"/>
          <w:szCs w:val="24"/>
        </w:rPr>
        <w:t>(1)</w:t>
      </w:r>
      <w:r w:rsidR="000812A8" w:rsidRPr="007D5B8A">
        <w:rPr>
          <w:rFonts w:ascii="Times New Roman" w:hAnsi="Times New Roman" w:cs="Times New Roman"/>
          <w:sz w:val="24"/>
          <w:szCs w:val="24"/>
        </w:rPr>
        <w:fldChar w:fldCharType="end"/>
      </w:r>
      <w:r w:rsidR="000C3E1C" w:rsidRPr="007D5B8A">
        <w:rPr>
          <w:rFonts w:ascii="Times New Roman" w:hAnsi="Times New Roman" w:cs="Times New Roman"/>
          <w:sz w:val="24"/>
          <w:szCs w:val="24"/>
        </w:rPr>
        <w:t>.</w:t>
      </w:r>
    </w:p>
    <w:p w:rsidR="00DA68CD" w:rsidRDefault="008C1DF3" w:rsidP="00DA68CD">
      <w:pPr>
        <w:spacing w:after="0" w:line="480" w:lineRule="auto"/>
        <w:ind w:firstLine="567"/>
        <w:jc w:val="both"/>
        <w:rPr>
          <w:rFonts w:ascii="Times New Roman" w:hAnsi="Times New Roman" w:cs="Times New Roman"/>
          <w:b/>
          <w:sz w:val="24"/>
          <w:szCs w:val="24"/>
          <w:lang w:val="en-US"/>
        </w:rPr>
      </w:pPr>
      <w:r>
        <w:rPr>
          <w:rFonts w:ascii="Times New Roman" w:hAnsi="Times New Roman" w:cs="Times New Roman"/>
          <w:sz w:val="24"/>
          <w:szCs w:val="24"/>
        </w:rPr>
        <w:t>He</w:t>
      </w:r>
      <w:r w:rsidRPr="002C1D94">
        <w:rPr>
          <w:rFonts w:ascii="Times New Roman" w:hAnsi="Times New Roman" w:cs="Times New Roman"/>
          <w:sz w:val="24"/>
          <w:szCs w:val="24"/>
        </w:rPr>
        <w:t>patitis merupakan masalah kesehatan masyarakat di dunia termasuk di Indonesia, yang terdiri dari Hepatitis A, B, C, D dan E. Hepatitis A dan E, sering muncul sebagai</w:t>
      </w:r>
      <w:r>
        <w:rPr>
          <w:rFonts w:ascii="Times New Roman" w:hAnsi="Times New Roman" w:cs="Times New Roman"/>
          <w:sz w:val="24"/>
          <w:szCs w:val="24"/>
        </w:rPr>
        <w:t xml:space="preserve"> </w:t>
      </w:r>
      <w:r w:rsidR="00437F16">
        <w:rPr>
          <w:rFonts w:ascii="Times New Roman" w:hAnsi="Times New Roman" w:cs="Times New Roman"/>
          <w:sz w:val="24"/>
          <w:szCs w:val="24"/>
        </w:rPr>
        <w:t xml:space="preserve">kejadian </w:t>
      </w:r>
      <w:r w:rsidR="00437F16">
        <w:rPr>
          <w:rFonts w:ascii="Times New Roman" w:hAnsi="Times New Roman" w:cs="Times New Roman"/>
          <w:sz w:val="24"/>
          <w:szCs w:val="24"/>
          <w:lang w:val="en-US"/>
        </w:rPr>
        <w:t>l</w:t>
      </w:r>
      <w:r w:rsidR="00437F16">
        <w:rPr>
          <w:rFonts w:ascii="Times New Roman" w:hAnsi="Times New Roman" w:cs="Times New Roman"/>
          <w:sz w:val="24"/>
          <w:szCs w:val="24"/>
        </w:rPr>
        <w:t xml:space="preserve">uar </w:t>
      </w:r>
      <w:r w:rsidR="00437F16">
        <w:rPr>
          <w:rFonts w:ascii="Times New Roman" w:hAnsi="Times New Roman" w:cs="Times New Roman"/>
          <w:sz w:val="24"/>
          <w:szCs w:val="24"/>
          <w:lang w:val="en-US"/>
        </w:rPr>
        <w:t>b</w:t>
      </w:r>
      <w:r w:rsidRPr="002C1D94">
        <w:rPr>
          <w:rFonts w:ascii="Times New Roman" w:hAnsi="Times New Roman" w:cs="Times New Roman"/>
          <w:sz w:val="24"/>
          <w:szCs w:val="24"/>
        </w:rPr>
        <w:t xml:space="preserve">iasa, ditularkan secara </w:t>
      </w:r>
      <w:r w:rsidRPr="002C1D94">
        <w:rPr>
          <w:rFonts w:ascii="Times New Roman" w:hAnsi="Times New Roman" w:cs="Times New Roman"/>
          <w:i/>
          <w:sz w:val="24"/>
          <w:szCs w:val="24"/>
        </w:rPr>
        <w:t>fecal oral</w:t>
      </w:r>
      <w:r w:rsidRPr="002C1D94">
        <w:rPr>
          <w:rFonts w:ascii="Times New Roman" w:hAnsi="Times New Roman" w:cs="Times New Roman"/>
          <w:sz w:val="24"/>
          <w:szCs w:val="24"/>
        </w:rPr>
        <w:t xml:space="preserve"> dan biasanya berhubungan dengan Perilaku Hidup Bersih dan Sehat, bersifat akut dan dapat sembuh dengan baik.</w:t>
      </w:r>
      <w:r>
        <w:rPr>
          <w:rFonts w:ascii="Times New Roman" w:hAnsi="Times New Roman" w:cs="Times New Roman"/>
          <w:sz w:val="24"/>
          <w:szCs w:val="24"/>
        </w:rPr>
        <w:t xml:space="preserve"> </w:t>
      </w:r>
      <w:r w:rsidRPr="002C1D94">
        <w:rPr>
          <w:rFonts w:ascii="Times New Roman" w:hAnsi="Times New Roman" w:cs="Times New Roman"/>
          <w:sz w:val="24"/>
          <w:szCs w:val="24"/>
        </w:rPr>
        <w:t xml:space="preserve">Sedangkan Hepatitis B, C dan D (jarang) ditularkan secara </w:t>
      </w:r>
      <w:r w:rsidRPr="002C1D94">
        <w:rPr>
          <w:rFonts w:ascii="Times New Roman" w:hAnsi="Times New Roman" w:cs="Times New Roman"/>
          <w:sz w:val="24"/>
          <w:szCs w:val="24"/>
        </w:rPr>
        <w:lastRenderedPageBreak/>
        <w:t xml:space="preserve">parenteral, dapat menjadi kronis dan menimbulkan </w:t>
      </w:r>
      <w:r w:rsidRPr="00437F16">
        <w:rPr>
          <w:rFonts w:ascii="Times New Roman" w:hAnsi="Times New Roman" w:cs="Times New Roman"/>
          <w:i/>
          <w:sz w:val="24"/>
          <w:szCs w:val="24"/>
        </w:rPr>
        <w:t>cirrhosis</w:t>
      </w:r>
      <w:r w:rsidRPr="002C1D94">
        <w:rPr>
          <w:rFonts w:ascii="Times New Roman" w:hAnsi="Times New Roman" w:cs="Times New Roman"/>
          <w:sz w:val="24"/>
          <w:szCs w:val="24"/>
        </w:rPr>
        <w:t xml:space="preserve"> dan lalu kanker hati</w:t>
      </w:r>
      <w:r>
        <w:rPr>
          <w:rFonts w:ascii="Times New Roman" w:hAnsi="Times New Roman" w:cs="Times New Roman"/>
          <w:sz w:val="24"/>
          <w:szCs w:val="24"/>
        </w:rPr>
        <w:t xml:space="preserve"> </w:t>
      </w:r>
      <w:r w:rsidR="000812A8" w:rsidRPr="00301393">
        <w:rPr>
          <w:rFonts w:ascii="Times New Roman" w:hAnsi="Times New Roman"/>
          <w:sz w:val="24"/>
          <w:szCs w:val="24"/>
        </w:rPr>
        <w:fldChar w:fldCharType="begin" w:fldLock="1"/>
      </w:r>
      <w:r w:rsidR="000C3E1C" w:rsidRPr="00301393">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301393">
        <w:rPr>
          <w:rFonts w:ascii="Times New Roman" w:hAnsi="Times New Roman"/>
          <w:sz w:val="24"/>
          <w:szCs w:val="24"/>
        </w:rPr>
        <w:fldChar w:fldCharType="separate"/>
      </w:r>
      <w:r w:rsidR="000C3E1C" w:rsidRPr="00301393">
        <w:rPr>
          <w:rFonts w:ascii="Times New Roman" w:hAnsi="Times New Roman"/>
          <w:noProof/>
          <w:sz w:val="24"/>
          <w:szCs w:val="24"/>
        </w:rPr>
        <w:t>(</w:t>
      </w:r>
      <w:r w:rsidR="000C3E1C">
        <w:rPr>
          <w:rFonts w:ascii="Times New Roman" w:hAnsi="Times New Roman"/>
          <w:noProof/>
          <w:sz w:val="24"/>
          <w:szCs w:val="24"/>
        </w:rPr>
        <w:t>2</w:t>
      </w:r>
      <w:r w:rsidR="000C3E1C" w:rsidRPr="00301393">
        <w:rPr>
          <w:rFonts w:ascii="Times New Roman" w:hAnsi="Times New Roman"/>
          <w:noProof/>
          <w:sz w:val="24"/>
          <w:szCs w:val="24"/>
        </w:rPr>
        <w:t>)</w:t>
      </w:r>
      <w:r w:rsidR="000812A8" w:rsidRPr="00301393">
        <w:rPr>
          <w:rFonts w:ascii="Times New Roman" w:hAnsi="Times New Roman"/>
          <w:sz w:val="24"/>
          <w:szCs w:val="24"/>
        </w:rPr>
        <w:fldChar w:fldCharType="end"/>
      </w:r>
      <w:r w:rsidR="000C3E1C" w:rsidRPr="00301393">
        <w:rPr>
          <w:rFonts w:ascii="Times New Roman" w:hAnsi="Times New Roman"/>
          <w:sz w:val="24"/>
          <w:szCs w:val="24"/>
        </w:rPr>
        <w:t>.</w:t>
      </w:r>
    </w:p>
    <w:p w:rsidR="008C1DF3" w:rsidRDefault="00011AC8" w:rsidP="00DA68CD">
      <w:pPr>
        <w:spacing w:after="0" w:line="480" w:lineRule="auto"/>
        <w:ind w:firstLine="567"/>
        <w:jc w:val="both"/>
        <w:rPr>
          <w:rFonts w:ascii="Times New Roman" w:hAnsi="Times New Roman"/>
          <w:sz w:val="24"/>
          <w:szCs w:val="24"/>
          <w:lang w:val="en-US"/>
        </w:rPr>
      </w:pPr>
      <w:r>
        <w:rPr>
          <w:rFonts w:ascii="Times New Roman" w:hAnsi="Times New Roman" w:cs="Times New Roman"/>
          <w:sz w:val="24"/>
          <w:szCs w:val="24"/>
        </w:rPr>
        <w:t>D</w:t>
      </w:r>
      <w:r w:rsidR="008C1DF3">
        <w:rPr>
          <w:rFonts w:ascii="Times New Roman" w:hAnsi="Times New Roman" w:cs="Times New Roman"/>
          <w:sz w:val="24"/>
          <w:szCs w:val="24"/>
        </w:rPr>
        <w:t xml:space="preserve">ata </w:t>
      </w:r>
      <w:r w:rsidR="00DE748C" w:rsidRPr="00DE748C">
        <w:rPr>
          <w:rFonts w:ascii="Times New Roman" w:hAnsi="Times New Roman" w:cs="Times New Roman"/>
          <w:i/>
          <w:sz w:val="24"/>
          <w:szCs w:val="24"/>
        </w:rPr>
        <w:t>World Health Organization</w:t>
      </w:r>
      <w:r w:rsidR="00DE748C">
        <w:rPr>
          <w:rFonts w:ascii="Times New Roman" w:hAnsi="Times New Roman" w:cs="Times New Roman"/>
          <w:sz w:val="24"/>
          <w:szCs w:val="24"/>
        </w:rPr>
        <w:t xml:space="preserve"> (</w:t>
      </w:r>
      <w:r w:rsidR="008C1DF3">
        <w:rPr>
          <w:rFonts w:ascii="Times New Roman" w:hAnsi="Times New Roman" w:cs="Times New Roman"/>
          <w:sz w:val="24"/>
          <w:szCs w:val="24"/>
        </w:rPr>
        <w:t>WHO</w:t>
      </w:r>
      <w:r w:rsidR="00DE748C">
        <w:rPr>
          <w:rFonts w:ascii="Times New Roman" w:hAnsi="Times New Roman" w:cs="Times New Roman"/>
          <w:sz w:val="24"/>
          <w:szCs w:val="24"/>
        </w:rPr>
        <w:t>)</w:t>
      </w:r>
      <w:r w:rsidR="0099632E">
        <w:rPr>
          <w:rFonts w:ascii="Times New Roman" w:hAnsi="Times New Roman" w:cs="Times New Roman"/>
          <w:sz w:val="24"/>
          <w:szCs w:val="24"/>
        </w:rPr>
        <w:t xml:space="preserve"> tahun 20</w:t>
      </w:r>
      <w:r w:rsidR="0099632E">
        <w:rPr>
          <w:rFonts w:ascii="Times New Roman" w:hAnsi="Times New Roman" w:cs="Times New Roman"/>
          <w:sz w:val="24"/>
          <w:szCs w:val="24"/>
          <w:lang w:val="en-US"/>
        </w:rPr>
        <w:t>19</w:t>
      </w:r>
      <w:r w:rsidR="00DA68CD">
        <w:rPr>
          <w:rFonts w:ascii="Times New Roman" w:hAnsi="Times New Roman" w:cs="Times New Roman"/>
          <w:sz w:val="24"/>
          <w:szCs w:val="24"/>
          <w:lang w:val="en-US"/>
        </w:rPr>
        <w:t xml:space="preserve"> </w:t>
      </w:r>
      <w:r w:rsidR="00DA68CD" w:rsidRPr="009B6E4F">
        <w:rPr>
          <w:rFonts w:ascii="Times New Roman" w:eastAsia="Times New Roman" w:hAnsi="Times New Roman" w:cs="Times New Roman"/>
          <w:sz w:val="24"/>
          <w:szCs w:val="24"/>
        </w:rPr>
        <w:t>memperkirakan 296 juta orang hidup dengan infe</w:t>
      </w:r>
      <w:r w:rsidR="0099632E">
        <w:rPr>
          <w:rFonts w:ascii="Times New Roman" w:eastAsia="Times New Roman" w:hAnsi="Times New Roman" w:cs="Times New Roman"/>
          <w:sz w:val="24"/>
          <w:szCs w:val="24"/>
        </w:rPr>
        <w:t>ksi hepatitis B kronis pada 20</w:t>
      </w:r>
      <w:r w:rsidR="0099632E">
        <w:rPr>
          <w:rFonts w:ascii="Times New Roman" w:eastAsia="Times New Roman" w:hAnsi="Times New Roman" w:cs="Times New Roman"/>
          <w:sz w:val="24"/>
          <w:szCs w:val="24"/>
          <w:lang w:val="en-US"/>
        </w:rPr>
        <w:t>19</w:t>
      </w:r>
      <w:r w:rsidR="00DA68CD" w:rsidRPr="009B6E4F">
        <w:rPr>
          <w:rFonts w:ascii="Times New Roman" w:eastAsia="Times New Roman" w:hAnsi="Times New Roman" w:cs="Times New Roman"/>
          <w:sz w:val="24"/>
          <w:szCs w:val="24"/>
        </w:rPr>
        <w:t>, dengan 1,5 juta infeksi baru setiap tahun.</w:t>
      </w:r>
      <w:r w:rsidR="00DA68CD">
        <w:rPr>
          <w:rFonts w:ascii="Times New Roman" w:eastAsia="Times New Roman" w:hAnsi="Times New Roman" w:cs="Times New Roman"/>
          <w:sz w:val="24"/>
          <w:szCs w:val="24"/>
        </w:rPr>
        <w:t xml:space="preserve"> </w:t>
      </w:r>
      <w:r w:rsidR="00DA68CD" w:rsidRPr="009B6E4F">
        <w:rPr>
          <w:rFonts w:ascii="Times New Roman" w:eastAsia="Times New Roman" w:hAnsi="Times New Roman" w:cs="Times New Roman"/>
          <w:sz w:val="24"/>
          <w:szCs w:val="24"/>
        </w:rPr>
        <w:t>Pada tahun 2019, hepatitis B diperkirakan menyebabkan 820.000 kematian, sebagian besar disebabkan oleh sirosis dan karsinoma hepatoseluler (kanker hati primer).</w:t>
      </w:r>
      <w:r w:rsidR="00DA68CD">
        <w:rPr>
          <w:rFonts w:ascii="Times New Roman" w:eastAsia="Times New Roman" w:hAnsi="Times New Roman" w:cs="Times New Roman"/>
          <w:sz w:val="24"/>
          <w:szCs w:val="24"/>
        </w:rPr>
        <w:t xml:space="preserve"> </w:t>
      </w:r>
      <w:r w:rsidR="00DA68CD" w:rsidRPr="009B6E4F">
        <w:rPr>
          <w:rFonts w:ascii="Times New Roman" w:eastAsia="Times New Roman" w:hAnsi="Times New Roman" w:cs="Times New Roman"/>
          <w:sz w:val="24"/>
          <w:szCs w:val="24"/>
        </w:rPr>
        <w:t>Hepatitis B dapat dicegah dengan vaksin yang aman, tersedia dan efektif.</w:t>
      </w:r>
      <w:r w:rsidR="00DA68CD">
        <w:rPr>
          <w:rFonts w:ascii="Times New Roman" w:eastAsia="Times New Roman" w:hAnsi="Times New Roman" w:cs="Times New Roman"/>
          <w:sz w:val="24"/>
          <w:szCs w:val="24"/>
        </w:rPr>
        <w:t xml:space="preserve"> </w:t>
      </w:r>
      <w:r w:rsidR="00DA68CD" w:rsidRPr="009B6E4F">
        <w:rPr>
          <w:rFonts w:ascii="Times New Roman" w:eastAsia="Times New Roman" w:hAnsi="Times New Roman" w:cs="Times New Roman"/>
          <w:sz w:val="24"/>
          <w:szCs w:val="24"/>
        </w:rPr>
        <w:t>Beban infeksi hepatitis B tertinggi di Wilayah Pasifik Barat WHO dan Wilayah Afrika WHO, di mana masing-masing 116 juta dan 81 juta orang terinfeksi kronis. Enam puluh juta orang terinfeksi di WHO Wilayah Mediterania Timur, 18 juta di Wilayah Asia Tenggara WHO, 14 juta di Wilayah Eropa WHO dan 5 juta di Wilayah WHO Amerika.</w:t>
      </w:r>
      <w:r w:rsidR="00DA68CD">
        <w:rPr>
          <w:rFonts w:ascii="Times New Roman" w:hAnsi="Times New Roman" w:cs="Times New Roman"/>
          <w:b/>
          <w:sz w:val="24"/>
          <w:szCs w:val="24"/>
          <w:lang w:val="en-US"/>
        </w:rPr>
        <w:t xml:space="preserve"> </w:t>
      </w:r>
      <w:r w:rsidR="00DA68CD" w:rsidRPr="009B6E4F">
        <w:rPr>
          <w:rFonts w:ascii="Times New Roman" w:eastAsia="Times New Roman" w:hAnsi="Times New Roman" w:cs="Times New Roman"/>
          <w:sz w:val="24"/>
          <w:szCs w:val="24"/>
        </w:rPr>
        <w:t>Di daerah yang sangat endemik, hepatitis B paling sering menyebar dari ibu ke anak saat lahir (penularan perinatal) atau melalui transmisi horizontal (paparan darah yang terinfeksi), terutama dari anak yang terinfeksi ke anak yang tidak terinfeksi selama 5 tahun pertama kehidupan. Perkembangan infeksi kronis sering terjadi pada bayi yang terinfeksi dari ibu mereka atau sebelum usia 5 tahun</w:t>
      </w:r>
      <w:r w:rsidR="00DA68CD">
        <w:rPr>
          <w:rFonts w:ascii="Times New Roman" w:eastAsia="Times New Roman" w:hAnsi="Times New Roman" w:cs="Times New Roman"/>
          <w:sz w:val="24"/>
          <w:szCs w:val="24"/>
          <w:lang w:val="en-US"/>
        </w:rPr>
        <w:t xml:space="preserve"> </w:t>
      </w:r>
      <w:r w:rsidR="000812A8" w:rsidRPr="00301393">
        <w:rPr>
          <w:rFonts w:ascii="Times New Roman" w:hAnsi="Times New Roman"/>
          <w:sz w:val="24"/>
          <w:szCs w:val="24"/>
        </w:rPr>
        <w:fldChar w:fldCharType="begin" w:fldLock="1"/>
      </w:r>
      <w:r w:rsidR="000C3E1C" w:rsidRPr="00301393">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301393">
        <w:rPr>
          <w:rFonts w:ascii="Times New Roman" w:hAnsi="Times New Roman"/>
          <w:sz w:val="24"/>
          <w:szCs w:val="24"/>
        </w:rPr>
        <w:fldChar w:fldCharType="separate"/>
      </w:r>
      <w:r w:rsidR="000C3E1C" w:rsidRPr="00301393">
        <w:rPr>
          <w:rFonts w:ascii="Times New Roman" w:hAnsi="Times New Roman"/>
          <w:noProof/>
          <w:sz w:val="24"/>
          <w:szCs w:val="24"/>
        </w:rPr>
        <w:t>(</w:t>
      </w:r>
      <w:r w:rsidR="000C3E1C">
        <w:rPr>
          <w:rFonts w:ascii="Times New Roman" w:hAnsi="Times New Roman"/>
          <w:noProof/>
          <w:sz w:val="24"/>
          <w:szCs w:val="24"/>
        </w:rPr>
        <w:t>3</w:t>
      </w:r>
      <w:r w:rsidR="000C3E1C" w:rsidRPr="00301393">
        <w:rPr>
          <w:rFonts w:ascii="Times New Roman" w:hAnsi="Times New Roman"/>
          <w:noProof/>
          <w:sz w:val="24"/>
          <w:szCs w:val="24"/>
        </w:rPr>
        <w:t>)</w:t>
      </w:r>
      <w:r w:rsidR="000812A8" w:rsidRPr="00301393">
        <w:rPr>
          <w:rFonts w:ascii="Times New Roman" w:hAnsi="Times New Roman"/>
          <w:sz w:val="24"/>
          <w:szCs w:val="24"/>
        </w:rPr>
        <w:fldChar w:fldCharType="end"/>
      </w:r>
      <w:r w:rsidR="000C3E1C" w:rsidRPr="00301393">
        <w:rPr>
          <w:rFonts w:ascii="Times New Roman" w:hAnsi="Times New Roman"/>
          <w:sz w:val="24"/>
          <w:szCs w:val="24"/>
        </w:rPr>
        <w:t>.</w:t>
      </w:r>
    </w:p>
    <w:p w:rsidR="00F558B9" w:rsidRDefault="00B0345C" w:rsidP="00F558B9">
      <w:pPr>
        <w:spacing w:after="0" w:line="480" w:lineRule="auto"/>
        <w:ind w:firstLine="567"/>
        <w:jc w:val="both"/>
        <w:rPr>
          <w:rFonts w:ascii="Times New Roman" w:hAnsi="Times New Roman" w:cs="Times New Roman"/>
          <w:sz w:val="24"/>
          <w:szCs w:val="24"/>
          <w:lang w:val="en-US"/>
        </w:rPr>
      </w:pPr>
      <w:r w:rsidRPr="00B0345C">
        <w:rPr>
          <w:rFonts w:ascii="Times New Roman" w:hAnsi="Times New Roman" w:cs="Times New Roman"/>
          <w:sz w:val="24"/>
          <w:szCs w:val="24"/>
        </w:rPr>
        <w:t>Di Myanmar, survei prevalensi</w:t>
      </w:r>
      <w:r>
        <w:rPr>
          <w:rFonts w:ascii="Times New Roman" w:hAnsi="Times New Roman" w:cs="Times New Roman"/>
          <w:sz w:val="24"/>
          <w:szCs w:val="24"/>
          <w:lang w:val="en-US"/>
        </w:rPr>
        <w:t xml:space="preserve"> </w:t>
      </w:r>
      <w:r w:rsidRPr="00B0345C">
        <w:rPr>
          <w:rFonts w:ascii="Times New Roman" w:hAnsi="Times New Roman" w:cs="Times New Roman"/>
          <w:sz w:val="24"/>
          <w:szCs w:val="24"/>
        </w:rPr>
        <w:t>sero nasional pada tahun 2015</w:t>
      </w:r>
      <w:r w:rsidR="00437F16">
        <w:rPr>
          <w:rFonts w:ascii="Times New Roman" w:hAnsi="Times New Roman" w:cs="Times New Roman"/>
          <w:sz w:val="24"/>
          <w:szCs w:val="24"/>
          <w:lang w:val="en-US"/>
        </w:rPr>
        <w:t xml:space="preserve"> </w:t>
      </w:r>
      <w:r w:rsidRPr="00B0345C">
        <w:rPr>
          <w:rFonts w:ascii="Times New Roman" w:hAnsi="Times New Roman" w:cs="Times New Roman"/>
          <w:sz w:val="24"/>
          <w:szCs w:val="24"/>
        </w:rPr>
        <w:t>memperkirakan seberapa umum</w:t>
      </w:r>
      <w:r>
        <w:rPr>
          <w:rFonts w:ascii="Times New Roman" w:hAnsi="Times New Roman" w:cs="Times New Roman"/>
          <w:sz w:val="24"/>
          <w:szCs w:val="24"/>
          <w:lang w:val="en-US"/>
        </w:rPr>
        <w:t xml:space="preserve"> </w:t>
      </w:r>
      <w:r w:rsidRPr="00B0345C">
        <w:rPr>
          <w:rFonts w:ascii="Times New Roman" w:hAnsi="Times New Roman" w:cs="Times New Roman"/>
          <w:sz w:val="24"/>
          <w:szCs w:val="24"/>
        </w:rPr>
        <w:t>hepatitis virus, dengan grafik di</w:t>
      </w:r>
      <w:r>
        <w:rPr>
          <w:rFonts w:ascii="Times New Roman" w:hAnsi="Times New Roman" w:cs="Times New Roman"/>
          <w:sz w:val="24"/>
          <w:szCs w:val="24"/>
          <w:lang w:val="en-US"/>
        </w:rPr>
        <w:t xml:space="preserve"> </w:t>
      </w:r>
      <w:r w:rsidRPr="00B0345C">
        <w:rPr>
          <w:rFonts w:ascii="Times New Roman" w:hAnsi="Times New Roman" w:cs="Times New Roman"/>
          <w:sz w:val="24"/>
          <w:szCs w:val="24"/>
        </w:rPr>
        <w:t>samping memberikan rincian. Sekitar</w:t>
      </w:r>
      <w:r>
        <w:rPr>
          <w:rFonts w:ascii="Times New Roman" w:hAnsi="Times New Roman" w:cs="Times New Roman"/>
          <w:sz w:val="24"/>
          <w:szCs w:val="24"/>
          <w:lang w:val="en-US"/>
        </w:rPr>
        <w:t xml:space="preserve"> </w:t>
      </w:r>
      <w:r w:rsidRPr="00B0345C">
        <w:rPr>
          <w:rFonts w:ascii="Times New Roman" w:hAnsi="Times New Roman" w:cs="Times New Roman"/>
          <w:sz w:val="24"/>
          <w:szCs w:val="24"/>
        </w:rPr>
        <w:t>3,3 juta orang hidup dengan virus</w:t>
      </w:r>
      <w:r>
        <w:rPr>
          <w:rFonts w:ascii="Times New Roman" w:hAnsi="Times New Roman" w:cs="Times New Roman"/>
          <w:sz w:val="24"/>
          <w:szCs w:val="24"/>
          <w:lang w:val="en-US"/>
        </w:rPr>
        <w:t xml:space="preserve"> </w:t>
      </w:r>
      <w:r w:rsidRPr="00B0345C">
        <w:rPr>
          <w:rFonts w:ascii="Times New Roman" w:hAnsi="Times New Roman" w:cs="Times New Roman"/>
          <w:sz w:val="24"/>
          <w:szCs w:val="24"/>
        </w:rPr>
        <w:t>hepatitis B dan hampir 1,3 juta hidup</w:t>
      </w:r>
      <w:r>
        <w:rPr>
          <w:rFonts w:ascii="Times New Roman" w:hAnsi="Times New Roman" w:cs="Times New Roman"/>
          <w:sz w:val="24"/>
          <w:szCs w:val="24"/>
          <w:lang w:val="en-US"/>
        </w:rPr>
        <w:t xml:space="preserve"> </w:t>
      </w:r>
      <w:r w:rsidRPr="00B0345C">
        <w:rPr>
          <w:rFonts w:ascii="Times New Roman" w:hAnsi="Times New Roman" w:cs="Times New Roman"/>
          <w:sz w:val="24"/>
          <w:szCs w:val="24"/>
        </w:rPr>
        <w:t>dengan virus hepatitis C, beberapa</w:t>
      </w:r>
      <w:r>
        <w:rPr>
          <w:rFonts w:ascii="Times New Roman" w:hAnsi="Times New Roman" w:cs="Times New Roman"/>
          <w:sz w:val="24"/>
          <w:szCs w:val="24"/>
          <w:lang w:val="en-US"/>
        </w:rPr>
        <w:t xml:space="preserve"> </w:t>
      </w:r>
      <w:r w:rsidRPr="00B0345C">
        <w:rPr>
          <w:rFonts w:ascii="Times New Roman" w:hAnsi="Times New Roman" w:cs="Times New Roman"/>
          <w:sz w:val="24"/>
          <w:szCs w:val="24"/>
        </w:rPr>
        <w:t>di antaranya terus mengembangkan</w:t>
      </w:r>
      <w:r>
        <w:rPr>
          <w:rFonts w:ascii="Times New Roman" w:hAnsi="Times New Roman" w:cs="Times New Roman"/>
          <w:sz w:val="24"/>
          <w:szCs w:val="24"/>
          <w:lang w:val="en-US"/>
        </w:rPr>
        <w:t xml:space="preserve"> </w:t>
      </w:r>
      <w:r w:rsidRPr="00B0345C">
        <w:rPr>
          <w:rFonts w:ascii="Times New Roman" w:hAnsi="Times New Roman" w:cs="Times New Roman"/>
          <w:sz w:val="24"/>
          <w:szCs w:val="24"/>
        </w:rPr>
        <w:t>penyakit ini.</w:t>
      </w:r>
      <w:r>
        <w:rPr>
          <w:rFonts w:ascii="Times New Roman" w:hAnsi="Times New Roman" w:cs="Times New Roman"/>
          <w:sz w:val="24"/>
          <w:szCs w:val="24"/>
          <w:lang w:val="en-US"/>
        </w:rPr>
        <w:t xml:space="preserve"> </w:t>
      </w:r>
      <w:r w:rsidRPr="00B0345C">
        <w:rPr>
          <w:rFonts w:ascii="Times New Roman" w:hAnsi="Times New Roman" w:cs="Times New Roman"/>
          <w:sz w:val="24"/>
          <w:szCs w:val="24"/>
        </w:rPr>
        <w:t>Virus hepatitis B dan C mempengaruhi 325 juta</w:t>
      </w:r>
      <w:r w:rsidRPr="00B0345C">
        <w:rPr>
          <w:rFonts w:ascii="Times New Roman" w:hAnsi="Times New Roman" w:cs="Times New Roman"/>
          <w:sz w:val="24"/>
          <w:szCs w:val="24"/>
        </w:rPr>
        <w:br/>
        <w:t>orang di seluruh dunia, menyebabkan 1,4 juta kematian</w:t>
      </w:r>
      <w:r>
        <w:rPr>
          <w:rFonts w:ascii="Times New Roman" w:hAnsi="Times New Roman" w:cs="Times New Roman"/>
          <w:sz w:val="24"/>
          <w:szCs w:val="24"/>
          <w:lang w:val="en-US"/>
        </w:rPr>
        <w:t xml:space="preserve"> </w:t>
      </w:r>
      <w:r w:rsidRPr="00B0345C">
        <w:rPr>
          <w:rFonts w:ascii="Times New Roman" w:hAnsi="Times New Roman" w:cs="Times New Roman"/>
          <w:sz w:val="24"/>
          <w:szCs w:val="24"/>
        </w:rPr>
        <w:t xml:space="preserve">per tahun. Secara global, </w:t>
      </w:r>
      <w:r w:rsidRPr="00B0345C">
        <w:rPr>
          <w:rFonts w:ascii="Times New Roman" w:hAnsi="Times New Roman" w:cs="Times New Roman"/>
          <w:sz w:val="24"/>
          <w:szCs w:val="24"/>
        </w:rPr>
        <w:lastRenderedPageBreak/>
        <w:t>di antara penyakit menular</w:t>
      </w:r>
      <w:r>
        <w:rPr>
          <w:rFonts w:ascii="Times New Roman" w:hAnsi="Times New Roman" w:cs="Times New Roman"/>
          <w:sz w:val="24"/>
          <w:szCs w:val="24"/>
          <w:lang w:val="en-US"/>
        </w:rPr>
        <w:t xml:space="preserve"> </w:t>
      </w:r>
      <w:r w:rsidRPr="00B0345C">
        <w:rPr>
          <w:rFonts w:ascii="Times New Roman" w:hAnsi="Times New Roman" w:cs="Times New Roman"/>
          <w:sz w:val="24"/>
          <w:szCs w:val="24"/>
        </w:rPr>
        <w:t>dan dalam hal kematian, itu adalah yang kedua setelah</w:t>
      </w:r>
      <w:r w:rsidRPr="00B0345C">
        <w:rPr>
          <w:rFonts w:ascii="Times New Roman" w:hAnsi="Times New Roman" w:cs="Times New Roman"/>
          <w:sz w:val="24"/>
          <w:szCs w:val="24"/>
        </w:rPr>
        <w:br/>
        <w:t>tuberkulosis. Sekitar 9 kali lebih banyak orang yang</w:t>
      </w:r>
      <w:r>
        <w:rPr>
          <w:rFonts w:ascii="Times New Roman" w:hAnsi="Times New Roman" w:cs="Times New Roman"/>
          <w:sz w:val="24"/>
          <w:szCs w:val="24"/>
          <w:lang w:val="en-US"/>
        </w:rPr>
        <w:t xml:space="preserve"> </w:t>
      </w:r>
      <w:r w:rsidRPr="00B0345C">
        <w:rPr>
          <w:rFonts w:ascii="Times New Roman" w:hAnsi="Times New Roman" w:cs="Times New Roman"/>
          <w:sz w:val="24"/>
          <w:szCs w:val="24"/>
        </w:rPr>
        <w:t>terinfeksi virus hepatitis dibandingkan dengan HIV.</w:t>
      </w:r>
      <w:r>
        <w:rPr>
          <w:rFonts w:ascii="Times New Roman" w:hAnsi="Times New Roman" w:cs="Times New Roman"/>
          <w:sz w:val="24"/>
          <w:szCs w:val="24"/>
          <w:lang w:val="en-US"/>
        </w:rPr>
        <w:t xml:space="preserve"> </w:t>
      </w:r>
      <w:r w:rsidRPr="00B0345C">
        <w:rPr>
          <w:rFonts w:ascii="Times New Roman" w:hAnsi="Times New Roman" w:cs="Times New Roman"/>
          <w:sz w:val="24"/>
          <w:szCs w:val="24"/>
        </w:rPr>
        <w:t>Yang penting, Myanmar memulai</w:t>
      </w:r>
      <w:r>
        <w:rPr>
          <w:rFonts w:ascii="Times New Roman" w:hAnsi="Times New Roman" w:cs="Times New Roman"/>
          <w:sz w:val="24"/>
          <w:szCs w:val="24"/>
          <w:lang w:val="en-US"/>
        </w:rPr>
        <w:t xml:space="preserve"> </w:t>
      </w:r>
      <w:r w:rsidRPr="00B0345C">
        <w:rPr>
          <w:rFonts w:ascii="Times New Roman" w:hAnsi="Times New Roman" w:cs="Times New Roman"/>
          <w:sz w:val="24"/>
          <w:szCs w:val="24"/>
        </w:rPr>
        <w:t>pengobatan virus hepatitis C melalui</w:t>
      </w:r>
      <w:r>
        <w:rPr>
          <w:rFonts w:ascii="Times New Roman" w:hAnsi="Times New Roman" w:cs="Times New Roman"/>
          <w:sz w:val="24"/>
          <w:szCs w:val="24"/>
          <w:lang w:val="en-US"/>
        </w:rPr>
        <w:t xml:space="preserve"> </w:t>
      </w:r>
      <w:r w:rsidRPr="00B0345C">
        <w:rPr>
          <w:rFonts w:ascii="Times New Roman" w:hAnsi="Times New Roman" w:cs="Times New Roman"/>
          <w:sz w:val="24"/>
          <w:szCs w:val="24"/>
        </w:rPr>
        <w:t>sektor publik pada tahun 2017. Pada</w:t>
      </w:r>
      <w:r>
        <w:rPr>
          <w:rFonts w:ascii="Times New Roman" w:hAnsi="Times New Roman" w:cs="Times New Roman"/>
          <w:sz w:val="24"/>
          <w:szCs w:val="24"/>
          <w:lang w:val="en-US"/>
        </w:rPr>
        <w:t xml:space="preserve"> </w:t>
      </w:r>
      <w:r w:rsidRPr="00B0345C">
        <w:rPr>
          <w:rFonts w:ascii="Times New Roman" w:hAnsi="Times New Roman" w:cs="Times New Roman"/>
          <w:sz w:val="24"/>
          <w:szCs w:val="24"/>
        </w:rPr>
        <w:t>akhir 2018, 6.000</w:t>
      </w:r>
      <w:r>
        <w:rPr>
          <w:rFonts w:ascii="Times New Roman" w:hAnsi="Times New Roman" w:cs="Times New Roman"/>
          <w:sz w:val="24"/>
          <w:szCs w:val="24"/>
          <w:lang w:val="en-US"/>
        </w:rPr>
        <w:t xml:space="preserve"> </w:t>
      </w:r>
      <w:r w:rsidRPr="00B0345C">
        <w:rPr>
          <w:rFonts w:ascii="Times New Roman" w:hAnsi="Times New Roman" w:cs="Times New Roman"/>
          <w:sz w:val="24"/>
          <w:szCs w:val="24"/>
        </w:rPr>
        <w:t>Diperkirakan, pada tahun 2017, 1,1 juta orang</w:t>
      </w:r>
      <w:r>
        <w:rPr>
          <w:rFonts w:ascii="Times New Roman" w:hAnsi="Times New Roman" w:cs="Times New Roman"/>
          <w:sz w:val="24"/>
          <w:szCs w:val="24"/>
          <w:lang w:val="en-US"/>
        </w:rPr>
        <w:t xml:space="preserve"> </w:t>
      </w:r>
      <w:r w:rsidR="0099632E">
        <w:rPr>
          <w:rFonts w:ascii="Times New Roman" w:hAnsi="Times New Roman" w:cs="Times New Roman"/>
          <w:sz w:val="24"/>
          <w:szCs w:val="24"/>
        </w:rPr>
        <w:t>baru terinfeksi dan</w:t>
      </w:r>
      <w:r w:rsidR="0099632E">
        <w:rPr>
          <w:rFonts w:ascii="Times New Roman" w:hAnsi="Times New Roman" w:cs="Times New Roman"/>
          <w:sz w:val="24"/>
          <w:szCs w:val="24"/>
          <w:lang w:val="en-US"/>
        </w:rPr>
        <w:t xml:space="preserve"> </w:t>
      </w:r>
      <w:r w:rsidRPr="00B0345C">
        <w:rPr>
          <w:rFonts w:ascii="Times New Roman" w:hAnsi="Times New Roman" w:cs="Times New Roman"/>
          <w:sz w:val="24"/>
          <w:szCs w:val="24"/>
        </w:rPr>
        <w:t>mengembangkan infeksi hepatitis</w:t>
      </w:r>
      <w:r>
        <w:rPr>
          <w:rFonts w:ascii="Times New Roman" w:hAnsi="Times New Roman" w:cs="Times New Roman"/>
          <w:sz w:val="24"/>
          <w:szCs w:val="24"/>
          <w:lang w:val="en-US"/>
        </w:rPr>
        <w:t xml:space="preserve"> </w:t>
      </w:r>
      <w:r w:rsidR="0099632E">
        <w:rPr>
          <w:rFonts w:ascii="Times New Roman" w:hAnsi="Times New Roman" w:cs="Times New Roman"/>
          <w:sz w:val="24"/>
          <w:szCs w:val="24"/>
        </w:rPr>
        <w:t>B kronis dan 1,75 juta orang</w:t>
      </w:r>
      <w:r w:rsidR="00437F16">
        <w:rPr>
          <w:rFonts w:ascii="Times New Roman" w:hAnsi="Times New Roman" w:cs="Times New Roman"/>
          <w:sz w:val="24"/>
          <w:szCs w:val="24"/>
          <w:lang w:val="en-US"/>
        </w:rPr>
        <w:t xml:space="preserve"> </w:t>
      </w:r>
      <w:r w:rsidRPr="00B0345C">
        <w:rPr>
          <w:rFonts w:ascii="Times New Roman" w:hAnsi="Times New Roman" w:cs="Times New Roman"/>
          <w:sz w:val="24"/>
          <w:szCs w:val="24"/>
        </w:rPr>
        <w:t>mengembangkan</w:t>
      </w:r>
      <w:r>
        <w:rPr>
          <w:rFonts w:ascii="Times New Roman" w:hAnsi="Times New Roman" w:cs="Times New Roman"/>
          <w:sz w:val="24"/>
          <w:szCs w:val="24"/>
          <w:lang w:val="en-US"/>
        </w:rPr>
        <w:t xml:space="preserve"> </w:t>
      </w:r>
      <w:r w:rsidRPr="00B0345C">
        <w:rPr>
          <w:rFonts w:ascii="Times New Roman" w:hAnsi="Times New Roman" w:cs="Times New Roman"/>
          <w:sz w:val="24"/>
          <w:szCs w:val="24"/>
        </w:rPr>
        <w:t>infeksi hepatitis C kronis.</w:t>
      </w:r>
      <w:r>
        <w:rPr>
          <w:rFonts w:ascii="Times New Roman" w:hAnsi="Times New Roman" w:cs="Times New Roman"/>
          <w:sz w:val="24"/>
          <w:szCs w:val="24"/>
          <w:lang w:val="en-US"/>
        </w:rPr>
        <w:t xml:space="preserve"> </w:t>
      </w:r>
      <w:r w:rsidRPr="00B0345C">
        <w:rPr>
          <w:rFonts w:ascii="Times New Roman" w:hAnsi="Times New Roman" w:cs="Times New Roman"/>
          <w:sz w:val="24"/>
          <w:szCs w:val="24"/>
        </w:rPr>
        <w:t>orang telah menerima pengobatan</w:t>
      </w:r>
      <w:r w:rsidR="00F558B9">
        <w:rPr>
          <w:rFonts w:ascii="Times New Roman" w:hAnsi="Times New Roman" w:cs="Times New Roman"/>
          <w:sz w:val="24"/>
          <w:szCs w:val="24"/>
          <w:lang w:val="en-US"/>
        </w:rPr>
        <w:t>.</w:t>
      </w:r>
    </w:p>
    <w:p w:rsidR="00F558B9" w:rsidRPr="00F558B9" w:rsidRDefault="00F558B9" w:rsidP="00F558B9">
      <w:pPr>
        <w:spacing w:after="0" w:line="480" w:lineRule="auto"/>
        <w:ind w:firstLine="567"/>
        <w:jc w:val="both"/>
        <w:rPr>
          <w:rFonts w:ascii="Times New Roman" w:hAnsi="Times New Roman" w:cs="Times New Roman"/>
          <w:sz w:val="24"/>
          <w:szCs w:val="24"/>
          <w:lang w:val="en-US"/>
        </w:rPr>
      </w:pPr>
      <w:r w:rsidRPr="00F558B9">
        <w:rPr>
          <w:rStyle w:val="Emphasis"/>
          <w:rFonts w:ascii="Times New Roman" w:hAnsi="Times New Roman" w:cs="Times New Roman"/>
          <w:i w:val="0"/>
          <w:sz w:val="24"/>
          <w:szCs w:val="24"/>
        </w:rPr>
        <w:t>Berdasarkan data</w:t>
      </w:r>
      <w:r w:rsidRPr="00F558B9">
        <w:rPr>
          <w:rStyle w:val="Emphasis"/>
          <w:rFonts w:ascii="Times New Roman" w:hAnsi="Times New Roman" w:cs="Times New Roman"/>
          <w:sz w:val="24"/>
          <w:szCs w:val="24"/>
        </w:rPr>
        <w:t xml:space="preserve"> Sustainable Development Goals</w:t>
      </w:r>
      <w:r w:rsidR="009D09EA">
        <w:rPr>
          <w:rFonts w:ascii="Times New Roman" w:hAnsi="Times New Roman" w:cs="Times New Roman"/>
          <w:sz w:val="24"/>
          <w:szCs w:val="24"/>
        </w:rPr>
        <w:t xml:space="preserve"> (SDGs), yakni </w:t>
      </w:r>
      <w:r w:rsidR="009D09EA">
        <w:rPr>
          <w:rFonts w:ascii="Times New Roman" w:hAnsi="Times New Roman" w:cs="Times New Roman"/>
          <w:sz w:val="24"/>
          <w:szCs w:val="24"/>
          <w:lang w:val="en-US"/>
        </w:rPr>
        <w:t>tujuan</w:t>
      </w:r>
      <w:r w:rsidRPr="00F558B9">
        <w:rPr>
          <w:rFonts w:ascii="Times New Roman" w:hAnsi="Times New Roman" w:cs="Times New Roman"/>
          <w:sz w:val="24"/>
          <w:szCs w:val="24"/>
        </w:rPr>
        <w:t xml:space="preserve"> 3, target 3,3 yang menyebutkan bahwa: </w:t>
      </w:r>
      <w:r w:rsidRPr="00F558B9">
        <w:rPr>
          <w:rStyle w:val="Emphasis"/>
          <w:rFonts w:ascii="Times New Roman" w:hAnsi="Times New Roman" w:cs="Times New Roman"/>
          <w:sz w:val="24"/>
          <w:szCs w:val="24"/>
        </w:rPr>
        <w:t>“pada tahun 2030 berakhirnya berakhirnya epidemi AIDS, Tuberkulosis, Malaria dan penyakit tropis terabaikan dan memerangi hepatitis, serta penyakit yang ditularkan melalui air dan penyakit menular lainnya.</w:t>
      </w:r>
      <w:r w:rsidRPr="00F558B9">
        <w:rPr>
          <w:rFonts w:ascii="Times New Roman" w:hAnsi="Times New Roman" w:cs="Times New Roman"/>
          <w:sz w:val="24"/>
          <w:szCs w:val="24"/>
        </w:rPr>
        <w:t xml:space="preserve"> Pertemuan yang diprakarsai oleh WHO ini dihadiri oleh perwakilan WHO Geneva dan WHO SEARO, WHO </w:t>
      </w:r>
      <w:r w:rsidRPr="00437F16">
        <w:rPr>
          <w:rFonts w:ascii="Times New Roman" w:hAnsi="Times New Roman" w:cs="Times New Roman"/>
          <w:i/>
          <w:sz w:val="24"/>
          <w:szCs w:val="24"/>
        </w:rPr>
        <w:t>Representative to Indonesia</w:t>
      </w:r>
      <w:r w:rsidRPr="00F558B9">
        <w:rPr>
          <w:rFonts w:ascii="Times New Roman" w:hAnsi="Times New Roman" w:cs="Times New Roman"/>
          <w:sz w:val="24"/>
          <w:szCs w:val="24"/>
        </w:rPr>
        <w:t xml:space="preserve">, Dr. Jihane Tawilah, serta para peserta yang berasal dari 11 negara di </w:t>
      </w:r>
      <w:r w:rsidRPr="00F558B9">
        <w:rPr>
          <w:rStyle w:val="Emphasis"/>
          <w:rFonts w:ascii="Times New Roman" w:hAnsi="Times New Roman" w:cs="Times New Roman"/>
          <w:sz w:val="24"/>
          <w:szCs w:val="24"/>
        </w:rPr>
        <w:t>South East Asia Region</w:t>
      </w:r>
      <w:r w:rsidRPr="00F558B9">
        <w:rPr>
          <w:rFonts w:ascii="Times New Roman" w:hAnsi="Times New Roman" w:cs="Times New Roman"/>
          <w:sz w:val="24"/>
          <w:szCs w:val="24"/>
        </w:rPr>
        <w:t xml:space="preserve"> (SEAR), yaitu: Bangladesh, Bhutan, </w:t>
      </w:r>
      <w:r w:rsidRPr="00F558B9">
        <w:rPr>
          <w:rStyle w:val="Emphasis"/>
          <w:rFonts w:ascii="Times New Roman" w:hAnsi="Times New Roman" w:cs="Times New Roman"/>
          <w:sz w:val="24"/>
          <w:szCs w:val="24"/>
        </w:rPr>
        <w:t>the Democratic People’s Republic of Korea</w:t>
      </w:r>
      <w:r w:rsidRPr="00F558B9">
        <w:rPr>
          <w:rFonts w:ascii="Times New Roman" w:hAnsi="Times New Roman" w:cs="Times New Roman"/>
          <w:sz w:val="24"/>
          <w:szCs w:val="24"/>
        </w:rPr>
        <w:t>, India, Maldives, Myanmar, Nepal, Srilanka, Thail</w:t>
      </w:r>
      <w:r w:rsidR="00437F16">
        <w:rPr>
          <w:rFonts w:ascii="Times New Roman" w:hAnsi="Times New Roman" w:cs="Times New Roman"/>
          <w:sz w:val="24"/>
          <w:szCs w:val="24"/>
        </w:rPr>
        <w:t>and, Timor Leste, dan Indonesia</w:t>
      </w:r>
      <w:r w:rsidR="00437F16">
        <w:rPr>
          <w:rFonts w:ascii="Times New Roman" w:hAnsi="Times New Roman" w:cs="Times New Roman"/>
          <w:sz w:val="24"/>
          <w:szCs w:val="24"/>
          <w:lang w:val="en-US"/>
        </w:rPr>
        <w:t xml:space="preserve">. </w:t>
      </w:r>
      <w:r w:rsidRPr="00F558B9">
        <w:rPr>
          <w:rFonts w:ascii="Times New Roman" w:hAnsi="Times New Roman" w:cs="Times New Roman"/>
          <w:sz w:val="24"/>
          <w:szCs w:val="24"/>
        </w:rPr>
        <w:t xml:space="preserve">Fokus pertemuan ini adalah bagaimana dunia khususnya kawasan Asia Tenggara harus menghadapi penyebaran Hepatitis. Berbagai pengalaman berharga menghadapi masalah Hepatitis dari berbagai negara akan disampaikan dan didiskusikan oleh para ahli . Pertemuan yang strategis tersebut juga membahas Rencana Aksi dan Strategi </w:t>
      </w:r>
      <w:r w:rsidR="00437F16">
        <w:rPr>
          <w:rFonts w:ascii="Times New Roman" w:hAnsi="Times New Roman" w:cs="Times New Roman"/>
          <w:sz w:val="24"/>
          <w:szCs w:val="24"/>
        </w:rPr>
        <w:t xml:space="preserve">Pengendalian Hepatitis Tingkat </w:t>
      </w:r>
      <w:r w:rsidR="00437F16">
        <w:rPr>
          <w:rFonts w:ascii="Times New Roman" w:hAnsi="Times New Roman" w:cs="Times New Roman"/>
          <w:sz w:val="24"/>
          <w:szCs w:val="24"/>
          <w:lang w:val="en-US"/>
        </w:rPr>
        <w:t>r</w:t>
      </w:r>
      <w:r w:rsidRPr="00F558B9">
        <w:rPr>
          <w:rFonts w:ascii="Times New Roman" w:hAnsi="Times New Roman" w:cs="Times New Roman"/>
          <w:sz w:val="24"/>
          <w:szCs w:val="24"/>
        </w:rPr>
        <w:t xml:space="preserve">egional dan tingkat negara. Indonesia merupakan pemrakarsa terbitnya dua resolusi </w:t>
      </w:r>
      <w:r w:rsidRPr="00F558B9">
        <w:rPr>
          <w:rStyle w:val="Emphasis"/>
          <w:rFonts w:ascii="Times New Roman" w:hAnsi="Times New Roman" w:cs="Times New Roman"/>
          <w:sz w:val="24"/>
          <w:szCs w:val="24"/>
        </w:rPr>
        <w:t>World Health Assembly</w:t>
      </w:r>
      <w:r w:rsidR="00437F16">
        <w:rPr>
          <w:rFonts w:ascii="Times New Roman" w:hAnsi="Times New Roman" w:cs="Times New Roman"/>
          <w:sz w:val="24"/>
          <w:szCs w:val="24"/>
        </w:rPr>
        <w:t xml:space="preserve"> (WHA), yaitu </w:t>
      </w:r>
      <w:r w:rsidR="00437F16">
        <w:rPr>
          <w:rFonts w:ascii="Times New Roman" w:hAnsi="Times New Roman" w:cs="Times New Roman"/>
          <w:sz w:val="24"/>
          <w:szCs w:val="24"/>
          <w:lang w:val="en-US"/>
        </w:rPr>
        <w:t>r</w:t>
      </w:r>
      <w:r w:rsidRPr="00F558B9">
        <w:rPr>
          <w:rFonts w:ascii="Times New Roman" w:hAnsi="Times New Roman" w:cs="Times New Roman"/>
          <w:sz w:val="24"/>
          <w:szCs w:val="24"/>
        </w:rPr>
        <w:t xml:space="preserve">esolusi 63.18 (tahun 2010) dan </w:t>
      </w:r>
      <w:r w:rsidR="00437F16">
        <w:rPr>
          <w:rFonts w:ascii="Times New Roman" w:hAnsi="Times New Roman" w:cs="Times New Roman"/>
          <w:sz w:val="24"/>
          <w:szCs w:val="24"/>
          <w:lang w:val="en-US"/>
        </w:rPr>
        <w:lastRenderedPageBreak/>
        <w:t>r</w:t>
      </w:r>
      <w:r w:rsidRPr="00F558B9">
        <w:rPr>
          <w:rFonts w:ascii="Times New Roman" w:hAnsi="Times New Roman" w:cs="Times New Roman"/>
          <w:sz w:val="24"/>
          <w:szCs w:val="24"/>
        </w:rPr>
        <w:t>esolusi 67.6 (tahun 2014).  Kedua resolusi tersebut menyerukan bahwa Hepatitis merupakan masalah kesehatan masyarakat. Karena itu, setiap negara diharapkan mengembangkan dan menerapkan strategi nasional pengendalian Hepatitis secara multisektoral, terkoordinasi untuk mencegah, mendiagnosis dan mengobati hepatitis virus, sesuai dengan situasi epidemi suatu wilayah (lokal).</w:t>
      </w:r>
    </w:p>
    <w:p w:rsidR="008C1DF3" w:rsidRDefault="00011AC8" w:rsidP="008C1DF3">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Data Kemen</w:t>
      </w:r>
      <w:r w:rsidR="006D5B47">
        <w:rPr>
          <w:rFonts w:ascii="Times New Roman" w:hAnsi="Times New Roman" w:cs="Times New Roman"/>
          <w:sz w:val="24"/>
          <w:szCs w:val="24"/>
          <w:lang w:val="en-US"/>
        </w:rPr>
        <w:t>terian K</w:t>
      </w:r>
      <w:r>
        <w:rPr>
          <w:rFonts w:ascii="Times New Roman" w:hAnsi="Times New Roman" w:cs="Times New Roman"/>
          <w:sz w:val="24"/>
          <w:szCs w:val="24"/>
        </w:rPr>
        <w:t>es</w:t>
      </w:r>
      <w:r w:rsidR="006D5B47">
        <w:rPr>
          <w:rFonts w:ascii="Times New Roman" w:hAnsi="Times New Roman" w:cs="Times New Roman"/>
          <w:sz w:val="24"/>
          <w:szCs w:val="24"/>
          <w:lang w:val="en-US"/>
        </w:rPr>
        <w:t xml:space="preserve">ehatan </w:t>
      </w:r>
      <w:r>
        <w:rPr>
          <w:rFonts w:ascii="Times New Roman" w:hAnsi="Times New Roman" w:cs="Times New Roman"/>
          <w:sz w:val="24"/>
          <w:szCs w:val="24"/>
        </w:rPr>
        <w:t xml:space="preserve"> R</w:t>
      </w:r>
      <w:r w:rsidR="006D5B47">
        <w:rPr>
          <w:rFonts w:ascii="Times New Roman" w:hAnsi="Times New Roman" w:cs="Times New Roman"/>
          <w:sz w:val="24"/>
          <w:szCs w:val="24"/>
          <w:lang w:val="en-US"/>
        </w:rPr>
        <w:t xml:space="preserve">epublik </w:t>
      </w:r>
      <w:r>
        <w:rPr>
          <w:rFonts w:ascii="Times New Roman" w:hAnsi="Times New Roman" w:cs="Times New Roman"/>
          <w:sz w:val="24"/>
          <w:szCs w:val="24"/>
        </w:rPr>
        <w:t>I</w:t>
      </w:r>
      <w:r w:rsidR="006D5B47">
        <w:rPr>
          <w:rFonts w:ascii="Times New Roman" w:hAnsi="Times New Roman" w:cs="Times New Roman"/>
          <w:sz w:val="24"/>
          <w:szCs w:val="24"/>
          <w:lang w:val="en-US"/>
        </w:rPr>
        <w:t>ndonesia</w:t>
      </w:r>
      <w:r>
        <w:rPr>
          <w:rFonts w:ascii="Times New Roman" w:hAnsi="Times New Roman" w:cs="Times New Roman"/>
          <w:sz w:val="24"/>
          <w:szCs w:val="24"/>
        </w:rPr>
        <w:t xml:space="preserve"> tahun 2019 menunjukkan</w:t>
      </w:r>
      <w:r w:rsidR="00DE748C">
        <w:rPr>
          <w:rFonts w:ascii="Times New Roman" w:hAnsi="Times New Roman" w:cs="Times New Roman"/>
          <w:sz w:val="24"/>
          <w:szCs w:val="24"/>
        </w:rPr>
        <w:t xml:space="preserve"> bahwa </w:t>
      </w:r>
      <w:r w:rsidR="008C1DF3" w:rsidRPr="002C1D94">
        <w:rPr>
          <w:rFonts w:ascii="Times New Roman" w:hAnsi="Times New Roman" w:cs="Times New Roman"/>
          <w:sz w:val="24"/>
          <w:szCs w:val="24"/>
        </w:rPr>
        <w:t xml:space="preserve">Indonesia merupakan negara dengan endemisitas tinggi hepatitis B, terbesar kedua dari negara </w:t>
      </w:r>
      <w:r w:rsidR="008C1DF3" w:rsidRPr="00DE748C">
        <w:rPr>
          <w:rFonts w:ascii="Times New Roman" w:hAnsi="Times New Roman" w:cs="Times New Roman"/>
          <w:i/>
          <w:sz w:val="24"/>
          <w:szCs w:val="24"/>
        </w:rPr>
        <w:t>South East Asian Region</w:t>
      </w:r>
      <w:r w:rsidR="008C1DF3" w:rsidRPr="002C1D94">
        <w:rPr>
          <w:rFonts w:ascii="Times New Roman" w:hAnsi="Times New Roman" w:cs="Times New Roman"/>
          <w:sz w:val="24"/>
          <w:szCs w:val="24"/>
        </w:rPr>
        <w:t xml:space="preserve"> (SEAR) setelah Myanma</w:t>
      </w:r>
      <w:r w:rsidR="008C1DF3">
        <w:rPr>
          <w:rFonts w:ascii="Times New Roman" w:hAnsi="Times New Roman" w:cs="Times New Roman"/>
          <w:sz w:val="24"/>
          <w:szCs w:val="24"/>
        </w:rPr>
        <w:t xml:space="preserve">r. </w:t>
      </w:r>
      <w:r w:rsidR="008C1DF3" w:rsidRPr="002C1D94">
        <w:rPr>
          <w:rFonts w:ascii="Times New Roman" w:hAnsi="Times New Roman" w:cs="Times New Roman"/>
          <w:sz w:val="24"/>
          <w:szCs w:val="24"/>
        </w:rPr>
        <w:t>Melihat kenyataan bahwa Hepatitis merupakan masalah kesehatan masyarakat yang serius dan mengglobal, maka pada tahun 2010 pada sidang WHA (</w:t>
      </w:r>
      <w:r w:rsidR="008C1DF3" w:rsidRPr="002C1D94">
        <w:rPr>
          <w:rFonts w:ascii="Times New Roman" w:hAnsi="Times New Roman" w:cs="Times New Roman"/>
          <w:i/>
          <w:sz w:val="24"/>
          <w:szCs w:val="24"/>
        </w:rPr>
        <w:t>World Health Assembly</w:t>
      </w:r>
      <w:r w:rsidR="008C1DF3" w:rsidRPr="002C1D94">
        <w:rPr>
          <w:rFonts w:ascii="Times New Roman" w:hAnsi="Times New Roman" w:cs="Times New Roman"/>
          <w:sz w:val="24"/>
          <w:szCs w:val="24"/>
        </w:rPr>
        <w:t>) ke 63 di Geneva tanggal 20 Mei 2010, Indonesia bersama Brazil dan Colombia menjadi</w:t>
      </w:r>
      <w:r w:rsidR="0098528E">
        <w:rPr>
          <w:rFonts w:ascii="Times New Roman" w:hAnsi="Times New Roman" w:cs="Times New Roman"/>
          <w:sz w:val="24"/>
          <w:szCs w:val="24"/>
        </w:rPr>
        <w:t xml:space="preserve"> sponsor utama untuk keluarnya </w:t>
      </w:r>
      <w:r w:rsidR="0098528E">
        <w:rPr>
          <w:rFonts w:ascii="Times New Roman" w:hAnsi="Times New Roman" w:cs="Times New Roman"/>
          <w:sz w:val="24"/>
          <w:szCs w:val="24"/>
          <w:lang w:val="en-US"/>
        </w:rPr>
        <w:t>r</w:t>
      </w:r>
      <w:r w:rsidR="008C1DF3" w:rsidRPr="002C1D94">
        <w:rPr>
          <w:rFonts w:ascii="Times New Roman" w:hAnsi="Times New Roman" w:cs="Times New Roman"/>
          <w:sz w:val="24"/>
          <w:szCs w:val="24"/>
        </w:rPr>
        <w:t>esolusi tentang Hepatitis Virus,</w:t>
      </w:r>
      <w:r w:rsidR="008C1DF3">
        <w:rPr>
          <w:rFonts w:ascii="Times New Roman" w:hAnsi="Times New Roman" w:cs="Times New Roman"/>
          <w:sz w:val="24"/>
          <w:szCs w:val="24"/>
        </w:rPr>
        <w:t xml:space="preserve"> </w:t>
      </w:r>
      <w:r w:rsidR="008C1DF3" w:rsidRPr="002C1D94">
        <w:rPr>
          <w:rFonts w:ascii="Times New Roman" w:hAnsi="Times New Roman" w:cs="Times New Roman"/>
          <w:sz w:val="24"/>
          <w:szCs w:val="24"/>
        </w:rPr>
        <w:t xml:space="preserve">sebagai </w:t>
      </w:r>
      <w:r w:rsidR="008C1DF3" w:rsidRPr="002C1D94">
        <w:rPr>
          <w:rFonts w:ascii="Times New Roman" w:hAnsi="Times New Roman" w:cs="Times New Roman"/>
          <w:i/>
          <w:sz w:val="24"/>
          <w:szCs w:val="24"/>
        </w:rPr>
        <w:t>Global Public Health Concern</w:t>
      </w:r>
      <w:r w:rsidR="008C1DF3" w:rsidRPr="002C1D94">
        <w:rPr>
          <w:rFonts w:ascii="Times New Roman" w:hAnsi="Times New Roman" w:cs="Times New Roman"/>
          <w:sz w:val="24"/>
          <w:szCs w:val="24"/>
        </w:rPr>
        <w:t>. Usulan ini diterima dan keluarlah resolusi tentang Hepatits nomor 63.18 yang menyatakan bahwa :a</w:t>
      </w:r>
      <w:r w:rsidR="008C1DF3">
        <w:rPr>
          <w:rFonts w:ascii="Times New Roman" w:hAnsi="Times New Roman" w:cs="Times New Roman"/>
          <w:sz w:val="24"/>
          <w:szCs w:val="24"/>
        </w:rPr>
        <w:t>)</w:t>
      </w:r>
      <w:r w:rsidR="008C1DF3" w:rsidRPr="002C1D94">
        <w:rPr>
          <w:rFonts w:ascii="Times New Roman" w:hAnsi="Times New Roman" w:cs="Times New Roman"/>
          <w:sz w:val="24"/>
          <w:szCs w:val="24"/>
        </w:rPr>
        <w:t>. Hepatitis virus merupakan salah satu agenda prioritas dunia</w:t>
      </w:r>
      <w:r w:rsidR="008C1DF3">
        <w:rPr>
          <w:rFonts w:ascii="Times New Roman" w:hAnsi="Times New Roman" w:cs="Times New Roman"/>
          <w:sz w:val="24"/>
          <w:szCs w:val="24"/>
        </w:rPr>
        <w:t xml:space="preserve">; </w:t>
      </w:r>
      <w:r w:rsidR="008C1DF3" w:rsidRPr="002C1D94">
        <w:rPr>
          <w:rFonts w:ascii="Times New Roman" w:hAnsi="Times New Roman" w:cs="Times New Roman"/>
          <w:sz w:val="24"/>
          <w:szCs w:val="24"/>
        </w:rPr>
        <w:t>b.</w:t>
      </w:r>
      <w:r w:rsidR="008C1DF3">
        <w:rPr>
          <w:rFonts w:ascii="Times New Roman" w:hAnsi="Times New Roman" w:cs="Times New Roman"/>
          <w:sz w:val="24"/>
          <w:szCs w:val="24"/>
        </w:rPr>
        <w:t>)</w:t>
      </w:r>
      <w:r w:rsidR="008C1DF3" w:rsidRPr="002C1D94">
        <w:rPr>
          <w:rFonts w:ascii="Times New Roman" w:hAnsi="Times New Roman" w:cs="Times New Roman"/>
          <w:sz w:val="24"/>
          <w:szCs w:val="24"/>
        </w:rPr>
        <w:t xml:space="preserve"> Tanggal 28 Juli ditetapkan sebagai Hari Hepatitis Sedunia</w:t>
      </w:r>
      <w:r w:rsidR="000C3E1C">
        <w:rPr>
          <w:rFonts w:ascii="Times New Roman" w:hAnsi="Times New Roman" w:cs="Times New Roman"/>
          <w:sz w:val="24"/>
          <w:szCs w:val="24"/>
        </w:rPr>
        <w:t xml:space="preserve"> </w:t>
      </w:r>
      <w:r w:rsidR="000812A8" w:rsidRPr="00301393">
        <w:rPr>
          <w:rFonts w:ascii="Times New Roman" w:hAnsi="Times New Roman"/>
          <w:sz w:val="24"/>
          <w:szCs w:val="24"/>
        </w:rPr>
        <w:fldChar w:fldCharType="begin" w:fldLock="1"/>
      </w:r>
      <w:r w:rsidR="000C3E1C" w:rsidRPr="00301393">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301393">
        <w:rPr>
          <w:rFonts w:ascii="Times New Roman" w:hAnsi="Times New Roman"/>
          <w:sz w:val="24"/>
          <w:szCs w:val="24"/>
        </w:rPr>
        <w:fldChar w:fldCharType="separate"/>
      </w:r>
      <w:r w:rsidR="000C3E1C" w:rsidRPr="00301393">
        <w:rPr>
          <w:rFonts w:ascii="Times New Roman" w:hAnsi="Times New Roman"/>
          <w:noProof/>
          <w:sz w:val="24"/>
          <w:szCs w:val="24"/>
        </w:rPr>
        <w:t>(</w:t>
      </w:r>
      <w:r w:rsidR="000C3E1C">
        <w:rPr>
          <w:rFonts w:ascii="Times New Roman" w:hAnsi="Times New Roman"/>
          <w:noProof/>
          <w:sz w:val="24"/>
          <w:szCs w:val="24"/>
        </w:rPr>
        <w:t>4</w:t>
      </w:r>
      <w:r w:rsidR="000C3E1C" w:rsidRPr="00301393">
        <w:rPr>
          <w:rFonts w:ascii="Times New Roman" w:hAnsi="Times New Roman"/>
          <w:noProof/>
          <w:sz w:val="24"/>
          <w:szCs w:val="24"/>
        </w:rPr>
        <w:t>)</w:t>
      </w:r>
      <w:r w:rsidR="000812A8" w:rsidRPr="00301393">
        <w:rPr>
          <w:rFonts w:ascii="Times New Roman" w:hAnsi="Times New Roman"/>
          <w:sz w:val="24"/>
          <w:szCs w:val="24"/>
        </w:rPr>
        <w:fldChar w:fldCharType="end"/>
      </w:r>
      <w:r w:rsidR="000C3E1C" w:rsidRPr="00301393">
        <w:rPr>
          <w:rFonts w:ascii="Times New Roman" w:hAnsi="Times New Roman"/>
          <w:sz w:val="24"/>
          <w:szCs w:val="24"/>
        </w:rPr>
        <w:t>.</w:t>
      </w:r>
    </w:p>
    <w:p w:rsidR="008C1DF3" w:rsidRDefault="008C1DF3" w:rsidP="008C1DF3">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K</w:t>
      </w:r>
      <w:r w:rsidRPr="002C1D94">
        <w:rPr>
          <w:rFonts w:ascii="Times New Roman" w:hAnsi="Times New Roman" w:cs="Times New Roman"/>
          <w:sz w:val="24"/>
          <w:szCs w:val="24"/>
        </w:rPr>
        <w:t xml:space="preserve">eluarnya resolusi, setiap 2 tahun sekali dilakukan evaluasi </w:t>
      </w:r>
      <w:r w:rsidR="0098528E">
        <w:rPr>
          <w:rFonts w:ascii="Times New Roman" w:hAnsi="Times New Roman" w:cs="Times New Roman"/>
          <w:sz w:val="24"/>
          <w:szCs w:val="24"/>
        </w:rPr>
        <w:t xml:space="preserve">tingkat global tentang respons </w:t>
      </w:r>
      <w:r w:rsidR="0098528E">
        <w:rPr>
          <w:rFonts w:ascii="Times New Roman" w:hAnsi="Times New Roman" w:cs="Times New Roman"/>
          <w:sz w:val="24"/>
          <w:szCs w:val="24"/>
          <w:lang w:val="en-US"/>
        </w:rPr>
        <w:t>p</w:t>
      </w:r>
      <w:r w:rsidRPr="002C1D94">
        <w:rPr>
          <w:rFonts w:ascii="Times New Roman" w:hAnsi="Times New Roman" w:cs="Times New Roman"/>
          <w:sz w:val="24"/>
          <w:szCs w:val="24"/>
        </w:rPr>
        <w:t>engendalian Hepatitis bagi neg</w:t>
      </w:r>
      <w:r>
        <w:rPr>
          <w:rFonts w:ascii="Times New Roman" w:hAnsi="Times New Roman" w:cs="Times New Roman"/>
          <w:sz w:val="24"/>
          <w:szCs w:val="24"/>
        </w:rPr>
        <w:t>ara-</w:t>
      </w:r>
      <w:r w:rsidRPr="002C1D94">
        <w:rPr>
          <w:rFonts w:ascii="Times New Roman" w:hAnsi="Times New Roman" w:cs="Times New Roman"/>
          <w:sz w:val="24"/>
          <w:szCs w:val="24"/>
        </w:rPr>
        <w:t>negara anggota WHO.</w:t>
      </w:r>
      <w:r>
        <w:rPr>
          <w:rFonts w:ascii="Times New Roman" w:hAnsi="Times New Roman" w:cs="Times New Roman"/>
          <w:sz w:val="24"/>
          <w:szCs w:val="24"/>
        </w:rPr>
        <w:t xml:space="preserve"> </w:t>
      </w:r>
      <w:r w:rsidR="0098528E">
        <w:rPr>
          <w:rFonts w:ascii="Times New Roman" w:hAnsi="Times New Roman" w:cs="Times New Roman"/>
          <w:sz w:val="24"/>
          <w:szCs w:val="24"/>
        </w:rPr>
        <w:t xml:space="preserve">Guna untuk akselerasi program </w:t>
      </w:r>
      <w:r w:rsidR="0098528E">
        <w:rPr>
          <w:rFonts w:ascii="Times New Roman" w:hAnsi="Times New Roman" w:cs="Times New Roman"/>
          <w:sz w:val="24"/>
          <w:szCs w:val="24"/>
          <w:lang w:val="en-US"/>
        </w:rPr>
        <w:t>p</w:t>
      </w:r>
      <w:r w:rsidR="0098528E">
        <w:rPr>
          <w:rFonts w:ascii="Times New Roman" w:hAnsi="Times New Roman" w:cs="Times New Roman"/>
          <w:sz w:val="24"/>
          <w:szCs w:val="24"/>
        </w:rPr>
        <w:t xml:space="preserve">engendalian </w:t>
      </w:r>
      <w:r w:rsidR="0098528E">
        <w:rPr>
          <w:rFonts w:ascii="Times New Roman" w:hAnsi="Times New Roman" w:cs="Times New Roman"/>
          <w:sz w:val="24"/>
          <w:szCs w:val="24"/>
          <w:lang w:val="en-US"/>
        </w:rPr>
        <w:t>h</w:t>
      </w:r>
      <w:r w:rsidRPr="002C1D94">
        <w:rPr>
          <w:rFonts w:ascii="Times New Roman" w:hAnsi="Times New Roman" w:cs="Times New Roman"/>
          <w:sz w:val="24"/>
          <w:szCs w:val="24"/>
        </w:rPr>
        <w:t>epatitis tingkat global, berdasarkan evaluasi respons semenjak keluarnya resolusi 63.18, maka Indonesia bersama 14 negara</w:t>
      </w:r>
      <w:r>
        <w:rPr>
          <w:rFonts w:ascii="Times New Roman" w:hAnsi="Times New Roman" w:cs="Times New Roman"/>
          <w:sz w:val="24"/>
          <w:szCs w:val="24"/>
        </w:rPr>
        <w:t xml:space="preserve"> </w:t>
      </w:r>
      <w:r w:rsidR="0098528E">
        <w:rPr>
          <w:rFonts w:ascii="Times New Roman" w:hAnsi="Times New Roman" w:cs="Times New Roman"/>
          <w:sz w:val="24"/>
          <w:szCs w:val="24"/>
        </w:rPr>
        <w:t xml:space="preserve">lain, pada </w:t>
      </w:r>
      <w:r w:rsidR="0098528E">
        <w:rPr>
          <w:rFonts w:ascii="Times New Roman" w:hAnsi="Times New Roman" w:cs="Times New Roman"/>
          <w:sz w:val="24"/>
          <w:szCs w:val="24"/>
          <w:lang w:val="en-US"/>
        </w:rPr>
        <w:t>s</w:t>
      </w:r>
      <w:r w:rsidRPr="002C1D94">
        <w:rPr>
          <w:rFonts w:ascii="Times New Roman" w:hAnsi="Times New Roman" w:cs="Times New Roman"/>
          <w:sz w:val="24"/>
          <w:szCs w:val="24"/>
        </w:rPr>
        <w:t xml:space="preserve">idang WHA bulan Mei 2014, mengusulkan resolusi untuk pengendalian </w:t>
      </w:r>
      <w:r w:rsidR="0098528E" w:rsidRPr="002C1D94">
        <w:rPr>
          <w:rFonts w:ascii="Times New Roman" w:hAnsi="Times New Roman" w:cs="Times New Roman"/>
          <w:sz w:val="24"/>
          <w:szCs w:val="24"/>
        </w:rPr>
        <w:t xml:space="preserve">hepatitis </w:t>
      </w:r>
      <w:r w:rsidR="0098528E">
        <w:rPr>
          <w:rFonts w:ascii="Times New Roman" w:hAnsi="Times New Roman" w:cs="Times New Roman"/>
          <w:sz w:val="24"/>
          <w:szCs w:val="24"/>
        </w:rPr>
        <w:t>virus</w:t>
      </w:r>
      <w:r>
        <w:rPr>
          <w:rFonts w:ascii="Times New Roman" w:hAnsi="Times New Roman" w:cs="Times New Roman"/>
          <w:sz w:val="24"/>
          <w:szCs w:val="24"/>
        </w:rPr>
        <w:t xml:space="preserve">, yaitu keluarlah resolusi </w:t>
      </w:r>
      <w:r w:rsidRPr="002C1D94">
        <w:rPr>
          <w:rFonts w:ascii="Times New Roman" w:hAnsi="Times New Roman" w:cs="Times New Roman"/>
          <w:sz w:val="24"/>
          <w:szCs w:val="24"/>
        </w:rPr>
        <w:t>6</w:t>
      </w:r>
      <w:r w:rsidR="0098528E">
        <w:rPr>
          <w:rFonts w:ascii="Times New Roman" w:hAnsi="Times New Roman" w:cs="Times New Roman"/>
          <w:sz w:val="24"/>
          <w:szCs w:val="24"/>
        </w:rPr>
        <w:t xml:space="preserve">7.7 tentang aksi konkrit dalam </w:t>
      </w:r>
      <w:r w:rsidR="0098528E">
        <w:rPr>
          <w:rFonts w:ascii="Times New Roman" w:hAnsi="Times New Roman" w:cs="Times New Roman"/>
          <w:sz w:val="24"/>
          <w:szCs w:val="24"/>
          <w:lang w:val="en-US"/>
        </w:rPr>
        <w:t>p</w:t>
      </w:r>
      <w:r w:rsidRPr="002C1D94">
        <w:rPr>
          <w:rFonts w:ascii="Times New Roman" w:hAnsi="Times New Roman" w:cs="Times New Roman"/>
          <w:sz w:val="24"/>
          <w:szCs w:val="24"/>
        </w:rPr>
        <w:t>engendalian</w:t>
      </w:r>
      <w:r>
        <w:rPr>
          <w:rFonts w:ascii="Times New Roman" w:hAnsi="Times New Roman" w:cs="Times New Roman"/>
          <w:sz w:val="24"/>
          <w:szCs w:val="24"/>
        </w:rPr>
        <w:t xml:space="preserve"> </w:t>
      </w:r>
      <w:r w:rsidRPr="002C1D94">
        <w:rPr>
          <w:rFonts w:ascii="Times New Roman" w:hAnsi="Times New Roman" w:cs="Times New Roman"/>
          <w:sz w:val="24"/>
          <w:szCs w:val="24"/>
        </w:rPr>
        <w:t>Hepatitis</w:t>
      </w:r>
      <w:r>
        <w:rPr>
          <w:rFonts w:ascii="Times New Roman" w:hAnsi="Times New Roman" w:cs="Times New Roman"/>
          <w:sz w:val="24"/>
          <w:szCs w:val="24"/>
        </w:rPr>
        <w:t xml:space="preserve"> </w:t>
      </w:r>
      <w:r w:rsidR="000812A8" w:rsidRPr="00301393">
        <w:rPr>
          <w:rFonts w:ascii="Times New Roman" w:hAnsi="Times New Roman"/>
          <w:sz w:val="24"/>
          <w:szCs w:val="24"/>
        </w:rPr>
        <w:fldChar w:fldCharType="begin" w:fldLock="1"/>
      </w:r>
      <w:r w:rsidR="000C3E1C" w:rsidRPr="00301393">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301393">
        <w:rPr>
          <w:rFonts w:ascii="Times New Roman" w:hAnsi="Times New Roman"/>
          <w:sz w:val="24"/>
          <w:szCs w:val="24"/>
        </w:rPr>
        <w:fldChar w:fldCharType="separate"/>
      </w:r>
      <w:r w:rsidR="000C3E1C" w:rsidRPr="00301393">
        <w:rPr>
          <w:rFonts w:ascii="Times New Roman" w:hAnsi="Times New Roman"/>
          <w:noProof/>
          <w:sz w:val="24"/>
          <w:szCs w:val="24"/>
        </w:rPr>
        <w:t>(</w:t>
      </w:r>
      <w:r w:rsidR="000C3E1C">
        <w:rPr>
          <w:rFonts w:ascii="Times New Roman" w:hAnsi="Times New Roman"/>
          <w:noProof/>
          <w:sz w:val="24"/>
          <w:szCs w:val="24"/>
        </w:rPr>
        <w:t>4</w:t>
      </w:r>
      <w:r w:rsidR="000C3E1C" w:rsidRPr="00301393">
        <w:rPr>
          <w:rFonts w:ascii="Times New Roman" w:hAnsi="Times New Roman"/>
          <w:noProof/>
          <w:sz w:val="24"/>
          <w:szCs w:val="24"/>
        </w:rPr>
        <w:t>)</w:t>
      </w:r>
      <w:r w:rsidR="000812A8" w:rsidRPr="00301393">
        <w:rPr>
          <w:rFonts w:ascii="Times New Roman" w:hAnsi="Times New Roman"/>
          <w:sz w:val="24"/>
          <w:szCs w:val="24"/>
        </w:rPr>
        <w:fldChar w:fldCharType="end"/>
      </w:r>
      <w:r w:rsidR="000C3E1C" w:rsidRPr="00301393">
        <w:rPr>
          <w:rFonts w:ascii="Times New Roman" w:hAnsi="Times New Roman"/>
          <w:sz w:val="24"/>
          <w:szCs w:val="24"/>
        </w:rPr>
        <w:t>.</w:t>
      </w:r>
    </w:p>
    <w:p w:rsidR="008C1DF3" w:rsidRDefault="00011AC8" w:rsidP="00011AC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S</w:t>
      </w:r>
      <w:r w:rsidR="008C1DF3" w:rsidRPr="002C1D94">
        <w:rPr>
          <w:rFonts w:ascii="Times New Roman" w:hAnsi="Times New Roman" w:cs="Times New Roman"/>
          <w:sz w:val="24"/>
          <w:szCs w:val="24"/>
        </w:rPr>
        <w:t xml:space="preserve">ituasi Hepatitis </w:t>
      </w:r>
      <w:r w:rsidR="008C1DF3">
        <w:rPr>
          <w:rFonts w:ascii="Times New Roman" w:hAnsi="Times New Roman" w:cs="Times New Roman"/>
          <w:sz w:val="24"/>
          <w:szCs w:val="24"/>
        </w:rPr>
        <w:t xml:space="preserve">B </w:t>
      </w:r>
      <w:r w:rsidR="008C1DF3" w:rsidRPr="002C1D94">
        <w:rPr>
          <w:rFonts w:ascii="Times New Roman" w:hAnsi="Times New Roman" w:cs="Times New Roman"/>
          <w:sz w:val="24"/>
          <w:szCs w:val="24"/>
        </w:rPr>
        <w:t xml:space="preserve">di Indonesia, </w:t>
      </w:r>
      <w:r w:rsidR="008C6290">
        <w:rPr>
          <w:rFonts w:ascii="Times New Roman" w:hAnsi="Times New Roman" w:cs="Times New Roman"/>
          <w:sz w:val="24"/>
          <w:szCs w:val="24"/>
          <w:lang w:val="en-US"/>
        </w:rPr>
        <w:t xml:space="preserve">berdasarkan </w:t>
      </w:r>
      <w:r w:rsidR="008C1DF3" w:rsidRPr="002C1D94">
        <w:rPr>
          <w:rFonts w:ascii="Times New Roman" w:hAnsi="Times New Roman" w:cs="Times New Roman"/>
          <w:sz w:val="24"/>
          <w:szCs w:val="24"/>
        </w:rPr>
        <w:t>Pusdatin Kemen</w:t>
      </w:r>
      <w:r w:rsidR="006D5B47">
        <w:rPr>
          <w:rFonts w:ascii="Times New Roman" w:hAnsi="Times New Roman" w:cs="Times New Roman"/>
          <w:sz w:val="24"/>
          <w:szCs w:val="24"/>
          <w:lang w:val="en-US"/>
        </w:rPr>
        <w:t>terian  K</w:t>
      </w:r>
      <w:r w:rsidR="008C1DF3" w:rsidRPr="002C1D94">
        <w:rPr>
          <w:rFonts w:ascii="Times New Roman" w:hAnsi="Times New Roman" w:cs="Times New Roman"/>
          <w:sz w:val="24"/>
          <w:szCs w:val="24"/>
        </w:rPr>
        <w:t>es</w:t>
      </w:r>
      <w:r w:rsidR="006D5B47">
        <w:rPr>
          <w:rFonts w:ascii="Times New Roman" w:hAnsi="Times New Roman" w:cs="Times New Roman"/>
          <w:sz w:val="24"/>
          <w:szCs w:val="24"/>
          <w:lang w:val="en-US"/>
        </w:rPr>
        <w:t>esehatan</w:t>
      </w:r>
      <w:r w:rsidR="008C1DF3" w:rsidRPr="002C1D94">
        <w:rPr>
          <w:rFonts w:ascii="Times New Roman" w:hAnsi="Times New Roman" w:cs="Times New Roman"/>
          <w:sz w:val="24"/>
          <w:szCs w:val="24"/>
        </w:rPr>
        <w:t xml:space="preserve"> dan hasil Ris</w:t>
      </w:r>
      <w:r w:rsidR="006D5B47">
        <w:rPr>
          <w:rFonts w:ascii="Times New Roman" w:hAnsi="Times New Roman" w:cs="Times New Roman"/>
          <w:sz w:val="24"/>
          <w:szCs w:val="24"/>
          <w:lang w:val="en-US"/>
        </w:rPr>
        <w:t>et K</w:t>
      </w:r>
      <w:r w:rsidR="008C1DF3" w:rsidRPr="002C1D94">
        <w:rPr>
          <w:rFonts w:ascii="Times New Roman" w:hAnsi="Times New Roman" w:cs="Times New Roman"/>
          <w:sz w:val="24"/>
          <w:szCs w:val="24"/>
        </w:rPr>
        <w:t>es</w:t>
      </w:r>
      <w:r w:rsidR="006D5B47">
        <w:rPr>
          <w:rFonts w:ascii="Times New Roman" w:hAnsi="Times New Roman" w:cs="Times New Roman"/>
          <w:sz w:val="24"/>
          <w:szCs w:val="24"/>
          <w:lang w:val="en-US"/>
        </w:rPr>
        <w:t>ehatan D</w:t>
      </w:r>
      <w:r w:rsidR="008C1DF3" w:rsidRPr="002C1D94">
        <w:rPr>
          <w:rFonts w:ascii="Times New Roman" w:hAnsi="Times New Roman" w:cs="Times New Roman"/>
          <w:sz w:val="24"/>
          <w:szCs w:val="24"/>
        </w:rPr>
        <w:t>as</w:t>
      </w:r>
      <w:r w:rsidR="0098528E">
        <w:rPr>
          <w:rFonts w:ascii="Times New Roman" w:hAnsi="Times New Roman" w:cs="Times New Roman"/>
          <w:sz w:val="24"/>
          <w:szCs w:val="24"/>
          <w:lang w:val="en-US"/>
        </w:rPr>
        <w:t>ar</w:t>
      </w:r>
      <w:r w:rsidR="008C1DF3" w:rsidRPr="002C1D94">
        <w:rPr>
          <w:rFonts w:ascii="Times New Roman" w:hAnsi="Times New Roman" w:cs="Times New Roman"/>
          <w:sz w:val="24"/>
          <w:szCs w:val="24"/>
        </w:rPr>
        <w:t xml:space="preserve"> Badan Litbangkes yang dilakukan analisis</w:t>
      </w:r>
      <w:r w:rsidR="008C1DF3">
        <w:rPr>
          <w:rFonts w:ascii="Times New Roman" w:hAnsi="Times New Roman" w:cs="Times New Roman"/>
          <w:sz w:val="24"/>
          <w:szCs w:val="24"/>
        </w:rPr>
        <w:t xml:space="preserve"> </w:t>
      </w:r>
      <w:r w:rsidR="008C1DF3" w:rsidRPr="002C1D94">
        <w:rPr>
          <w:rFonts w:ascii="Times New Roman" w:hAnsi="Times New Roman" w:cs="Times New Roman"/>
          <w:sz w:val="24"/>
          <w:szCs w:val="24"/>
        </w:rPr>
        <w:t>sederhana secara diskriptif. Me</w:t>
      </w:r>
      <w:r w:rsidR="008C1DF3">
        <w:rPr>
          <w:rFonts w:ascii="Times New Roman" w:hAnsi="Times New Roman" w:cs="Times New Roman"/>
          <w:sz w:val="24"/>
          <w:szCs w:val="24"/>
        </w:rPr>
        <w:t xml:space="preserve">nurut hasil Riskesdas tahun 2019, </w:t>
      </w:r>
      <w:r w:rsidR="008C1DF3" w:rsidRPr="002C1D94">
        <w:rPr>
          <w:rFonts w:ascii="Times New Roman" w:hAnsi="Times New Roman" w:cs="Times New Roman"/>
          <w:sz w:val="24"/>
          <w:szCs w:val="24"/>
        </w:rPr>
        <w:t xml:space="preserve"> orang yang didiagnosis Hepatitis oleh </w:t>
      </w:r>
      <w:r w:rsidR="0098528E" w:rsidRPr="002C1D94">
        <w:rPr>
          <w:rFonts w:ascii="Times New Roman" w:hAnsi="Times New Roman" w:cs="Times New Roman"/>
          <w:sz w:val="24"/>
          <w:szCs w:val="24"/>
        </w:rPr>
        <w:t>tenaga</w:t>
      </w:r>
      <w:r w:rsidR="0098528E">
        <w:rPr>
          <w:rFonts w:ascii="Times New Roman" w:hAnsi="Times New Roman" w:cs="Times New Roman"/>
          <w:sz w:val="24"/>
          <w:szCs w:val="24"/>
        </w:rPr>
        <w:t xml:space="preserve"> kesehatan </w:t>
      </w:r>
      <w:r w:rsidR="008C1DF3">
        <w:rPr>
          <w:rFonts w:ascii="Times New Roman" w:hAnsi="Times New Roman" w:cs="Times New Roman"/>
          <w:sz w:val="24"/>
          <w:szCs w:val="24"/>
        </w:rPr>
        <w:t>berdasarkan gejala-</w:t>
      </w:r>
      <w:r w:rsidR="008C1DF3" w:rsidRPr="002C1D94">
        <w:rPr>
          <w:rFonts w:ascii="Times New Roman" w:hAnsi="Times New Roman" w:cs="Times New Roman"/>
          <w:sz w:val="24"/>
          <w:szCs w:val="24"/>
        </w:rPr>
        <w:t>gejala yang ada, menunjukan peningkatan 2 kali lipat apabil</w:t>
      </w:r>
      <w:r w:rsidR="008C1DF3">
        <w:rPr>
          <w:rFonts w:ascii="Times New Roman" w:hAnsi="Times New Roman" w:cs="Times New Roman"/>
          <w:sz w:val="24"/>
          <w:szCs w:val="24"/>
        </w:rPr>
        <w:t>a dibandingkan dengan tahun 2013</w:t>
      </w:r>
      <w:r w:rsidR="008C1DF3" w:rsidRPr="002C1D94">
        <w:rPr>
          <w:rFonts w:ascii="Times New Roman" w:hAnsi="Times New Roman" w:cs="Times New Roman"/>
          <w:sz w:val="24"/>
          <w:szCs w:val="24"/>
        </w:rPr>
        <w:t>. Hal ini dapat memberikan petunjuk awal tentang upaya pengendalian dimasa lalu, peningkatan akses, potensial masalah dimasa yang akan datang apabila tidak segera di</w:t>
      </w:r>
      <w:r w:rsidR="008C1DF3">
        <w:rPr>
          <w:rFonts w:ascii="Times New Roman" w:hAnsi="Times New Roman" w:cs="Times New Roman"/>
          <w:sz w:val="24"/>
          <w:szCs w:val="24"/>
        </w:rPr>
        <w:t xml:space="preserve">lakukan upaya upaya yang serius </w:t>
      </w:r>
      <w:r w:rsidR="000812A8" w:rsidRPr="00301393">
        <w:rPr>
          <w:rFonts w:ascii="Times New Roman" w:hAnsi="Times New Roman"/>
          <w:sz w:val="24"/>
          <w:szCs w:val="24"/>
        </w:rPr>
        <w:fldChar w:fldCharType="begin" w:fldLock="1"/>
      </w:r>
      <w:r w:rsidR="000C3E1C" w:rsidRPr="00301393">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301393">
        <w:rPr>
          <w:rFonts w:ascii="Times New Roman" w:hAnsi="Times New Roman"/>
          <w:sz w:val="24"/>
          <w:szCs w:val="24"/>
        </w:rPr>
        <w:fldChar w:fldCharType="separate"/>
      </w:r>
      <w:r w:rsidR="000C3E1C" w:rsidRPr="00301393">
        <w:rPr>
          <w:rFonts w:ascii="Times New Roman" w:hAnsi="Times New Roman"/>
          <w:noProof/>
          <w:sz w:val="24"/>
          <w:szCs w:val="24"/>
        </w:rPr>
        <w:t>(</w:t>
      </w:r>
      <w:r w:rsidR="000C3E1C">
        <w:rPr>
          <w:rFonts w:ascii="Times New Roman" w:hAnsi="Times New Roman"/>
          <w:noProof/>
          <w:sz w:val="24"/>
          <w:szCs w:val="24"/>
        </w:rPr>
        <w:t>5</w:t>
      </w:r>
      <w:r w:rsidR="000C3E1C" w:rsidRPr="00301393">
        <w:rPr>
          <w:rFonts w:ascii="Times New Roman" w:hAnsi="Times New Roman"/>
          <w:noProof/>
          <w:sz w:val="24"/>
          <w:szCs w:val="24"/>
        </w:rPr>
        <w:t>)</w:t>
      </w:r>
      <w:r w:rsidR="000812A8" w:rsidRPr="00301393">
        <w:rPr>
          <w:rFonts w:ascii="Times New Roman" w:hAnsi="Times New Roman"/>
          <w:sz w:val="24"/>
          <w:szCs w:val="24"/>
        </w:rPr>
        <w:fldChar w:fldCharType="end"/>
      </w:r>
      <w:r w:rsidR="000C3E1C" w:rsidRPr="00301393">
        <w:rPr>
          <w:rFonts w:ascii="Times New Roman" w:hAnsi="Times New Roman"/>
          <w:sz w:val="24"/>
          <w:szCs w:val="24"/>
        </w:rPr>
        <w:t>.</w:t>
      </w:r>
      <w:r>
        <w:rPr>
          <w:rFonts w:ascii="Times New Roman" w:hAnsi="Times New Roman" w:cs="Times New Roman"/>
          <w:sz w:val="24"/>
          <w:szCs w:val="24"/>
        </w:rPr>
        <w:t xml:space="preserve"> </w:t>
      </w:r>
      <w:r w:rsidR="008C1DF3">
        <w:rPr>
          <w:rFonts w:ascii="Times New Roman" w:hAnsi="Times New Roman" w:cs="Times New Roman"/>
          <w:sz w:val="24"/>
          <w:szCs w:val="24"/>
        </w:rPr>
        <w:t>M</w:t>
      </w:r>
      <w:r w:rsidR="008C1DF3" w:rsidRPr="002C1D94">
        <w:rPr>
          <w:rFonts w:ascii="Times New Roman" w:hAnsi="Times New Roman" w:cs="Times New Roman"/>
          <w:sz w:val="24"/>
          <w:szCs w:val="24"/>
        </w:rPr>
        <w:t>e</w:t>
      </w:r>
      <w:r w:rsidR="008C1DF3">
        <w:rPr>
          <w:rFonts w:ascii="Times New Roman" w:hAnsi="Times New Roman" w:cs="Times New Roman"/>
          <w:sz w:val="24"/>
          <w:szCs w:val="24"/>
        </w:rPr>
        <w:t>nunjukkan bahwa k</w:t>
      </w:r>
      <w:r w:rsidR="008C1DF3" w:rsidRPr="002C1D94">
        <w:rPr>
          <w:rFonts w:ascii="Times New Roman" w:hAnsi="Times New Roman" w:cs="Times New Roman"/>
          <w:sz w:val="24"/>
          <w:szCs w:val="24"/>
        </w:rPr>
        <w:t>ondisi di atas</w:t>
      </w:r>
      <w:r w:rsidR="008C1DF3">
        <w:rPr>
          <w:rFonts w:ascii="Times New Roman" w:hAnsi="Times New Roman" w:cs="Times New Roman"/>
          <w:sz w:val="24"/>
          <w:szCs w:val="24"/>
        </w:rPr>
        <w:t xml:space="preserve"> pada tahun 2019</w:t>
      </w:r>
      <w:r w:rsidR="008C1DF3" w:rsidRPr="002C1D94">
        <w:rPr>
          <w:rFonts w:ascii="Times New Roman" w:hAnsi="Times New Roman" w:cs="Times New Roman"/>
          <w:sz w:val="24"/>
          <w:szCs w:val="24"/>
        </w:rPr>
        <w:t xml:space="preserve"> s</w:t>
      </w:r>
      <w:r w:rsidR="0098528E">
        <w:rPr>
          <w:rFonts w:ascii="Times New Roman" w:hAnsi="Times New Roman" w:cs="Times New Roman"/>
          <w:sz w:val="24"/>
          <w:szCs w:val="24"/>
        </w:rPr>
        <w:t xml:space="preserve">ecara </w:t>
      </w:r>
      <w:r w:rsidR="0098528E">
        <w:rPr>
          <w:rFonts w:ascii="Times New Roman" w:hAnsi="Times New Roman" w:cs="Times New Roman"/>
          <w:sz w:val="24"/>
          <w:szCs w:val="24"/>
          <w:lang w:val="en-US"/>
        </w:rPr>
        <w:t>n</w:t>
      </w:r>
      <w:r w:rsidR="008C1DF3" w:rsidRPr="002C1D94">
        <w:rPr>
          <w:rFonts w:ascii="Times New Roman" w:hAnsi="Times New Roman" w:cs="Times New Roman"/>
          <w:sz w:val="24"/>
          <w:szCs w:val="24"/>
        </w:rPr>
        <w:t>asional diperkirakan terdapat 1,2 % penduduk di Indonesia mengidap penyakit Hepatitis, dan kondisi ini</w:t>
      </w:r>
      <w:r w:rsidR="008C1DF3">
        <w:rPr>
          <w:rFonts w:ascii="Times New Roman" w:hAnsi="Times New Roman" w:cs="Times New Roman"/>
          <w:sz w:val="24"/>
          <w:szCs w:val="24"/>
        </w:rPr>
        <w:t xml:space="preserve"> </w:t>
      </w:r>
      <w:r w:rsidR="008C1DF3" w:rsidRPr="002C1D94">
        <w:rPr>
          <w:rFonts w:ascii="Times New Roman" w:hAnsi="Times New Roman" w:cs="Times New Roman"/>
          <w:sz w:val="24"/>
          <w:szCs w:val="24"/>
        </w:rPr>
        <w:t>meningkat 2 ka</w:t>
      </w:r>
      <w:r w:rsidR="008C1DF3">
        <w:rPr>
          <w:rFonts w:ascii="Times New Roman" w:hAnsi="Times New Roman" w:cs="Times New Roman"/>
          <w:sz w:val="24"/>
          <w:szCs w:val="24"/>
        </w:rPr>
        <w:t>li lipat dibandingkan tahun 2016</w:t>
      </w:r>
      <w:r w:rsidR="008C1DF3" w:rsidRPr="002C1D94">
        <w:rPr>
          <w:rFonts w:ascii="Times New Roman" w:hAnsi="Times New Roman" w:cs="Times New Roman"/>
          <w:sz w:val="24"/>
          <w:szCs w:val="24"/>
        </w:rPr>
        <w:t>, yaitu sekitar 0,6 %. Apabila dikonversikan ke dalam jumlah absolut</w:t>
      </w:r>
      <w:r w:rsidR="008C1DF3">
        <w:rPr>
          <w:rFonts w:ascii="Times New Roman" w:hAnsi="Times New Roman" w:cs="Times New Roman"/>
          <w:sz w:val="24"/>
          <w:szCs w:val="24"/>
        </w:rPr>
        <w:t xml:space="preserve"> penduduk Indonesia tahun 2019</w:t>
      </w:r>
      <w:r w:rsidR="008C1DF3" w:rsidRPr="002C1D94">
        <w:rPr>
          <w:rFonts w:ascii="Times New Roman" w:hAnsi="Times New Roman" w:cs="Times New Roman"/>
          <w:sz w:val="24"/>
          <w:szCs w:val="24"/>
        </w:rPr>
        <w:t xml:space="preserve"> sekitar 248.422.956</w:t>
      </w:r>
      <w:r w:rsidR="008C1DF3">
        <w:rPr>
          <w:rFonts w:ascii="Times New Roman" w:hAnsi="Times New Roman" w:cs="Times New Roman"/>
          <w:sz w:val="24"/>
          <w:szCs w:val="24"/>
        </w:rPr>
        <w:t xml:space="preserve"> </w:t>
      </w:r>
      <w:r w:rsidR="008C1DF3" w:rsidRPr="002C1D94">
        <w:rPr>
          <w:rFonts w:ascii="Times New Roman" w:hAnsi="Times New Roman" w:cs="Times New Roman"/>
          <w:sz w:val="24"/>
          <w:szCs w:val="24"/>
        </w:rPr>
        <w:t xml:space="preserve">jiwa, maka bisa dikatakan bahwa 2.981.075 jiwa penduduk </w:t>
      </w:r>
      <w:r w:rsidR="008C1DF3">
        <w:rPr>
          <w:rFonts w:ascii="Times New Roman" w:hAnsi="Times New Roman" w:cs="Times New Roman"/>
          <w:sz w:val="24"/>
          <w:szCs w:val="24"/>
        </w:rPr>
        <w:t>Ind</w:t>
      </w:r>
      <w:r w:rsidR="000C3E1C">
        <w:rPr>
          <w:rFonts w:ascii="Times New Roman" w:hAnsi="Times New Roman" w:cs="Times New Roman"/>
          <w:sz w:val="24"/>
          <w:szCs w:val="24"/>
        </w:rPr>
        <w:t xml:space="preserve">onesia terinfeksi Hepatitis </w:t>
      </w:r>
      <w:r w:rsidR="000812A8" w:rsidRPr="00301393">
        <w:rPr>
          <w:rFonts w:ascii="Times New Roman" w:hAnsi="Times New Roman"/>
          <w:sz w:val="24"/>
          <w:szCs w:val="24"/>
        </w:rPr>
        <w:fldChar w:fldCharType="begin" w:fldLock="1"/>
      </w:r>
      <w:r w:rsidR="000C3E1C" w:rsidRPr="00301393">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301393">
        <w:rPr>
          <w:rFonts w:ascii="Times New Roman" w:hAnsi="Times New Roman"/>
          <w:sz w:val="24"/>
          <w:szCs w:val="24"/>
        </w:rPr>
        <w:fldChar w:fldCharType="separate"/>
      </w:r>
      <w:r w:rsidR="000C3E1C" w:rsidRPr="00301393">
        <w:rPr>
          <w:rFonts w:ascii="Times New Roman" w:hAnsi="Times New Roman"/>
          <w:noProof/>
          <w:sz w:val="24"/>
          <w:szCs w:val="24"/>
        </w:rPr>
        <w:t>(</w:t>
      </w:r>
      <w:r w:rsidR="000C3E1C">
        <w:rPr>
          <w:rFonts w:ascii="Times New Roman" w:hAnsi="Times New Roman"/>
          <w:noProof/>
          <w:sz w:val="24"/>
          <w:szCs w:val="24"/>
        </w:rPr>
        <w:t>5</w:t>
      </w:r>
      <w:r w:rsidR="000C3E1C" w:rsidRPr="00301393">
        <w:rPr>
          <w:rFonts w:ascii="Times New Roman" w:hAnsi="Times New Roman"/>
          <w:noProof/>
          <w:sz w:val="24"/>
          <w:szCs w:val="24"/>
        </w:rPr>
        <w:t>)</w:t>
      </w:r>
      <w:r w:rsidR="000812A8" w:rsidRPr="00301393">
        <w:rPr>
          <w:rFonts w:ascii="Times New Roman" w:hAnsi="Times New Roman"/>
          <w:sz w:val="24"/>
          <w:szCs w:val="24"/>
        </w:rPr>
        <w:fldChar w:fldCharType="end"/>
      </w:r>
      <w:r w:rsidR="000C3E1C" w:rsidRPr="00301393">
        <w:rPr>
          <w:rFonts w:ascii="Times New Roman" w:hAnsi="Times New Roman"/>
          <w:sz w:val="24"/>
          <w:szCs w:val="24"/>
        </w:rPr>
        <w:t>.</w:t>
      </w:r>
    </w:p>
    <w:p w:rsidR="008C1DF3" w:rsidRPr="00152387" w:rsidRDefault="008C1DF3" w:rsidP="00152387">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K</w:t>
      </w:r>
      <w:r w:rsidRPr="002C1D94">
        <w:rPr>
          <w:rFonts w:ascii="Times New Roman" w:hAnsi="Times New Roman" w:cs="Times New Roman"/>
          <w:sz w:val="24"/>
          <w:szCs w:val="24"/>
        </w:rPr>
        <w:t xml:space="preserve">ondisi di </w:t>
      </w:r>
      <w:r w:rsidR="0098528E">
        <w:rPr>
          <w:rFonts w:ascii="Times New Roman" w:hAnsi="Times New Roman" w:cs="Times New Roman"/>
          <w:sz w:val="24"/>
          <w:szCs w:val="24"/>
        </w:rPr>
        <w:t xml:space="preserve">atas disandingkan dengan upaya </w:t>
      </w:r>
      <w:r w:rsidR="0098528E">
        <w:rPr>
          <w:rFonts w:ascii="Times New Roman" w:hAnsi="Times New Roman" w:cs="Times New Roman"/>
          <w:sz w:val="24"/>
          <w:szCs w:val="24"/>
          <w:lang w:val="en-US"/>
        </w:rPr>
        <w:t>i</w:t>
      </w:r>
      <w:r w:rsidRPr="002C1D94">
        <w:rPr>
          <w:rFonts w:ascii="Times New Roman" w:hAnsi="Times New Roman" w:cs="Times New Roman"/>
          <w:sz w:val="24"/>
          <w:szCs w:val="24"/>
        </w:rPr>
        <w:t>mmunisasi yang telah dilakukan se</w:t>
      </w:r>
      <w:r>
        <w:rPr>
          <w:rFonts w:ascii="Times New Roman" w:hAnsi="Times New Roman" w:cs="Times New Roman"/>
          <w:sz w:val="24"/>
          <w:szCs w:val="24"/>
        </w:rPr>
        <w:t>jak tahun 2000 hingga tahun 2019</w:t>
      </w:r>
      <w:r w:rsidRPr="002C1D94">
        <w:rPr>
          <w:rFonts w:ascii="Times New Roman" w:hAnsi="Times New Roman" w:cs="Times New Roman"/>
          <w:sz w:val="24"/>
          <w:szCs w:val="24"/>
        </w:rPr>
        <w:t>, terlihat keadaan yang cukup kontradiktif, yaitu</w:t>
      </w:r>
      <w:r>
        <w:rPr>
          <w:rFonts w:ascii="Times New Roman" w:hAnsi="Times New Roman" w:cs="Times New Roman"/>
          <w:sz w:val="24"/>
          <w:szCs w:val="24"/>
        </w:rPr>
        <w:t xml:space="preserve"> sejak tahun 2000 hin</w:t>
      </w:r>
      <w:r w:rsidR="0098528E">
        <w:rPr>
          <w:rFonts w:ascii="Times New Roman" w:hAnsi="Times New Roman" w:cs="Times New Roman"/>
          <w:sz w:val="24"/>
          <w:szCs w:val="24"/>
        </w:rPr>
        <w:t xml:space="preserve">gga tahun 2019 cakupan </w:t>
      </w:r>
      <w:r w:rsidR="0098528E">
        <w:rPr>
          <w:rFonts w:ascii="Times New Roman" w:hAnsi="Times New Roman" w:cs="Times New Roman"/>
          <w:sz w:val="24"/>
          <w:szCs w:val="24"/>
          <w:lang w:val="en-US"/>
        </w:rPr>
        <w:t>i</w:t>
      </w:r>
      <w:r>
        <w:rPr>
          <w:rFonts w:ascii="Times New Roman" w:hAnsi="Times New Roman" w:cs="Times New Roman"/>
          <w:sz w:val="24"/>
          <w:szCs w:val="24"/>
        </w:rPr>
        <w:t>mmunisasi Hepatitis B</w:t>
      </w:r>
      <w:r w:rsidRPr="002C1D94">
        <w:rPr>
          <w:rFonts w:ascii="Times New Roman" w:hAnsi="Times New Roman" w:cs="Times New Roman"/>
          <w:sz w:val="24"/>
          <w:szCs w:val="24"/>
        </w:rPr>
        <w:t xml:space="preserve"> cukup signifikan peni</w:t>
      </w:r>
      <w:r>
        <w:rPr>
          <w:rFonts w:ascii="Times New Roman" w:hAnsi="Times New Roman" w:cs="Times New Roman"/>
          <w:sz w:val="24"/>
          <w:szCs w:val="24"/>
        </w:rPr>
        <w:t>ngkatannya, bahkan di tahun 2018 dan 2019</w:t>
      </w:r>
      <w:r w:rsidRPr="002C1D94">
        <w:rPr>
          <w:rFonts w:ascii="Times New Roman" w:hAnsi="Times New Roman" w:cs="Times New Roman"/>
          <w:sz w:val="24"/>
          <w:szCs w:val="24"/>
        </w:rPr>
        <w:t xml:space="preserve"> cakupan immunisasi melebihi target yang</w:t>
      </w:r>
      <w:r>
        <w:rPr>
          <w:rFonts w:ascii="Times New Roman" w:hAnsi="Times New Roman" w:cs="Times New Roman"/>
          <w:sz w:val="24"/>
          <w:szCs w:val="24"/>
        </w:rPr>
        <w:t xml:space="preserve"> </w:t>
      </w:r>
      <w:r w:rsidRPr="002C1D94">
        <w:rPr>
          <w:rFonts w:ascii="Times New Roman" w:hAnsi="Times New Roman" w:cs="Times New Roman"/>
          <w:sz w:val="24"/>
          <w:szCs w:val="24"/>
        </w:rPr>
        <w:t>ditentukan. Namun disisi lain prevalensi Hepatit</w:t>
      </w:r>
      <w:r>
        <w:rPr>
          <w:rFonts w:ascii="Times New Roman" w:hAnsi="Times New Roman" w:cs="Times New Roman"/>
          <w:sz w:val="24"/>
          <w:szCs w:val="24"/>
        </w:rPr>
        <w:t>is B dari tahun 2016 ke tahun 2019</w:t>
      </w:r>
      <w:r w:rsidRPr="002C1D94">
        <w:rPr>
          <w:rFonts w:ascii="Times New Roman" w:hAnsi="Times New Roman" w:cs="Times New Roman"/>
          <w:sz w:val="24"/>
          <w:szCs w:val="24"/>
        </w:rPr>
        <w:t xml:space="preserve"> juga meningkat di setiap kelompok </w:t>
      </w:r>
      <w:r>
        <w:rPr>
          <w:rFonts w:ascii="Times New Roman" w:hAnsi="Times New Roman" w:cs="Times New Roman"/>
          <w:sz w:val="24"/>
          <w:szCs w:val="24"/>
        </w:rPr>
        <w:t xml:space="preserve"> </w:t>
      </w:r>
      <w:r w:rsidR="00152387">
        <w:rPr>
          <w:rFonts w:ascii="Times New Roman" w:hAnsi="Times New Roman" w:cs="Times New Roman"/>
          <w:sz w:val="24"/>
          <w:szCs w:val="24"/>
        </w:rPr>
        <w:t>usia</w:t>
      </w:r>
      <w:r w:rsidR="00152387">
        <w:rPr>
          <w:rFonts w:ascii="Times New Roman" w:hAnsi="Times New Roman" w:cs="Times New Roman"/>
          <w:sz w:val="24"/>
          <w:szCs w:val="24"/>
          <w:lang w:val="en-US"/>
        </w:rPr>
        <w:t xml:space="preserve"> </w:t>
      </w:r>
      <w:r w:rsidR="000812A8" w:rsidRPr="00301393">
        <w:rPr>
          <w:rFonts w:ascii="Times New Roman" w:hAnsi="Times New Roman"/>
          <w:sz w:val="24"/>
          <w:szCs w:val="24"/>
        </w:rPr>
        <w:fldChar w:fldCharType="begin" w:fldLock="1"/>
      </w:r>
      <w:r w:rsidR="00152387" w:rsidRPr="00301393">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301393">
        <w:rPr>
          <w:rFonts w:ascii="Times New Roman" w:hAnsi="Times New Roman"/>
          <w:sz w:val="24"/>
          <w:szCs w:val="24"/>
        </w:rPr>
        <w:fldChar w:fldCharType="separate"/>
      </w:r>
      <w:r w:rsidR="00152387" w:rsidRPr="00301393">
        <w:rPr>
          <w:rFonts w:ascii="Times New Roman" w:hAnsi="Times New Roman"/>
          <w:noProof/>
          <w:sz w:val="24"/>
          <w:szCs w:val="24"/>
        </w:rPr>
        <w:t>(</w:t>
      </w:r>
      <w:r w:rsidR="00152387">
        <w:rPr>
          <w:rFonts w:ascii="Times New Roman" w:hAnsi="Times New Roman"/>
          <w:noProof/>
          <w:sz w:val="24"/>
          <w:szCs w:val="24"/>
        </w:rPr>
        <w:t>4</w:t>
      </w:r>
      <w:r w:rsidR="00152387" w:rsidRPr="00301393">
        <w:rPr>
          <w:rFonts w:ascii="Times New Roman" w:hAnsi="Times New Roman"/>
          <w:noProof/>
          <w:sz w:val="24"/>
          <w:szCs w:val="24"/>
        </w:rPr>
        <w:t>)</w:t>
      </w:r>
      <w:r w:rsidR="000812A8" w:rsidRPr="00301393">
        <w:rPr>
          <w:rFonts w:ascii="Times New Roman" w:hAnsi="Times New Roman"/>
          <w:sz w:val="24"/>
          <w:szCs w:val="24"/>
        </w:rPr>
        <w:fldChar w:fldCharType="end"/>
      </w:r>
      <w:r w:rsidR="00152387" w:rsidRPr="00301393">
        <w:rPr>
          <w:rFonts w:ascii="Times New Roman" w:hAnsi="Times New Roman"/>
          <w:sz w:val="24"/>
          <w:szCs w:val="24"/>
        </w:rPr>
        <w:t>.</w:t>
      </w:r>
    </w:p>
    <w:p w:rsidR="008C1DF3" w:rsidRDefault="008C1DF3" w:rsidP="008C1DF3">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w:t>
      </w:r>
      <w:r w:rsidRPr="002C1D94">
        <w:rPr>
          <w:rFonts w:ascii="Times New Roman" w:hAnsi="Times New Roman" w:cs="Times New Roman"/>
          <w:sz w:val="24"/>
          <w:szCs w:val="24"/>
        </w:rPr>
        <w:t>emerintah Indonesia sangat memprioritaskan kesehatan terutama anak balita guna peningkatan kualitas sumber daya manusia.</w:t>
      </w:r>
      <w:r>
        <w:rPr>
          <w:rFonts w:ascii="Times New Roman" w:hAnsi="Times New Roman" w:cs="Times New Roman"/>
          <w:sz w:val="24"/>
          <w:szCs w:val="24"/>
        </w:rPr>
        <w:t xml:space="preserve"> </w:t>
      </w:r>
      <w:r w:rsidRPr="002C1D94">
        <w:rPr>
          <w:rFonts w:ascii="Times New Roman" w:hAnsi="Times New Roman" w:cs="Times New Roman"/>
          <w:sz w:val="24"/>
          <w:szCs w:val="24"/>
        </w:rPr>
        <w:t xml:space="preserve">Setiap harinya ada 460 </w:t>
      </w:r>
      <w:r>
        <w:rPr>
          <w:rFonts w:ascii="Times New Roman" w:hAnsi="Times New Roman" w:cs="Times New Roman"/>
          <w:sz w:val="24"/>
          <w:szCs w:val="24"/>
        </w:rPr>
        <w:lastRenderedPageBreak/>
        <w:t>balita</w:t>
      </w:r>
      <w:r w:rsidRPr="002C1D94">
        <w:rPr>
          <w:rFonts w:ascii="Times New Roman" w:hAnsi="Times New Roman" w:cs="Times New Roman"/>
          <w:sz w:val="24"/>
          <w:szCs w:val="24"/>
        </w:rPr>
        <w:t xml:space="preserve"> meninggal di Indonesia yang disebabkan oleh penyakit yang sebagian besar dapat dicegah melalui vaksinasi. Oleh karena itu, </w:t>
      </w:r>
      <w:r w:rsidRPr="003743A4">
        <w:rPr>
          <w:rFonts w:ascii="Times New Roman" w:hAnsi="Times New Roman" w:cs="Times New Roman"/>
          <w:i/>
          <w:sz w:val="24"/>
          <w:szCs w:val="24"/>
        </w:rPr>
        <w:t>United Nations Children’s Fund</w:t>
      </w:r>
      <w:r>
        <w:rPr>
          <w:rFonts w:ascii="Times New Roman" w:hAnsi="Times New Roman" w:cs="Times New Roman"/>
          <w:sz w:val="24"/>
          <w:szCs w:val="24"/>
        </w:rPr>
        <w:t xml:space="preserve"> </w:t>
      </w:r>
      <w:r w:rsidRPr="002C1D94">
        <w:rPr>
          <w:rFonts w:ascii="Times New Roman" w:hAnsi="Times New Roman" w:cs="Times New Roman"/>
          <w:sz w:val="24"/>
          <w:szCs w:val="24"/>
        </w:rPr>
        <w:t xml:space="preserve">(UNICEF) dan pemerintah Indonesia berupaya dan bekerja sama untuk memastikan sekitar 5 juta </w:t>
      </w:r>
      <w:r>
        <w:rPr>
          <w:rFonts w:ascii="Times New Roman" w:hAnsi="Times New Roman" w:cs="Times New Roman"/>
          <w:sz w:val="24"/>
          <w:szCs w:val="24"/>
        </w:rPr>
        <w:t>balita</w:t>
      </w:r>
      <w:r w:rsidRPr="002C1D94">
        <w:rPr>
          <w:rFonts w:ascii="Times New Roman" w:hAnsi="Times New Roman" w:cs="Times New Roman"/>
          <w:sz w:val="24"/>
          <w:szCs w:val="24"/>
        </w:rPr>
        <w:t xml:space="preserve"> setiap harinya mendapat imunisasi lengkap dan tepat waktu untuk melawan tujuh penyakit yang</w:t>
      </w:r>
      <w:r>
        <w:rPr>
          <w:rFonts w:ascii="Times New Roman" w:hAnsi="Times New Roman" w:cs="Times New Roman"/>
          <w:sz w:val="24"/>
          <w:szCs w:val="24"/>
        </w:rPr>
        <w:t xml:space="preserve"> dapat mematikan di antaranya : </w:t>
      </w:r>
      <w:r w:rsidRPr="002C1D94">
        <w:rPr>
          <w:rFonts w:ascii="Times New Roman" w:hAnsi="Times New Roman" w:cs="Times New Roman"/>
          <w:sz w:val="24"/>
          <w:szCs w:val="24"/>
        </w:rPr>
        <w:t>Tubercolosis, Polio, Difteri, Tetanus, Pertusis, Hepatitis B dan Campak</w:t>
      </w:r>
      <w:r>
        <w:rPr>
          <w:rFonts w:ascii="Times New Roman" w:hAnsi="Times New Roman" w:cs="Times New Roman"/>
          <w:sz w:val="24"/>
          <w:szCs w:val="24"/>
        </w:rPr>
        <w:t xml:space="preserve"> </w:t>
      </w:r>
      <w:r w:rsidR="000812A8" w:rsidRPr="00301393">
        <w:rPr>
          <w:rFonts w:ascii="Times New Roman" w:hAnsi="Times New Roman"/>
          <w:sz w:val="24"/>
          <w:szCs w:val="24"/>
        </w:rPr>
        <w:fldChar w:fldCharType="begin" w:fldLock="1"/>
      </w:r>
      <w:r w:rsidR="000C3E1C" w:rsidRPr="00301393">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301393">
        <w:rPr>
          <w:rFonts w:ascii="Times New Roman" w:hAnsi="Times New Roman"/>
          <w:sz w:val="24"/>
          <w:szCs w:val="24"/>
        </w:rPr>
        <w:fldChar w:fldCharType="separate"/>
      </w:r>
      <w:r w:rsidR="000C3E1C" w:rsidRPr="00301393">
        <w:rPr>
          <w:rFonts w:ascii="Times New Roman" w:hAnsi="Times New Roman"/>
          <w:noProof/>
          <w:sz w:val="24"/>
          <w:szCs w:val="24"/>
        </w:rPr>
        <w:t>(</w:t>
      </w:r>
      <w:r w:rsidR="000C3E1C">
        <w:rPr>
          <w:rFonts w:ascii="Times New Roman" w:hAnsi="Times New Roman"/>
          <w:noProof/>
          <w:sz w:val="24"/>
          <w:szCs w:val="24"/>
        </w:rPr>
        <w:t>6</w:t>
      </w:r>
      <w:r w:rsidR="000C3E1C" w:rsidRPr="00301393">
        <w:rPr>
          <w:rFonts w:ascii="Times New Roman" w:hAnsi="Times New Roman"/>
          <w:noProof/>
          <w:sz w:val="24"/>
          <w:szCs w:val="24"/>
        </w:rPr>
        <w:t>)</w:t>
      </w:r>
      <w:r w:rsidR="000812A8" w:rsidRPr="00301393">
        <w:rPr>
          <w:rFonts w:ascii="Times New Roman" w:hAnsi="Times New Roman"/>
          <w:sz w:val="24"/>
          <w:szCs w:val="24"/>
        </w:rPr>
        <w:fldChar w:fldCharType="end"/>
      </w:r>
      <w:r w:rsidR="000C3E1C" w:rsidRPr="00301393">
        <w:rPr>
          <w:rFonts w:ascii="Times New Roman" w:hAnsi="Times New Roman"/>
          <w:sz w:val="24"/>
          <w:szCs w:val="24"/>
        </w:rPr>
        <w:t>.</w:t>
      </w:r>
    </w:p>
    <w:p w:rsidR="008C1DF3" w:rsidRDefault="00011AC8" w:rsidP="008C1DF3">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U</w:t>
      </w:r>
      <w:r w:rsidR="00F525ED">
        <w:rPr>
          <w:rFonts w:ascii="Times New Roman" w:hAnsi="Times New Roman" w:cs="Times New Roman"/>
          <w:sz w:val="24"/>
          <w:szCs w:val="24"/>
        </w:rPr>
        <w:t>raian di</w:t>
      </w:r>
      <w:r w:rsidR="0098528E">
        <w:rPr>
          <w:rFonts w:ascii="Times New Roman" w:hAnsi="Times New Roman" w:cs="Times New Roman"/>
          <w:sz w:val="24"/>
          <w:szCs w:val="24"/>
          <w:lang w:val="en-US"/>
        </w:rPr>
        <w:t xml:space="preserve"> </w:t>
      </w:r>
      <w:r w:rsidR="00F525ED">
        <w:rPr>
          <w:rFonts w:ascii="Times New Roman" w:hAnsi="Times New Roman" w:cs="Times New Roman"/>
          <w:sz w:val="24"/>
          <w:szCs w:val="24"/>
        </w:rPr>
        <w:t xml:space="preserve">atas </w:t>
      </w:r>
      <w:r>
        <w:rPr>
          <w:rFonts w:ascii="Times New Roman" w:hAnsi="Times New Roman" w:cs="Times New Roman"/>
          <w:sz w:val="24"/>
          <w:szCs w:val="24"/>
        </w:rPr>
        <w:t>menunjukkan</w:t>
      </w:r>
      <w:r w:rsidR="008C1DF3">
        <w:rPr>
          <w:rFonts w:ascii="Times New Roman" w:hAnsi="Times New Roman" w:cs="Times New Roman"/>
          <w:sz w:val="24"/>
          <w:szCs w:val="24"/>
        </w:rPr>
        <w:t xml:space="preserve"> bahwa</w:t>
      </w:r>
      <w:r w:rsidR="008C1DF3" w:rsidRPr="002C1D94">
        <w:rPr>
          <w:rFonts w:ascii="Times New Roman" w:hAnsi="Times New Roman" w:cs="Times New Roman"/>
          <w:sz w:val="24"/>
          <w:szCs w:val="24"/>
        </w:rPr>
        <w:t xml:space="preserve"> imunisasi diberikan kepada </w:t>
      </w:r>
      <w:r w:rsidR="008C1DF3">
        <w:rPr>
          <w:rFonts w:ascii="Times New Roman" w:hAnsi="Times New Roman" w:cs="Times New Roman"/>
          <w:sz w:val="24"/>
          <w:szCs w:val="24"/>
        </w:rPr>
        <w:t>balita</w:t>
      </w:r>
      <w:r w:rsidR="008C1DF3" w:rsidRPr="002C1D94">
        <w:rPr>
          <w:rFonts w:ascii="Times New Roman" w:hAnsi="Times New Roman" w:cs="Times New Roman"/>
          <w:sz w:val="24"/>
          <w:szCs w:val="24"/>
        </w:rPr>
        <w:t xml:space="preserve"> sesuai dengan kebutuhannya dalam rangka melindungi dari penyakit menular. Sebagaimana dalam pedoman penyelenggaraan imunisasi di Indonesia terdapat lima jenis imunisasi dasar yang diberikan secara rutin dengan sesuai jadwal yang terdiri dari </w:t>
      </w:r>
      <w:r w:rsidR="008C1DF3" w:rsidRPr="007A7692">
        <w:rPr>
          <w:rFonts w:ascii="Times New Roman" w:hAnsi="Times New Roman" w:cs="Times New Roman"/>
          <w:i/>
          <w:sz w:val="24"/>
          <w:szCs w:val="24"/>
        </w:rPr>
        <w:t>Bacillus Calmette Guerin</w:t>
      </w:r>
      <w:r w:rsidR="008C1DF3">
        <w:rPr>
          <w:rFonts w:ascii="Times New Roman" w:hAnsi="Times New Roman" w:cs="Times New Roman"/>
          <w:sz w:val="24"/>
          <w:szCs w:val="24"/>
        </w:rPr>
        <w:t xml:space="preserve"> </w:t>
      </w:r>
      <w:r w:rsidR="008C1DF3" w:rsidRPr="002C1D94">
        <w:rPr>
          <w:rFonts w:ascii="Times New Roman" w:hAnsi="Times New Roman" w:cs="Times New Roman"/>
          <w:sz w:val="24"/>
          <w:szCs w:val="24"/>
        </w:rPr>
        <w:t xml:space="preserve">(BCG), </w:t>
      </w:r>
      <w:r w:rsidR="008C1DF3" w:rsidRPr="007A7692">
        <w:rPr>
          <w:rFonts w:ascii="Times New Roman" w:hAnsi="Times New Roman" w:cs="Times New Roman"/>
          <w:i/>
          <w:sz w:val="24"/>
          <w:szCs w:val="24"/>
        </w:rPr>
        <w:t xml:space="preserve">Diphtheria Pertusis Tetanus-Hepatitis </w:t>
      </w:r>
      <w:r w:rsidR="008C1DF3" w:rsidRPr="002C1D94">
        <w:rPr>
          <w:rFonts w:ascii="Times New Roman" w:hAnsi="Times New Roman" w:cs="Times New Roman"/>
          <w:sz w:val="24"/>
          <w:szCs w:val="24"/>
        </w:rPr>
        <w:t xml:space="preserve">B(DPT-HB) atau </w:t>
      </w:r>
      <w:r w:rsidR="008C1DF3" w:rsidRPr="007A7692">
        <w:rPr>
          <w:rFonts w:ascii="Times New Roman" w:hAnsi="Times New Roman" w:cs="Times New Roman"/>
          <w:i/>
          <w:sz w:val="24"/>
          <w:szCs w:val="24"/>
        </w:rPr>
        <w:t>Diphtheria Pertusis</w:t>
      </w:r>
      <w:r w:rsidR="008C1DF3" w:rsidRPr="002C1D94">
        <w:rPr>
          <w:rFonts w:ascii="Times New Roman" w:hAnsi="Times New Roman" w:cs="Times New Roman"/>
          <w:sz w:val="24"/>
          <w:szCs w:val="24"/>
        </w:rPr>
        <w:t xml:space="preserve"> Tetanus-Hepatitis B-Hemophilus Influenza type B</w:t>
      </w:r>
      <w:r w:rsidR="008C1DF3">
        <w:rPr>
          <w:rFonts w:ascii="Times New Roman" w:hAnsi="Times New Roman" w:cs="Times New Roman"/>
          <w:sz w:val="24"/>
          <w:szCs w:val="24"/>
        </w:rPr>
        <w:t xml:space="preserve"> </w:t>
      </w:r>
      <w:r w:rsidR="008C1DF3" w:rsidRPr="002C1D94">
        <w:rPr>
          <w:rFonts w:ascii="Times New Roman" w:hAnsi="Times New Roman" w:cs="Times New Roman"/>
          <w:sz w:val="24"/>
          <w:szCs w:val="24"/>
        </w:rPr>
        <w:t xml:space="preserve">(DPT-HB-Hib), Hepatitis B pada </w:t>
      </w:r>
      <w:r w:rsidR="008C1DF3">
        <w:rPr>
          <w:rFonts w:ascii="Times New Roman" w:hAnsi="Times New Roman" w:cs="Times New Roman"/>
          <w:sz w:val="24"/>
          <w:szCs w:val="24"/>
        </w:rPr>
        <w:t>balita</w:t>
      </w:r>
      <w:r w:rsidR="008C1DF3" w:rsidRPr="002C1D94">
        <w:rPr>
          <w:rFonts w:ascii="Times New Roman" w:hAnsi="Times New Roman" w:cs="Times New Roman"/>
          <w:sz w:val="24"/>
          <w:szCs w:val="24"/>
        </w:rPr>
        <w:t xml:space="preserve"> baru lahir, Polio dan Campak</w:t>
      </w:r>
      <w:r w:rsidR="00DE748C">
        <w:rPr>
          <w:rFonts w:ascii="Times New Roman" w:hAnsi="Times New Roman" w:cs="Times New Roman"/>
          <w:sz w:val="24"/>
          <w:szCs w:val="24"/>
        </w:rPr>
        <w:t>.</w:t>
      </w:r>
    </w:p>
    <w:p w:rsidR="008C1DF3" w:rsidRDefault="008C1DF3" w:rsidP="008C1DF3">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w:t>
      </w:r>
      <w:r w:rsidRPr="002C1D94">
        <w:rPr>
          <w:rFonts w:ascii="Times New Roman" w:hAnsi="Times New Roman" w:cs="Times New Roman"/>
          <w:sz w:val="24"/>
          <w:szCs w:val="24"/>
        </w:rPr>
        <w:t xml:space="preserve">emberian imunisasi Hepatitis B pada </w:t>
      </w:r>
      <w:r>
        <w:rPr>
          <w:rFonts w:ascii="Times New Roman" w:hAnsi="Times New Roman" w:cs="Times New Roman"/>
          <w:sz w:val="24"/>
          <w:szCs w:val="24"/>
        </w:rPr>
        <w:t>balita</w:t>
      </w:r>
      <w:r w:rsidRPr="002C1D94">
        <w:rPr>
          <w:rFonts w:ascii="Times New Roman" w:hAnsi="Times New Roman" w:cs="Times New Roman"/>
          <w:sz w:val="24"/>
          <w:szCs w:val="24"/>
        </w:rPr>
        <w:t xml:space="preserve"> yaitu memberikan kekebalan pada tubuh </w:t>
      </w:r>
      <w:r>
        <w:rPr>
          <w:rFonts w:ascii="Times New Roman" w:hAnsi="Times New Roman" w:cs="Times New Roman"/>
          <w:sz w:val="24"/>
          <w:szCs w:val="24"/>
        </w:rPr>
        <w:t>balita</w:t>
      </w:r>
      <w:r w:rsidRPr="002C1D94">
        <w:rPr>
          <w:rFonts w:ascii="Times New Roman" w:hAnsi="Times New Roman" w:cs="Times New Roman"/>
          <w:sz w:val="24"/>
          <w:szCs w:val="24"/>
        </w:rPr>
        <w:t xml:space="preserve"> dari penularan virus Hepatitis B dari ibu dengan status HbsAg positif</w:t>
      </w:r>
      <w:r>
        <w:rPr>
          <w:rFonts w:ascii="Times New Roman" w:hAnsi="Times New Roman" w:cs="Times New Roman"/>
          <w:sz w:val="24"/>
          <w:szCs w:val="24"/>
        </w:rPr>
        <w:t xml:space="preserve"> sangat penting</w:t>
      </w:r>
      <w:r w:rsidRPr="002C1D94">
        <w:rPr>
          <w:rFonts w:ascii="Times New Roman" w:hAnsi="Times New Roman" w:cs="Times New Roman"/>
          <w:sz w:val="24"/>
          <w:szCs w:val="24"/>
        </w:rPr>
        <w:t xml:space="preserve">. Virus Hepatitis B jika menyerang </w:t>
      </w:r>
      <w:r>
        <w:rPr>
          <w:rFonts w:ascii="Times New Roman" w:hAnsi="Times New Roman" w:cs="Times New Roman"/>
          <w:sz w:val="24"/>
          <w:szCs w:val="24"/>
        </w:rPr>
        <w:t>balita</w:t>
      </w:r>
      <w:r w:rsidRPr="002C1D94">
        <w:rPr>
          <w:rFonts w:ascii="Times New Roman" w:hAnsi="Times New Roman" w:cs="Times New Roman"/>
          <w:sz w:val="24"/>
          <w:szCs w:val="24"/>
        </w:rPr>
        <w:t xml:space="preserve"> akan</w:t>
      </w:r>
      <w:r>
        <w:rPr>
          <w:rFonts w:ascii="Times New Roman" w:hAnsi="Times New Roman" w:cs="Times New Roman"/>
          <w:sz w:val="24"/>
          <w:szCs w:val="24"/>
        </w:rPr>
        <w:t xml:space="preserve"> </w:t>
      </w:r>
      <w:r w:rsidRPr="002C1D94">
        <w:rPr>
          <w:rFonts w:ascii="Times New Roman" w:hAnsi="Times New Roman" w:cs="Times New Roman"/>
          <w:sz w:val="24"/>
          <w:szCs w:val="24"/>
        </w:rPr>
        <w:t xml:space="preserve">berdampak pada kerusakan organ hati pada </w:t>
      </w:r>
      <w:r>
        <w:rPr>
          <w:rFonts w:ascii="Times New Roman" w:hAnsi="Times New Roman" w:cs="Times New Roman"/>
          <w:sz w:val="24"/>
          <w:szCs w:val="24"/>
        </w:rPr>
        <w:t>balita</w:t>
      </w:r>
      <w:r w:rsidRPr="002C1D94">
        <w:rPr>
          <w:rFonts w:ascii="Times New Roman" w:hAnsi="Times New Roman" w:cs="Times New Roman"/>
          <w:sz w:val="24"/>
          <w:szCs w:val="24"/>
        </w:rPr>
        <w:t xml:space="preserve"> bahkan dapat menyebabkan kanker hati. Oleh karena itu, pemberian imunisasi Hepatitis B pada </w:t>
      </w:r>
      <w:r>
        <w:rPr>
          <w:rFonts w:ascii="Times New Roman" w:hAnsi="Times New Roman" w:cs="Times New Roman"/>
          <w:sz w:val="24"/>
          <w:szCs w:val="24"/>
        </w:rPr>
        <w:t>balita</w:t>
      </w:r>
      <w:r w:rsidRPr="002C1D94">
        <w:rPr>
          <w:rFonts w:ascii="Times New Roman" w:hAnsi="Times New Roman" w:cs="Times New Roman"/>
          <w:sz w:val="24"/>
          <w:szCs w:val="24"/>
        </w:rPr>
        <w:t xml:space="preserve"> akan memberikan perlindungan terhadap paparan virus Hepatitis B</w:t>
      </w:r>
      <w:r w:rsidR="000C3E1C">
        <w:rPr>
          <w:rFonts w:ascii="Times New Roman" w:hAnsi="Times New Roman" w:cs="Times New Roman"/>
          <w:sz w:val="24"/>
          <w:szCs w:val="24"/>
        </w:rPr>
        <w:t xml:space="preserve"> </w:t>
      </w:r>
      <w:r w:rsidR="000812A8" w:rsidRPr="00301393">
        <w:rPr>
          <w:rFonts w:ascii="Times New Roman" w:hAnsi="Times New Roman"/>
          <w:sz w:val="24"/>
          <w:szCs w:val="24"/>
        </w:rPr>
        <w:fldChar w:fldCharType="begin" w:fldLock="1"/>
      </w:r>
      <w:r w:rsidR="000C3E1C" w:rsidRPr="00301393">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301393">
        <w:rPr>
          <w:rFonts w:ascii="Times New Roman" w:hAnsi="Times New Roman"/>
          <w:sz w:val="24"/>
          <w:szCs w:val="24"/>
        </w:rPr>
        <w:fldChar w:fldCharType="separate"/>
      </w:r>
      <w:r w:rsidR="000C3E1C" w:rsidRPr="00301393">
        <w:rPr>
          <w:rFonts w:ascii="Times New Roman" w:hAnsi="Times New Roman"/>
          <w:noProof/>
          <w:sz w:val="24"/>
          <w:szCs w:val="24"/>
        </w:rPr>
        <w:t>(</w:t>
      </w:r>
      <w:r w:rsidR="000C3E1C">
        <w:rPr>
          <w:rFonts w:ascii="Times New Roman" w:hAnsi="Times New Roman"/>
          <w:noProof/>
          <w:sz w:val="24"/>
          <w:szCs w:val="24"/>
        </w:rPr>
        <w:t>7</w:t>
      </w:r>
      <w:r w:rsidR="000C3E1C" w:rsidRPr="00301393">
        <w:rPr>
          <w:rFonts w:ascii="Times New Roman" w:hAnsi="Times New Roman"/>
          <w:noProof/>
          <w:sz w:val="24"/>
          <w:szCs w:val="24"/>
        </w:rPr>
        <w:t>)</w:t>
      </w:r>
      <w:r w:rsidR="000812A8" w:rsidRPr="00301393">
        <w:rPr>
          <w:rFonts w:ascii="Times New Roman" w:hAnsi="Times New Roman"/>
          <w:sz w:val="24"/>
          <w:szCs w:val="24"/>
        </w:rPr>
        <w:fldChar w:fldCharType="end"/>
      </w:r>
      <w:r w:rsidR="000C3E1C" w:rsidRPr="00301393">
        <w:rPr>
          <w:rFonts w:ascii="Times New Roman" w:hAnsi="Times New Roman"/>
          <w:sz w:val="24"/>
          <w:szCs w:val="24"/>
        </w:rPr>
        <w:t>.</w:t>
      </w:r>
    </w:p>
    <w:p w:rsidR="008C1DF3" w:rsidRDefault="00011AC8" w:rsidP="008C1DF3">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H</w:t>
      </w:r>
      <w:r w:rsidR="008C1DF3" w:rsidRPr="002C1D94">
        <w:rPr>
          <w:rFonts w:ascii="Times New Roman" w:hAnsi="Times New Roman" w:cs="Times New Roman"/>
          <w:sz w:val="24"/>
          <w:szCs w:val="24"/>
        </w:rPr>
        <w:t>asil Riskesdas prevalensi he</w:t>
      </w:r>
      <w:r w:rsidR="008C1DF3">
        <w:rPr>
          <w:rFonts w:ascii="Times New Roman" w:hAnsi="Times New Roman" w:cs="Times New Roman"/>
          <w:sz w:val="24"/>
          <w:szCs w:val="24"/>
        </w:rPr>
        <w:t xml:space="preserve">patitis 2018, </w:t>
      </w:r>
      <w:r>
        <w:rPr>
          <w:rFonts w:ascii="Times New Roman" w:hAnsi="Times New Roman" w:cs="Times New Roman"/>
          <w:sz w:val="24"/>
          <w:szCs w:val="24"/>
        </w:rPr>
        <w:t xml:space="preserve">menunjukkan bahwa </w:t>
      </w:r>
      <w:r w:rsidR="008C1DF3">
        <w:rPr>
          <w:rFonts w:ascii="Times New Roman" w:hAnsi="Times New Roman" w:cs="Times New Roman"/>
          <w:sz w:val="24"/>
          <w:szCs w:val="24"/>
        </w:rPr>
        <w:t>j</w:t>
      </w:r>
      <w:r w:rsidR="008C1DF3" w:rsidRPr="002C1D94">
        <w:rPr>
          <w:rFonts w:ascii="Times New Roman" w:hAnsi="Times New Roman" w:cs="Times New Roman"/>
          <w:sz w:val="24"/>
          <w:szCs w:val="24"/>
        </w:rPr>
        <w:t>enis hepatitis yang banyak menginfeksi penduduk Indonesia adalah hepatitis B (21,8 %) dan</w:t>
      </w:r>
      <w:r w:rsidR="008C1DF3">
        <w:rPr>
          <w:rFonts w:ascii="Times New Roman" w:hAnsi="Times New Roman" w:cs="Times New Roman"/>
          <w:sz w:val="24"/>
          <w:szCs w:val="24"/>
        </w:rPr>
        <w:t xml:space="preserve"> </w:t>
      </w:r>
      <w:r w:rsidR="008C1DF3" w:rsidRPr="002C1D94">
        <w:rPr>
          <w:rFonts w:ascii="Times New Roman" w:hAnsi="Times New Roman" w:cs="Times New Roman"/>
          <w:sz w:val="24"/>
          <w:szCs w:val="24"/>
        </w:rPr>
        <w:t>hepatitis A (19,3 %)</w:t>
      </w:r>
      <w:r w:rsidR="008C1DF3">
        <w:rPr>
          <w:rFonts w:ascii="Times New Roman" w:hAnsi="Times New Roman" w:cs="Times New Roman"/>
          <w:sz w:val="24"/>
          <w:szCs w:val="24"/>
        </w:rPr>
        <w:t xml:space="preserve">. </w:t>
      </w:r>
      <w:r w:rsidR="008C1DF3" w:rsidRPr="002C1D94">
        <w:rPr>
          <w:rFonts w:ascii="Times New Roman" w:hAnsi="Times New Roman" w:cs="Times New Roman"/>
          <w:sz w:val="24"/>
          <w:szCs w:val="24"/>
        </w:rPr>
        <w:t>Hasil sementara se</w:t>
      </w:r>
      <w:r w:rsidR="008C1DF3">
        <w:rPr>
          <w:rFonts w:ascii="Times New Roman" w:hAnsi="Times New Roman" w:cs="Times New Roman"/>
          <w:sz w:val="24"/>
          <w:szCs w:val="24"/>
        </w:rPr>
        <w:t>buah studi di Jakarta tahun 2018</w:t>
      </w:r>
      <w:r w:rsidR="008C1DF3" w:rsidRPr="002C1D94">
        <w:rPr>
          <w:rFonts w:ascii="Times New Roman" w:hAnsi="Times New Roman" w:cs="Times New Roman"/>
          <w:sz w:val="24"/>
          <w:szCs w:val="24"/>
        </w:rPr>
        <w:t xml:space="preserve">, </w:t>
      </w:r>
      <w:r w:rsidR="008C1DF3" w:rsidRPr="002C1D94">
        <w:rPr>
          <w:rFonts w:ascii="Times New Roman" w:hAnsi="Times New Roman" w:cs="Times New Roman"/>
          <w:sz w:val="24"/>
          <w:szCs w:val="24"/>
        </w:rPr>
        <w:lastRenderedPageBreak/>
        <w:t xml:space="preserve">pada 5.000 ibu hamil, didapatkan sampel darah dengan HbsAg positif dari 3,18 %ibu hamil. Dari yang HbsAg positif, pada sampel darah 98 orang terdeteksi memiliki DNA virus hepatitis B. Sebanyak 98 ibu hamil itu sangat berpotensi menularkan hepatitis B kepada </w:t>
      </w:r>
      <w:r w:rsidR="008C1DF3">
        <w:rPr>
          <w:rFonts w:ascii="Times New Roman" w:hAnsi="Times New Roman" w:cs="Times New Roman"/>
          <w:sz w:val="24"/>
          <w:szCs w:val="24"/>
        </w:rPr>
        <w:t>balita</w:t>
      </w:r>
      <w:r w:rsidR="008C1DF3" w:rsidRPr="002C1D94">
        <w:rPr>
          <w:rFonts w:ascii="Times New Roman" w:hAnsi="Times New Roman" w:cs="Times New Roman"/>
          <w:sz w:val="24"/>
          <w:szCs w:val="24"/>
        </w:rPr>
        <w:t>nya, bahkan sejak dalam kandungan</w:t>
      </w:r>
      <w:r w:rsidR="008C1DF3">
        <w:rPr>
          <w:rFonts w:ascii="Times New Roman" w:hAnsi="Times New Roman" w:cs="Times New Roman"/>
          <w:sz w:val="24"/>
          <w:szCs w:val="24"/>
        </w:rPr>
        <w:t xml:space="preserve"> </w:t>
      </w:r>
      <w:r w:rsidR="000812A8" w:rsidRPr="00301393">
        <w:rPr>
          <w:rFonts w:ascii="Times New Roman" w:hAnsi="Times New Roman"/>
          <w:sz w:val="24"/>
          <w:szCs w:val="24"/>
        </w:rPr>
        <w:fldChar w:fldCharType="begin" w:fldLock="1"/>
      </w:r>
      <w:r w:rsidR="000C3E1C" w:rsidRPr="00301393">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301393">
        <w:rPr>
          <w:rFonts w:ascii="Times New Roman" w:hAnsi="Times New Roman"/>
          <w:sz w:val="24"/>
          <w:szCs w:val="24"/>
        </w:rPr>
        <w:fldChar w:fldCharType="separate"/>
      </w:r>
      <w:r w:rsidR="000C3E1C" w:rsidRPr="00301393">
        <w:rPr>
          <w:rFonts w:ascii="Times New Roman" w:hAnsi="Times New Roman"/>
          <w:noProof/>
          <w:sz w:val="24"/>
          <w:szCs w:val="24"/>
        </w:rPr>
        <w:t>(</w:t>
      </w:r>
      <w:r w:rsidR="006D5B47">
        <w:rPr>
          <w:rFonts w:ascii="Times New Roman" w:hAnsi="Times New Roman"/>
          <w:noProof/>
          <w:sz w:val="24"/>
          <w:szCs w:val="24"/>
          <w:lang w:val="en-US"/>
        </w:rPr>
        <w:t>5</w:t>
      </w:r>
      <w:r w:rsidR="000C3E1C" w:rsidRPr="00301393">
        <w:rPr>
          <w:rFonts w:ascii="Times New Roman" w:hAnsi="Times New Roman"/>
          <w:noProof/>
          <w:sz w:val="24"/>
          <w:szCs w:val="24"/>
        </w:rPr>
        <w:t>)</w:t>
      </w:r>
      <w:r w:rsidR="000812A8" w:rsidRPr="00301393">
        <w:rPr>
          <w:rFonts w:ascii="Times New Roman" w:hAnsi="Times New Roman"/>
          <w:sz w:val="24"/>
          <w:szCs w:val="24"/>
        </w:rPr>
        <w:fldChar w:fldCharType="end"/>
      </w:r>
      <w:r w:rsidR="000C3E1C" w:rsidRPr="00301393">
        <w:rPr>
          <w:rFonts w:ascii="Times New Roman" w:hAnsi="Times New Roman"/>
          <w:sz w:val="24"/>
          <w:szCs w:val="24"/>
        </w:rPr>
        <w:t>.</w:t>
      </w:r>
    </w:p>
    <w:p w:rsidR="008C1DF3" w:rsidRDefault="008C1DF3" w:rsidP="008C1DF3">
      <w:pPr>
        <w:spacing w:after="0" w:line="480" w:lineRule="auto"/>
        <w:ind w:firstLine="567"/>
        <w:jc w:val="both"/>
        <w:rPr>
          <w:rFonts w:ascii="Times New Roman" w:hAnsi="Times New Roman" w:cs="Times New Roman"/>
          <w:sz w:val="24"/>
          <w:szCs w:val="24"/>
        </w:rPr>
      </w:pPr>
      <w:r w:rsidRPr="002C1D94">
        <w:rPr>
          <w:rFonts w:ascii="Times New Roman" w:hAnsi="Times New Roman" w:cs="Times New Roman"/>
          <w:sz w:val="24"/>
          <w:szCs w:val="24"/>
        </w:rPr>
        <w:t xml:space="preserve">Peraturan Menteri Kesehatan Republik Indonesia Nomor. </w:t>
      </w:r>
      <w:r>
        <w:rPr>
          <w:rFonts w:ascii="Times New Roman" w:hAnsi="Times New Roman" w:cs="Times New Roman"/>
          <w:sz w:val="24"/>
          <w:szCs w:val="24"/>
        </w:rPr>
        <w:t>741/MENKES/</w:t>
      </w:r>
      <w:r w:rsidR="00ED1F3F">
        <w:rPr>
          <w:rFonts w:ascii="Times New Roman" w:hAnsi="Times New Roman" w:cs="Times New Roman"/>
          <w:sz w:val="24"/>
          <w:szCs w:val="24"/>
          <w:lang w:val="en-US"/>
        </w:rPr>
        <w:t xml:space="preserve"> </w:t>
      </w:r>
      <w:r>
        <w:rPr>
          <w:rFonts w:ascii="Times New Roman" w:hAnsi="Times New Roman" w:cs="Times New Roman"/>
          <w:sz w:val="24"/>
          <w:szCs w:val="24"/>
        </w:rPr>
        <w:t>PER/VII/2015</w:t>
      </w:r>
      <w:r w:rsidRPr="002C1D94">
        <w:rPr>
          <w:rFonts w:ascii="Times New Roman" w:hAnsi="Times New Roman" w:cs="Times New Roman"/>
          <w:sz w:val="24"/>
          <w:szCs w:val="24"/>
        </w:rPr>
        <w:t xml:space="preserve"> tentang Standar Pelayanan Minimal Bidang Kesehatan di Kabupaten/</w:t>
      </w:r>
      <w:r w:rsidR="00ED1F3F">
        <w:rPr>
          <w:rFonts w:ascii="Times New Roman" w:hAnsi="Times New Roman" w:cs="Times New Roman"/>
          <w:sz w:val="24"/>
          <w:szCs w:val="24"/>
          <w:lang w:val="en-US"/>
        </w:rPr>
        <w:t xml:space="preserve"> </w:t>
      </w:r>
      <w:r w:rsidRPr="002C1D94">
        <w:rPr>
          <w:rFonts w:ascii="Times New Roman" w:hAnsi="Times New Roman" w:cs="Times New Roman"/>
          <w:sz w:val="24"/>
          <w:szCs w:val="24"/>
        </w:rPr>
        <w:t xml:space="preserve">Kota menetapkan bahwa Cakupan Desa/Kelurahan </w:t>
      </w:r>
      <w:r w:rsidRPr="00B472E7">
        <w:rPr>
          <w:rFonts w:ascii="Times New Roman" w:hAnsi="Times New Roman" w:cs="Times New Roman"/>
          <w:i/>
          <w:sz w:val="24"/>
          <w:szCs w:val="24"/>
        </w:rPr>
        <w:t>Universal Child Imunization</w:t>
      </w:r>
      <w:r>
        <w:rPr>
          <w:rFonts w:ascii="Times New Roman" w:hAnsi="Times New Roman" w:cs="Times New Roman"/>
          <w:sz w:val="24"/>
          <w:szCs w:val="24"/>
        </w:rPr>
        <w:t xml:space="preserve"> </w:t>
      </w:r>
      <w:r w:rsidRPr="002C1D94">
        <w:rPr>
          <w:rFonts w:ascii="Times New Roman" w:hAnsi="Times New Roman" w:cs="Times New Roman"/>
          <w:sz w:val="24"/>
          <w:szCs w:val="24"/>
        </w:rPr>
        <w:t>(UCI) adalah sebesar</w:t>
      </w:r>
      <w:r>
        <w:rPr>
          <w:rFonts w:ascii="Times New Roman" w:hAnsi="Times New Roman" w:cs="Times New Roman"/>
          <w:sz w:val="24"/>
          <w:szCs w:val="24"/>
        </w:rPr>
        <w:t xml:space="preserve"> 100% pada tahun 2019</w:t>
      </w:r>
      <w:r w:rsidRPr="002C1D94">
        <w:rPr>
          <w:rFonts w:ascii="Times New Roman" w:hAnsi="Times New Roman" w:cs="Times New Roman"/>
          <w:sz w:val="24"/>
          <w:szCs w:val="24"/>
        </w:rPr>
        <w:t>.</w:t>
      </w:r>
      <w:r>
        <w:rPr>
          <w:rFonts w:ascii="Times New Roman" w:hAnsi="Times New Roman" w:cs="Times New Roman"/>
          <w:sz w:val="24"/>
          <w:szCs w:val="24"/>
        </w:rPr>
        <w:t xml:space="preserve"> </w:t>
      </w:r>
      <w:r w:rsidRPr="002C1D94">
        <w:rPr>
          <w:rFonts w:ascii="Times New Roman" w:hAnsi="Times New Roman" w:cs="Times New Roman"/>
          <w:sz w:val="24"/>
          <w:szCs w:val="24"/>
        </w:rPr>
        <w:t>Secara n</w:t>
      </w:r>
      <w:r w:rsidR="00124662">
        <w:rPr>
          <w:rFonts w:ascii="Times New Roman" w:hAnsi="Times New Roman" w:cs="Times New Roman"/>
          <w:sz w:val="24"/>
          <w:szCs w:val="24"/>
        </w:rPr>
        <w:t>asional pemberian imunisasi HB</w:t>
      </w:r>
      <w:r w:rsidRPr="002C1D94">
        <w:rPr>
          <w:rFonts w:ascii="Times New Roman" w:hAnsi="Times New Roman" w:cs="Times New Roman"/>
          <w:sz w:val="24"/>
          <w:szCs w:val="24"/>
        </w:rPr>
        <w:t xml:space="preserve"> belum terlaksana dengan optimal, untuk itu diupayakan terintegrasi dengan kegiatan Kesehatan Ibu dan Anak (KIA) seperti kunjungan neonatal ke rumah yang dilakukan oleh bidan, sejalan dengan jadwal pemb</w:t>
      </w:r>
      <w:r>
        <w:rPr>
          <w:rFonts w:ascii="Times New Roman" w:hAnsi="Times New Roman" w:cs="Times New Roman"/>
          <w:sz w:val="24"/>
          <w:szCs w:val="24"/>
        </w:rPr>
        <w:t>erian</w:t>
      </w:r>
      <w:r w:rsidR="00124662">
        <w:rPr>
          <w:rFonts w:ascii="Times New Roman" w:hAnsi="Times New Roman" w:cs="Times New Roman"/>
          <w:sz w:val="24"/>
          <w:szCs w:val="24"/>
        </w:rPr>
        <w:t xml:space="preserve"> imunisasi HB</w:t>
      </w:r>
      <w:r w:rsidR="000C3E1C">
        <w:rPr>
          <w:rFonts w:ascii="Times New Roman" w:hAnsi="Times New Roman" w:cs="Times New Roman"/>
          <w:sz w:val="24"/>
          <w:szCs w:val="24"/>
        </w:rPr>
        <w:t xml:space="preserve"> pada balita </w:t>
      </w:r>
      <w:r w:rsidR="000812A8" w:rsidRPr="00301393">
        <w:rPr>
          <w:rFonts w:ascii="Times New Roman" w:hAnsi="Times New Roman"/>
          <w:sz w:val="24"/>
          <w:szCs w:val="24"/>
        </w:rPr>
        <w:fldChar w:fldCharType="begin" w:fldLock="1"/>
      </w:r>
      <w:r w:rsidR="000C3E1C" w:rsidRPr="00301393">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301393">
        <w:rPr>
          <w:rFonts w:ascii="Times New Roman" w:hAnsi="Times New Roman"/>
          <w:sz w:val="24"/>
          <w:szCs w:val="24"/>
        </w:rPr>
        <w:fldChar w:fldCharType="separate"/>
      </w:r>
      <w:r w:rsidR="000C3E1C" w:rsidRPr="00301393">
        <w:rPr>
          <w:rFonts w:ascii="Times New Roman" w:hAnsi="Times New Roman"/>
          <w:noProof/>
          <w:sz w:val="24"/>
          <w:szCs w:val="24"/>
        </w:rPr>
        <w:t>(</w:t>
      </w:r>
      <w:r w:rsidR="000C3E1C">
        <w:rPr>
          <w:rFonts w:ascii="Times New Roman" w:hAnsi="Times New Roman"/>
          <w:noProof/>
          <w:sz w:val="24"/>
          <w:szCs w:val="24"/>
        </w:rPr>
        <w:t>8</w:t>
      </w:r>
      <w:r w:rsidR="000C3E1C" w:rsidRPr="00301393">
        <w:rPr>
          <w:rFonts w:ascii="Times New Roman" w:hAnsi="Times New Roman"/>
          <w:noProof/>
          <w:sz w:val="24"/>
          <w:szCs w:val="24"/>
        </w:rPr>
        <w:t>)</w:t>
      </w:r>
      <w:r w:rsidR="000812A8" w:rsidRPr="00301393">
        <w:rPr>
          <w:rFonts w:ascii="Times New Roman" w:hAnsi="Times New Roman"/>
          <w:sz w:val="24"/>
          <w:szCs w:val="24"/>
        </w:rPr>
        <w:fldChar w:fldCharType="end"/>
      </w:r>
      <w:r w:rsidR="000C3E1C" w:rsidRPr="00301393">
        <w:rPr>
          <w:rFonts w:ascii="Times New Roman" w:hAnsi="Times New Roman"/>
          <w:sz w:val="24"/>
          <w:szCs w:val="24"/>
        </w:rPr>
        <w:t>.</w:t>
      </w:r>
    </w:p>
    <w:p w:rsidR="008C1DF3" w:rsidRDefault="008C1DF3" w:rsidP="008C1DF3">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Balita</w:t>
      </w:r>
      <w:r w:rsidRPr="002C1D94">
        <w:rPr>
          <w:rFonts w:ascii="Times New Roman" w:hAnsi="Times New Roman" w:cs="Times New Roman"/>
          <w:sz w:val="24"/>
          <w:szCs w:val="24"/>
        </w:rPr>
        <w:t xml:space="preserve"> yang lahir </w:t>
      </w:r>
      <w:r>
        <w:rPr>
          <w:rFonts w:ascii="Times New Roman" w:hAnsi="Times New Roman" w:cs="Times New Roman"/>
          <w:sz w:val="24"/>
          <w:szCs w:val="24"/>
        </w:rPr>
        <w:t xml:space="preserve">saat ini </w:t>
      </w:r>
      <w:r w:rsidRPr="002C1D94">
        <w:rPr>
          <w:rFonts w:ascii="Times New Roman" w:hAnsi="Times New Roman" w:cs="Times New Roman"/>
          <w:sz w:val="24"/>
          <w:szCs w:val="24"/>
        </w:rPr>
        <w:t>di fasilitas kesehatan seperti di rumah</w:t>
      </w:r>
      <w:r>
        <w:rPr>
          <w:rFonts w:ascii="Times New Roman" w:hAnsi="Times New Roman" w:cs="Times New Roman"/>
          <w:sz w:val="24"/>
          <w:szCs w:val="24"/>
        </w:rPr>
        <w:t xml:space="preserve"> </w:t>
      </w:r>
      <w:r w:rsidRPr="002C1D94">
        <w:rPr>
          <w:rFonts w:ascii="Times New Roman" w:hAnsi="Times New Roman" w:cs="Times New Roman"/>
          <w:sz w:val="24"/>
          <w:szCs w:val="24"/>
        </w:rPr>
        <w:t>sakit, puskesmas/</w:t>
      </w:r>
      <w:r w:rsidR="00ED1F3F">
        <w:rPr>
          <w:rFonts w:ascii="Times New Roman" w:hAnsi="Times New Roman" w:cs="Times New Roman"/>
          <w:sz w:val="24"/>
          <w:szCs w:val="24"/>
          <w:lang w:val="en-US"/>
        </w:rPr>
        <w:t xml:space="preserve"> </w:t>
      </w:r>
      <w:r w:rsidRPr="002C1D94">
        <w:rPr>
          <w:rFonts w:ascii="Times New Roman" w:hAnsi="Times New Roman" w:cs="Times New Roman"/>
          <w:sz w:val="24"/>
          <w:szCs w:val="24"/>
        </w:rPr>
        <w:t>poskesdes/</w:t>
      </w:r>
      <w:r w:rsidR="00ED1F3F">
        <w:rPr>
          <w:rFonts w:ascii="Times New Roman" w:hAnsi="Times New Roman" w:cs="Times New Roman"/>
          <w:sz w:val="24"/>
          <w:szCs w:val="24"/>
          <w:lang w:val="en-US"/>
        </w:rPr>
        <w:t xml:space="preserve"> </w:t>
      </w:r>
      <w:r w:rsidRPr="002C1D94">
        <w:rPr>
          <w:rFonts w:ascii="Times New Roman" w:hAnsi="Times New Roman" w:cs="Times New Roman"/>
          <w:sz w:val="24"/>
          <w:szCs w:val="24"/>
        </w:rPr>
        <w:t>poskesri, klinik bersalin (swasta) maka pemberian imunisasi HB-0 diberikan segera setelah lahir.</w:t>
      </w:r>
      <w:r>
        <w:rPr>
          <w:rFonts w:ascii="Times New Roman" w:hAnsi="Times New Roman" w:cs="Times New Roman"/>
          <w:sz w:val="24"/>
          <w:szCs w:val="24"/>
        </w:rPr>
        <w:t xml:space="preserve"> </w:t>
      </w:r>
      <w:r w:rsidRPr="002C1D94">
        <w:rPr>
          <w:rFonts w:ascii="Times New Roman" w:hAnsi="Times New Roman" w:cs="Times New Roman"/>
          <w:sz w:val="24"/>
          <w:szCs w:val="24"/>
        </w:rPr>
        <w:t>Oleh karena itu, ibu yang memilih faktor penolong persalinannya dan tempat persalinan sangat berperan penting</w:t>
      </w:r>
      <w:r>
        <w:rPr>
          <w:rFonts w:ascii="Times New Roman" w:hAnsi="Times New Roman" w:cs="Times New Roman"/>
          <w:sz w:val="24"/>
          <w:szCs w:val="24"/>
        </w:rPr>
        <w:t xml:space="preserve"> </w:t>
      </w:r>
      <w:r w:rsidRPr="002C1D94">
        <w:rPr>
          <w:rFonts w:ascii="Times New Roman" w:hAnsi="Times New Roman" w:cs="Times New Roman"/>
          <w:sz w:val="24"/>
          <w:szCs w:val="24"/>
        </w:rPr>
        <w:t xml:space="preserve">Program pemberian imunisasi HB-0 pada </w:t>
      </w:r>
      <w:r>
        <w:rPr>
          <w:rFonts w:ascii="Times New Roman" w:hAnsi="Times New Roman" w:cs="Times New Roman"/>
          <w:sz w:val="24"/>
          <w:szCs w:val="24"/>
        </w:rPr>
        <w:t>balita</w:t>
      </w:r>
      <w:r w:rsidRPr="002C1D94">
        <w:rPr>
          <w:rFonts w:ascii="Times New Roman" w:hAnsi="Times New Roman" w:cs="Times New Roman"/>
          <w:sz w:val="24"/>
          <w:szCs w:val="24"/>
        </w:rPr>
        <w:t xml:space="preserve"> yang berusia &lt; 7 hari merupakan salah satu bentuk perilaku dalam pencegahan penyaki</w:t>
      </w:r>
      <w:r>
        <w:rPr>
          <w:rFonts w:ascii="Times New Roman" w:hAnsi="Times New Roman" w:cs="Times New Roman"/>
          <w:sz w:val="24"/>
          <w:szCs w:val="24"/>
        </w:rPr>
        <w:t>t te</w:t>
      </w:r>
      <w:r w:rsidR="000C3E1C">
        <w:rPr>
          <w:rFonts w:ascii="Times New Roman" w:hAnsi="Times New Roman" w:cs="Times New Roman"/>
          <w:sz w:val="24"/>
          <w:szCs w:val="24"/>
        </w:rPr>
        <w:t xml:space="preserve">rutama penyakit hepatitis B </w:t>
      </w:r>
      <w:r w:rsidR="000812A8" w:rsidRPr="00301393">
        <w:rPr>
          <w:rFonts w:ascii="Times New Roman" w:hAnsi="Times New Roman"/>
          <w:sz w:val="24"/>
          <w:szCs w:val="24"/>
        </w:rPr>
        <w:fldChar w:fldCharType="begin" w:fldLock="1"/>
      </w:r>
      <w:r w:rsidR="000C3E1C" w:rsidRPr="00301393">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301393">
        <w:rPr>
          <w:rFonts w:ascii="Times New Roman" w:hAnsi="Times New Roman"/>
          <w:sz w:val="24"/>
          <w:szCs w:val="24"/>
        </w:rPr>
        <w:fldChar w:fldCharType="separate"/>
      </w:r>
      <w:r w:rsidR="000C3E1C" w:rsidRPr="00301393">
        <w:rPr>
          <w:rFonts w:ascii="Times New Roman" w:hAnsi="Times New Roman"/>
          <w:noProof/>
          <w:sz w:val="24"/>
          <w:szCs w:val="24"/>
        </w:rPr>
        <w:t>(</w:t>
      </w:r>
      <w:r w:rsidR="000C3E1C">
        <w:rPr>
          <w:rFonts w:ascii="Times New Roman" w:hAnsi="Times New Roman"/>
          <w:noProof/>
          <w:sz w:val="24"/>
          <w:szCs w:val="24"/>
        </w:rPr>
        <w:t>9</w:t>
      </w:r>
      <w:r w:rsidR="000C3E1C" w:rsidRPr="00301393">
        <w:rPr>
          <w:rFonts w:ascii="Times New Roman" w:hAnsi="Times New Roman"/>
          <w:noProof/>
          <w:sz w:val="24"/>
          <w:szCs w:val="24"/>
        </w:rPr>
        <w:t>)</w:t>
      </w:r>
      <w:r w:rsidR="000812A8" w:rsidRPr="00301393">
        <w:rPr>
          <w:rFonts w:ascii="Times New Roman" w:hAnsi="Times New Roman"/>
          <w:sz w:val="24"/>
          <w:szCs w:val="24"/>
        </w:rPr>
        <w:fldChar w:fldCharType="end"/>
      </w:r>
      <w:r w:rsidR="000C3E1C" w:rsidRPr="00301393">
        <w:rPr>
          <w:rFonts w:ascii="Times New Roman" w:hAnsi="Times New Roman"/>
          <w:sz w:val="24"/>
          <w:szCs w:val="24"/>
        </w:rPr>
        <w:t>.</w:t>
      </w:r>
    </w:p>
    <w:p w:rsidR="008C1DF3" w:rsidRDefault="008C1DF3" w:rsidP="00E1467A">
      <w:pPr>
        <w:spacing w:after="0" w:line="480" w:lineRule="auto"/>
        <w:ind w:firstLine="567"/>
        <w:jc w:val="both"/>
        <w:rPr>
          <w:rFonts w:ascii="Times New Roman" w:hAnsi="Times New Roman" w:cs="Times New Roman"/>
          <w:sz w:val="24"/>
          <w:szCs w:val="24"/>
        </w:rPr>
      </w:pPr>
      <w:r w:rsidRPr="002C1D94">
        <w:rPr>
          <w:rFonts w:ascii="Times New Roman" w:hAnsi="Times New Roman" w:cs="Times New Roman"/>
          <w:sz w:val="24"/>
          <w:szCs w:val="24"/>
        </w:rPr>
        <w:t xml:space="preserve"> WHO</w:t>
      </w:r>
      <w:r>
        <w:rPr>
          <w:rFonts w:ascii="Times New Roman" w:hAnsi="Times New Roman" w:cs="Times New Roman"/>
          <w:sz w:val="24"/>
          <w:szCs w:val="24"/>
        </w:rPr>
        <w:t xml:space="preserve"> </w:t>
      </w:r>
      <w:r w:rsidRPr="002C1D94">
        <w:rPr>
          <w:rFonts w:ascii="Times New Roman" w:hAnsi="Times New Roman" w:cs="Times New Roman"/>
          <w:sz w:val="24"/>
          <w:szCs w:val="24"/>
        </w:rPr>
        <w:t>menganalisis bahwa penyebab perubahan perilaku kesehatan adalah bagaimana seseorang dapat memahami dan mempertimbangkan dari segi pengetahuan, kepercayaan, dan sikap.</w:t>
      </w:r>
      <w:r w:rsidR="00DE748C">
        <w:rPr>
          <w:rFonts w:ascii="Times New Roman" w:hAnsi="Times New Roman" w:cs="Times New Roman"/>
          <w:sz w:val="24"/>
          <w:szCs w:val="24"/>
        </w:rPr>
        <w:t xml:space="preserve"> </w:t>
      </w:r>
      <w:r w:rsidRPr="002C1D94">
        <w:rPr>
          <w:rFonts w:ascii="Times New Roman" w:hAnsi="Times New Roman" w:cs="Times New Roman"/>
          <w:sz w:val="24"/>
          <w:szCs w:val="24"/>
        </w:rPr>
        <w:t>WHO</w:t>
      </w:r>
      <w:r>
        <w:rPr>
          <w:rFonts w:ascii="Times New Roman" w:hAnsi="Times New Roman" w:cs="Times New Roman"/>
          <w:sz w:val="24"/>
          <w:szCs w:val="24"/>
        </w:rPr>
        <w:t xml:space="preserve"> </w:t>
      </w:r>
      <w:r w:rsidRPr="002C1D94">
        <w:rPr>
          <w:rFonts w:ascii="Times New Roman" w:hAnsi="Times New Roman" w:cs="Times New Roman"/>
          <w:sz w:val="24"/>
          <w:szCs w:val="24"/>
        </w:rPr>
        <w:t xml:space="preserve">juga menyebutkan orang penting sebagai referensi dapat dijadikan contoh. Sumber-sumber daya dapat berupa </w:t>
      </w:r>
      <w:r w:rsidRPr="002C1D94">
        <w:rPr>
          <w:rFonts w:ascii="Times New Roman" w:hAnsi="Times New Roman" w:cs="Times New Roman"/>
          <w:sz w:val="24"/>
          <w:szCs w:val="24"/>
        </w:rPr>
        <w:lastRenderedPageBreak/>
        <w:t xml:space="preserve">fasilitas, uang, waktu dan tenaga sangat berpengaruh serta </w:t>
      </w:r>
      <w:r w:rsidR="00B357E2">
        <w:rPr>
          <w:rFonts w:ascii="Times New Roman" w:hAnsi="Times New Roman" w:cs="Times New Roman"/>
          <w:sz w:val="24"/>
          <w:szCs w:val="24"/>
          <w:lang w:val="en-US"/>
        </w:rPr>
        <w:t>kepercayaan</w:t>
      </w:r>
      <w:r w:rsidRPr="002C1D94">
        <w:rPr>
          <w:rFonts w:ascii="Times New Roman" w:hAnsi="Times New Roman" w:cs="Times New Roman"/>
          <w:sz w:val="24"/>
          <w:szCs w:val="24"/>
        </w:rPr>
        <w:t xml:space="preserve"> dalam suatu masyarakat</w:t>
      </w:r>
      <w:r>
        <w:rPr>
          <w:rFonts w:ascii="Times New Roman" w:hAnsi="Times New Roman" w:cs="Times New Roman"/>
          <w:sz w:val="24"/>
          <w:szCs w:val="24"/>
        </w:rPr>
        <w:t xml:space="preserve"> </w:t>
      </w:r>
      <w:r w:rsidR="000812A8" w:rsidRPr="00301393">
        <w:rPr>
          <w:rFonts w:ascii="Times New Roman" w:hAnsi="Times New Roman"/>
          <w:sz w:val="24"/>
          <w:szCs w:val="24"/>
        </w:rPr>
        <w:fldChar w:fldCharType="begin" w:fldLock="1"/>
      </w:r>
      <w:r w:rsidR="000C3E1C" w:rsidRPr="00301393">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301393">
        <w:rPr>
          <w:rFonts w:ascii="Times New Roman" w:hAnsi="Times New Roman"/>
          <w:sz w:val="24"/>
          <w:szCs w:val="24"/>
        </w:rPr>
        <w:fldChar w:fldCharType="separate"/>
      </w:r>
      <w:r w:rsidR="000C3E1C" w:rsidRPr="00301393">
        <w:rPr>
          <w:rFonts w:ascii="Times New Roman" w:hAnsi="Times New Roman"/>
          <w:noProof/>
          <w:sz w:val="24"/>
          <w:szCs w:val="24"/>
        </w:rPr>
        <w:t>(</w:t>
      </w:r>
      <w:r w:rsidR="000C3E1C">
        <w:rPr>
          <w:rFonts w:ascii="Times New Roman" w:hAnsi="Times New Roman"/>
          <w:noProof/>
          <w:sz w:val="24"/>
          <w:szCs w:val="24"/>
        </w:rPr>
        <w:t>10</w:t>
      </w:r>
      <w:r w:rsidR="000C3E1C" w:rsidRPr="00301393">
        <w:rPr>
          <w:rFonts w:ascii="Times New Roman" w:hAnsi="Times New Roman"/>
          <w:noProof/>
          <w:sz w:val="24"/>
          <w:szCs w:val="24"/>
        </w:rPr>
        <w:t>)</w:t>
      </w:r>
      <w:r w:rsidR="000812A8" w:rsidRPr="00301393">
        <w:rPr>
          <w:rFonts w:ascii="Times New Roman" w:hAnsi="Times New Roman"/>
          <w:sz w:val="24"/>
          <w:szCs w:val="24"/>
        </w:rPr>
        <w:fldChar w:fldCharType="end"/>
      </w:r>
      <w:r w:rsidR="000C3E1C" w:rsidRPr="00301393">
        <w:rPr>
          <w:rFonts w:ascii="Times New Roman" w:hAnsi="Times New Roman"/>
          <w:sz w:val="24"/>
          <w:szCs w:val="24"/>
        </w:rPr>
        <w:t>.</w:t>
      </w:r>
    </w:p>
    <w:p w:rsidR="00152387" w:rsidRPr="009D09EA" w:rsidRDefault="008C1DF3" w:rsidP="009D09EA">
      <w:pPr>
        <w:spacing w:after="0" w:line="480" w:lineRule="auto"/>
        <w:ind w:firstLine="567"/>
        <w:jc w:val="both"/>
        <w:rPr>
          <w:rFonts w:ascii="Times New Roman" w:hAnsi="Times New Roman"/>
          <w:sz w:val="24"/>
          <w:szCs w:val="24"/>
          <w:lang w:val="en-US"/>
        </w:rPr>
      </w:pPr>
      <w:r w:rsidRPr="002C1D94">
        <w:rPr>
          <w:rFonts w:ascii="Times New Roman" w:hAnsi="Times New Roman" w:cs="Times New Roman"/>
          <w:sz w:val="24"/>
          <w:szCs w:val="24"/>
        </w:rPr>
        <w:t xml:space="preserve">Pencapaian pemberian imunisasi Hepatitis B pada </w:t>
      </w:r>
      <w:r>
        <w:rPr>
          <w:rFonts w:ascii="Times New Roman" w:hAnsi="Times New Roman" w:cs="Times New Roman"/>
          <w:sz w:val="24"/>
          <w:szCs w:val="24"/>
        </w:rPr>
        <w:t>balita</w:t>
      </w:r>
      <w:r w:rsidRPr="002C1D94">
        <w:rPr>
          <w:rFonts w:ascii="Times New Roman" w:hAnsi="Times New Roman" w:cs="Times New Roman"/>
          <w:sz w:val="24"/>
          <w:szCs w:val="24"/>
        </w:rPr>
        <w:t xml:space="preserve"> merupakan indikator untuk menuju cakupan imunisasi dasar lengka</w:t>
      </w:r>
      <w:r>
        <w:rPr>
          <w:rFonts w:ascii="Times New Roman" w:hAnsi="Times New Roman" w:cs="Times New Roman"/>
          <w:sz w:val="24"/>
          <w:szCs w:val="24"/>
        </w:rPr>
        <w:t>p, dengan target pada tahun 2019</w:t>
      </w:r>
      <w:r w:rsidRPr="002C1D94">
        <w:rPr>
          <w:rFonts w:ascii="Times New Roman" w:hAnsi="Times New Roman" w:cs="Times New Roman"/>
          <w:sz w:val="24"/>
          <w:szCs w:val="24"/>
        </w:rPr>
        <w:t xml:space="preserve"> adalah 100%. Berdasarkan Profil Kesehat</w:t>
      </w:r>
      <w:r>
        <w:rPr>
          <w:rFonts w:ascii="Times New Roman" w:hAnsi="Times New Roman" w:cs="Times New Roman"/>
          <w:sz w:val="24"/>
          <w:szCs w:val="24"/>
        </w:rPr>
        <w:t>an Indonesia menetapkan bahwa pada tahun 2017</w:t>
      </w:r>
      <w:r w:rsidRPr="002C1D94">
        <w:rPr>
          <w:rFonts w:ascii="Times New Roman" w:hAnsi="Times New Roman" w:cs="Times New Roman"/>
          <w:sz w:val="24"/>
          <w:szCs w:val="24"/>
        </w:rPr>
        <w:t xml:space="preserve"> cakupan imunisasi HB-0</w:t>
      </w:r>
      <w:r w:rsidR="00E1467A">
        <w:rPr>
          <w:rFonts w:ascii="Times New Roman" w:hAnsi="Times New Roman" w:cs="Times New Roman"/>
          <w:sz w:val="24"/>
          <w:szCs w:val="24"/>
        </w:rPr>
        <w:t xml:space="preserve"> </w:t>
      </w:r>
      <w:r w:rsidRPr="002C1D94">
        <w:rPr>
          <w:rFonts w:ascii="Times New Roman" w:hAnsi="Times New Roman" w:cs="Times New Roman"/>
          <w:sz w:val="24"/>
          <w:szCs w:val="24"/>
        </w:rPr>
        <w:t>di Indonesia</w:t>
      </w:r>
      <w:r>
        <w:rPr>
          <w:rFonts w:ascii="Times New Roman" w:hAnsi="Times New Roman" w:cs="Times New Roman"/>
          <w:sz w:val="24"/>
          <w:szCs w:val="24"/>
        </w:rPr>
        <w:t xml:space="preserve"> sebesar 85,6%, pada tahun 2018 </w:t>
      </w:r>
      <w:r w:rsidRPr="002C1D94">
        <w:rPr>
          <w:rFonts w:ascii="Times New Roman" w:hAnsi="Times New Roman" w:cs="Times New Roman"/>
          <w:sz w:val="24"/>
          <w:szCs w:val="24"/>
        </w:rPr>
        <w:t xml:space="preserve">sebesar 86,8%, dan pada </w:t>
      </w:r>
      <w:r>
        <w:rPr>
          <w:rFonts w:ascii="Times New Roman" w:hAnsi="Times New Roman" w:cs="Times New Roman"/>
          <w:sz w:val="24"/>
          <w:szCs w:val="24"/>
        </w:rPr>
        <w:t>tahun 2019</w:t>
      </w:r>
      <w:r w:rsidRPr="002C1D94">
        <w:rPr>
          <w:rFonts w:ascii="Times New Roman" w:hAnsi="Times New Roman" w:cs="Times New Roman"/>
          <w:sz w:val="24"/>
          <w:szCs w:val="24"/>
        </w:rPr>
        <w:t xml:space="preserve"> sebesar 85,8%”. Dari data dapat dilihat bahwa cakupan imunisasi Hepatitis B pada </w:t>
      </w:r>
      <w:r>
        <w:rPr>
          <w:rFonts w:ascii="Times New Roman" w:hAnsi="Times New Roman" w:cs="Times New Roman"/>
          <w:sz w:val="24"/>
          <w:szCs w:val="24"/>
        </w:rPr>
        <w:t>balita</w:t>
      </w:r>
      <w:r w:rsidRPr="002C1D94">
        <w:rPr>
          <w:rFonts w:ascii="Times New Roman" w:hAnsi="Times New Roman" w:cs="Times New Roman"/>
          <w:sz w:val="24"/>
          <w:szCs w:val="24"/>
        </w:rPr>
        <w:t xml:space="preserve"> di Indonesia belum mencapai target Nasional</w:t>
      </w:r>
      <w:r w:rsidR="000C3E1C" w:rsidRPr="00301393">
        <w:rPr>
          <w:rFonts w:ascii="Times New Roman" w:hAnsi="Times New Roman"/>
          <w:sz w:val="24"/>
          <w:szCs w:val="24"/>
        </w:rPr>
        <w:t>.</w:t>
      </w:r>
    </w:p>
    <w:p w:rsidR="00EB229D" w:rsidRDefault="008C1DF3" w:rsidP="00D629B2">
      <w:pPr>
        <w:tabs>
          <w:tab w:val="right" w:pos="7937"/>
        </w:tabs>
        <w:spacing w:after="0" w:line="480" w:lineRule="auto"/>
        <w:ind w:firstLine="567"/>
        <w:jc w:val="both"/>
        <w:rPr>
          <w:rFonts w:ascii="Times New Roman" w:hAnsi="Times New Roman"/>
          <w:sz w:val="24"/>
          <w:szCs w:val="24"/>
          <w:lang w:val="en-US"/>
        </w:rPr>
      </w:pPr>
      <w:r w:rsidRPr="00EB229D">
        <w:rPr>
          <w:rFonts w:ascii="Times New Roman" w:hAnsi="Times New Roman" w:cs="Times New Roman"/>
          <w:sz w:val="24"/>
          <w:szCs w:val="24"/>
        </w:rPr>
        <w:t xml:space="preserve">Profil Kesehatan Provinsi </w:t>
      </w:r>
      <w:r w:rsidR="00026AB4">
        <w:rPr>
          <w:rFonts w:ascii="Times New Roman" w:hAnsi="Times New Roman" w:cs="Times New Roman"/>
          <w:sz w:val="24"/>
          <w:szCs w:val="24"/>
          <w:lang w:val="en-US"/>
        </w:rPr>
        <w:t>Aceh</w:t>
      </w:r>
      <w:r w:rsidR="001344EA" w:rsidRPr="00EB229D">
        <w:rPr>
          <w:rFonts w:ascii="Times New Roman" w:hAnsi="Times New Roman" w:cs="Times New Roman"/>
          <w:sz w:val="24"/>
          <w:szCs w:val="24"/>
        </w:rPr>
        <w:t xml:space="preserve"> tahun 20</w:t>
      </w:r>
      <w:r w:rsidR="001344EA" w:rsidRPr="00EB229D">
        <w:rPr>
          <w:rFonts w:ascii="Times New Roman" w:hAnsi="Times New Roman" w:cs="Times New Roman"/>
          <w:sz w:val="24"/>
          <w:szCs w:val="24"/>
          <w:lang w:val="en-US"/>
        </w:rPr>
        <w:t>21</w:t>
      </w:r>
      <w:r w:rsidR="00011AC8" w:rsidRPr="00EB229D">
        <w:rPr>
          <w:rFonts w:ascii="Times New Roman" w:hAnsi="Times New Roman" w:cs="Times New Roman"/>
          <w:sz w:val="24"/>
          <w:szCs w:val="24"/>
        </w:rPr>
        <w:t xml:space="preserve"> menunjukkan bahwa</w:t>
      </w:r>
      <w:r w:rsidRPr="00EB229D">
        <w:rPr>
          <w:rFonts w:ascii="Times New Roman" w:hAnsi="Times New Roman" w:cs="Times New Roman"/>
          <w:sz w:val="24"/>
          <w:szCs w:val="24"/>
        </w:rPr>
        <w:t xml:space="preserve"> </w:t>
      </w:r>
      <w:r w:rsidR="00EB229D" w:rsidRPr="00EB229D">
        <w:rPr>
          <w:rFonts w:ascii="Times New Roman" w:hAnsi="Times New Roman" w:cs="Times New Roman"/>
          <w:sz w:val="24"/>
          <w:szCs w:val="24"/>
          <w:lang w:val="en-US"/>
        </w:rPr>
        <w:t>d</w:t>
      </w:r>
      <w:r w:rsidR="00EB229D" w:rsidRPr="00EB229D">
        <w:rPr>
          <w:rFonts w:ascii="Times New Roman" w:hAnsi="Times New Roman" w:cs="Times New Roman"/>
          <w:sz w:val="24"/>
          <w:szCs w:val="24"/>
        </w:rPr>
        <w:t xml:space="preserve">alam beberapa tahun terakhir terjadi penuruan cakupan imunisasi. Di tahun 2021 cakupan imunisasi </w:t>
      </w:r>
      <w:r w:rsidR="00026AB4">
        <w:rPr>
          <w:rFonts w:ascii="Times New Roman" w:hAnsi="Times New Roman" w:cs="Times New Roman"/>
          <w:sz w:val="24"/>
          <w:szCs w:val="24"/>
          <w:lang w:val="en-US"/>
        </w:rPr>
        <w:t>hepatitis B</w:t>
      </w:r>
      <w:r w:rsidR="00ED1F3F">
        <w:rPr>
          <w:rFonts w:ascii="Times New Roman" w:hAnsi="Times New Roman" w:cs="Times New Roman"/>
          <w:sz w:val="24"/>
          <w:szCs w:val="24"/>
        </w:rPr>
        <w:t xml:space="preserve"> pada anak 0-</w:t>
      </w:r>
      <w:r w:rsidR="00ED1F3F">
        <w:rPr>
          <w:rFonts w:ascii="Times New Roman" w:hAnsi="Times New Roman" w:cs="Times New Roman"/>
          <w:sz w:val="24"/>
          <w:szCs w:val="24"/>
          <w:lang w:val="en-US"/>
        </w:rPr>
        <w:t>11</w:t>
      </w:r>
      <w:r w:rsidR="00EB229D" w:rsidRPr="00EB229D">
        <w:rPr>
          <w:rFonts w:ascii="Times New Roman" w:hAnsi="Times New Roman" w:cs="Times New Roman"/>
          <w:sz w:val="24"/>
          <w:szCs w:val="24"/>
        </w:rPr>
        <w:t xml:space="preserve"> bulan </w:t>
      </w:r>
      <w:r w:rsidR="00026AB4">
        <w:rPr>
          <w:rFonts w:ascii="Times New Roman" w:hAnsi="Times New Roman" w:cs="Times New Roman"/>
          <w:sz w:val="24"/>
          <w:szCs w:val="24"/>
        </w:rPr>
        <w:t xml:space="preserve">hanya </w:t>
      </w:r>
      <w:r w:rsidR="00026AB4">
        <w:rPr>
          <w:rFonts w:ascii="Times New Roman" w:hAnsi="Times New Roman" w:cs="Times New Roman"/>
          <w:sz w:val="24"/>
          <w:szCs w:val="24"/>
          <w:lang w:val="en-US"/>
        </w:rPr>
        <w:t>40,9</w:t>
      </w:r>
      <w:r w:rsidR="00EB229D" w:rsidRPr="00EB229D">
        <w:rPr>
          <w:rFonts w:ascii="Times New Roman" w:hAnsi="Times New Roman" w:cs="Times New Roman"/>
          <w:sz w:val="24"/>
          <w:szCs w:val="24"/>
        </w:rPr>
        <w:t xml:space="preserve"> %</w:t>
      </w:r>
      <w:r w:rsidR="00026AB4">
        <w:rPr>
          <w:rFonts w:ascii="Times New Roman" w:hAnsi="Times New Roman" w:cs="Times New Roman"/>
          <w:sz w:val="24"/>
          <w:szCs w:val="24"/>
          <w:lang w:val="en-US"/>
        </w:rPr>
        <w:t>,</w:t>
      </w:r>
      <w:r w:rsidR="00EB229D" w:rsidRPr="00EB229D">
        <w:rPr>
          <w:rFonts w:ascii="Times New Roman" w:hAnsi="Times New Roman" w:cs="Times New Roman"/>
          <w:sz w:val="24"/>
          <w:szCs w:val="24"/>
        </w:rPr>
        <w:t xml:space="preserve"> sementara target yang </w:t>
      </w:r>
      <w:r w:rsidR="00026AB4">
        <w:rPr>
          <w:rFonts w:ascii="Times New Roman" w:hAnsi="Times New Roman" w:cs="Times New Roman"/>
          <w:sz w:val="24"/>
          <w:szCs w:val="24"/>
        </w:rPr>
        <w:t>dicanangkan pemerintah daerah 9</w:t>
      </w:r>
      <w:r w:rsidR="00026AB4">
        <w:rPr>
          <w:rFonts w:ascii="Times New Roman" w:hAnsi="Times New Roman" w:cs="Times New Roman"/>
          <w:sz w:val="24"/>
          <w:szCs w:val="24"/>
          <w:lang w:val="en-US"/>
        </w:rPr>
        <w:t>5</w:t>
      </w:r>
      <w:r w:rsidR="00EB229D" w:rsidRPr="00EB229D">
        <w:rPr>
          <w:rFonts w:ascii="Times New Roman" w:hAnsi="Times New Roman" w:cs="Times New Roman"/>
          <w:sz w:val="24"/>
          <w:szCs w:val="24"/>
        </w:rPr>
        <w:t xml:space="preserve"> %</w:t>
      </w:r>
      <w:r w:rsidR="00026AB4">
        <w:rPr>
          <w:rFonts w:ascii="Times New Roman" w:hAnsi="Times New Roman" w:cs="Times New Roman"/>
          <w:sz w:val="24"/>
          <w:szCs w:val="24"/>
          <w:lang w:val="en-US"/>
        </w:rPr>
        <w:t xml:space="preserve"> </w:t>
      </w:r>
      <w:r w:rsidR="000812A8" w:rsidRPr="00301393">
        <w:rPr>
          <w:rFonts w:ascii="Times New Roman" w:hAnsi="Times New Roman"/>
          <w:sz w:val="24"/>
          <w:szCs w:val="24"/>
        </w:rPr>
        <w:fldChar w:fldCharType="begin" w:fldLock="1"/>
      </w:r>
      <w:r w:rsidR="00152387" w:rsidRPr="00301393">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301393">
        <w:rPr>
          <w:rFonts w:ascii="Times New Roman" w:hAnsi="Times New Roman"/>
          <w:sz w:val="24"/>
          <w:szCs w:val="24"/>
        </w:rPr>
        <w:fldChar w:fldCharType="separate"/>
      </w:r>
      <w:r w:rsidR="00152387" w:rsidRPr="00301393">
        <w:rPr>
          <w:rFonts w:ascii="Times New Roman" w:hAnsi="Times New Roman"/>
          <w:noProof/>
          <w:sz w:val="24"/>
          <w:szCs w:val="24"/>
        </w:rPr>
        <w:t>(</w:t>
      </w:r>
      <w:r w:rsidR="00152387">
        <w:rPr>
          <w:rFonts w:ascii="Times New Roman" w:hAnsi="Times New Roman"/>
          <w:noProof/>
          <w:sz w:val="24"/>
          <w:szCs w:val="24"/>
        </w:rPr>
        <w:t>1</w:t>
      </w:r>
      <w:r w:rsidR="006D5B47">
        <w:rPr>
          <w:rFonts w:ascii="Times New Roman" w:hAnsi="Times New Roman"/>
          <w:noProof/>
          <w:sz w:val="24"/>
          <w:szCs w:val="24"/>
          <w:lang w:val="en-US"/>
        </w:rPr>
        <w:t>1</w:t>
      </w:r>
      <w:r w:rsidR="00152387" w:rsidRPr="00301393">
        <w:rPr>
          <w:rFonts w:ascii="Times New Roman" w:hAnsi="Times New Roman"/>
          <w:noProof/>
          <w:sz w:val="24"/>
          <w:szCs w:val="24"/>
        </w:rPr>
        <w:t>)</w:t>
      </w:r>
      <w:r w:rsidR="000812A8" w:rsidRPr="00301393">
        <w:rPr>
          <w:rFonts w:ascii="Times New Roman" w:hAnsi="Times New Roman"/>
          <w:sz w:val="24"/>
          <w:szCs w:val="24"/>
        </w:rPr>
        <w:fldChar w:fldCharType="end"/>
      </w:r>
      <w:r w:rsidR="00152387" w:rsidRPr="00301393">
        <w:rPr>
          <w:rFonts w:ascii="Times New Roman" w:hAnsi="Times New Roman"/>
          <w:sz w:val="24"/>
          <w:szCs w:val="24"/>
        </w:rPr>
        <w:t>.</w:t>
      </w:r>
    </w:p>
    <w:p w:rsidR="0087729B" w:rsidRPr="0087729B" w:rsidRDefault="0087729B" w:rsidP="0098528E">
      <w:pPr>
        <w:tabs>
          <w:tab w:val="right" w:pos="7937"/>
        </w:tabs>
        <w:spacing w:after="0" w:line="480" w:lineRule="auto"/>
        <w:ind w:firstLine="567"/>
        <w:jc w:val="both"/>
        <w:rPr>
          <w:rFonts w:ascii="Times New Roman" w:hAnsi="Times New Roman" w:cs="Times New Roman"/>
          <w:sz w:val="24"/>
          <w:szCs w:val="24"/>
          <w:lang w:val="en-US"/>
        </w:rPr>
      </w:pPr>
      <w:r w:rsidRPr="00EB229D">
        <w:rPr>
          <w:rFonts w:ascii="Times New Roman" w:hAnsi="Times New Roman" w:cs="Times New Roman"/>
          <w:sz w:val="24"/>
          <w:szCs w:val="24"/>
        </w:rPr>
        <w:t xml:space="preserve">Profil </w:t>
      </w:r>
      <w:r>
        <w:rPr>
          <w:rFonts w:ascii="Times New Roman" w:hAnsi="Times New Roman" w:cs="Times New Roman"/>
          <w:sz w:val="24"/>
          <w:szCs w:val="24"/>
          <w:lang w:val="en-US"/>
        </w:rPr>
        <w:t xml:space="preserve">Dinas </w:t>
      </w:r>
      <w:r w:rsidRPr="00EB229D">
        <w:rPr>
          <w:rFonts w:ascii="Times New Roman" w:hAnsi="Times New Roman" w:cs="Times New Roman"/>
          <w:sz w:val="24"/>
          <w:szCs w:val="24"/>
        </w:rPr>
        <w:t xml:space="preserve">Kesehatan </w:t>
      </w:r>
      <w:r>
        <w:rPr>
          <w:rFonts w:ascii="Times New Roman" w:hAnsi="Times New Roman" w:cs="Times New Roman"/>
          <w:sz w:val="24"/>
          <w:szCs w:val="24"/>
          <w:lang w:val="en-US"/>
        </w:rPr>
        <w:t>Kabupaten Aceh</w:t>
      </w:r>
      <w:r w:rsidRPr="00EB229D">
        <w:rPr>
          <w:rFonts w:ascii="Times New Roman" w:hAnsi="Times New Roman" w:cs="Times New Roman"/>
          <w:sz w:val="24"/>
          <w:szCs w:val="24"/>
        </w:rPr>
        <w:t xml:space="preserve"> </w:t>
      </w:r>
      <w:r>
        <w:rPr>
          <w:rFonts w:ascii="Times New Roman" w:hAnsi="Times New Roman" w:cs="Times New Roman"/>
          <w:sz w:val="24"/>
          <w:szCs w:val="24"/>
          <w:lang w:val="en-US"/>
        </w:rPr>
        <w:t xml:space="preserve">Jaya </w:t>
      </w:r>
      <w:r w:rsidRPr="00EB229D">
        <w:rPr>
          <w:rFonts w:ascii="Times New Roman" w:hAnsi="Times New Roman" w:cs="Times New Roman"/>
          <w:sz w:val="24"/>
          <w:szCs w:val="24"/>
        </w:rPr>
        <w:t>tahun 20</w:t>
      </w:r>
      <w:r w:rsidRPr="00EB229D">
        <w:rPr>
          <w:rFonts w:ascii="Times New Roman" w:hAnsi="Times New Roman" w:cs="Times New Roman"/>
          <w:sz w:val="24"/>
          <w:szCs w:val="24"/>
          <w:lang w:val="en-US"/>
        </w:rPr>
        <w:t>21</w:t>
      </w:r>
      <w:r w:rsidRPr="00EB229D">
        <w:rPr>
          <w:rFonts w:ascii="Times New Roman" w:hAnsi="Times New Roman" w:cs="Times New Roman"/>
          <w:sz w:val="24"/>
          <w:szCs w:val="24"/>
        </w:rPr>
        <w:t xml:space="preserve"> menunjukkan bahwa </w:t>
      </w:r>
      <w:r w:rsidRPr="00EB229D">
        <w:rPr>
          <w:rFonts w:ascii="Times New Roman" w:hAnsi="Times New Roman" w:cs="Times New Roman"/>
          <w:sz w:val="24"/>
          <w:szCs w:val="24"/>
          <w:lang w:val="en-US"/>
        </w:rPr>
        <w:t>d</w:t>
      </w:r>
      <w:r w:rsidRPr="00EB229D">
        <w:rPr>
          <w:rFonts w:ascii="Times New Roman" w:hAnsi="Times New Roman" w:cs="Times New Roman"/>
          <w:sz w:val="24"/>
          <w:szCs w:val="24"/>
        </w:rPr>
        <w:t>alam beberapa tahun terakhir cakupan imunisasi</w:t>
      </w:r>
      <w:r>
        <w:rPr>
          <w:rFonts w:ascii="Times New Roman" w:hAnsi="Times New Roman" w:cs="Times New Roman"/>
          <w:sz w:val="24"/>
          <w:szCs w:val="24"/>
          <w:lang w:val="en-US"/>
        </w:rPr>
        <w:t xml:space="preserve"> hepatitis B </w:t>
      </w:r>
      <w:r w:rsidR="00ED1F3F">
        <w:rPr>
          <w:rFonts w:ascii="Times New Roman" w:hAnsi="Times New Roman" w:cs="Times New Roman"/>
          <w:sz w:val="24"/>
          <w:szCs w:val="24"/>
        </w:rPr>
        <w:t>pada anak 0-</w:t>
      </w:r>
      <w:r w:rsidR="00ED1F3F">
        <w:rPr>
          <w:rFonts w:ascii="Times New Roman" w:hAnsi="Times New Roman" w:cs="Times New Roman"/>
          <w:sz w:val="24"/>
          <w:szCs w:val="24"/>
          <w:lang w:val="en-US"/>
        </w:rPr>
        <w:t>11</w:t>
      </w:r>
      <w:r w:rsidRPr="00EB229D">
        <w:rPr>
          <w:rFonts w:ascii="Times New Roman" w:hAnsi="Times New Roman" w:cs="Times New Roman"/>
          <w:sz w:val="24"/>
          <w:szCs w:val="24"/>
        </w:rPr>
        <w:t xml:space="preserve"> bulan </w:t>
      </w:r>
      <w:r>
        <w:rPr>
          <w:rFonts w:ascii="Times New Roman" w:hAnsi="Times New Roman" w:cs="Times New Roman"/>
          <w:sz w:val="24"/>
          <w:szCs w:val="24"/>
        </w:rPr>
        <w:t xml:space="preserve">hanya </w:t>
      </w:r>
      <w:r>
        <w:rPr>
          <w:rFonts w:ascii="Times New Roman" w:hAnsi="Times New Roman" w:cs="Times New Roman"/>
          <w:sz w:val="24"/>
          <w:szCs w:val="24"/>
          <w:lang w:val="en-US"/>
        </w:rPr>
        <w:t>68,8</w:t>
      </w:r>
      <w:r w:rsidRPr="00EB229D">
        <w:rPr>
          <w:rFonts w:ascii="Times New Roman" w:hAnsi="Times New Roman" w:cs="Times New Roman"/>
          <w:sz w:val="24"/>
          <w:szCs w:val="24"/>
        </w:rPr>
        <w:t xml:space="preserve"> %</w:t>
      </w:r>
      <w:r>
        <w:rPr>
          <w:rFonts w:ascii="Times New Roman" w:hAnsi="Times New Roman" w:cs="Times New Roman"/>
          <w:sz w:val="24"/>
          <w:szCs w:val="24"/>
          <w:lang w:val="en-US"/>
        </w:rPr>
        <w:t>,</w:t>
      </w:r>
      <w:r w:rsidRPr="00EB229D">
        <w:rPr>
          <w:rFonts w:ascii="Times New Roman" w:hAnsi="Times New Roman" w:cs="Times New Roman"/>
          <w:sz w:val="24"/>
          <w:szCs w:val="24"/>
        </w:rPr>
        <w:t xml:space="preserve"> sementara target yang </w:t>
      </w:r>
      <w:r>
        <w:rPr>
          <w:rFonts w:ascii="Times New Roman" w:hAnsi="Times New Roman" w:cs="Times New Roman"/>
          <w:sz w:val="24"/>
          <w:szCs w:val="24"/>
        </w:rPr>
        <w:t xml:space="preserve">dicanangkan </w:t>
      </w:r>
      <w:r>
        <w:rPr>
          <w:rFonts w:ascii="Times New Roman" w:hAnsi="Times New Roman" w:cs="Times New Roman"/>
          <w:sz w:val="24"/>
          <w:szCs w:val="24"/>
          <w:lang w:val="en-US"/>
        </w:rPr>
        <w:t xml:space="preserve">Dinas </w:t>
      </w:r>
      <w:r w:rsidRPr="00EB229D">
        <w:rPr>
          <w:rFonts w:ascii="Times New Roman" w:hAnsi="Times New Roman" w:cs="Times New Roman"/>
          <w:sz w:val="24"/>
          <w:szCs w:val="24"/>
        </w:rPr>
        <w:t xml:space="preserve">Kesehatan </w:t>
      </w:r>
      <w:r>
        <w:rPr>
          <w:rFonts w:ascii="Times New Roman" w:hAnsi="Times New Roman" w:cs="Times New Roman"/>
          <w:sz w:val="24"/>
          <w:szCs w:val="24"/>
          <w:lang w:val="en-US"/>
        </w:rPr>
        <w:t>Kabupaten Aceh</w:t>
      </w:r>
      <w:r w:rsidRPr="00EB229D">
        <w:rPr>
          <w:rFonts w:ascii="Times New Roman" w:hAnsi="Times New Roman" w:cs="Times New Roman"/>
          <w:sz w:val="24"/>
          <w:szCs w:val="24"/>
        </w:rPr>
        <w:t xml:space="preserve"> </w:t>
      </w:r>
      <w:r>
        <w:rPr>
          <w:rFonts w:ascii="Times New Roman" w:hAnsi="Times New Roman" w:cs="Times New Roman"/>
          <w:sz w:val="24"/>
          <w:szCs w:val="24"/>
          <w:lang w:val="en-US"/>
        </w:rPr>
        <w:t xml:space="preserve">Jaya  adalah mengikuti target nasional yaitu </w:t>
      </w:r>
      <w:r>
        <w:rPr>
          <w:rFonts w:ascii="Times New Roman" w:hAnsi="Times New Roman" w:cs="Times New Roman"/>
          <w:sz w:val="24"/>
          <w:szCs w:val="24"/>
        </w:rPr>
        <w:t>9</w:t>
      </w:r>
      <w:r>
        <w:rPr>
          <w:rFonts w:ascii="Times New Roman" w:hAnsi="Times New Roman" w:cs="Times New Roman"/>
          <w:sz w:val="24"/>
          <w:szCs w:val="24"/>
          <w:lang w:val="en-US"/>
        </w:rPr>
        <w:t>5</w:t>
      </w:r>
      <w:r w:rsidRPr="00EB229D">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000812A8" w:rsidRPr="00301393">
        <w:rPr>
          <w:rFonts w:ascii="Times New Roman" w:hAnsi="Times New Roman"/>
          <w:sz w:val="24"/>
          <w:szCs w:val="24"/>
        </w:rPr>
        <w:fldChar w:fldCharType="begin" w:fldLock="1"/>
      </w:r>
      <w:r w:rsidRPr="00301393">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301393">
        <w:rPr>
          <w:rFonts w:ascii="Times New Roman" w:hAnsi="Times New Roman"/>
          <w:sz w:val="24"/>
          <w:szCs w:val="24"/>
        </w:rPr>
        <w:fldChar w:fldCharType="separate"/>
      </w:r>
      <w:r w:rsidRPr="00301393">
        <w:rPr>
          <w:rFonts w:ascii="Times New Roman" w:hAnsi="Times New Roman"/>
          <w:noProof/>
          <w:sz w:val="24"/>
          <w:szCs w:val="24"/>
        </w:rPr>
        <w:t>(</w:t>
      </w:r>
      <w:r>
        <w:rPr>
          <w:rFonts w:ascii="Times New Roman" w:hAnsi="Times New Roman"/>
          <w:noProof/>
          <w:sz w:val="24"/>
          <w:szCs w:val="24"/>
        </w:rPr>
        <w:t>1</w:t>
      </w:r>
      <w:r>
        <w:rPr>
          <w:rFonts w:ascii="Times New Roman" w:hAnsi="Times New Roman"/>
          <w:noProof/>
          <w:sz w:val="24"/>
          <w:szCs w:val="24"/>
          <w:lang w:val="en-US"/>
        </w:rPr>
        <w:t>1</w:t>
      </w:r>
      <w:r w:rsidRPr="00301393">
        <w:rPr>
          <w:rFonts w:ascii="Times New Roman" w:hAnsi="Times New Roman"/>
          <w:noProof/>
          <w:sz w:val="24"/>
          <w:szCs w:val="24"/>
        </w:rPr>
        <w:t>)</w:t>
      </w:r>
      <w:r w:rsidR="000812A8" w:rsidRPr="00301393">
        <w:rPr>
          <w:rFonts w:ascii="Times New Roman" w:hAnsi="Times New Roman"/>
          <w:sz w:val="24"/>
          <w:szCs w:val="24"/>
        </w:rPr>
        <w:fldChar w:fldCharType="end"/>
      </w:r>
      <w:r w:rsidRPr="00301393">
        <w:rPr>
          <w:rFonts w:ascii="Times New Roman" w:hAnsi="Times New Roman"/>
          <w:sz w:val="24"/>
          <w:szCs w:val="24"/>
        </w:rPr>
        <w:t>.</w:t>
      </w:r>
    </w:p>
    <w:p w:rsidR="00274AA8" w:rsidRDefault="00011AC8" w:rsidP="00274AA8">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D</w:t>
      </w:r>
      <w:r w:rsidR="008C1DF3">
        <w:rPr>
          <w:rFonts w:ascii="Times New Roman" w:hAnsi="Times New Roman" w:cs="Times New Roman"/>
          <w:sz w:val="24"/>
          <w:szCs w:val="24"/>
        </w:rPr>
        <w:t xml:space="preserve">ata </w:t>
      </w:r>
      <w:r w:rsidR="00774E54">
        <w:rPr>
          <w:rFonts w:ascii="Times New Roman" w:hAnsi="Times New Roman" w:cs="Times New Roman"/>
          <w:sz w:val="24"/>
          <w:szCs w:val="24"/>
          <w:lang w:val="en-US"/>
        </w:rPr>
        <w:t xml:space="preserve">sekunder </w:t>
      </w:r>
      <w:r w:rsidR="008C1DF3" w:rsidRPr="00836FF3">
        <w:rPr>
          <w:rFonts w:ascii="Times New Roman" w:hAnsi="Times New Roman" w:cs="Times New Roman"/>
          <w:sz w:val="24"/>
          <w:szCs w:val="24"/>
        </w:rPr>
        <w:t xml:space="preserve">Wilayah Kerja </w:t>
      </w:r>
      <w:r w:rsidR="008C1DF3">
        <w:rPr>
          <w:rFonts w:ascii="Times New Roman" w:hAnsi="Times New Roman" w:cs="Times New Roman"/>
          <w:sz w:val="24"/>
          <w:szCs w:val="24"/>
        </w:rPr>
        <w:t xml:space="preserve">Puskesmas </w:t>
      </w:r>
      <w:r w:rsidR="00766177">
        <w:rPr>
          <w:rFonts w:ascii="Times New Roman" w:hAnsi="Times New Roman" w:cs="Times New Roman"/>
          <w:sz w:val="24"/>
          <w:szCs w:val="24"/>
          <w:lang w:val="en-US"/>
        </w:rPr>
        <w:t>Pang</w:t>
      </w:r>
      <w:r w:rsidR="00EB229D">
        <w:rPr>
          <w:rFonts w:ascii="Times New Roman" w:hAnsi="Times New Roman" w:cs="Times New Roman"/>
          <w:sz w:val="24"/>
          <w:szCs w:val="24"/>
          <w:lang w:val="en-US"/>
        </w:rPr>
        <w:t xml:space="preserve">a Kabupaten Aceh Jaya </w:t>
      </w:r>
      <w:r w:rsidR="00EB229D">
        <w:rPr>
          <w:rFonts w:ascii="Times New Roman" w:hAnsi="Times New Roman" w:cs="Times New Roman"/>
          <w:sz w:val="24"/>
          <w:szCs w:val="24"/>
        </w:rPr>
        <w:t xml:space="preserve"> dari tahun 201</w:t>
      </w:r>
      <w:r w:rsidR="00774E54">
        <w:rPr>
          <w:rFonts w:ascii="Times New Roman" w:hAnsi="Times New Roman" w:cs="Times New Roman"/>
          <w:sz w:val="24"/>
          <w:szCs w:val="24"/>
          <w:lang w:val="en-US"/>
        </w:rPr>
        <w:t>7</w:t>
      </w:r>
      <w:r w:rsidR="00EB229D">
        <w:rPr>
          <w:rFonts w:ascii="Times New Roman" w:hAnsi="Times New Roman" w:cs="Times New Roman"/>
          <w:sz w:val="24"/>
          <w:szCs w:val="24"/>
        </w:rPr>
        <w:t xml:space="preserve"> hingga tahun 20</w:t>
      </w:r>
      <w:r w:rsidR="00EB229D">
        <w:rPr>
          <w:rFonts w:ascii="Times New Roman" w:hAnsi="Times New Roman" w:cs="Times New Roman"/>
          <w:sz w:val="24"/>
          <w:szCs w:val="24"/>
          <w:lang w:val="en-US"/>
        </w:rPr>
        <w:t>21</w:t>
      </w:r>
      <w:r w:rsidR="008C1DF3">
        <w:rPr>
          <w:rFonts w:ascii="Times New Roman" w:hAnsi="Times New Roman" w:cs="Times New Roman"/>
          <w:sz w:val="24"/>
          <w:szCs w:val="24"/>
        </w:rPr>
        <w:t xml:space="preserve"> </w:t>
      </w:r>
      <w:r>
        <w:rPr>
          <w:rFonts w:ascii="Times New Roman" w:hAnsi="Times New Roman" w:cs="Times New Roman"/>
          <w:sz w:val="24"/>
          <w:szCs w:val="24"/>
        </w:rPr>
        <w:t xml:space="preserve">menunjukkan </w:t>
      </w:r>
      <w:r w:rsidR="008C1DF3">
        <w:rPr>
          <w:rFonts w:ascii="Times New Roman" w:hAnsi="Times New Roman" w:cs="Times New Roman"/>
          <w:sz w:val="24"/>
          <w:szCs w:val="24"/>
        </w:rPr>
        <w:t xml:space="preserve">cakupan pemberian imunisasi hepatitis B masih rendah. </w:t>
      </w:r>
      <w:r w:rsidR="00B72F70">
        <w:rPr>
          <w:rFonts w:ascii="Times New Roman" w:hAnsi="Times New Roman" w:cs="Times New Roman"/>
          <w:sz w:val="24"/>
          <w:szCs w:val="24"/>
          <w:lang w:val="en-US"/>
        </w:rPr>
        <w:t>Pada tahun 2017, cakupan imu</w:t>
      </w:r>
      <w:r w:rsidR="00164B76">
        <w:rPr>
          <w:rFonts w:ascii="Times New Roman" w:hAnsi="Times New Roman" w:cs="Times New Roman"/>
          <w:sz w:val="24"/>
          <w:szCs w:val="24"/>
          <w:lang w:val="en-US"/>
        </w:rPr>
        <w:t>nisasi hanya mencapai 43,67 %, p</w:t>
      </w:r>
      <w:r w:rsidR="00B72F70">
        <w:rPr>
          <w:rFonts w:ascii="Times New Roman" w:hAnsi="Times New Roman" w:cs="Times New Roman"/>
          <w:sz w:val="24"/>
          <w:szCs w:val="24"/>
          <w:lang w:val="en-US"/>
        </w:rPr>
        <w:t>ada tahun 2018, cakupan imunisasi hanya mencapai</w:t>
      </w:r>
      <w:r w:rsidR="00164B76">
        <w:rPr>
          <w:rFonts w:ascii="Times New Roman" w:hAnsi="Times New Roman" w:cs="Times New Roman"/>
          <w:sz w:val="24"/>
          <w:szCs w:val="24"/>
          <w:lang w:val="en-US"/>
        </w:rPr>
        <w:t xml:space="preserve"> 45,00 %, p</w:t>
      </w:r>
      <w:r w:rsidR="00B72F70">
        <w:rPr>
          <w:rFonts w:ascii="Times New Roman" w:hAnsi="Times New Roman" w:cs="Times New Roman"/>
          <w:sz w:val="24"/>
          <w:szCs w:val="24"/>
          <w:lang w:val="en-US"/>
        </w:rPr>
        <w:t>ada tahun 2019, cakupan imu</w:t>
      </w:r>
      <w:r w:rsidR="00164B76">
        <w:rPr>
          <w:rFonts w:ascii="Times New Roman" w:hAnsi="Times New Roman" w:cs="Times New Roman"/>
          <w:sz w:val="24"/>
          <w:szCs w:val="24"/>
          <w:lang w:val="en-US"/>
        </w:rPr>
        <w:t>nisasi hanya mencapai 41,11 %, p</w:t>
      </w:r>
      <w:r w:rsidR="00B72F70">
        <w:rPr>
          <w:rFonts w:ascii="Times New Roman" w:hAnsi="Times New Roman" w:cs="Times New Roman"/>
          <w:sz w:val="24"/>
          <w:szCs w:val="24"/>
          <w:lang w:val="en-US"/>
        </w:rPr>
        <w:t xml:space="preserve">ada tahun 2020, </w:t>
      </w:r>
      <w:r w:rsidR="00B72F70">
        <w:rPr>
          <w:rFonts w:ascii="Times New Roman" w:hAnsi="Times New Roman" w:cs="Times New Roman"/>
          <w:sz w:val="24"/>
          <w:szCs w:val="24"/>
          <w:lang w:val="en-US"/>
        </w:rPr>
        <w:lastRenderedPageBreak/>
        <w:t>cakupan imunisasi hanya menc</w:t>
      </w:r>
      <w:r w:rsidR="00164B76">
        <w:rPr>
          <w:rFonts w:ascii="Times New Roman" w:hAnsi="Times New Roman" w:cs="Times New Roman"/>
          <w:sz w:val="24"/>
          <w:szCs w:val="24"/>
          <w:lang w:val="en-US"/>
        </w:rPr>
        <w:t>apai 40,98 % dan p</w:t>
      </w:r>
      <w:r w:rsidR="006E48F6">
        <w:rPr>
          <w:rFonts w:ascii="Times New Roman" w:hAnsi="Times New Roman" w:cs="Times New Roman"/>
          <w:sz w:val="24"/>
          <w:szCs w:val="24"/>
          <w:lang w:val="en-US"/>
        </w:rPr>
        <w:t>ada tahun 2021</w:t>
      </w:r>
      <w:r w:rsidR="00B72F70">
        <w:rPr>
          <w:rFonts w:ascii="Times New Roman" w:hAnsi="Times New Roman" w:cs="Times New Roman"/>
          <w:sz w:val="24"/>
          <w:szCs w:val="24"/>
          <w:lang w:val="en-US"/>
        </w:rPr>
        <w:t>, cakupan imunisasi hanya mencapai 40,56 %.</w:t>
      </w:r>
    </w:p>
    <w:p w:rsidR="00274AA8" w:rsidRPr="001F097E" w:rsidRDefault="00274AA8" w:rsidP="00B72F70">
      <w:pPr>
        <w:spacing w:after="0" w:line="480" w:lineRule="auto"/>
        <w:ind w:firstLine="567"/>
        <w:jc w:val="both"/>
        <w:rPr>
          <w:rFonts w:ascii="Times New Roman" w:hAnsi="Times New Roman" w:cs="Times New Roman"/>
          <w:sz w:val="24"/>
          <w:szCs w:val="24"/>
          <w:lang w:val="en-US"/>
        </w:rPr>
      </w:pPr>
      <w:r w:rsidRPr="00274AA8">
        <w:rPr>
          <w:rFonts w:ascii="Times New Roman" w:hAnsi="Times New Roman" w:cs="Times New Roman"/>
          <w:sz w:val="24"/>
          <w:szCs w:val="24"/>
        </w:rPr>
        <w:t xml:space="preserve">Pentingnya pemberian </w:t>
      </w:r>
      <w:r w:rsidRPr="001F097E">
        <w:rPr>
          <w:rFonts w:ascii="Times New Roman" w:hAnsi="Times New Roman" w:cs="Times New Roman"/>
          <w:sz w:val="24"/>
          <w:szCs w:val="24"/>
        </w:rPr>
        <w:t xml:space="preserve">imunisasi </w:t>
      </w:r>
      <w:r w:rsidRPr="001F097E">
        <w:rPr>
          <w:rFonts w:ascii="Times New Roman" w:hAnsi="Times New Roman" w:cs="Times New Roman"/>
          <w:sz w:val="24"/>
          <w:szCs w:val="24"/>
          <w:lang w:val="en-US"/>
        </w:rPr>
        <w:t>hepatitis B</w:t>
      </w:r>
      <w:r w:rsidRPr="001F097E">
        <w:rPr>
          <w:rFonts w:ascii="Times New Roman" w:hAnsi="Times New Roman" w:cs="Times New Roman"/>
          <w:sz w:val="24"/>
          <w:szCs w:val="24"/>
        </w:rPr>
        <w:t xml:space="preserve"> pada bayi yaitu memberikan kekebalan</w:t>
      </w:r>
      <w:r w:rsidRPr="001F097E">
        <w:rPr>
          <w:rFonts w:ascii="Times New Roman" w:hAnsi="Times New Roman" w:cs="Times New Roman"/>
          <w:sz w:val="24"/>
          <w:szCs w:val="24"/>
          <w:lang w:val="en-US"/>
        </w:rPr>
        <w:t xml:space="preserve"> </w:t>
      </w:r>
      <w:r w:rsidRPr="001F097E">
        <w:rPr>
          <w:rFonts w:ascii="Times New Roman" w:hAnsi="Times New Roman" w:cs="Times New Roman"/>
          <w:sz w:val="24"/>
          <w:szCs w:val="24"/>
        </w:rPr>
        <w:t>pada tubuh bayi dari penularan virus Hepatitis B dari ibu dengan status HbsAg positif.</w:t>
      </w:r>
      <w:r w:rsidRPr="001F097E">
        <w:rPr>
          <w:rFonts w:ascii="Times New Roman" w:hAnsi="Times New Roman" w:cs="Times New Roman"/>
          <w:sz w:val="24"/>
          <w:szCs w:val="24"/>
          <w:lang w:val="en-US"/>
        </w:rPr>
        <w:t xml:space="preserve"> </w:t>
      </w:r>
      <w:r w:rsidRPr="001F097E">
        <w:rPr>
          <w:rFonts w:ascii="Times New Roman" w:hAnsi="Times New Roman" w:cs="Times New Roman"/>
          <w:sz w:val="24"/>
          <w:szCs w:val="24"/>
        </w:rPr>
        <w:t>Virus Hepatitis B jika menyerang bayi akan berdampak pada kerusakan organ hati pada</w:t>
      </w:r>
      <w:r w:rsidRPr="001F097E">
        <w:rPr>
          <w:rFonts w:ascii="Times New Roman" w:hAnsi="Times New Roman" w:cs="Times New Roman"/>
          <w:sz w:val="24"/>
          <w:szCs w:val="24"/>
          <w:lang w:val="en-US"/>
        </w:rPr>
        <w:t xml:space="preserve"> </w:t>
      </w:r>
      <w:r w:rsidRPr="001F097E">
        <w:rPr>
          <w:rFonts w:ascii="Times New Roman" w:hAnsi="Times New Roman" w:cs="Times New Roman"/>
          <w:sz w:val="24"/>
          <w:szCs w:val="24"/>
        </w:rPr>
        <w:t xml:space="preserve">bayi bahkan dapat menyebabkan kanker hati. Oleh karena itu, pemberian imunisasi </w:t>
      </w:r>
      <w:r w:rsidR="00CB1CA8" w:rsidRPr="001F097E">
        <w:rPr>
          <w:rFonts w:ascii="Times New Roman" w:hAnsi="Times New Roman" w:cs="Times New Roman"/>
          <w:sz w:val="24"/>
          <w:szCs w:val="24"/>
        </w:rPr>
        <w:t xml:space="preserve">Hepatitis B </w:t>
      </w:r>
      <w:r w:rsidRPr="001F097E">
        <w:rPr>
          <w:rFonts w:ascii="Times New Roman" w:hAnsi="Times New Roman" w:cs="Times New Roman"/>
          <w:sz w:val="24"/>
          <w:szCs w:val="24"/>
        </w:rPr>
        <w:t>pada bayi akan memberikan perlindungan terhadap paparan virus Hepatitis B.</w:t>
      </w:r>
    </w:p>
    <w:p w:rsidR="00274AA8" w:rsidRPr="001F097E" w:rsidRDefault="00274AA8" w:rsidP="00B72F70">
      <w:pPr>
        <w:spacing w:after="0" w:line="480" w:lineRule="auto"/>
        <w:ind w:firstLine="567"/>
        <w:jc w:val="both"/>
        <w:rPr>
          <w:rFonts w:ascii="Times New Roman" w:hAnsi="Times New Roman" w:cs="Times New Roman"/>
          <w:sz w:val="24"/>
          <w:szCs w:val="24"/>
          <w:lang w:val="en-US"/>
        </w:rPr>
      </w:pPr>
      <w:r w:rsidRPr="001F097E">
        <w:rPr>
          <w:rFonts w:ascii="Times New Roman" w:hAnsi="Times New Roman" w:cs="Times New Roman"/>
          <w:sz w:val="24"/>
          <w:szCs w:val="24"/>
        </w:rPr>
        <w:t>Menurut Kepala Puskesmas dari hasil wawancara yang dilakukan pada survey</w:t>
      </w:r>
      <w:r w:rsidR="001F097E">
        <w:rPr>
          <w:rFonts w:ascii="Times New Roman" w:hAnsi="Times New Roman" w:cs="Times New Roman"/>
          <w:sz w:val="24"/>
          <w:szCs w:val="24"/>
          <w:lang w:val="en-US"/>
        </w:rPr>
        <w:t xml:space="preserve"> </w:t>
      </w:r>
      <w:r w:rsidRPr="001F097E">
        <w:rPr>
          <w:rFonts w:ascii="Times New Roman" w:hAnsi="Times New Roman" w:cs="Times New Roman"/>
          <w:sz w:val="24"/>
          <w:szCs w:val="24"/>
        </w:rPr>
        <w:t xml:space="preserve">awal, hal yang menyebabkan </w:t>
      </w:r>
      <w:r w:rsidR="0083425E" w:rsidRPr="001F097E">
        <w:rPr>
          <w:rFonts w:ascii="Times New Roman" w:hAnsi="Times New Roman" w:cs="Times New Roman"/>
          <w:sz w:val="24"/>
          <w:szCs w:val="24"/>
        </w:rPr>
        <w:t xml:space="preserve"> cakupan imunisasi H</w:t>
      </w:r>
      <w:r w:rsidR="0083425E" w:rsidRPr="001F097E">
        <w:rPr>
          <w:rFonts w:ascii="Times New Roman" w:hAnsi="Times New Roman" w:cs="Times New Roman"/>
          <w:sz w:val="24"/>
          <w:szCs w:val="24"/>
          <w:lang w:val="en-US"/>
        </w:rPr>
        <w:t xml:space="preserve">epatitis B </w:t>
      </w:r>
      <w:r w:rsidR="0083425E" w:rsidRPr="001F097E">
        <w:rPr>
          <w:rFonts w:ascii="Times New Roman" w:hAnsi="Times New Roman" w:cs="Times New Roman"/>
          <w:sz w:val="24"/>
          <w:szCs w:val="24"/>
        </w:rPr>
        <w:t>pada ba</w:t>
      </w:r>
      <w:r w:rsidR="0083425E" w:rsidRPr="001F097E">
        <w:rPr>
          <w:rFonts w:ascii="Times New Roman" w:hAnsi="Times New Roman" w:cs="Times New Roman"/>
          <w:sz w:val="24"/>
          <w:szCs w:val="24"/>
          <w:lang w:val="en-US"/>
        </w:rPr>
        <w:t>lita</w:t>
      </w:r>
      <w:r w:rsidRPr="001F097E">
        <w:rPr>
          <w:rFonts w:ascii="Times New Roman" w:hAnsi="Times New Roman" w:cs="Times New Roman"/>
          <w:sz w:val="24"/>
          <w:szCs w:val="24"/>
        </w:rPr>
        <w:t xml:space="preserve"> antara lain</w:t>
      </w:r>
      <w:r w:rsidR="001F097E">
        <w:rPr>
          <w:rFonts w:ascii="Times New Roman" w:hAnsi="Times New Roman" w:cs="Times New Roman"/>
          <w:sz w:val="24"/>
          <w:szCs w:val="24"/>
          <w:lang w:val="en-US"/>
        </w:rPr>
        <w:t xml:space="preserve"> </w:t>
      </w:r>
      <w:r w:rsidRPr="001F097E">
        <w:rPr>
          <w:rFonts w:ascii="Times New Roman" w:hAnsi="Times New Roman" w:cs="Times New Roman"/>
          <w:sz w:val="24"/>
          <w:szCs w:val="24"/>
        </w:rPr>
        <w:t>kurangnya pemahaman ibu dan suami tentang pentingnya imunisasi tersebut</w:t>
      </w:r>
      <w:r w:rsidR="001F097E">
        <w:rPr>
          <w:rFonts w:ascii="Times New Roman" w:hAnsi="Times New Roman" w:cs="Times New Roman"/>
          <w:sz w:val="24"/>
          <w:szCs w:val="24"/>
          <w:lang w:val="en-US"/>
        </w:rPr>
        <w:t xml:space="preserve"> </w:t>
      </w:r>
      <w:r w:rsidRPr="001F097E">
        <w:rPr>
          <w:rFonts w:ascii="Times New Roman" w:hAnsi="Times New Roman" w:cs="Times New Roman"/>
          <w:sz w:val="24"/>
          <w:szCs w:val="24"/>
        </w:rPr>
        <w:t xml:space="preserve">diberikan karena kurangnya promosi kesehatan tentang </w:t>
      </w:r>
      <w:r w:rsidR="001F097E" w:rsidRPr="001F097E">
        <w:rPr>
          <w:rFonts w:ascii="Times New Roman" w:hAnsi="Times New Roman" w:cs="Times New Roman"/>
          <w:sz w:val="24"/>
          <w:szCs w:val="24"/>
          <w:lang w:val="en-US"/>
        </w:rPr>
        <w:t xml:space="preserve">Imunisasi </w:t>
      </w:r>
      <w:r w:rsidR="0083425E" w:rsidRPr="001F097E">
        <w:rPr>
          <w:rFonts w:ascii="Times New Roman" w:hAnsi="Times New Roman" w:cs="Times New Roman"/>
          <w:sz w:val="24"/>
          <w:szCs w:val="24"/>
        </w:rPr>
        <w:t>H</w:t>
      </w:r>
      <w:r w:rsidR="0083425E" w:rsidRPr="001F097E">
        <w:rPr>
          <w:rFonts w:ascii="Times New Roman" w:hAnsi="Times New Roman" w:cs="Times New Roman"/>
          <w:sz w:val="24"/>
          <w:szCs w:val="24"/>
          <w:lang w:val="en-US"/>
        </w:rPr>
        <w:t>epatitis B</w:t>
      </w:r>
      <w:r w:rsidR="0083425E" w:rsidRPr="001F097E">
        <w:rPr>
          <w:rFonts w:ascii="Times New Roman" w:hAnsi="Times New Roman" w:cs="Times New Roman"/>
          <w:sz w:val="24"/>
          <w:szCs w:val="24"/>
        </w:rPr>
        <w:t xml:space="preserve"> pada </w:t>
      </w:r>
      <w:r w:rsidR="0083425E" w:rsidRPr="001F097E">
        <w:rPr>
          <w:rFonts w:ascii="Times New Roman" w:hAnsi="Times New Roman" w:cs="Times New Roman"/>
          <w:sz w:val="24"/>
          <w:szCs w:val="24"/>
          <w:lang w:val="en-US"/>
        </w:rPr>
        <w:t>balita</w:t>
      </w:r>
      <w:r w:rsidRPr="001F097E">
        <w:rPr>
          <w:rFonts w:ascii="Times New Roman" w:hAnsi="Times New Roman" w:cs="Times New Roman"/>
          <w:sz w:val="24"/>
          <w:szCs w:val="24"/>
        </w:rPr>
        <w:t>.</w:t>
      </w:r>
      <w:r w:rsidR="001F097E">
        <w:rPr>
          <w:rFonts w:ascii="Times New Roman" w:hAnsi="Times New Roman" w:cs="Times New Roman"/>
          <w:sz w:val="24"/>
          <w:szCs w:val="24"/>
          <w:lang w:val="en-US"/>
        </w:rPr>
        <w:t xml:space="preserve"> </w:t>
      </w:r>
      <w:r w:rsidRPr="001F097E">
        <w:rPr>
          <w:rFonts w:ascii="Times New Roman" w:hAnsi="Times New Roman" w:cs="Times New Roman"/>
          <w:sz w:val="24"/>
          <w:szCs w:val="24"/>
        </w:rPr>
        <w:t>Kemudian setelah mewawancarai pemegang program Imunisasi di puskesmas,</w:t>
      </w:r>
      <w:r w:rsidR="001F097E">
        <w:rPr>
          <w:rFonts w:ascii="Times New Roman" w:hAnsi="Times New Roman" w:cs="Times New Roman"/>
          <w:sz w:val="24"/>
          <w:szCs w:val="24"/>
          <w:lang w:val="en-US"/>
        </w:rPr>
        <w:t xml:space="preserve"> </w:t>
      </w:r>
      <w:r w:rsidRPr="001F097E">
        <w:rPr>
          <w:rFonts w:ascii="Times New Roman" w:hAnsi="Times New Roman" w:cs="Times New Roman"/>
          <w:sz w:val="24"/>
          <w:szCs w:val="24"/>
        </w:rPr>
        <w:t xml:space="preserve">menerangkan bahwa kurangnya </w:t>
      </w:r>
      <w:r w:rsidRPr="00D77FB0">
        <w:rPr>
          <w:rFonts w:ascii="Times New Roman" w:hAnsi="Times New Roman" w:cs="Times New Roman"/>
          <w:i/>
          <w:sz w:val="24"/>
          <w:szCs w:val="24"/>
        </w:rPr>
        <w:t>social support</w:t>
      </w:r>
      <w:r w:rsidR="001F097E" w:rsidRPr="001F097E">
        <w:rPr>
          <w:rFonts w:ascii="Times New Roman" w:hAnsi="Times New Roman" w:cs="Times New Roman"/>
          <w:sz w:val="24"/>
          <w:szCs w:val="24"/>
          <w:lang w:val="en-US"/>
        </w:rPr>
        <w:t xml:space="preserve"> </w:t>
      </w:r>
      <w:r w:rsidRPr="001F097E">
        <w:rPr>
          <w:rFonts w:ascii="Times New Roman" w:hAnsi="Times New Roman" w:cs="Times New Roman"/>
          <w:sz w:val="24"/>
          <w:szCs w:val="24"/>
        </w:rPr>
        <w:t>kepada masyarakat yang dilakukan tenaga</w:t>
      </w:r>
      <w:r w:rsidR="001F097E">
        <w:rPr>
          <w:rFonts w:ascii="Times New Roman" w:hAnsi="Times New Roman" w:cs="Times New Roman"/>
          <w:sz w:val="24"/>
          <w:szCs w:val="24"/>
          <w:lang w:val="en-US"/>
        </w:rPr>
        <w:t xml:space="preserve"> </w:t>
      </w:r>
      <w:r w:rsidRPr="001F097E">
        <w:rPr>
          <w:rFonts w:ascii="Times New Roman" w:hAnsi="Times New Roman" w:cs="Times New Roman"/>
          <w:sz w:val="24"/>
          <w:szCs w:val="24"/>
        </w:rPr>
        <w:t>kesehatan terutama bidan di desa dalam pemberian imunisasi</w:t>
      </w:r>
      <w:r w:rsidR="001F097E" w:rsidRPr="001F097E">
        <w:rPr>
          <w:rFonts w:ascii="Times New Roman" w:hAnsi="Times New Roman" w:cs="Times New Roman"/>
          <w:sz w:val="24"/>
          <w:szCs w:val="24"/>
          <w:lang w:val="en-US"/>
        </w:rPr>
        <w:t xml:space="preserve"> </w:t>
      </w:r>
      <w:r w:rsidR="001F097E" w:rsidRPr="001F097E">
        <w:rPr>
          <w:rFonts w:ascii="Times New Roman" w:hAnsi="Times New Roman" w:cs="Times New Roman"/>
          <w:sz w:val="24"/>
          <w:szCs w:val="24"/>
        </w:rPr>
        <w:t>H</w:t>
      </w:r>
      <w:r w:rsidR="001F097E" w:rsidRPr="001F097E">
        <w:rPr>
          <w:rFonts w:ascii="Times New Roman" w:hAnsi="Times New Roman" w:cs="Times New Roman"/>
          <w:sz w:val="24"/>
          <w:szCs w:val="24"/>
          <w:lang w:val="en-US"/>
        </w:rPr>
        <w:t>epatitis B</w:t>
      </w:r>
      <w:r w:rsidRPr="001F097E">
        <w:rPr>
          <w:rFonts w:ascii="Times New Roman" w:hAnsi="Times New Roman" w:cs="Times New Roman"/>
          <w:sz w:val="24"/>
          <w:szCs w:val="24"/>
        </w:rPr>
        <w:t xml:space="preserve"> ini pada bayi.</w:t>
      </w:r>
    </w:p>
    <w:p w:rsidR="00682E94" w:rsidRPr="00682E94" w:rsidRDefault="00682E94" w:rsidP="00682E94">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w:t>
      </w:r>
      <w:r w:rsidR="004C6827">
        <w:rPr>
          <w:rFonts w:ascii="Times New Roman" w:hAnsi="Times New Roman" w:cs="Times New Roman"/>
          <w:sz w:val="24"/>
          <w:szCs w:val="24"/>
          <w:lang w:val="en-US"/>
        </w:rPr>
        <w:t>L.W green</w:t>
      </w:r>
      <w:r>
        <w:rPr>
          <w:rFonts w:ascii="Times New Roman" w:hAnsi="Times New Roman" w:cs="Times New Roman"/>
          <w:sz w:val="24"/>
          <w:szCs w:val="24"/>
          <w:lang w:val="en-US"/>
        </w:rPr>
        <w:t xml:space="preserve">, adapun faktor-faktor yang </w:t>
      </w:r>
      <w:r w:rsidR="009D09EA">
        <w:rPr>
          <w:rFonts w:ascii="Times New Roman" w:hAnsi="Times New Roman" w:cs="Times New Roman"/>
          <w:sz w:val="24"/>
          <w:szCs w:val="24"/>
          <w:lang w:val="en-US"/>
        </w:rPr>
        <w:t>memengaruhi</w:t>
      </w:r>
      <w:r w:rsidR="008C1DF3">
        <w:rPr>
          <w:rFonts w:ascii="Times New Roman" w:hAnsi="Times New Roman" w:cs="Times New Roman"/>
          <w:sz w:val="24"/>
          <w:szCs w:val="24"/>
        </w:rPr>
        <w:t xml:space="preserve"> perilaku kesehat</w:t>
      </w:r>
      <w:r w:rsidR="00B443F5">
        <w:rPr>
          <w:rFonts w:ascii="Times New Roman" w:hAnsi="Times New Roman" w:cs="Times New Roman"/>
          <w:sz w:val="24"/>
          <w:szCs w:val="24"/>
        </w:rPr>
        <w:t xml:space="preserve">an masyarakat </w:t>
      </w:r>
      <w:r>
        <w:rPr>
          <w:rFonts w:ascii="Times New Roman" w:hAnsi="Times New Roman" w:cs="Times New Roman"/>
          <w:sz w:val="24"/>
          <w:szCs w:val="24"/>
          <w:lang w:val="en-US"/>
        </w:rPr>
        <w:t xml:space="preserve">yaitu </w:t>
      </w:r>
      <w:r w:rsidR="004C6827">
        <w:rPr>
          <w:rFonts w:ascii="Times New Roman" w:hAnsi="Times New Roman" w:cs="Times New Roman"/>
          <w:sz w:val="24"/>
          <w:szCs w:val="24"/>
          <w:lang w:val="en-US"/>
        </w:rPr>
        <w:t xml:space="preserve">faktor </w:t>
      </w:r>
      <w:r w:rsidR="004C6827" w:rsidRPr="00D77FB0">
        <w:rPr>
          <w:rFonts w:ascii="Times New Roman" w:hAnsi="Times New Roman" w:cs="Times New Roman"/>
          <w:i/>
          <w:sz w:val="24"/>
          <w:szCs w:val="24"/>
          <w:lang w:val="en-US"/>
        </w:rPr>
        <w:t>predisposing</w:t>
      </w:r>
      <w:r w:rsidR="004C6827">
        <w:rPr>
          <w:rFonts w:ascii="Times New Roman" w:hAnsi="Times New Roman" w:cs="Times New Roman"/>
          <w:sz w:val="24"/>
          <w:szCs w:val="24"/>
          <w:lang w:val="en-US"/>
        </w:rPr>
        <w:t xml:space="preserve">, faktor </w:t>
      </w:r>
      <w:r w:rsidR="004C6827" w:rsidRPr="00D77FB0">
        <w:rPr>
          <w:rFonts w:ascii="Times New Roman" w:hAnsi="Times New Roman" w:cs="Times New Roman"/>
          <w:i/>
          <w:sz w:val="24"/>
          <w:szCs w:val="24"/>
          <w:lang w:val="en-US"/>
        </w:rPr>
        <w:t>enabling</w:t>
      </w:r>
      <w:r w:rsidR="004C6827">
        <w:rPr>
          <w:rFonts w:ascii="Times New Roman" w:hAnsi="Times New Roman" w:cs="Times New Roman"/>
          <w:sz w:val="24"/>
          <w:szCs w:val="24"/>
          <w:lang w:val="en-US"/>
        </w:rPr>
        <w:t xml:space="preserve"> dan </w:t>
      </w:r>
      <w:r w:rsidR="004C6827" w:rsidRPr="00D77FB0">
        <w:rPr>
          <w:rFonts w:ascii="Times New Roman" w:hAnsi="Times New Roman" w:cs="Times New Roman"/>
          <w:i/>
          <w:sz w:val="24"/>
          <w:szCs w:val="24"/>
          <w:lang w:val="en-US"/>
        </w:rPr>
        <w:t xml:space="preserve">reinforching </w:t>
      </w:r>
      <w:r w:rsidR="004C6827">
        <w:rPr>
          <w:rFonts w:ascii="Times New Roman" w:hAnsi="Times New Roman" w:cs="Times New Roman"/>
          <w:sz w:val="24"/>
          <w:szCs w:val="24"/>
          <w:lang w:val="en-US"/>
        </w:rPr>
        <w:t xml:space="preserve">yang </w:t>
      </w:r>
      <w:r w:rsidR="00E01D7E" w:rsidRPr="00E01D7E">
        <w:rPr>
          <w:rFonts w:ascii="Times New Roman" w:hAnsi="Times New Roman" w:cs="Times New Roman"/>
          <w:sz w:val="24"/>
          <w:szCs w:val="24"/>
          <w:lang w:val="en-US"/>
        </w:rPr>
        <w:t>meliputi pengetahuan, sikap, jenis kelamin, usia dan lain-lain, sedangkan faktor ekstenal yai</w:t>
      </w:r>
      <w:r>
        <w:rPr>
          <w:rFonts w:ascii="Times New Roman" w:hAnsi="Times New Roman" w:cs="Times New Roman"/>
          <w:sz w:val="24"/>
          <w:szCs w:val="24"/>
          <w:lang w:val="en-US"/>
        </w:rPr>
        <w:t>tu lingkungan fisik, kondisi sos</w:t>
      </w:r>
      <w:r w:rsidR="00E01D7E" w:rsidRPr="00E01D7E">
        <w:rPr>
          <w:rFonts w:ascii="Times New Roman" w:hAnsi="Times New Roman" w:cs="Times New Roman"/>
          <w:sz w:val="24"/>
          <w:szCs w:val="24"/>
          <w:lang w:val="en-US"/>
        </w:rPr>
        <w:t xml:space="preserve">ial, </w:t>
      </w:r>
      <w:r w:rsidR="00B357E2">
        <w:rPr>
          <w:rFonts w:ascii="Times New Roman" w:hAnsi="Times New Roman" w:cs="Times New Roman"/>
          <w:sz w:val="24"/>
          <w:szCs w:val="24"/>
          <w:lang w:val="en-US"/>
        </w:rPr>
        <w:t>kepercayaan</w:t>
      </w:r>
      <w:r w:rsidR="00E01D7E" w:rsidRPr="00E01D7E">
        <w:rPr>
          <w:rFonts w:ascii="Times New Roman" w:hAnsi="Times New Roman" w:cs="Times New Roman"/>
          <w:sz w:val="24"/>
          <w:szCs w:val="24"/>
          <w:lang w:val="en-US"/>
        </w:rPr>
        <w:t>, ekonomi, politik dan lain-lain</w:t>
      </w:r>
      <w:r w:rsidR="00E01D7E">
        <w:rPr>
          <w:rFonts w:ascii="Times New Roman" w:hAnsi="Times New Roman" w:cs="Times New Roman"/>
          <w:sz w:val="24"/>
          <w:szCs w:val="24"/>
          <w:lang w:val="en-US"/>
        </w:rPr>
        <w:t>.</w:t>
      </w:r>
      <w:r>
        <w:rPr>
          <w:rFonts w:ascii="Times New Roman" w:hAnsi="Times New Roman" w:cs="Times New Roman"/>
          <w:sz w:val="24"/>
          <w:szCs w:val="24"/>
          <w:lang w:val="en-US"/>
        </w:rPr>
        <w:t xml:space="preserve"> Pada penelitian ini, peneliti akan melihat bagaimana hubungan pengetahuan, sikap, </w:t>
      </w:r>
      <w:r w:rsidR="00B357E2">
        <w:rPr>
          <w:rFonts w:ascii="Times New Roman" w:hAnsi="Times New Roman" w:cs="Times New Roman"/>
          <w:sz w:val="24"/>
          <w:szCs w:val="24"/>
          <w:lang w:val="en-US"/>
        </w:rPr>
        <w:t>kepercayaan</w:t>
      </w:r>
      <w:r>
        <w:rPr>
          <w:rFonts w:ascii="Times New Roman" w:hAnsi="Times New Roman" w:cs="Times New Roman"/>
          <w:sz w:val="24"/>
          <w:szCs w:val="24"/>
          <w:lang w:val="en-US"/>
        </w:rPr>
        <w:t xml:space="preserve">, ekonomi, fasilitas dengan cakupan imunisasi hepatitis B </w:t>
      </w:r>
      <w:r w:rsidRPr="00836FF3">
        <w:rPr>
          <w:rFonts w:ascii="Times New Roman" w:hAnsi="Times New Roman" w:cs="Times New Roman"/>
          <w:sz w:val="24"/>
          <w:szCs w:val="24"/>
        </w:rPr>
        <w:t xml:space="preserve">Wilayah Kerja </w:t>
      </w:r>
      <w:r>
        <w:rPr>
          <w:rFonts w:ascii="Times New Roman" w:hAnsi="Times New Roman" w:cs="Times New Roman"/>
          <w:sz w:val="24"/>
          <w:szCs w:val="24"/>
        </w:rPr>
        <w:t xml:space="preserve">Puskesmas </w:t>
      </w:r>
      <w:r w:rsidR="00766177">
        <w:rPr>
          <w:rFonts w:ascii="Times New Roman" w:hAnsi="Times New Roman" w:cs="Times New Roman"/>
          <w:sz w:val="24"/>
          <w:szCs w:val="24"/>
          <w:lang w:val="en-US"/>
        </w:rPr>
        <w:t>Pang</w:t>
      </w:r>
      <w:r w:rsidR="006E42AA">
        <w:rPr>
          <w:rFonts w:ascii="Times New Roman" w:hAnsi="Times New Roman" w:cs="Times New Roman"/>
          <w:sz w:val="24"/>
          <w:szCs w:val="24"/>
          <w:lang w:val="en-US"/>
        </w:rPr>
        <w:t>a Kabupaten Aceh Jaya (12).</w:t>
      </w:r>
    </w:p>
    <w:p w:rsidR="009C1693" w:rsidRPr="00AB2C00" w:rsidRDefault="00682E94" w:rsidP="00682E94">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Berdasarkan survey awal yang peneliti lakukan pada bulan April tahun 2022, di </w:t>
      </w:r>
      <w:r w:rsidR="0098528E">
        <w:rPr>
          <w:rFonts w:ascii="Times New Roman" w:hAnsi="Times New Roman" w:cs="Times New Roman"/>
          <w:sz w:val="24"/>
          <w:szCs w:val="24"/>
          <w:lang w:val="en-US"/>
        </w:rPr>
        <w:t>w</w:t>
      </w:r>
      <w:r w:rsidRPr="00836FF3">
        <w:rPr>
          <w:rFonts w:ascii="Times New Roman" w:hAnsi="Times New Roman" w:cs="Times New Roman"/>
          <w:sz w:val="24"/>
          <w:szCs w:val="24"/>
        </w:rPr>
        <w:t xml:space="preserve">ilayah Kerja </w:t>
      </w:r>
      <w:r>
        <w:rPr>
          <w:rFonts w:ascii="Times New Roman" w:hAnsi="Times New Roman" w:cs="Times New Roman"/>
          <w:sz w:val="24"/>
          <w:szCs w:val="24"/>
        </w:rPr>
        <w:t xml:space="preserve">Puskesmas </w:t>
      </w:r>
      <w:r w:rsidR="00766177">
        <w:rPr>
          <w:rFonts w:ascii="Times New Roman" w:hAnsi="Times New Roman" w:cs="Times New Roman"/>
          <w:sz w:val="24"/>
          <w:szCs w:val="24"/>
          <w:lang w:val="en-US"/>
        </w:rPr>
        <w:t>Panga</w:t>
      </w:r>
      <w:r>
        <w:rPr>
          <w:rFonts w:ascii="Times New Roman" w:hAnsi="Times New Roman" w:cs="Times New Roman"/>
          <w:sz w:val="24"/>
          <w:szCs w:val="24"/>
          <w:lang w:val="en-US"/>
        </w:rPr>
        <w:t xml:space="preserve"> Kabupaten Aceh Jaya </w:t>
      </w:r>
      <w:r>
        <w:rPr>
          <w:rFonts w:ascii="Times New Roman" w:hAnsi="Times New Roman" w:cs="Times New Roman"/>
          <w:sz w:val="24"/>
          <w:szCs w:val="24"/>
        </w:rPr>
        <w:t xml:space="preserve"> </w:t>
      </w:r>
      <w:r>
        <w:rPr>
          <w:rFonts w:ascii="Times New Roman" w:hAnsi="Times New Roman" w:cs="Times New Roman"/>
          <w:sz w:val="24"/>
          <w:szCs w:val="24"/>
          <w:lang w:val="en-US"/>
        </w:rPr>
        <w:t>terhadap 10 orang ibu dengan memberikan kuesioner terbuka, diketahui bahwa ada sebanyak 7 orang ibu yang memiliki pengetahuan yang kurang sedangkan 3 orang</w:t>
      </w:r>
      <w:r w:rsidR="00D77FB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lainnya memiliki pengetahuan yang baik. </w:t>
      </w:r>
      <w:r w:rsidR="006D7650">
        <w:rPr>
          <w:rFonts w:ascii="Times New Roman" w:hAnsi="Times New Roman" w:cs="Times New Roman"/>
          <w:sz w:val="24"/>
          <w:szCs w:val="24"/>
        </w:rPr>
        <w:t xml:space="preserve">Pengetahuan </w:t>
      </w:r>
      <w:r>
        <w:rPr>
          <w:rFonts w:ascii="Times New Roman" w:hAnsi="Times New Roman" w:cs="Times New Roman"/>
          <w:sz w:val="24"/>
          <w:szCs w:val="24"/>
          <w:lang w:val="en-US"/>
        </w:rPr>
        <w:t xml:space="preserve">kurang </w:t>
      </w:r>
      <w:r w:rsidR="006D7650">
        <w:rPr>
          <w:rFonts w:ascii="Times New Roman" w:hAnsi="Times New Roman" w:cs="Times New Roman"/>
          <w:sz w:val="24"/>
          <w:szCs w:val="24"/>
        </w:rPr>
        <w:t xml:space="preserve">yang dimaksud yaitu </w:t>
      </w:r>
      <w:r w:rsidR="00C657A6">
        <w:rPr>
          <w:rFonts w:ascii="Times New Roman" w:hAnsi="Times New Roman" w:cs="Times New Roman"/>
          <w:sz w:val="24"/>
          <w:szCs w:val="24"/>
          <w:lang w:val="en-US"/>
        </w:rPr>
        <w:t xml:space="preserve">ibu di </w:t>
      </w:r>
      <w:r w:rsidR="0098528E">
        <w:rPr>
          <w:rFonts w:ascii="Times New Roman" w:hAnsi="Times New Roman" w:cs="Times New Roman"/>
          <w:sz w:val="24"/>
          <w:szCs w:val="24"/>
          <w:lang w:val="en-US"/>
        </w:rPr>
        <w:t>w</w:t>
      </w:r>
      <w:r w:rsidR="00C657A6" w:rsidRPr="00836FF3">
        <w:rPr>
          <w:rFonts w:ascii="Times New Roman" w:hAnsi="Times New Roman" w:cs="Times New Roman"/>
          <w:sz w:val="24"/>
          <w:szCs w:val="24"/>
        </w:rPr>
        <w:t xml:space="preserve">ilayah Kerja </w:t>
      </w:r>
      <w:r w:rsidR="00C657A6">
        <w:rPr>
          <w:rFonts w:ascii="Times New Roman" w:hAnsi="Times New Roman" w:cs="Times New Roman"/>
          <w:sz w:val="24"/>
          <w:szCs w:val="24"/>
        </w:rPr>
        <w:t xml:space="preserve">Puskesmas </w:t>
      </w:r>
      <w:r w:rsidR="00766177">
        <w:rPr>
          <w:rFonts w:ascii="Times New Roman" w:hAnsi="Times New Roman" w:cs="Times New Roman"/>
          <w:sz w:val="24"/>
          <w:szCs w:val="24"/>
          <w:lang w:val="en-US"/>
        </w:rPr>
        <w:t>Panga</w:t>
      </w:r>
      <w:r w:rsidR="009C1693">
        <w:rPr>
          <w:rFonts w:ascii="Times New Roman" w:hAnsi="Times New Roman" w:cs="Times New Roman"/>
          <w:sz w:val="24"/>
          <w:szCs w:val="24"/>
          <w:lang w:val="en-US"/>
        </w:rPr>
        <w:t xml:space="preserve"> Kabupaten Aceh Jaya</w:t>
      </w:r>
      <w:r w:rsidR="00C657A6">
        <w:rPr>
          <w:rFonts w:ascii="Times New Roman" w:hAnsi="Times New Roman" w:cs="Times New Roman"/>
          <w:sz w:val="24"/>
          <w:szCs w:val="24"/>
          <w:lang w:val="en-US"/>
        </w:rPr>
        <w:t xml:space="preserve"> kurang mengetahui </w:t>
      </w:r>
      <w:r w:rsidR="006D7650">
        <w:rPr>
          <w:rFonts w:ascii="Times New Roman" w:hAnsi="Times New Roman" w:cs="Times New Roman"/>
          <w:sz w:val="24"/>
          <w:szCs w:val="24"/>
        </w:rPr>
        <w:t>manfaat dari pemberian Hepatitis B</w:t>
      </w:r>
      <w:r w:rsidR="00C657A6" w:rsidRPr="001C7CAF">
        <w:rPr>
          <w:rFonts w:ascii="Times New Roman" w:hAnsi="Times New Roman" w:cs="Times New Roman"/>
          <w:sz w:val="24"/>
          <w:szCs w:val="24"/>
          <w:lang w:val="en-US"/>
        </w:rPr>
        <w:t xml:space="preserve">. </w:t>
      </w:r>
    </w:p>
    <w:p w:rsidR="001C7CAF" w:rsidRDefault="009C1693" w:rsidP="000D680A">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S</w:t>
      </w:r>
      <w:r w:rsidR="006D7650">
        <w:rPr>
          <w:rFonts w:ascii="Times New Roman" w:hAnsi="Times New Roman" w:cs="Times New Roman"/>
          <w:sz w:val="24"/>
          <w:szCs w:val="24"/>
        </w:rPr>
        <w:t>ikap</w:t>
      </w:r>
      <w:r>
        <w:rPr>
          <w:rFonts w:ascii="Times New Roman" w:hAnsi="Times New Roman" w:cs="Times New Roman"/>
          <w:sz w:val="24"/>
          <w:szCs w:val="24"/>
          <w:lang w:val="en-US"/>
        </w:rPr>
        <w:t xml:space="preserve"> ibu, dari 10 orang ibu, ada sebanyak 7 orang ibu yang memiliki sikap negatif terkait pemberian imunisasi hepatitis B terhadap balitanya</w:t>
      </w:r>
      <w:r w:rsidR="00D77FB0">
        <w:rPr>
          <w:rFonts w:ascii="Times New Roman" w:hAnsi="Times New Roman" w:cs="Times New Roman"/>
          <w:sz w:val="24"/>
          <w:szCs w:val="24"/>
          <w:lang w:val="en-US"/>
        </w:rPr>
        <w:t>,</w:t>
      </w:r>
      <w:r>
        <w:rPr>
          <w:rFonts w:ascii="Times New Roman" w:hAnsi="Times New Roman" w:cs="Times New Roman"/>
          <w:sz w:val="24"/>
          <w:szCs w:val="24"/>
          <w:lang w:val="en-US"/>
        </w:rPr>
        <w:t xml:space="preserve"> sedangkan 3 orang lainnya memilik</w:t>
      </w:r>
      <w:r w:rsidR="00D77FB0">
        <w:rPr>
          <w:rFonts w:ascii="Times New Roman" w:hAnsi="Times New Roman" w:cs="Times New Roman"/>
          <w:sz w:val="24"/>
          <w:szCs w:val="24"/>
          <w:lang w:val="en-US"/>
        </w:rPr>
        <w:t>i sikap positif, sikap negatif</w:t>
      </w:r>
      <w:r>
        <w:rPr>
          <w:rFonts w:ascii="Times New Roman" w:hAnsi="Times New Roman" w:cs="Times New Roman"/>
          <w:sz w:val="24"/>
          <w:szCs w:val="24"/>
          <w:lang w:val="en-US"/>
        </w:rPr>
        <w:t xml:space="preserve"> ditunjukkan dengan ketidakbersediaannya ibu membawa balitanya meskipun ibu tahu bahwa hepatitis B itu penting bagi balita. </w:t>
      </w:r>
    </w:p>
    <w:p w:rsidR="00D90952" w:rsidRPr="00687D36" w:rsidRDefault="00B357E2" w:rsidP="00D90952">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Kepercayaan</w:t>
      </w:r>
      <w:r w:rsidR="009C1693">
        <w:rPr>
          <w:rFonts w:ascii="Times New Roman" w:hAnsi="Times New Roman" w:cs="Times New Roman"/>
          <w:sz w:val="24"/>
          <w:szCs w:val="24"/>
          <w:lang w:val="en-US"/>
        </w:rPr>
        <w:t xml:space="preserve"> juga sangat </w:t>
      </w:r>
      <w:r w:rsidR="009D09EA">
        <w:rPr>
          <w:rFonts w:ascii="Times New Roman" w:hAnsi="Times New Roman" w:cs="Times New Roman"/>
          <w:sz w:val="24"/>
          <w:szCs w:val="24"/>
          <w:lang w:val="en-US"/>
        </w:rPr>
        <w:t>memengaruhi</w:t>
      </w:r>
      <w:r w:rsidR="00F6395B">
        <w:rPr>
          <w:rFonts w:ascii="Times New Roman" w:hAnsi="Times New Roman" w:cs="Times New Roman"/>
          <w:sz w:val="24"/>
          <w:szCs w:val="24"/>
          <w:lang w:val="en-US"/>
        </w:rPr>
        <w:t xml:space="preserve"> </w:t>
      </w:r>
      <w:r w:rsidR="009C1693">
        <w:rPr>
          <w:rFonts w:ascii="Times New Roman" w:hAnsi="Times New Roman" w:cs="Times New Roman"/>
          <w:sz w:val="24"/>
          <w:szCs w:val="24"/>
          <w:lang w:val="en-US"/>
        </w:rPr>
        <w:t xml:space="preserve">cakupan imunisasi hepatitis B, karena di </w:t>
      </w:r>
      <w:r w:rsidR="0098528E" w:rsidRPr="00836FF3">
        <w:rPr>
          <w:rFonts w:ascii="Times New Roman" w:hAnsi="Times New Roman" w:cs="Times New Roman"/>
          <w:sz w:val="24"/>
          <w:szCs w:val="24"/>
        </w:rPr>
        <w:t>wilayah kerja</w:t>
      </w:r>
      <w:r w:rsidR="009C1693" w:rsidRPr="00836FF3">
        <w:rPr>
          <w:rFonts w:ascii="Times New Roman" w:hAnsi="Times New Roman" w:cs="Times New Roman"/>
          <w:sz w:val="24"/>
          <w:szCs w:val="24"/>
        </w:rPr>
        <w:t xml:space="preserve"> </w:t>
      </w:r>
      <w:r w:rsidR="009C1693">
        <w:rPr>
          <w:rFonts w:ascii="Times New Roman" w:hAnsi="Times New Roman" w:cs="Times New Roman"/>
          <w:sz w:val="24"/>
          <w:szCs w:val="24"/>
        </w:rPr>
        <w:t xml:space="preserve">Puskesmas </w:t>
      </w:r>
      <w:r w:rsidR="00766177">
        <w:rPr>
          <w:rFonts w:ascii="Times New Roman" w:hAnsi="Times New Roman" w:cs="Times New Roman"/>
          <w:sz w:val="24"/>
          <w:szCs w:val="24"/>
          <w:lang w:val="en-US"/>
        </w:rPr>
        <w:t>Panga</w:t>
      </w:r>
      <w:r w:rsidR="00D90952">
        <w:rPr>
          <w:rFonts w:ascii="Times New Roman" w:hAnsi="Times New Roman" w:cs="Times New Roman"/>
          <w:sz w:val="24"/>
          <w:szCs w:val="24"/>
          <w:lang w:val="en-US"/>
        </w:rPr>
        <w:t xml:space="preserve"> Kabupaten Aceh Jaya</w:t>
      </w:r>
      <w:r w:rsidR="009C1693">
        <w:rPr>
          <w:rFonts w:ascii="Times New Roman" w:hAnsi="Times New Roman" w:cs="Times New Roman"/>
          <w:sz w:val="24"/>
          <w:szCs w:val="24"/>
        </w:rPr>
        <w:t xml:space="preserve"> </w:t>
      </w:r>
      <w:r w:rsidR="00D77FB0">
        <w:rPr>
          <w:rFonts w:ascii="Times New Roman" w:hAnsi="Times New Roman" w:cs="Times New Roman"/>
          <w:sz w:val="24"/>
          <w:szCs w:val="24"/>
          <w:lang w:val="en-US"/>
        </w:rPr>
        <w:t xml:space="preserve">ada kepercayaan </w:t>
      </w:r>
      <w:r w:rsidR="009C1693" w:rsidRPr="00D90952">
        <w:rPr>
          <w:rFonts w:ascii="Times New Roman" w:hAnsi="Times New Roman" w:cs="Times New Roman"/>
          <w:sz w:val="24"/>
          <w:szCs w:val="24"/>
          <w:lang w:val="en-US"/>
        </w:rPr>
        <w:t xml:space="preserve">ibu dan balita tidak boleh keluar rumah sampai usia </w:t>
      </w:r>
      <w:r w:rsidR="00D77FB0" w:rsidRPr="00D90952">
        <w:rPr>
          <w:rFonts w:ascii="Times New Roman" w:hAnsi="Times New Roman" w:cs="Times New Roman"/>
          <w:sz w:val="24"/>
          <w:szCs w:val="24"/>
        </w:rPr>
        <w:t>empat puluh hari</w:t>
      </w:r>
      <w:r w:rsidR="00D77FB0" w:rsidRPr="00D90952">
        <w:rPr>
          <w:rFonts w:ascii="Times New Roman" w:hAnsi="Times New Roman" w:cs="Times New Roman"/>
          <w:sz w:val="24"/>
          <w:szCs w:val="24"/>
          <w:lang w:val="en-US"/>
        </w:rPr>
        <w:t xml:space="preserve"> </w:t>
      </w:r>
      <w:r w:rsidR="00D77FB0">
        <w:rPr>
          <w:rFonts w:ascii="Times New Roman" w:hAnsi="Times New Roman" w:cs="Times New Roman"/>
          <w:sz w:val="24"/>
          <w:szCs w:val="24"/>
          <w:lang w:val="en-US"/>
        </w:rPr>
        <w:t>(</w:t>
      </w:r>
      <w:r w:rsidR="009C1693" w:rsidRPr="00D90952">
        <w:rPr>
          <w:rFonts w:ascii="Times New Roman" w:hAnsi="Times New Roman" w:cs="Times New Roman"/>
          <w:sz w:val="24"/>
          <w:szCs w:val="24"/>
          <w:lang w:val="en-US"/>
        </w:rPr>
        <w:t>40 hari</w:t>
      </w:r>
      <w:r w:rsidR="00D77FB0">
        <w:rPr>
          <w:rFonts w:ascii="Times New Roman" w:hAnsi="Times New Roman" w:cs="Times New Roman"/>
          <w:sz w:val="24"/>
          <w:szCs w:val="24"/>
          <w:lang w:val="en-US"/>
        </w:rPr>
        <w:t>)</w:t>
      </w:r>
      <w:r w:rsidR="00D90952" w:rsidRPr="00D90952">
        <w:rPr>
          <w:rFonts w:ascii="Times New Roman" w:hAnsi="Times New Roman" w:cs="Times New Roman"/>
          <w:sz w:val="24"/>
          <w:szCs w:val="24"/>
          <w:lang w:val="en-US"/>
        </w:rPr>
        <w:t xml:space="preserve">. </w:t>
      </w:r>
      <w:r w:rsidR="00D77FB0">
        <w:rPr>
          <w:rFonts w:ascii="Times New Roman" w:hAnsi="Times New Roman" w:cs="Times New Roman"/>
          <w:sz w:val="24"/>
          <w:szCs w:val="24"/>
          <w:lang w:val="en-US"/>
        </w:rPr>
        <w:t>Dengan demikian beberapa i</w:t>
      </w:r>
      <w:r w:rsidR="00D90952" w:rsidRPr="00D90952">
        <w:rPr>
          <w:rFonts w:ascii="Times New Roman" w:hAnsi="Times New Roman" w:cs="Times New Roman"/>
          <w:sz w:val="24"/>
          <w:szCs w:val="24"/>
        </w:rPr>
        <w:t>bu tidak mau memberikan</w:t>
      </w:r>
      <w:r w:rsidR="00D90952">
        <w:rPr>
          <w:rFonts w:ascii="Times New Roman" w:hAnsi="Times New Roman" w:cs="Times New Roman"/>
          <w:sz w:val="24"/>
          <w:szCs w:val="24"/>
          <w:lang w:val="en-US"/>
        </w:rPr>
        <w:t xml:space="preserve"> </w:t>
      </w:r>
      <w:r w:rsidR="00D90952" w:rsidRPr="00D90952">
        <w:rPr>
          <w:rFonts w:ascii="Times New Roman" w:hAnsi="Times New Roman" w:cs="Times New Roman"/>
          <w:sz w:val="24"/>
          <w:szCs w:val="24"/>
        </w:rPr>
        <w:t>imunisasi hepatitis B pada bayi 0-7 hari karena mereka tidak mau membawa</w:t>
      </w:r>
      <w:r w:rsidR="00D90952">
        <w:rPr>
          <w:rFonts w:ascii="Times New Roman" w:hAnsi="Times New Roman" w:cs="Times New Roman"/>
          <w:sz w:val="24"/>
          <w:szCs w:val="24"/>
          <w:lang w:val="en-US"/>
        </w:rPr>
        <w:t xml:space="preserve"> </w:t>
      </w:r>
      <w:r w:rsidR="00D90952" w:rsidRPr="00D90952">
        <w:rPr>
          <w:rFonts w:ascii="Times New Roman" w:hAnsi="Times New Roman" w:cs="Times New Roman"/>
          <w:sz w:val="24"/>
          <w:szCs w:val="24"/>
        </w:rPr>
        <w:t>bayinya keluar rumah sebelum berusia empat puluh hari</w:t>
      </w:r>
      <w:r w:rsidR="00D77FB0">
        <w:rPr>
          <w:rFonts w:ascii="Times New Roman" w:hAnsi="Times New Roman" w:cs="Times New Roman"/>
          <w:sz w:val="24"/>
          <w:szCs w:val="24"/>
          <w:lang w:val="en-US"/>
        </w:rPr>
        <w:t xml:space="preserve"> (40 hari)</w:t>
      </w:r>
      <w:r w:rsidR="00D90952" w:rsidRPr="00D90952">
        <w:rPr>
          <w:rFonts w:ascii="Times New Roman" w:hAnsi="Times New Roman" w:cs="Times New Roman"/>
          <w:sz w:val="24"/>
          <w:szCs w:val="24"/>
        </w:rPr>
        <w:t>. Hal ini sulit untuk</w:t>
      </w:r>
      <w:r w:rsidR="00D90952">
        <w:rPr>
          <w:rFonts w:ascii="Times New Roman" w:hAnsi="Times New Roman" w:cs="Times New Roman"/>
          <w:sz w:val="24"/>
          <w:szCs w:val="24"/>
          <w:lang w:val="en-US"/>
        </w:rPr>
        <w:t xml:space="preserve"> </w:t>
      </w:r>
      <w:r w:rsidR="00D90952" w:rsidRPr="00D90952">
        <w:rPr>
          <w:rFonts w:ascii="Times New Roman" w:hAnsi="Times New Roman" w:cs="Times New Roman"/>
          <w:sz w:val="24"/>
          <w:szCs w:val="24"/>
        </w:rPr>
        <w:t>diubah karena ibu-ibu merasa khawatir kalau membawa</w:t>
      </w:r>
      <w:r w:rsidR="00D77FB0">
        <w:rPr>
          <w:rFonts w:ascii="Times New Roman" w:hAnsi="Times New Roman" w:cs="Times New Roman"/>
          <w:sz w:val="24"/>
          <w:szCs w:val="24"/>
          <w:lang w:val="en-US"/>
        </w:rPr>
        <w:t xml:space="preserve"> bayinya</w:t>
      </w:r>
      <w:r w:rsidR="00D90952" w:rsidRPr="00D90952">
        <w:rPr>
          <w:rFonts w:ascii="Times New Roman" w:hAnsi="Times New Roman" w:cs="Times New Roman"/>
          <w:sz w:val="24"/>
          <w:szCs w:val="24"/>
        </w:rPr>
        <w:t xml:space="preserve"> keluar rumah</w:t>
      </w:r>
      <w:r w:rsidR="00F6395B">
        <w:rPr>
          <w:rFonts w:ascii="Times New Roman" w:hAnsi="Times New Roman" w:cs="Times New Roman"/>
          <w:sz w:val="24"/>
          <w:szCs w:val="24"/>
          <w:lang w:val="en-US"/>
        </w:rPr>
        <w:t xml:space="preserve"> </w:t>
      </w:r>
      <w:r w:rsidR="00D77FB0">
        <w:rPr>
          <w:rFonts w:ascii="Times New Roman" w:hAnsi="Times New Roman" w:cs="Times New Roman"/>
          <w:sz w:val="24"/>
          <w:szCs w:val="24"/>
        </w:rPr>
        <w:t>sebelum 40 hari</w:t>
      </w:r>
      <w:r w:rsidR="00D77FB0">
        <w:rPr>
          <w:rFonts w:ascii="Times New Roman" w:hAnsi="Times New Roman" w:cs="Times New Roman"/>
          <w:sz w:val="24"/>
          <w:szCs w:val="24"/>
          <w:lang w:val="en-US"/>
        </w:rPr>
        <w:t xml:space="preserve">, </w:t>
      </w:r>
      <w:r w:rsidR="00D90952" w:rsidRPr="00D90952">
        <w:rPr>
          <w:rFonts w:ascii="Times New Roman" w:hAnsi="Times New Roman" w:cs="Times New Roman"/>
          <w:sz w:val="24"/>
          <w:szCs w:val="24"/>
        </w:rPr>
        <w:t>bayinya akan terkena penyakit yang akan susah untuk</w:t>
      </w:r>
      <w:r w:rsidR="00F6395B">
        <w:rPr>
          <w:rFonts w:ascii="Times New Roman" w:hAnsi="Times New Roman" w:cs="Times New Roman"/>
          <w:sz w:val="24"/>
          <w:szCs w:val="24"/>
          <w:lang w:val="en-US"/>
        </w:rPr>
        <w:t xml:space="preserve"> </w:t>
      </w:r>
      <w:r w:rsidR="00D77FB0">
        <w:rPr>
          <w:rFonts w:ascii="Times New Roman" w:hAnsi="Times New Roman" w:cs="Times New Roman"/>
          <w:sz w:val="24"/>
          <w:szCs w:val="24"/>
        </w:rPr>
        <w:t>disembuhkan</w:t>
      </w:r>
      <w:r w:rsidR="00D77FB0">
        <w:rPr>
          <w:rFonts w:ascii="Times New Roman" w:hAnsi="Times New Roman" w:cs="Times New Roman"/>
          <w:sz w:val="24"/>
          <w:szCs w:val="24"/>
          <w:lang w:val="en-US"/>
        </w:rPr>
        <w:t>.</w:t>
      </w:r>
      <w:r w:rsidR="00D77FB0">
        <w:rPr>
          <w:rFonts w:ascii="Times New Roman" w:hAnsi="Times New Roman" w:cs="Times New Roman"/>
          <w:sz w:val="24"/>
          <w:szCs w:val="24"/>
        </w:rPr>
        <w:t xml:space="preserve"> </w:t>
      </w:r>
      <w:r w:rsidR="00D77FB0">
        <w:rPr>
          <w:rFonts w:ascii="Times New Roman" w:hAnsi="Times New Roman" w:cs="Times New Roman"/>
          <w:sz w:val="24"/>
          <w:szCs w:val="24"/>
          <w:lang w:val="en-US"/>
        </w:rPr>
        <w:t>S</w:t>
      </w:r>
      <w:r w:rsidR="00D90952" w:rsidRPr="00D90952">
        <w:rPr>
          <w:rFonts w:ascii="Times New Roman" w:hAnsi="Times New Roman" w:cs="Times New Roman"/>
          <w:sz w:val="24"/>
          <w:szCs w:val="24"/>
        </w:rPr>
        <w:t xml:space="preserve">elain itu ada di beberapa desa </w:t>
      </w:r>
      <w:r w:rsidR="00D77FB0">
        <w:rPr>
          <w:rFonts w:ascii="Times New Roman" w:hAnsi="Times New Roman" w:cs="Times New Roman"/>
          <w:sz w:val="24"/>
          <w:szCs w:val="24"/>
          <w:lang w:val="en-US"/>
        </w:rPr>
        <w:t xml:space="preserve">di wilayah kerja Puskesmas Panga </w:t>
      </w:r>
      <w:r w:rsidR="00D90952" w:rsidRPr="00D90952">
        <w:rPr>
          <w:rFonts w:ascii="Times New Roman" w:hAnsi="Times New Roman" w:cs="Times New Roman"/>
          <w:sz w:val="24"/>
          <w:szCs w:val="24"/>
        </w:rPr>
        <w:t xml:space="preserve">yang mempunyai </w:t>
      </w:r>
      <w:r>
        <w:rPr>
          <w:rFonts w:ascii="Times New Roman" w:hAnsi="Times New Roman" w:cs="Times New Roman"/>
          <w:sz w:val="24"/>
          <w:szCs w:val="24"/>
          <w:lang w:val="en-US"/>
        </w:rPr>
        <w:t>kepercayaan</w:t>
      </w:r>
      <w:r w:rsidRPr="00D90952">
        <w:rPr>
          <w:rFonts w:ascii="Times New Roman" w:hAnsi="Times New Roman" w:cs="Times New Roman"/>
          <w:sz w:val="24"/>
          <w:szCs w:val="24"/>
        </w:rPr>
        <w:t xml:space="preserve"> </w:t>
      </w:r>
      <w:r w:rsidR="00D90952" w:rsidRPr="00D77FB0">
        <w:rPr>
          <w:rFonts w:ascii="Times New Roman" w:hAnsi="Times New Roman" w:cs="Times New Roman"/>
          <w:i/>
          <w:sz w:val="24"/>
          <w:szCs w:val="24"/>
        </w:rPr>
        <w:t>pantang besi</w:t>
      </w:r>
      <w:r w:rsidR="00D90952" w:rsidRPr="00D90952">
        <w:rPr>
          <w:rFonts w:ascii="Times New Roman" w:hAnsi="Times New Roman" w:cs="Times New Roman"/>
          <w:sz w:val="24"/>
          <w:szCs w:val="24"/>
        </w:rPr>
        <w:t xml:space="preserve"> sehingga bayi yang baru lahir tidak boleh untuk di imunisasi</w:t>
      </w:r>
      <w:r w:rsidR="0098528E">
        <w:rPr>
          <w:rFonts w:ascii="Times New Roman" w:hAnsi="Times New Roman" w:cs="Times New Roman"/>
          <w:sz w:val="24"/>
          <w:szCs w:val="24"/>
          <w:lang w:val="en-US"/>
        </w:rPr>
        <w:t xml:space="preserve"> </w:t>
      </w:r>
      <w:r w:rsidR="0098528E">
        <w:rPr>
          <w:rStyle w:val="markedcontent"/>
          <w:rFonts w:ascii="Times New Roman" w:hAnsi="Times New Roman" w:cs="Times New Roman"/>
          <w:sz w:val="24"/>
          <w:szCs w:val="24"/>
          <w:lang w:val="en-US"/>
        </w:rPr>
        <w:t>d</w:t>
      </w:r>
      <w:r w:rsidR="00D77FB0" w:rsidRPr="001C7CAF">
        <w:rPr>
          <w:rStyle w:val="markedcontent"/>
          <w:rFonts w:ascii="Times New Roman" w:hAnsi="Times New Roman" w:cs="Times New Roman"/>
          <w:sz w:val="24"/>
          <w:szCs w:val="24"/>
        </w:rPr>
        <w:t xml:space="preserve">an adapula </w:t>
      </w:r>
      <w:r w:rsidR="00D77FB0">
        <w:rPr>
          <w:rStyle w:val="markedcontent"/>
          <w:rFonts w:ascii="Times New Roman" w:hAnsi="Times New Roman" w:cs="Times New Roman"/>
          <w:sz w:val="24"/>
          <w:szCs w:val="24"/>
          <w:lang w:val="en-US"/>
        </w:rPr>
        <w:t xml:space="preserve">yang </w:t>
      </w:r>
      <w:r w:rsidR="00D77FB0">
        <w:rPr>
          <w:rStyle w:val="markedcontent"/>
          <w:rFonts w:ascii="Times New Roman" w:hAnsi="Times New Roman" w:cs="Times New Roman"/>
          <w:sz w:val="24"/>
          <w:szCs w:val="24"/>
        </w:rPr>
        <w:t>men</w:t>
      </w:r>
      <w:r w:rsidR="00D77FB0">
        <w:rPr>
          <w:rStyle w:val="markedcontent"/>
          <w:rFonts w:ascii="Times New Roman" w:hAnsi="Times New Roman" w:cs="Times New Roman"/>
          <w:sz w:val="24"/>
          <w:szCs w:val="24"/>
          <w:lang w:val="en-US"/>
        </w:rPr>
        <w:t>y</w:t>
      </w:r>
      <w:r w:rsidR="00D77FB0" w:rsidRPr="001C7CAF">
        <w:rPr>
          <w:rStyle w:val="markedcontent"/>
          <w:rFonts w:ascii="Times New Roman" w:hAnsi="Times New Roman" w:cs="Times New Roman"/>
          <w:sz w:val="24"/>
          <w:szCs w:val="24"/>
        </w:rPr>
        <w:t>atakan bahwa</w:t>
      </w:r>
      <w:r w:rsidR="00D77FB0">
        <w:rPr>
          <w:rStyle w:val="markedcontent"/>
          <w:rFonts w:ascii="Arial" w:hAnsi="Arial" w:cs="Arial"/>
          <w:sz w:val="21"/>
          <w:szCs w:val="21"/>
          <w:lang w:val="en-US"/>
        </w:rPr>
        <w:t xml:space="preserve"> </w:t>
      </w:r>
      <w:r w:rsidR="00D77FB0" w:rsidRPr="00D77FB0">
        <w:rPr>
          <w:rStyle w:val="markedcontent"/>
          <w:rFonts w:ascii="Times New Roman" w:hAnsi="Times New Roman" w:cs="Times New Roman"/>
          <w:sz w:val="24"/>
          <w:szCs w:val="24"/>
          <w:lang w:val="en-US"/>
        </w:rPr>
        <w:t>b</w:t>
      </w:r>
      <w:r w:rsidR="001C7CAF" w:rsidRPr="00D77FB0">
        <w:rPr>
          <w:rStyle w:val="markedcontent"/>
          <w:rFonts w:ascii="Times New Roman" w:hAnsi="Times New Roman" w:cs="Times New Roman"/>
          <w:sz w:val="24"/>
          <w:szCs w:val="24"/>
        </w:rPr>
        <w:t>ayi</w:t>
      </w:r>
      <w:r w:rsidR="001C7CAF">
        <w:rPr>
          <w:rStyle w:val="markedcontent"/>
          <w:rFonts w:ascii="Arial" w:hAnsi="Arial" w:cs="Arial"/>
          <w:sz w:val="21"/>
          <w:szCs w:val="21"/>
        </w:rPr>
        <w:t xml:space="preserve"> </w:t>
      </w:r>
      <w:r w:rsidR="001C7CAF" w:rsidRPr="001C7CAF">
        <w:rPr>
          <w:rStyle w:val="markedcontent"/>
          <w:rFonts w:ascii="Times New Roman" w:hAnsi="Times New Roman" w:cs="Times New Roman"/>
          <w:sz w:val="24"/>
          <w:szCs w:val="24"/>
        </w:rPr>
        <w:t>yang masih</w:t>
      </w:r>
      <w:r w:rsidR="001C7CAF">
        <w:rPr>
          <w:rFonts w:ascii="Times New Roman" w:hAnsi="Times New Roman" w:cs="Times New Roman"/>
          <w:sz w:val="24"/>
          <w:szCs w:val="24"/>
          <w:lang w:val="en-US"/>
        </w:rPr>
        <w:t xml:space="preserve"> </w:t>
      </w:r>
      <w:r w:rsidR="001C7CAF" w:rsidRPr="001C7CAF">
        <w:rPr>
          <w:rStyle w:val="markedcontent"/>
          <w:rFonts w:ascii="Times New Roman" w:hAnsi="Times New Roman" w:cs="Times New Roman"/>
          <w:sz w:val="24"/>
          <w:szCs w:val="24"/>
        </w:rPr>
        <w:t xml:space="preserve">sangat dini tidak perlu </w:t>
      </w:r>
      <w:r w:rsidR="001C7CAF" w:rsidRPr="001C7CAF">
        <w:rPr>
          <w:rStyle w:val="markedcontent"/>
          <w:rFonts w:ascii="Times New Roman" w:hAnsi="Times New Roman" w:cs="Times New Roman"/>
          <w:sz w:val="24"/>
          <w:szCs w:val="24"/>
        </w:rPr>
        <w:lastRenderedPageBreak/>
        <w:t>diberikan imunisasi</w:t>
      </w:r>
      <w:r w:rsidR="001C7CAF">
        <w:rPr>
          <w:rFonts w:ascii="Times New Roman" w:hAnsi="Times New Roman" w:cs="Times New Roman"/>
          <w:sz w:val="24"/>
          <w:szCs w:val="24"/>
          <w:lang w:val="en-US"/>
        </w:rPr>
        <w:t xml:space="preserve"> </w:t>
      </w:r>
      <w:r w:rsidR="001C7CAF" w:rsidRPr="001C7CAF">
        <w:rPr>
          <w:rStyle w:val="markedcontent"/>
          <w:rFonts w:ascii="Times New Roman" w:hAnsi="Times New Roman" w:cs="Times New Roman"/>
          <w:sz w:val="24"/>
          <w:szCs w:val="24"/>
        </w:rPr>
        <w:t>kepada bayi karena dahulu bayi yang tidak di imunisasi anak-anak mereka bisa</w:t>
      </w:r>
      <w:r w:rsidR="001C7CAF">
        <w:rPr>
          <w:rFonts w:ascii="Times New Roman" w:hAnsi="Times New Roman" w:cs="Times New Roman"/>
          <w:sz w:val="24"/>
          <w:szCs w:val="24"/>
          <w:lang w:val="en-US"/>
        </w:rPr>
        <w:t xml:space="preserve"> </w:t>
      </w:r>
      <w:r w:rsidR="001C7CAF" w:rsidRPr="001C7CAF">
        <w:rPr>
          <w:rStyle w:val="markedcontent"/>
          <w:rFonts w:ascii="Times New Roman" w:hAnsi="Times New Roman" w:cs="Times New Roman"/>
          <w:sz w:val="24"/>
          <w:szCs w:val="24"/>
        </w:rPr>
        <w:t>tumbuh dengan sehat tanpa adanya masalah. Adapun sebagian masyarakat</w:t>
      </w:r>
      <w:r w:rsidR="001C7CAF">
        <w:rPr>
          <w:rFonts w:ascii="Times New Roman" w:hAnsi="Times New Roman" w:cs="Times New Roman"/>
          <w:sz w:val="24"/>
          <w:szCs w:val="24"/>
          <w:lang w:val="en-US"/>
        </w:rPr>
        <w:t xml:space="preserve"> </w:t>
      </w:r>
      <w:r w:rsidR="001C7CAF" w:rsidRPr="001C7CAF">
        <w:rPr>
          <w:rStyle w:val="markedcontent"/>
          <w:rFonts w:ascii="Times New Roman" w:hAnsi="Times New Roman" w:cs="Times New Roman"/>
          <w:sz w:val="24"/>
          <w:szCs w:val="24"/>
        </w:rPr>
        <w:t>berpendapat bahwa anak yang diberikan imunisasi lengkap justru tidak tumbuh</w:t>
      </w:r>
      <w:r w:rsidR="001C7CAF">
        <w:rPr>
          <w:rFonts w:ascii="Times New Roman" w:hAnsi="Times New Roman" w:cs="Times New Roman"/>
          <w:sz w:val="24"/>
          <w:szCs w:val="24"/>
          <w:lang w:val="en-US"/>
        </w:rPr>
        <w:t xml:space="preserve"> </w:t>
      </w:r>
      <w:r w:rsidR="001C7CAF" w:rsidRPr="001C7CAF">
        <w:rPr>
          <w:rStyle w:val="markedcontent"/>
          <w:rFonts w:ascii="Times New Roman" w:hAnsi="Times New Roman" w:cs="Times New Roman"/>
          <w:sz w:val="24"/>
          <w:szCs w:val="24"/>
        </w:rPr>
        <w:t>dengan sehat atau bahkan sering terjangkit penyakit dibandingkan dengan anak</w:t>
      </w:r>
      <w:r w:rsidR="001C7CAF">
        <w:rPr>
          <w:rFonts w:ascii="Times New Roman" w:hAnsi="Times New Roman" w:cs="Times New Roman"/>
          <w:sz w:val="24"/>
          <w:szCs w:val="24"/>
          <w:lang w:val="en-US"/>
        </w:rPr>
        <w:t xml:space="preserve"> </w:t>
      </w:r>
      <w:r w:rsidR="001C7CAF" w:rsidRPr="001C7CAF">
        <w:rPr>
          <w:rStyle w:val="markedcontent"/>
          <w:rFonts w:ascii="Times New Roman" w:hAnsi="Times New Roman" w:cs="Times New Roman"/>
          <w:sz w:val="24"/>
          <w:szCs w:val="24"/>
        </w:rPr>
        <w:t>yang mendapatkan imunisasi. Hambatan yang lain yang membuat para ibu dan</w:t>
      </w:r>
      <w:r w:rsidR="001C7CAF">
        <w:rPr>
          <w:rFonts w:ascii="Times New Roman" w:hAnsi="Times New Roman" w:cs="Times New Roman"/>
          <w:sz w:val="24"/>
          <w:szCs w:val="24"/>
          <w:lang w:val="en-US"/>
        </w:rPr>
        <w:t xml:space="preserve"> </w:t>
      </w:r>
      <w:r w:rsidR="001C7CAF" w:rsidRPr="001C7CAF">
        <w:rPr>
          <w:rStyle w:val="markedcontent"/>
          <w:rFonts w:ascii="Times New Roman" w:hAnsi="Times New Roman" w:cs="Times New Roman"/>
          <w:sz w:val="24"/>
          <w:szCs w:val="24"/>
        </w:rPr>
        <w:t xml:space="preserve">keluarga takut untuk memberikan imunisasi </w:t>
      </w:r>
      <w:r w:rsidR="00D77FB0">
        <w:rPr>
          <w:rStyle w:val="markedcontent"/>
          <w:rFonts w:ascii="Times New Roman" w:hAnsi="Times New Roman" w:cs="Times New Roman"/>
          <w:sz w:val="24"/>
          <w:szCs w:val="24"/>
          <w:lang w:val="en-US"/>
        </w:rPr>
        <w:t>hepatitis B,</w:t>
      </w:r>
      <w:r w:rsidR="001C7CAF" w:rsidRPr="001C7CAF">
        <w:rPr>
          <w:rStyle w:val="markedcontent"/>
          <w:rFonts w:ascii="Times New Roman" w:hAnsi="Times New Roman" w:cs="Times New Roman"/>
          <w:sz w:val="24"/>
          <w:szCs w:val="24"/>
        </w:rPr>
        <w:t xml:space="preserve"> yang diberikan pada saat bayi</w:t>
      </w:r>
      <w:r w:rsidR="000D7FDE">
        <w:rPr>
          <w:rFonts w:ascii="Times New Roman" w:hAnsi="Times New Roman" w:cs="Times New Roman"/>
          <w:sz w:val="24"/>
          <w:szCs w:val="24"/>
          <w:lang w:val="en-US"/>
        </w:rPr>
        <w:t xml:space="preserve"> </w:t>
      </w:r>
      <w:r w:rsidR="001C7CAF" w:rsidRPr="001C7CAF">
        <w:rPr>
          <w:rStyle w:val="markedcontent"/>
          <w:rFonts w:ascii="Times New Roman" w:hAnsi="Times New Roman" w:cs="Times New Roman"/>
          <w:sz w:val="24"/>
          <w:szCs w:val="24"/>
        </w:rPr>
        <w:t>baru lahir adalah adanya berita di koran atau televisi dan media sosial yang</w:t>
      </w:r>
      <w:r w:rsidR="000D7FDE">
        <w:rPr>
          <w:rFonts w:ascii="Times New Roman" w:hAnsi="Times New Roman" w:cs="Times New Roman"/>
          <w:sz w:val="24"/>
          <w:szCs w:val="24"/>
          <w:lang w:val="en-US"/>
        </w:rPr>
        <w:t xml:space="preserve"> </w:t>
      </w:r>
      <w:r w:rsidR="001C7CAF" w:rsidRPr="001C7CAF">
        <w:rPr>
          <w:rStyle w:val="markedcontent"/>
          <w:rFonts w:ascii="Times New Roman" w:hAnsi="Times New Roman" w:cs="Times New Roman"/>
          <w:sz w:val="24"/>
          <w:szCs w:val="24"/>
        </w:rPr>
        <w:t>memberikan informasi tentang anak-anak yang di imunisasi mengalami</w:t>
      </w:r>
      <w:r w:rsidR="000D7FDE">
        <w:rPr>
          <w:rFonts w:ascii="Times New Roman" w:hAnsi="Times New Roman" w:cs="Times New Roman"/>
          <w:sz w:val="24"/>
          <w:szCs w:val="24"/>
          <w:lang w:val="en-US"/>
        </w:rPr>
        <w:t xml:space="preserve"> </w:t>
      </w:r>
      <w:r w:rsidR="001C7CAF" w:rsidRPr="001C7CAF">
        <w:rPr>
          <w:rStyle w:val="markedcontent"/>
          <w:rFonts w:ascii="Times New Roman" w:hAnsi="Times New Roman" w:cs="Times New Roman"/>
          <w:sz w:val="24"/>
          <w:szCs w:val="24"/>
        </w:rPr>
        <w:t>komplikasi penyakit atau mendapatkan vaksin yang palsu. Berita yang beredar</w:t>
      </w:r>
      <w:r w:rsidR="000D7FDE">
        <w:rPr>
          <w:rFonts w:ascii="Times New Roman" w:hAnsi="Times New Roman" w:cs="Times New Roman"/>
          <w:sz w:val="24"/>
          <w:szCs w:val="24"/>
          <w:lang w:val="en-US"/>
        </w:rPr>
        <w:t xml:space="preserve"> </w:t>
      </w:r>
      <w:r w:rsidR="001C7CAF" w:rsidRPr="001C7CAF">
        <w:rPr>
          <w:rStyle w:val="markedcontent"/>
          <w:rFonts w:ascii="Times New Roman" w:hAnsi="Times New Roman" w:cs="Times New Roman"/>
          <w:sz w:val="24"/>
          <w:szCs w:val="24"/>
        </w:rPr>
        <w:t>seperti yang disebutkan di atas</w:t>
      </w:r>
      <w:r w:rsidR="00D77FB0">
        <w:rPr>
          <w:rStyle w:val="markedcontent"/>
          <w:rFonts w:ascii="Times New Roman" w:hAnsi="Times New Roman" w:cs="Times New Roman"/>
          <w:sz w:val="24"/>
          <w:szCs w:val="24"/>
          <w:lang w:val="en-US"/>
        </w:rPr>
        <w:t>,</w:t>
      </w:r>
      <w:r w:rsidR="001C7CAF" w:rsidRPr="001C7CAF">
        <w:rPr>
          <w:rStyle w:val="markedcontent"/>
          <w:rFonts w:ascii="Times New Roman" w:hAnsi="Times New Roman" w:cs="Times New Roman"/>
          <w:sz w:val="24"/>
          <w:szCs w:val="24"/>
        </w:rPr>
        <w:t xml:space="preserve"> membuat para ibu semakin takut untuk</w:t>
      </w:r>
      <w:r w:rsidR="001C7CAF" w:rsidRPr="001C7CAF">
        <w:rPr>
          <w:rFonts w:ascii="Times New Roman" w:hAnsi="Times New Roman" w:cs="Times New Roman"/>
          <w:sz w:val="24"/>
          <w:szCs w:val="24"/>
        </w:rPr>
        <w:br/>
      </w:r>
      <w:r w:rsidR="001C7CAF" w:rsidRPr="001C7CAF">
        <w:rPr>
          <w:rStyle w:val="markedcontent"/>
          <w:rFonts w:ascii="Times New Roman" w:hAnsi="Times New Roman" w:cs="Times New Roman"/>
          <w:sz w:val="24"/>
          <w:szCs w:val="24"/>
        </w:rPr>
        <w:t xml:space="preserve">memberikan anaknya </w:t>
      </w:r>
      <w:r w:rsidR="00D77FB0">
        <w:rPr>
          <w:rStyle w:val="markedcontent"/>
          <w:rFonts w:ascii="Times New Roman" w:hAnsi="Times New Roman" w:cs="Times New Roman"/>
          <w:sz w:val="24"/>
          <w:szCs w:val="24"/>
          <w:lang w:val="en-US"/>
        </w:rPr>
        <w:t xml:space="preserve">di </w:t>
      </w:r>
      <w:r w:rsidR="001C7CAF" w:rsidRPr="001C7CAF">
        <w:rPr>
          <w:rStyle w:val="markedcontent"/>
          <w:rFonts w:ascii="Times New Roman" w:hAnsi="Times New Roman" w:cs="Times New Roman"/>
          <w:sz w:val="24"/>
          <w:szCs w:val="24"/>
        </w:rPr>
        <w:t>imunisasi hepatitis B</w:t>
      </w:r>
      <w:r w:rsidR="00687D36">
        <w:rPr>
          <w:rStyle w:val="markedcontent"/>
          <w:rFonts w:ascii="Times New Roman" w:hAnsi="Times New Roman" w:cs="Times New Roman"/>
          <w:sz w:val="24"/>
          <w:szCs w:val="24"/>
          <w:lang w:val="en-US"/>
        </w:rPr>
        <w:t>.</w:t>
      </w:r>
    </w:p>
    <w:p w:rsidR="007F249D" w:rsidRDefault="00F6395B" w:rsidP="00FB3FF9">
      <w:pPr>
        <w:spacing w:after="0" w:line="480" w:lineRule="auto"/>
        <w:ind w:firstLine="567"/>
        <w:jc w:val="both"/>
        <w:rPr>
          <w:rFonts w:ascii="Times New Roman" w:hAnsi="Times New Roman" w:cs="Times New Roman"/>
          <w:sz w:val="24"/>
          <w:szCs w:val="24"/>
          <w:lang w:val="en-US"/>
        </w:rPr>
      </w:pPr>
      <w:r w:rsidRPr="001C7CAF">
        <w:rPr>
          <w:rFonts w:ascii="Times New Roman" w:hAnsi="Times New Roman" w:cs="Times New Roman"/>
          <w:sz w:val="24"/>
          <w:szCs w:val="24"/>
          <w:lang w:val="en-US"/>
        </w:rPr>
        <w:t xml:space="preserve">Ekonomi </w:t>
      </w:r>
      <w:r w:rsidR="0009163D" w:rsidRPr="001C7CAF">
        <w:rPr>
          <w:rFonts w:ascii="Times New Roman" w:hAnsi="Times New Roman" w:cs="Times New Roman"/>
          <w:sz w:val="24"/>
          <w:szCs w:val="24"/>
          <w:lang w:val="en-US"/>
        </w:rPr>
        <w:t>k</w:t>
      </w:r>
      <w:r w:rsidRPr="001C7CAF">
        <w:rPr>
          <w:rFonts w:ascii="Times New Roman" w:hAnsi="Times New Roman" w:cs="Times New Roman"/>
          <w:sz w:val="24"/>
          <w:szCs w:val="24"/>
          <w:lang w:val="en-US"/>
        </w:rPr>
        <w:t xml:space="preserve">eluarga juga sangat </w:t>
      </w:r>
      <w:r w:rsidR="009D09EA">
        <w:rPr>
          <w:rFonts w:ascii="Times New Roman" w:hAnsi="Times New Roman" w:cs="Times New Roman"/>
          <w:sz w:val="24"/>
          <w:szCs w:val="24"/>
          <w:lang w:val="en-US"/>
        </w:rPr>
        <w:t>memengaruhi</w:t>
      </w:r>
      <w:r w:rsidRPr="00F6395B">
        <w:rPr>
          <w:rFonts w:ascii="Times New Roman" w:hAnsi="Times New Roman" w:cs="Times New Roman"/>
          <w:sz w:val="24"/>
          <w:szCs w:val="24"/>
          <w:lang w:val="en-US"/>
        </w:rPr>
        <w:t xml:space="preserve"> cakupan imunisasi hepatitis B, </w:t>
      </w:r>
      <w:r w:rsidRPr="00F6395B">
        <w:rPr>
          <w:rFonts w:ascii="Times New Roman" w:hAnsi="Times New Roman" w:cs="Times New Roman"/>
          <w:sz w:val="24"/>
          <w:szCs w:val="24"/>
        </w:rPr>
        <w:t>pertumbuhan dan perkembangan seorang anak berkaitan dengan status ekonomi keluarga</w:t>
      </w:r>
      <w:r w:rsidR="003365DF">
        <w:rPr>
          <w:rFonts w:ascii="Times New Roman" w:hAnsi="Times New Roman" w:cs="Times New Roman"/>
          <w:sz w:val="24"/>
          <w:szCs w:val="24"/>
          <w:lang w:val="en-US"/>
        </w:rPr>
        <w:t>. O</w:t>
      </w:r>
      <w:r w:rsidRPr="00F6395B">
        <w:rPr>
          <w:rFonts w:ascii="Times New Roman" w:hAnsi="Times New Roman" w:cs="Times New Roman"/>
          <w:sz w:val="24"/>
          <w:szCs w:val="24"/>
        </w:rPr>
        <w:t xml:space="preserve">rang tua </w:t>
      </w:r>
      <w:r w:rsidR="003365DF">
        <w:rPr>
          <w:rFonts w:ascii="Times New Roman" w:hAnsi="Times New Roman" w:cs="Times New Roman"/>
          <w:sz w:val="24"/>
          <w:szCs w:val="24"/>
          <w:lang w:val="en-US"/>
        </w:rPr>
        <w:t xml:space="preserve">yang memiliki ekonomi yang baik </w:t>
      </w:r>
      <w:r w:rsidRPr="00F6395B">
        <w:rPr>
          <w:rFonts w:ascii="Times New Roman" w:hAnsi="Times New Roman" w:cs="Times New Roman"/>
          <w:sz w:val="24"/>
          <w:szCs w:val="24"/>
        </w:rPr>
        <w:t>dapat</w:t>
      </w:r>
      <w:r>
        <w:rPr>
          <w:rFonts w:ascii="Times New Roman" w:hAnsi="Times New Roman" w:cs="Times New Roman"/>
          <w:sz w:val="24"/>
          <w:szCs w:val="24"/>
          <w:lang w:val="en-US"/>
        </w:rPr>
        <w:t xml:space="preserve"> </w:t>
      </w:r>
      <w:r w:rsidRPr="00F6395B">
        <w:rPr>
          <w:rFonts w:ascii="Times New Roman" w:hAnsi="Times New Roman" w:cs="Times New Roman"/>
          <w:sz w:val="24"/>
          <w:szCs w:val="24"/>
        </w:rPr>
        <w:t>menyediakan semua kebutuhan anak</w:t>
      </w:r>
      <w:r w:rsidR="003365DF">
        <w:rPr>
          <w:rFonts w:ascii="Times New Roman" w:hAnsi="Times New Roman" w:cs="Times New Roman"/>
          <w:sz w:val="24"/>
          <w:szCs w:val="24"/>
          <w:lang w:val="en-US"/>
        </w:rPr>
        <w:t>,</w:t>
      </w:r>
      <w:r w:rsidRPr="00F6395B">
        <w:rPr>
          <w:rFonts w:ascii="Times New Roman" w:hAnsi="Times New Roman" w:cs="Times New Roman"/>
          <w:sz w:val="24"/>
          <w:szCs w:val="24"/>
        </w:rPr>
        <w:t xml:space="preserve"> baik kebutuhan primer maupun</w:t>
      </w:r>
      <w:r>
        <w:rPr>
          <w:rFonts w:ascii="Times New Roman" w:hAnsi="Times New Roman" w:cs="Times New Roman"/>
          <w:sz w:val="24"/>
          <w:szCs w:val="24"/>
          <w:lang w:val="en-US"/>
        </w:rPr>
        <w:t xml:space="preserve"> </w:t>
      </w:r>
      <w:r w:rsidRPr="00F6395B">
        <w:rPr>
          <w:rFonts w:ascii="Times New Roman" w:hAnsi="Times New Roman" w:cs="Times New Roman"/>
          <w:sz w:val="24"/>
          <w:szCs w:val="24"/>
        </w:rPr>
        <w:t>kebutuhan sekunder</w:t>
      </w:r>
      <w:r w:rsidRPr="00F6395B">
        <w:rPr>
          <w:rFonts w:ascii="Times New Roman" w:hAnsi="Times New Roman" w:cs="Times New Roman"/>
          <w:sz w:val="24"/>
          <w:szCs w:val="24"/>
          <w:lang w:val="en-US"/>
        </w:rPr>
        <w:t xml:space="preserve">. </w:t>
      </w:r>
      <w:r w:rsidR="003365DF">
        <w:rPr>
          <w:rFonts w:ascii="Times New Roman" w:hAnsi="Times New Roman" w:cs="Times New Roman"/>
          <w:sz w:val="24"/>
          <w:szCs w:val="24"/>
          <w:lang w:val="en-US"/>
        </w:rPr>
        <w:t xml:space="preserve">Ekonomi juga sangat berkontribusi dalam pelaksanaan pemberian imunisasi hepatitis B, karena </w:t>
      </w:r>
      <w:r w:rsidRPr="00F6395B">
        <w:rPr>
          <w:rFonts w:ascii="Times New Roman" w:hAnsi="Times New Roman" w:cs="Times New Roman"/>
          <w:sz w:val="24"/>
          <w:szCs w:val="24"/>
          <w:lang w:val="en-US"/>
        </w:rPr>
        <w:t>ekonomi yang mendukung</w:t>
      </w:r>
      <w:r w:rsidR="00F26C93">
        <w:rPr>
          <w:rFonts w:ascii="Times New Roman" w:hAnsi="Times New Roman" w:cs="Times New Roman"/>
          <w:sz w:val="24"/>
          <w:szCs w:val="24"/>
          <w:lang w:val="en-US"/>
        </w:rPr>
        <w:t>lh ibu dapat</w:t>
      </w:r>
      <w:r w:rsidRPr="00F6395B">
        <w:rPr>
          <w:rFonts w:ascii="Times New Roman" w:hAnsi="Times New Roman" w:cs="Times New Roman"/>
          <w:sz w:val="24"/>
          <w:szCs w:val="24"/>
          <w:lang w:val="en-US"/>
        </w:rPr>
        <w:t xml:space="preserve"> </w:t>
      </w:r>
      <w:r w:rsidR="00F26C93">
        <w:rPr>
          <w:rFonts w:ascii="Times New Roman" w:hAnsi="Times New Roman" w:cs="Times New Roman"/>
          <w:sz w:val="24"/>
          <w:szCs w:val="24"/>
          <w:lang w:val="en-US"/>
        </w:rPr>
        <w:t>sampai</w:t>
      </w:r>
      <w:r w:rsidRPr="00F6395B">
        <w:rPr>
          <w:rFonts w:ascii="Times New Roman" w:hAnsi="Times New Roman" w:cs="Times New Roman"/>
          <w:sz w:val="24"/>
          <w:szCs w:val="24"/>
          <w:lang w:val="en-US"/>
        </w:rPr>
        <w:t xml:space="preserve"> ke fasyankes tanpa hambatan dana,</w:t>
      </w:r>
      <w:r w:rsidR="00F26C93">
        <w:rPr>
          <w:rFonts w:ascii="Times New Roman" w:hAnsi="Times New Roman" w:cs="Times New Roman"/>
          <w:sz w:val="24"/>
          <w:szCs w:val="24"/>
          <w:lang w:val="en-US"/>
        </w:rPr>
        <w:t xml:space="preserve"> hambatan transportasi</w:t>
      </w:r>
      <w:r w:rsidRPr="00F6395B">
        <w:rPr>
          <w:rFonts w:ascii="Times New Roman" w:hAnsi="Times New Roman" w:cs="Times New Roman"/>
          <w:sz w:val="24"/>
          <w:szCs w:val="24"/>
          <w:lang w:val="en-US"/>
        </w:rPr>
        <w:t xml:space="preserve"> dan</w:t>
      </w:r>
      <w:r w:rsidR="00F26C93">
        <w:rPr>
          <w:rFonts w:ascii="Times New Roman" w:hAnsi="Times New Roman" w:cs="Times New Roman"/>
          <w:sz w:val="24"/>
          <w:szCs w:val="24"/>
          <w:lang w:val="en-US"/>
        </w:rPr>
        <w:t xml:space="preserve"> mampu</w:t>
      </w:r>
      <w:r w:rsidRPr="00F6395B">
        <w:rPr>
          <w:rFonts w:ascii="Times New Roman" w:hAnsi="Times New Roman" w:cs="Times New Roman"/>
          <w:sz w:val="24"/>
          <w:szCs w:val="24"/>
          <w:lang w:val="en-US"/>
        </w:rPr>
        <w:t xml:space="preserve"> membeli televisi serta paket data untuk mencari informasi terkait kesehatan balitanya</w:t>
      </w:r>
      <w:r>
        <w:rPr>
          <w:rFonts w:ascii="Times New Roman" w:hAnsi="Times New Roman" w:cs="Times New Roman"/>
          <w:sz w:val="24"/>
          <w:szCs w:val="24"/>
          <w:lang w:val="en-US"/>
        </w:rPr>
        <w:t>.</w:t>
      </w:r>
      <w:r w:rsidR="0009163D">
        <w:rPr>
          <w:rFonts w:ascii="Times New Roman" w:hAnsi="Times New Roman" w:cs="Times New Roman"/>
          <w:sz w:val="24"/>
          <w:szCs w:val="24"/>
          <w:lang w:val="en-US"/>
        </w:rPr>
        <w:t xml:space="preserve"> Dari 10 orang ibu diketahui bahwa ada sebanyak 6 orang ibu mengatakan bahwa ekonominya rendah</w:t>
      </w:r>
      <w:r w:rsidR="00F26C93">
        <w:rPr>
          <w:rFonts w:ascii="Times New Roman" w:hAnsi="Times New Roman" w:cs="Times New Roman"/>
          <w:sz w:val="24"/>
          <w:szCs w:val="24"/>
          <w:lang w:val="en-US"/>
        </w:rPr>
        <w:t xml:space="preserve"> dan 4 ornag ibu menyatakan ekoniminya tinggi</w:t>
      </w:r>
      <w:r w:rsidR="0009163D">
        <w:rPr>
          <w:rFonts w:ascii="Times New Roman" w:hAnsi="Times New Roman" w:cs="Times New Roman"/>
          <w:sz w:val="24"/>
          <w:szCs w:val="24"/>
          <w:lang w:val="en-US"/>
        </w:rPr>
        <w:t>.</w:t>
      </w:r>
      <w:r w:rsidR="006D7650">
        <w:rPr>
          <w:rFonts w:ascii="Times New Roman" w:hAnsi="Times New Roman" w:cs="Times New Roman"/>
          <w:sz w:val="24"/>
          <w:szCs w:val="24"/>
        </w:rPr>
        <w:t xml:space="preserve"> </w:t>
      </w:r>
      <w:r w:rsidR="007F249D">
        <w:rPr>
          <w:rFonts w:ascii="Times New Roman" w:hAnsi="Times New Roman" w:cs="Times New Roman"/>
          <w:sz w:val="24"/>
          <w:szCs w:val="24"/>
          <w:lang w:val="en-US"/>
        </w:rPr>
        <w:t>F</w:t>
      </w:r>
      <w:r w:rsidR="008C1DF3">
        <w:rPr>
          <w:rFonts w:ascii="Times New Roman" w:hAnsi="Times New Roman" w:cs="Times New Roman"/>
          <w:sz w:val="24"/>
          <w:szCs w:val="24"/>
        </w:rPr>
        <w:t>aktor</w:t>
      </w:r>
      <w:r w:rsidR="007F249D">
        <w:rPr>
          <w:rFonts w:ascii="Times New Roman" w:hAnsi="Times New Roman" w:cs="Times New Roman"/>
          <w:sz w:val="24"/>
          <w:szCs w:val="24"/>
          <w:lang w:val="en-US"/>
        </w:rPr>
        <w:t xml:space="preserve"> terakhir</w:t>
      </w:r>
      <w:r w:rsidR="008C1DF3">
        <w:rPr>
          <w:rFonts w:ascii="Times New Roman" w:hAnsi="Times New Roman" w:cs="Times New Roman"/>
          <w:sz w:val="24"/>
          <w:szCs w:val="24"/>
        </w:rPr>
        <w:t xml:space="preserve"> </w:t>
      </w:r>
      <w:r w:rsidR="007F249D">
        <w:rPr>
          <w:rFonts w:ascii="Times New Roman" w:hAnsi="Times New Roman" w:cs="Times New Roman"/>
          <w:sz w:val="24"/>
          <w:szCs w:val="24"/>
          <w:lang w:val="en-US"/>
        </w:rPr>
        <w:t xml:space="preserve">yang </w:t>
      </w:r>
      <w:r w:rsidR="009D09EA">
        <w:rPr>
          <w:rFonts w:ascii="Times New Roman" w:hAnsi="Times New Roman" w:cs="Times New Roman"/>
          <w:sz w:val="24"/>
          <w:szCs w:val="24"/>
          <w:lang w:val="en-US"/>
        </w:rPr>
        <w:t>memengaruhi</w:t>
      </w:r>
      <w:r w:rsidR="007F249D">
        <w:rPr>
          <w:rFonts w:ascii="Times New Roman" w:hAnsi="Times New Roman" w:cs="Times New Roman"/>
          <w:sz w:val="24"/>
          <w:szCs w:val="24"/>
          <w:lang w:val="en-US"/>
        </w:rPr>
        <w:t xml:space="preserve"> cakupan imunisasi hepatitis B yaitu fasilitas, dari 10 orang ibu, 7 diantaranya menyatakan bahwa mereka kurang memiliki fasilitas sarana prasarana </w:t>
      </w:r>
      <w:r w:rsidR="007F249D">
        <w:rPr>
          <w:rFonts w:ascii="Times New Roman" w:hAnsi="Times New Roman" w:cs="Times New Roman"/>
          <w:sz w:val="24"/>
          <w:szCs w:val="24"/>
          <w:lang w:val="en-US"/>
        </w:rPr>
        <w:lastRenderedPageBreak/>
        <w:t xml:space="preserve">untuk menjangkau fasyankes, sehingga ibu mengurungkan niatnya untuk membawa balitanya untuk </w:t>
      </w:r>
      <w:r w:rsidR="00F26C93">
        <w:rPr>
          <w:rFonts w:ascii="Times New Roman" w:hAnsi="Times New Roman" w:cs="Times New Roman"/>
          <w:sz w:val="24"/>
          <w:szCs w:val="24"/>
          <w:lang w:val="en-US"/>
        </w:rPr>
        <w:t>diberikan imunisasi hepatitis B, sedangkan 3 orang lainnya menyatakan bahwa merekamemiliki fasilitas sarana prasarana yang memadai untuk menjangkau fasyankes</w:t>
      </w:r>
      <w:r w:rsidR="0098528E">
        <w:rPr>
          <w:rFonts w:ascii="Times New Roman" w:hAnsi="Times New Roman" w:cs="Times New Roman"/>
          <w:sz w:val="24"/>
          <w:szCs w:val="24"/>
          <w:lang w:val="en-US"/>
        </w:rPr>
        <w:t>.</w:t>
      </w:r>
    </w:p>
    <w:p w:rsidR="00FB3FF9" w:rsidRPr="00A13B06" w:rsidRDefault="00FB3FF9" w:rsidP="00FB3FF9">
      <w:pPr>
        <w:spacing w:after="0" w:line="480" w:lineRule="auto"/>
        <w:ind w:firstLine="567"/>
        <w:jc w:val="both"/>
        <w:rPr>
          <w:rFonts w:ascii="Times New Roman" w:hAnsi="Times New Roman" w:cs="Times New Roman"/>
          <w:sz w:val="24"/>
          <w:szCs w:val="24"/>
          <w:lang w:val="en-US"/>
        </w:rPr>
      </w:pPr>
      <w:r w:rsidRPr="00FB3FF9">
        <w:rPr>
          <w:rStyle w:val="markedcontent"/>
          <w:rFonts w:ascii="Times New Roman" w:hAnsi="Times New Roman" w:cs="Times New Roman"/>
          <w:sz w:val="24"/>
          <w:szCs w:val="24"/>
        </w:rPr>
        <w:t>Pemahaman masyarakat terutama orang tua yang masih kurang tentang</w:t>
      </w:r>
      <w:r w:rsidRPr="00FB3FF9">
        <w:rPr>
          <w:rFonts w:ascii="Times New Roman" w:hAnsi="Times New Roman" w:cs="Times New Roman"/>
          <w:sz w:val="24"/>
          <w:szCs w:val="24"/>
        </w:rPr>
        <w:br/>
      </w:r>
      <w:r w:rsidR="00A13B06">
        <w:rPr>
          <w:rStyle w:val="markedcontent"/>
          <w:rFonts w:ascii="Times New Roman" w:hAnsi="Times New Roman" w:cs="Times New Roman"/>
          <w:sz w:val="24"/>
          <w:szCs w:val="24"/>
          <w:lang w:val="en-US"/>
        </w:rPr>
        <w:t>pemberian</w:t>
      </w:r>
      <w:r w:rsidRPr="00FB3FF9">
        <w:rPr>
          <w:rStyle w:val="markedcontent"/>
          <w:rFonts w:ascii="Times New Roman" w:hAnsi="Times New Roman" w:cs="Times New Roman"/>
          <w:sz w:val="24"/>
          <w:szCs w:val="24"/>
        </w:rPr>
        <w:t xml:space="preserve"> imunisasi pada anaknya</w:t>
      </w:r>
      <w:r w:rsidRPr="00FB3FF9">
        <w:rPr>
          <w:rFonts w:ascii="Times New Roman" w:hAnsi="Times New Roman" w:cs="Times New Roman"/>
          <w:sz w:val="24"/>
          <w:szCs w:val="24"/>
          <w:lang w:val="en-US"/>
        </w:rPr>
        <w:t xml:space="preserve"> </w:t>
      </w:r>
      <w:r w:rsidRPr="00FB3FF9">
        <w:rPr>
          <w:rStyle w:val="markedcontent"/>
          <w:rFonts w:ascii="Times New Roman" w:hAnsi="Times New Roman" w:cs="Times New Roman"/>
          <w:sz w:val="24"/>
          <w:szCs w:val="24"/>
        </w:rPr>
        <w:t>masih kurang atau masih rendah. Peran seorang ibu dalam program imunisasi</w:t>
      </w:r>
      <w:r w:rsidRPr="00FB3FF9">
        <w:rPr>
          <w:rFonts w:ascii="Times New Roman" w:hAnsi="Times New Roman" w:cs="Times New Roman"/>
          <w:sz w:val="24"/>
          <w:szCs w:val="24"/>
          <w:lang w:val="en-US"/>
        </w:rPr>
        <w:t xml:space="preserve"> </w:t>
      </w:r>
      <w:r w:rsidRPr="00FB3FF9">
        <w:rPr>
          <w:rStyle w:val="markedcontent"/>
          <w:rFonts w:ascii="Times New Roman" w:hAnsi="Times New Roman" w:cs="Times New Roman"/>
          <w:sz w:val="24"/>
          <w:szCs w:val="24"/>
        </w:rPr>
        <w:t>sangatlah penting, sehingga pemahaman tentang imunisasi sangat diperlukan</w:t>
      </w:r>
      <w:r w:rsidRPr="00FB3FF9">
        <w:rPr>
          <w:rFonts w:ascii="Times New Roman" w:hAnsi="Times New Roman" w:cs="Times New Roman"/>
          <w:sz w:val="24"/>
          <w:szCs w:val="24"/>
          <w:lang w:val="en-US"/>
        </w:rPr>
        <w:t xml:space="preserve"> </w:t>
      </w:r>
      <w:r w:rsidRPr="00FB3FF9">
        <w:rPr>
          <w:rStyle w:val="markedcontent"/>
          <w:rFonts w:ascii="Times New Roman" w:hAnsi="Times New Roman" w:cs="Times New Roman"/>
          <w:sz w:val="24"/>
          <w:szCs w:val="24"/>
        </w:rPr>
        <w:t>terutama imunisasi hepatitis B pada bayi baru lahir.</w:t>
      </w:r>
    </w:p>
    <w:p w:rsidR="008C1DF3" w:rsidRDefault="008C1DF3" w:rsidP="007157F9">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Berdasarkan </w:t>
      </w:r>
      <w:r w:rsidRPr="007157F9">
        <w:rPr>
          <w:rFonts w:ascii="Times New Roman" w:hAnsi="Times New Roman" w:cs="Times New Roman"/>
          <w:sz w:val="24"/>
          <w:szCs w:val="24"/>
        </w:rPr>
        <w:t xml:space="preserve">paparan di atas peneliti </w:t>
      </w:r>
      <w:r w:rsidR="007157F9" w:rsidRPr="007157F9">
        <w:rPr>
          <w:rFonts w:ascii="Times New Roman" w:hAnsi="Times New Roman" w:cs="Times New Roman"/>
          <w:sz w:val="24"/>
          <w:szCs w:val="24"/>
          <w:lang w:val="en-US"/>
        </w:rPr>
        <w:t xml:space="preserve">melihat bahwa </w:t>
      </w:r>
      <w:r w:rsidR="007157F9" w:rsidRPr="007157F9">
        <w:rPr>
          <w:rStyle w:val="markedcontent"/>
          <w:rFonts w:ascii="Times New Roman" w:hAnsi="Times New Roman" w:cs="Times New Roman"/>
          <w:sz w:val="24"/>
          <w:szCs w:val="24"/>
        </w:rPr>
        <w:t xml:space="preserve">imunisasi hepatitis B </w:t>
      </w:r>
      <w:r w:rsidR="007157F9" w:rsidRPr="007157F9">
        <w:rPr>
          <w:rStyle w:val="markedcontent"/>
          <w:rFonts w:ascii="Times New Roman" w:hAnsi="Times New Roman" w:cs="Times New Roman"/>
          <w:sz w:val="24"/>
          <w:szCs w:val="24"/>
          <w:lang w:val="en-US"/>
        </w:rPr>
        <w:t>penting dilakukan</w:t>
      </w:r>
      <w:r w:rsidR="007157F9" w:rsidRPr="007157F9">
        <w:rPr>
          <w:rStyle w:val="markedcontent"/>
          <w:rFonts w:ascii="Times New Roman" w:hAnsi="Times New Roman" w:cs="Times New Roman"/>
          <w:sz w:val="24"/>
          <w:szCs w:val="24"/>
        </w:rPr>
        <w:t xml:space="preserve"> untuk mengurangi angka penderita suatu penyakit yang sangat</w:t>
      </w:r>
      <w:r w:rsidR="007157F9" w:rsidRPr="007157F9">
        <w:rPr>
          <w:rFonts w:ascii="Times New Roman" w:hAnsi="Times New Roman" w:cs="Times New Roman"/>
          <w:sz w:val="24"/>
          <w:szCs w:val="24"/>
        </w:rPr>
        <w:br/>
      </w:r>
      <w:r w:rsidR="008576D8">
        <w:rPr>
          <w:rStyle w:val="markedcontent"/>
          <w:rFonts w:ascii="Times New Roman" w:hAnsi="Times New Roman" w:cs="Times New Roman"/>
          <w:sz w:val="24"/>
          <w:szCs w:val="24"/>
        </w:rPr>
        <w:t>membahayakan kesehatan</w:t>
      </w:r>
      <w:r w:rsidR="008576D8">
        <w:rPr>
          <w:rStyle w:val="markedcontent"/>
          <w:rFonts w:ascii="Times New Roman" w:hAnsi="Times New Roman" w:cs="Times New Roman"/>
          <w:sz w:val="24"/>
          <w:szCs w:val="24"/>
          <w:lang w:val="en-US"/>
        </w:rPr>
        <w:t xml:space="preserve">, </w:t>
      </w:r>
      <w:r w:rsidR="007157F9" w:rsidRPr="007157F9">
        <w:rPr>
          <w:rStyle w:val="markedcontent"/>
          <w:rFonts w:ascii="Times New Roman" w:hAnsi="Times New Roman" w:cs="Times New Roman"/>
          <w:sz w:val="24"/>
          <w:szCs w:val="24"/>
        </w:rPr>
        <w:t>bahkan</w:t>
      </w:r>
      <w:r w:rsidR="00301A47">
        <w:rPr>
          <w:rStyle w:val="markedcontent"/>
          <w:rFonts w:ascii="Times New Roman" w:hAnsi="Times New Roman" w:cs="Times New Roman"/>
          <w:sz w:val="24"/>
          <w:szCs w:val="24"/>
        </w:rPr>
        <w:t xml:space="preserve"> bisa menyebabkan kematian pada</w:t>
      </w:r>
      <w:r w:rsidR="0098528E">
        <w:rPr>
          <w:rStyle w:val="markedcontent"/>
          <w:rFonts w:ascii="Times New Roman" w:hAnsi="Times New Roman" w:cs="Times New Roman"/>
          <w:sz w:val="24"/>
          <w:szCs w:val="24"/>
          <w:lang w:val="en-US"/>
        </w:rPr>
        <w:t xml:space="preserve"> </w:t>
      </w:r>
      <w:r w:rsidR="007157F9" w:rsidRPr="007157F9">
        <w:rPr>
          <w:rStyle w:val="markedcontent"/>
          <w:rFonts w:ascii="Times New Roman" w:hAnsi="Times New Roman" w:cs="Times New Roman"/>
          <w:sz w:val="24"/>
          <w:szCs w:val="24"/>
        </w:rPr>
        <w:t>penderitanya.</w:t>
      </w:r>
      <w:r w:rsidR="008576D8">
        <w:rPr>
          <w:rFonts w:ascii="Times New Roman" w:hAnsi="Times New Roman" w:cs="Times New Roman"/>
          <w:sz w:val="24"/>
          <w:szCs w:val="24"/>
          <w:lang w:val="en-US"/>
        </w:rPr>
        <w:t xml:space="preserve"> </w:t>
      </w:r>
      <w:r w:rsidR="007157F9" w:rsidRPr="007157F9">
        <w:rPr>
          <w:rStyle w:val="markedcontent"/>
          <w:rFonts w:ascii="Times New Roman" w:hAnsi="Times New Roman" w:cs="Times New Roman"/>
          <w:sz w:val="24"/>
          <w:szCs w:val="24"/>
        </w:rPr>
        <w:t>Beberapa penyakit yang dapat dihindari dengan imunisasi yaitu seperti hepatitis</w:t>
      </w:r>
      <w:r w:rsidR="008576D8">
        <w:rPr>
          <w:rFonts w:ascii="Times New Roman" w:hAnsi="Times New Roman" w:cs="Times New Roman"/>
          <w:sz w:val="24"/>
          <w:szCs w:val="24"/>
          <w:lang w:val="en-US"/>
        </w:rPr>
        <w:t xml:space="preserve"> </w:t>
      </w:r>
      <w:r w:rsidR="007157F9" w:rsidRPr="007157F9">
        <w:rPr>
          <w:rStyle w:val="markedcontent"/>
          <w:rFonts w:ascii="Times New Roman" w:hAnsi="Times New Roman" w:cs="Times New Roman"/>
          <w:sz w:val="24"/>
          <w:szCs w:val="24"/>
        </w:rPr>
        <w:t>B</w:t>
      </w:r>
      <w:r w:rsidR="007157F9" w:rsidRPr="007157F9">
        <w:rPr>
          <w:rStyle w:val="markedcontent"/>
          <w:rFonts w:ascii="Times New Roman" w:hAnsi="Times New Roman" w:cs="Times New Roman"/>
          <w:sz w:val="24"/>
          <w:szCs w:val="24"/>
          <w:lang w:val="en-US"/>
        </w:rPr>
        <w:t xml:space="preserve">. Berdasarkan hal tersebut maka peneliti </w:t>
      </w:r>
      <w:r w:rsidRPr="007157F9">
        <w:rPr>
          <w:rFonts w:ascii="Times New Roman" w:hAnsi="Times New Roman" w:cs="Times New Roman"/>
          <w:sz w:val="24"/>
          <w:szCs w:val="24"/>
        </w:rPr>
        <w:t>tertarik untuk melakukan</w:t>
      </w:r>
      <w:r w:rsidR="00301A47">
        <w:rPr>
          <w:rFonts w:ascii="Times New Roman" w:hAnsi="Times New Roman" w:cs="Times New Roman"/>
          <w:sz w:val="24"/>
          <w:szCs w:val="24"/>
        </w:rPr>
        <w:t xml:space="preserve"> penelitian tentang faktor yang</w:t>
      </w:r>
      <w:r w:rsidR="00EB229D" w:rsidRPr="007157F9">
        <w:rPr>
          <w:rFonts w:ascii="Times New Roman" w:hAnsi="Times New Roman" w:cs="Times New Roman"/>
          <w:sz w:val="24"/>
          <w:szCs w:val="24"/>
          <w:lang w:val="en-US"/>
        </w:rPr>
        <w:t xml:space="preserve"> </w:t>
      </w:r>
      <w:r w:rsidR="00AB2C00">
        <w:rPr>
          <w:rFonts w:ascii="Times New Roman" w:hAnsi="Times New Roman" w:cs="Times New Roman"/>
          <w:sz w:val="24"/>
          <w:szCs w:val="24"/>
          <w:lang w:val="en-US"/>
        </w:rPr>
        <w:t>memengaruhi</w:t>
      </w:r>
      <w:r w:rsidR="00655328">
        <w:rPr>
          <w:rFonts w:ascii="Times New Roman" w:hAnsi="Times New Roman" w:cs="Times New Roman"/>
          <w:sz w:val="24"/>
          <w:szCs w:val="24"/>
          <w:lang w:val="en-US"/>
        </w:rPr>
        <w:t xml:space="preserve"> </w:t>
      </w:r>
      <w:r w:rsidR="00AB2C00">
        <w:rPr>
          <w:rFonts w:ascii="Times New Roman" w:hAnsi="Times New Roman" w:cs="Times New Roman"/>
          <w:sz w:val="24"/>
          <w:szCs w:val="24"/>
          <w:lang w:val="en-US"/>
        </w:rPr>
        <w:t xml:space="preserve"> </w:t>
      </w:r>
      <w:r>
        <w:rPr>
          <w:rFonts w:ascii="Times New Roman" w:hAnsi="Times New Roman" w:cs="Times New Roman"/>
          <w:sz w:val="24"/>
          <w:szCs w:val="24"/>
        </w:rPr>
        <w:t>cakupan imunisasi Hepatitis B d</w:t>
      </w:r>
      <w:r w:rsidRPr="003F26DB">
        <w:rPr>
          <w:rFonts w:ascii="Times New Roman" w:hAnsi="Times New Roman" w:cs="Times New Roman"/>
          <w:sz w:val="24"/>
          <w:szCs w:val="24"/>
        </w:rPr>
        <w:t xml:space="preserve">i Wilayah Kerja Puskesmas </w:t>
      </w:r>
      <w:r w:rsidR="00766177">
        <w:rPr>
          <w:rFonts w:ascii="Times New Roman" w:hAnsi="Times New Roman" w:cs="Times New Roman"/>
          <w:sz w:val="24"/>
          <w:szCs w:val="24"/>
          <w:lang w:val="en-US"/>
        </w:rPr>
        <w:t>Panga</w:t>
      </w:r>
      <w:r w:rsidR="00EB229D">
        <w:rPr>
          <w:rFonts w:ascii="Times New Roman" w:hAnsi="Times New Roman" w:cs="Times New Roman"/>
          <w:sz w:val="24"/>
          <w:szCs w:val="24"/>
          <w:lang w:val="en-US"/>
        </w:rPr>
        <w:t xml:space="preserve"> Kabupaten Aceh Jaya</w:t>
      </w:r>
      <w:r w:rsidR="003715F4">
        <w:rPr>
          <w:rFonts w:ascii="Times New Roman" w:hAnsi="Times New Roman" w:cs="Times New Roman"/>
          <w:sz w:val="24"/>
          <w:szCs w:val="24"/>
          <w:lang w:val="en-US"/>
        </w:rPr>
        <w:t xml:space="preserve"> de</w:t>
      </w:r>
      <w:r w:rsidR="00301A47">
        <w:rPr>
          <w:rFonts w:ascii="Times New Roman" w:hAnsi="Times New Roman" w:cs="Times New Roman"/>
          <w:sz w:val="24"/>
          <w:szCs w:val="24"/>
          <w:lang w:val="en-US"/>
        </w:rPr>
        <w:t>ngan menggunakan teori L.W. Green</w:t>
      </w:r>
      <w:r w:rsidR="00EB229D">
        <w:rPr>
          <w:rFonts w:ascii="Times New Roman" w:hAnsi="Times New Roman" w:cs="Times New Roman"/>
          <w:sz w:val="24"/>
          <w:szCs w:val="24"/>
          <w:lang w:val="en-US"/>
        </w:rPr>
        <w:t>.</w:t>
      </w:r>
    </w:p>
    <w:p w:rsidR="00301A47" w:rsidRPr="007157F9" w:rsidRDefault="00301A47" w:rsidP="007157F9">
      <w:pPr>
        <w:spacing w:after="0" w:line="480" w:lineRule="auto"/>
        <w:ind w:firstLine="567"/>
        <w:jc w:val="both"/>
        <w:rPr>
          <w:rFonts w:ascii="Times New Roman" w:hAnsi="Times New Roman" w:cs="Times New Roman"/>
          <w:sz w:val="24"/>
          <w:szCs w:val="24"/>
          <w:lang w:val="en-US"/>
        </w:rPr>
      </w:pPr>
    </w:p>
    <w:p w:rsidR="008C1DF3" w:rsidRDefault="008C1DF3" w:rsidP="003A72F6">
      <w:pPr>
        <w:pStyle w:val="ListParagraph"/>
        <w:numPr>
          <w:ilvl w:val="1"/>
          <w:numId w:val="66"/>
        </w:numPr>
        <w:spacing w:after="0" w:line="480" w:lineRule="auto"/>
        <w:ind w:left="567" w:hanging="567"/>
        <w:jc w:val="both"/>
        <w:rPr>
          <w:rFonts w:ascii="Times New Roman" w:hAnsi="Times New Roman" w:cs="Times New Roman"/>
          <w:b/>
          <w:sz w:val="24"/>
          <w:szCs w:val="24"/>
        </w:rPr>
      </w:pPr>
      <w:r w:rsidRPr="004E0D97">
        <w:rPr>
          <w:rFonts w:ascii="Times New Roman" w:hAnsi="Times New Roman" w:cs="Times New Roman"/>
          <w:b/>
          <w:sz w:val="24"/>
          <w:szCs w:val="24"/>
        </w:rPr>
        <w:t>Rumusan Masalah</w:t>
      </w:r>
    </w:p>
    <w:p w:rsidR="00163F53" w:rsidRDefault="007C628C" w:rsidP="00424116">
      <w:pPr>
        <w:tabs>
          <w:tab w:val="left" w:pos="567"/>
          <w:tab w:val="left" w:pos="2977"/>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ab/>
      </w:r>
      <w:r w:rsidR="00565858" w:rsidRPr="007C628C">
        <w:rPr>
          <w:rFonts w:ascii="Times New Roman" w:hAnsi="Times New Roman" w:cs="Times New Roman"/>
          <w:sz w:val="24"/>
          <w:szCs w:val="24"/>
        </w:rPr>
        <w:t>R</w:t>
      </w:r>
      <w:r w:rsidR="008C1DF3" w:rsidRPr="007C628C">
        <w:rPr>
          <w:rFonts w:ascii="Times New Roman" w:hAnsi="Times New Roman" w:cs="Times New Roman"/>
          <w:sz w:val="24"/>
          <w:szCs w:val="24"/>
        </w:rPr>
        <w:t>umusan masalah dalam penelitian ini yaitu</w:t>
      </w:r>
      <w:r w:rsidR="00163F53">
        <w:rPr>
          <w:rFonts w:ascii="Times New Roman" w:hAnsi="Times New Roman" w:cs="Times New Roman"/>
          <w:sz w:val="24"/>
          <w:szCs w:val="24"/>
          <w:lang w:val="en-US"/>
        </w:rPr>
        <w:t>,</w:t>
      </w:r>
      <w:r w:rsidR="008C1DF3" w:rsidRPr="007C628C">
        <w:rPr>
          <w:rFonts w:ascii="Times New Roman" w:hAnsi="Times New Roman" w:cs="Times New Roman"/>
          <w:sz w:val="24"/>
          <w:szCs w:val="24"/>
        </w:rPr>
        <w:t xml:space="preserve"> </w:t>
      </w:r>
      <w:r w:rsidRPr="007C628C">
        <w:rPr>
          <w:rFonts w:ascii="Times New Roman" w:hAnsi="Times New Roman" w:cs="Times New Roman"/>
          <w:sz w:val="24"/>
          <w:szCs w:val="24"/>
        </w:rPr>
        <w:t xml:space="preserve"> cakupan pemberian imunisasi hepatitis B wilayah kerja puskesmas </w:t>
      </w:r>
      <w:r w:rsidR="00766177">
        <w:rPr>
          <w:rFonts w:ascii="Times New Roman" w:hAnsi="Times New Roman" w:cs="Times New Roman"/>
          <w:sz w:val="24"/>
          <w:szCs w:val="24"/>
          <w:lang w:val="en-US"/>
        </w:rPr>
        <w:t>Panga</w:t>
      </w:r>
      <w:r w:rsidR="00DA68CD">
        <w:rPr>
          <w:rFonts w:ascii="Times New Roman" w:hAnsi="Times New Roman" w:cs="Times New Roman"/>
          <w:sz w:val="24"/>
          <w:szCs w:val="24"/>
          <w:lang w:val="en-US"/>
        </w:rPr>
        <w:t xml:space="preserve"> Kabupaten Aceh Jaya</w:t>
      </w:r>
      <w:r w:rsidRPr="007C628C">
        <w:rPr>
          <w:rFonts w:ascii="Times New Roman" w:hAnsi="Times New Roman" w:cs="Times New Roman"/>
          <w:sz w:val="24"/>
          <w:szCs w:val="24"/>
        </w:rPr>
        <w:t xml:space="preserve"> da</w:t>
      </w:r>
      <w:r w:rsidR="00DA68CD">
        <w:rPr>
          <w:rFonts w:ascii="Times New Roman" w:hAnsi="Times New Roman" w:cs="Times New Roman"/>
          <w:sz w:val="24"/>
          <w:szCs w:val="24"/>
        </w:rPr>
        <w:t>ri tahun 201</w:t>
      </w:r>
      <w:r w:rsidR="00DA68CD">
        <w:rPr>
          <w:rFonts w:ascii="Times New Roman" w:hAnsi="Times New Roman" w:cs="Times New Roman"/>
          <w:sz w:val="24"/>
          <w:szCs w:val="24"/>
          <w:lang w:val="en-US"/>
        </w:rPr>
        <w:t>7</w:t>
      </w:r>
      <w:r w:rsidR="00DA68CD">
        <w:rPr>
          <w:rFonts w:ascii="Times New Roman" w:hAnsi="Times New Roman" w:cs="Times New Roman"/>
          <w:sz w:val="24"/>
          <w:szCs w:val="24"/>
        </w:rPr>
        <w:t xml:space="preserve"> hingga tahun 20</w:t>
      </w:r>
      <w:r w:rsidR="00DA68CD">
        <w:rPr>
          <w:rFonts w:ascii="Times New Roman" w:hAnsi="Times New Roman" w:cs="Times New Roman"/>
          <w:sz w:val="24"/>
          <w:szCs w:val="24"/>
          <w:lang w:val="en-US"/>
        </w:rPr>
        <w:t>21</w:t>
      </w:r>
      <w:r w:rsidRPr="007C628C">
        <w:rPr>
          <w:rFonts w:ascii="Times New Roman" w:hAnsi="Times New Roman" w:cs="Times New Roman"/>
          <w:sz w:val="24"/>
          <w:szCs w:val="24"/>
        </w:rPr>
        <w:t xml:space="preserve"> yang tidak mencapai </w:t>
      </w:r>
      <w:r w:rsidR="00163F53">
        <w:rPr>
          <w:rFonts w:ascii="Times New Roman" w:hAnsi="Times New Roman" w:cs="Times New Roman"/>
          <w:sz w:val="24"/>
          <w:szCs w:val="24"/>
          <w:lang w:val="en-US"/>
        </w:rPr>
        <w:t>95</w:t>
      </w:r>
      <w:r w:rsidRPr="007C628C">
        <w:rPr>
          <w:rFonts w:ascii="Times New Roman" w:hAnsi="Times New Roman" w:cs="Times New Roman"/>
          <w:sz w:val="24"/>
          <w:szCs w:val="24"/>
        </w:rPr>
        <w:t xml:space="preserve"> % </w:t>
      </w:r>
      <w:r w:rsidR="00163F53">
        <w:rPr>
          <w:rFonts w:ascii="Times New Roman" w:hAnsi="Times New Roman" w:cs="Times New Roman"/>
          <w:sz w:val="24"/>
          <w:szCs w:val="24"/>
          <w:lang w:val="en-US"/>
        </w:rPr>
        <w:t xml:space="preserve">dan hal tersebut </w:t>
      </w:r>
      <w:r w:rsidRPr="007C628C">
        <w:rPr>
          <w:rFonts w:ascii="Times New Roman" w:hAnsi="Times New Roman" w:cs="Times New Roman"/>
          <w:sz w:val="24"/>
          <w:szCs w:val="24"/>
        </w:rPr>
        <w:t>merupakan</w:t>
      </w:r>
      <w:r w:rsidR="00FD7938">
        <w:rPr>
          <w:rFonts w:ascii="Times New Roman" w:hAnsi="Times New Roman" w:cs="Times New Roman"/>
          <w:sz w:val="24"/>
          <w:szCs w:val="24"/>
        </w:rPr>
        <w:t xml:space="preserve"> masalah kesehatan yang signifik</w:t>
      </w:r>
      <w:r w:rsidRPr="007C628C">
        <w:rPr>
          <w:rFonts w:ascii="Times New Roman" w:hAnsi="Times New Roman" w:cs="Times New Roman"/>
          <w:sz w:val="24"/>
          <w:szCs w:val="24"/>
        </w:rPr>
        <w:t>an. Oleh sebab itu</w:t>
      </w:r>
      <w:r w:rsidR="00DA68CD">
        <w:rPr>
          <w:rFonts w:ascii="Times New Roman" w:hAnsi="Times New Roman" w:cs="Times New Roman"/>
          <w:sz w:val="24"/>
          <w:szCs w:val="24"/>
          <w:lang w:val="en-US"/>
        </w:rPr>
        <w:t xml:space="preserve">, </w:t>
      </w:r>
      <w:r w:rsidR="00163F53">
        <w:rPr>
          <w:rFonts w:ascii="Times New Roman" w:hAnsi="Times New Roman" w:cs="Times New Roman"/>
          <w:sz w:val="24"/>
          <w:szCs w:val="24"/>
          <w:lang w:val="en-US"/>
        </w:rPr>
        <w:t>adapun</w:t>
      </w:r>
      <w:r w:rsidR="00DA68CD">
        <w:rPr>
          <w:rFonts w:ascii="Times New Roman" w:hAnsi="Times New Roman" w:cs="Times New Roman"/>
          <w:sz w:val="24"/>
          <w:szCs w:val="24"/>
          <w:lang w:val="en-US"/>
        </w:rPr>
        <w:t xml:space="preserve"> rumusan masalah </w:t>
      </w:r>
      <w:r w:rsidR="00DA68CD">
        <w:rPr>
          <w:rFonts w:ascii="Times New Roman" w:hAnsi="Times New Roman" w:cs="Times New Roman"/>
          <w:sz w:val="24"/>
          <w:szCs w:val="24"/>
          <w:lang w:val="en-US"/>
        </w:rPr>
        <w:lastRenderedPageBreak/>
        <w:t xml:space="preserve">dalam penelitian ini yaitu </w:t>
      </w:r>
      <w:r w:rsidR="00986EA3">
        <w:rPr>
          <w:rFonts w:ascii="Times New Roman" w:hAnsi="Times New Roman" w:cs="Times New Roman"/>
          <w:sz w:val="24"/>
          <w:szCs w:val="24"/>
        </w:rPr>
        <w:t xml:space="preserve"> </w:t>
      </w:r>
      <w:r w:rsidR="004C6827">
        <w:rPr>
          <w:rFonts w:ascii="Times New Roman" w:hAnsi="Times New Roman" w:cs="Times New Roman"/>
          <w:sz w:val="24"/>
          <w:szCs w:val="24"/>
          <w:lang w:val="en-US"/>
        </w:rPr>
        <w:t>:</w:t>
      </w:r>
      <w:r w:rsidR="00424116">
        <w:rPr>
          <w:rFonts w:ascii="Times New Roman" w:hAnsi="Times New Roman" w:cs="Times New Roman"/>
          <w:sz w:val="24"/>
          <w:szCs w:val="24"/>
          <w:lang w:val="en-US"/>
        </w:rPr>
        <w:t xml:space="preserve"> </w:t>
      </w:r>
      <w:r w:rsidR="00424116">
        <w:rPr>
          <w:rFonts w:ascii="Times New Roman" w:hAnsi="Times New Roman" w:cs="Times New Roman"/>
          <w:sz w:val="24"/>
          <w:szCs w:val="24"/>
        </w:rPr>
        <w:t>faktor</w:t>
      </w:r>
      <w:r w:rsidR="00424116">
        <w:rPr>
          <w:rFonts w:ascii="Times New Roman" w:hAnsi="Times New Roman" w:cs="Times New Roman"/>
          <w:sz w:val="24"/>
          <w:szCs w:val="24"/>
          <w:lang w:val="en-US"/>
        </w:rPr>
        <w:t xml:space="preserve"> apa sajakah</w:t>
      </w:r>
      <w:r w:rsidR="00424116">
        <w:rPr>
          <w:rFonts w:ascii="Times New Roman" w:hAnsi="Times New Roman" w:cs="Times New Roman"/>
          <w:sz w:val="24"/>
          <w:szCs w:val="24"/>
        </w:rPr>
        <w:t xml:space="preserve"> yang</w:t>
      </w:r>
      <w:r w:rsidR="00424116" w:rsidRPr="007157F9">
        <w:rPr>
          <w:rFonts w:ascii="Times New Roman" w:hAnsi="Times New Roman" w:cs="Times New Roman"/>
          <w:sz w:val="24"/>
          <w:szCs w:val="24"/>
          <w:lang w:val="en-US"/>
        </w:rPr>
        <w:t xml:space="preserve"> </w:t>
      </w:r>
      <w:r w:rsidR="00424116">
        <w:rPr>
          <w:rFonts w:ascii="Times New Roman" w:hAnsi="Times New Roman" w:cs="Times New Roman"/>
          <w:sz w:val="24"/>
          <w:szCs w:val="24"/>
          <w:lang w:val="en-US"/>
        </w:rPr>
        <w:t xml:space="preserve">memengaruhi  </w:t>
      </w:r>
      <w:r w:rsidR="00424116">
        <w:rPr>
          <w:rFonts w:ascii="Times New Roman" w:hAnsi="Times New Roman" w:cs="Times New Roman"/>
          <w:sz w:val="24"/>
          <w:szCs w:val="24"/>
        </w:rPr>
        <w:t>cakupan imunisasi Hepatitis B d</w:t>
      </w:r>
      <w:r w:rsidR="00424116" w:rsidRPr="003F26DB">
        <w:rPr>
          <w:rFonts w:ascii="Times New Roman" w:hAnsi="Times New Roman" w:cs="Times New Roman"/>
          <w:sz w:val="24"/>
          <w:szCs w:val="24"/>
        </w:rPr>
        <w:t xml:space="preserve">i Wilayah Kerja Puskesmas </w:t>
      </w:r>
      <w:r w:rsidR="00424116">
        <w:rPr>
          <w:rFonts w:ascii="Times New Roman" w:hAnsi="Times New Roman" w:cs="Times New Roman"/>
          <w:sz w:val="24"/>
          <w:szCs w:val="24"/>
          <w:lang w:val="en-US"/>
        </w:rPr>
        <w:t>Panga Kabupaten Aceh Jaya ?</w:t>
      </w:r>
    </w:p>
    <w:p w:rsidR="0098528E" w:rsidRPr="00424116" w:rsidRDefault="0098528E" w:rsidP="00424116">
      <w:pPr>
        <w:tabs>
          <w:tab w:val="left" w:pos="567"/>
          <w:tab w:val="left" w:pos="2977"/>
        </w:tabs>
        <w:spacing w:after="0" w:line="480" w:lineRule="auto"/>
        <w:jc w:val="both"/>
        <w:rPr>
          <w:rFonts w:ascii="Times New Roman" w:hAnsi="Times New Roman" w:cs="Times New Roman"/>
          <w:sz w:val="24"/>
          <w:szCs w:val="24"/>
          <w:lang w:val="en-US"/>
        </w:rPr>
      </w:pPr>
    </w:p>
    <w:p w:rsidR="008C1DF3" w:rsidRPr="00252804" w:rsidRDefault="008C1DF3" w:rsidP="003A72F6">
      <w:pPr>
        <w:pStyle w:val="ListParagraph"/>
        <w:numPr>
          <w:ilvl w:val="1"/>
          <w:numId w:val="66"/>
        </w:numPr>
        <w:spacing w:after="0" w:line="480" w:lineRule="auto"/>
        <w:ind w:left="567" w:hanging="567"/>
        <w:jc w:val="both"/>
        <w:rPr>
          <w:rFonts w:ascii="Times New Roman" w:hAnsi="Times New Roman" w:cs="Times New Roman"/>
          <w:b/>
          <w:sz w:val="24"/>
          <w:szCs w:val="24"/>
        </w:rPr>
      </w:pPr>
      <w:r w:rsidRPr="004E0D97">
        <w:rPr>
          <w:rFonts w:ascii="Times New Roman" w:hAnsi="Times New Roman" w:cs="Times New Roman"/>
          <w:b/>
          <w:sz w:val="24"/>
          <w:szCs w:val="24"/>
        </w:rPr>
        <w:t xml:space="preserve">Tujuan Penelitian </w:t>
      </w:r>
    </w:p>
    <w:p w:rsidR="008C1DF3" w:rsidRDefault="008C1DF3" w:rsidP="003A72F6">
      <w:pPr>
        <w:pStyle w:val="ListParagraph"/>
        <w:numPr>
          <w:ilvl w:val="2"/>
          <w:numId w:val="66"/>
        </w:numPr>
        <w:spacing w:after="0" w:line="480" w:lineRule="auto"/>
        <w:ind w:left="567" w:hanging="567"/>
        <w:jc w:val="both"/>
        <w:rPr>
          <w:rFonts w:ascii="Times New Roman" w:hAnsi="Times New Roman" w:cs="Times New Roman"/>
          <w:b/>
          <w:sz w:val="24"/>
          <w:szCs w:val="24"/>
        </w:rPr>
      </w:pPr>
      <w:r w:rsidRPr="004E0D97">
        <w:rPr>
          <w:rFonts w:ascii="Times New Roman" w:hAnsi="Times New Roman" w:cs="Times New Roman"/>
          <w:b/>
          <w:sz w:val="24"/>
          <w:szCs w:val="24"/>
        </w:rPr>
        <w:t xml:space="preserve">Tujuan Umum </w:t>
      </w:r>
    </w:p>
    <w:p w:rsidR="009D09EA" w:rsidRPr="00D82D6A" w:rsidRDefault="008C1DF3" w:rsidP="00D82D6A">
      <w:pPr>
        <w:pStyle w:val="ListParagraph"/>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rPr>
        <w:t>Adapun tujuan umum penel</w:t>
      </w:r>
      <w:r w:rsidR="00DA68CD">
        <w:rPr>
          <w:rFonts w:ascii="Times New Roman" w:hAnsi="Times New Roman" w:cs="Times New Roman"/>
          <w:sz w:val="24"/>
          <w:szCs w:val="24"/>
        </w:rPr>
        <w:t xml:space="preserve">itian ini yaitu untuk </w:t>
      </w:r>
      <w:r w:rsidR="001C0651">
        <w:rPr>
          <w:rFonts w:ascii="Times New Roman" w:hAnsi="Times New Roman" w:cs="Times New Roman"/>
          <w:sz w:val="24"/>
          <w:szCs w:val="24"/>
          <w:lang w:val="en-US"/>
        </w:rPr>
        <w:t xml:space="preserve">mengetahui dan </w:t>
      </w:r>
      <w:r w:rsidR="00DA68CD">
        <w:rPr>
          <w:rFonts w:ascii="Times New Roman" w:hAnsi="Times New Roman" w:cs="Times New Roman"/>
          <w:sz w:val="24"/>
          <w:szCs w:val="24"/>
        </w:rPr>
        <w:t>meng</w:t>
      </w:r>
      <w:r w:rsidR="00DA68CD">
        <w:rPr>
          <w:rFonts w:ascii="Times New Roman" w:hAnsi="Times New Roman" w:cs="Times New Roman"/>
          <w:sz w:val="24"/>
          <w:szCs w:val="24"/>
          <w:lang w:val="en-US"/>
        </w:rPr>
        <w:t xml:space="preserve">analisis </w:t>
      </w:r>
      <w:r w:rsidR="00D82D6A">
        <w:rPr>
          <w:rFonts w:ascii="Times New Roman" w:hAnsi="Times New Roman" w:cs="Times New Roman"/>
          <w:sz w:val="24"/>
          <w:szCs w:val="24"/>
        </w:rPr>
        <w:t>faktor yang</w:t>
      </w:r>
      <w:r w:rsidR="00DA68CD">
        <w:rPr>
          <w:rFonts w:ascii="Times New Roman" w:hAnsi="Times New Roman" w:cs="Times New Roman"/>
          <w:sz w:val="24"/>
          <w:szCs w:val="24"/>
          <w:lang w:val="en-US"/>
        </w:rPr>
        <w:t xml:space="preserve"> </w:t>
      </w:r>
      <w:r w:rsidR="004073C2">
        <w:rPr>
          <w:rFonts w:ascii="Times New Roman" w:hAnsi="Times New Roman" w:cs="Times New Roman"/>
          <w:sz w:val="24"/>
          <w:szCs w:val="24"/>
          <w:lang w:val="en-US"/>
        </w:rPr>
        <w:t>memengaruhi</w:t>
      </w:r>
      <w:r w:rsidR="00DA68CD">
        <w:rPr>
          <w:rFonts w:ascii="Times New Roman" w:hAnsi="Times New Roman" w:cs="Times New Roman"/>
          <w:sz w:val="24"/>
          <w:szCs w:val="24"/>
          <w:lang w:val="en-US"/>
        </w:rPr>
        <w:t xml:space="preserve"> </w:t>
      </w:r>
      <w:r w:rsidR="00DA68CD">
        <w:rPr>
          <w:rFonts w:ascii="Times New Roman" w:hAnsi="Times New Roman" w:cs="Times New Roman"/>
          <w:sz w:val="24"/>
          <w:szCs w:val="24"/>
        </w:rPr>
        <w:t>cakupan imunisasi Hepatitis B d</w:t>
      </w:r>
      <w:r w:rsidR="00DA68CD" w:rsidRPr="003F26DB">
        <w:rPr>
          <w:rFonts w:ascii="Times New Roman" w:hAnsi="Times New Roman" w:cs="Times New Roman"/>
          <w:sz w:val="24"/>
          <w:szCs w:val="24"/>
        </w:rPr>
        <w:t xml:space="preserve">i Wilayah Kerja Puskesmas </w:t>
      </w:r>
      <w:r w:rsidR="00766177">
        <w:rPr>
          <w:rFonts w:ascii="Times New Roman" w:hAnsi="Times New Roman" w:cs="Times New Roman"/>
          <w:sz w:val="24"/>
          <w:szCs w:val="24"/>
          <w:lang w:val="en-US"/>
        </w:rPr>
        <w:t>Panga</w:t>
      </w:r>
      <w:r w:rsidR="00DA68CD">
        <w:rPr>
          <w:rFonts w:ascii="Times New Roman" w:hAnsi="Times New Roman" w:cs="Times New Roman"/>
          <w:sz w:val="24"/>
          <w:szCs w:val="24"/>
          <w:lang w:val="en-US"/>
        </w:rPr>
        <w:t xml:space="preserve"> Kabupaten Aceh Jaya.</w:t>
      </w:r>
    </w:p>
    <w:p w:rsidR="008C1DF3" w:rsidRDefault="008C1DF3" w:rsidP="003A72F6">
      <w:pPr>
        <w:pStyle w:val="ListParagraph"/>
        <w:numPr>
          <w:ilvl w:val="2"/>
          <w:numId w:val="66"/>
        </w:numPr>
        <w:spacing w:after="0" w:line="480" w:lineRule="auto"/>
        <w:ind w:left="567" w:hanging="567"/>
        <w:jc w:val="both"/>
        <w:rPr>
          <w:rFonts w:ascii="Times New Roman" w:hAnsi="Times New Roman" w:cs="Times New Roman"/>
          <w:b/>
          <w:sz w:val="24"/>
          <w:szCs w:val="24"/>
        </w:rPr>
      </w:pPr>
      <w:r w:rsidRPr="004E0D97">
        <w:rPr>
          <w:rFonts w:ascii="Times New Roman" w:hAnsi="Times New Roman" w:cs="Times New Roman"/>
          <w:b/>
          <w:sz w:val="24"/>
          <w:szCs w:val="24"/>
        </w:rPr>
        <w:t>Tujuan Khusus</w:t>
      </w:r>
    </w:p>
    <w:p w:rsidR="005B7A30" w:rsidRPr="005B7A30" w:rsidRDefault="008C1DF3" w:rsidP="003A72F6">
      <w:pPr>
        <w:pStyle w:val="ListParagraph"/>
        <w:numPr>
          <w:ilvl w:val="0"/>
          <w:numId w:val="36"/>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Untuk </w:t>
      </w:r>
      <w:r w:rsidR="009D09EA">
        <w:rPr>
          <w:rFonts w:ascii="Times New Roman" w:hAnsi="Times New Roman" w:cs="Times New Roman"/>
          <w:sz w:val="24"/>
          <w:szCs w:val="24"/>
          <w:lang w:val="en-US"/>
        </w:rPr>
        <w:t xml:space="preserve">mengetahui dan </w:t>
      </w:r>
      <w:r>
        <w:rPr>
          <w:rFonts w:ascii="Times New Roman" w:hAnsi="Times New Roman" w:cs="Times New Roman"/>
          <w:sz w:val="24"/>
          <w:szCs w:val="24"/>
        </w:rPr>
        <w:t xml:space="preserve">menganalisis </w:t>
      </w:r>
      <w:r w:rsidR="004073C2">
        <w:rPr>
          <w:rFonts w:ascii="Times New Roman" w:hAnsi="Times New Roman" w:cs="Times New Roman"/>
          <w:sz w:val="24"/>
          <w:szCs w:val="24"/>
          <w:lang w:val="en-US"/>
        </w:rPr>
        <w:t>pengaruh</w:t>
      </w:r>
      <w:r>
        <w:rPr>
          <w:rFonts w:ascii="Times New Roman" w:hAnsi="Times New Roman" w:cs="Times New Roman"/>
          <w:sz w:val="24"/>
          <w:szCs w:val="24"/>
        </w:rPr>
        <w:t xml:space="preserve"> pengetahuan ibu </w:t>
      </w:r>
      <w:r w:rsidR="004073C2">
        <w:rPr>
          <w:rFonts w:ascii="Times New Roman" w:hAnsi="Times New Roman" w:cs="Times New Roman"/>
          <w:sz w:val="24"/>
          <w:szCs w:val="24"/>
          <w:lang w:val="en-US"/>
        </w:rPr>
        <w:t>terhadap</w:t>
      </w:r>
      <w:r>
        <w:rPr>
          <w:rFonts w:ascii="Times New Roman" w:hAnsi="Times New Roman" w:cs="Times New Roman"/>
          <w:sz w:val="24"/>
          <w:szCs w:val="24"/>
        </w:rPr>
        <w:t xml:space="preserve"> </w:t>
      </w:r>
      <w:r w:rsidR="00655328" w:rsidRPr="000F6BCB">
        <w:rPr>
          <w:rFonts w:ascii="Times New Roman" w:hAnsi="Times New Roman" w:cs="Times New Roman"/>
          <w:sz w:val="24"/>
          <w:szCs w:val="24"/>
        </w:rPr>
        <w:t xml:space="preserve"> </w:t>
      </w:r>
      <w:r w:rsidRPr="000F6BCB">
        <w:rPr>
          <w:rFonts w:ascii="Times New Roman" w:hAnsi="Times New Roman" w:cs="Times New Roman"/>
          <w:sz w:val="24"/>
          <w:szCs w:val="24"/>
        </w:rPr>
        <w:t xml:space="preserve">cakupan imunisasi Hepatitis B </w:t>
      </w:r>
      <w:r w:rsidR="00DA68CD">
        <w:rPr>
          <w:rFonts w:ascii="Times New Roman" w:hAnsi="Times New Roman" w:cs="Times New Roman"/>
          <w:sz w:val="24"/>
          <w:szCs w:val="24"/>
        </w:rPr>
        <w:t>d</w:t>
      </w:r>
      <w:r w:rsidR="00DA68CD" w:rsidRPr="003F26DB">
        <w:rPr>
          <w:rFonts w:ascii="Times New Roman" w:hAnsi="Times New Roman" w:cs="Times New Roman"/>
          <w:sz w:val="24"/>
          <w:szCs w:val="24"/>
        </w:rPr>
        <w:t xml:space="preserve">i Wilayah Kerja Puskesmas </w:t>
      </w:r>
      <w:r w:rsidR="00766177">
        <w:rPr>
          <w:rFonts w:ascii="Times New Roman" w:hAnsi="Times New Roman" w:cs="Times New Roman"/>
          <w:sz w:val="24"/>
          <w:szCs w:val="24"/>
          <w:lang w:val="en-US"/>
        </w:rPr>
        <w:t>Panga</w:t>
      </w:r>
      <w:r w:rsidR="00DA68CD">
        <w:rPr>
          <w:rFonts w:ascii="Times New Roman" w:hAnsi="Times New Roman" w:cs="Times New Roman"/>
          <w:sz w:val="24"/>
          <w:szCs w:val="24"/>
          <w:lang w:val="en-US"/>
        </w:rPr>
        <w:t xml:space="preserve"> Kabupaten Aceh Jaya</w:t>
      </w:r>
      <w:r w:rsidR="00AB2C00">
        <w:rPr>
          <w:rFonts w:ascii="Times New Roman" w:hAnsi="Times New Roman" w:cs="Times New Roman"/>
          <w:sz w:val="24"/>
          <w:szCs w:val="24"/>
          <w:lang w:val="en-US"/>
        </w:rPr>
        <w:t>.</w:t>
      </w:r>
    </w:p>
    <w:p w:rsidR="008C1DF3" w:rsidRPr="00DA68CD" w:rsidRDefault="00D82D6A" w:rsidP="003A72F6">
      <w:pPr>
        <w:pStyle w:val="ListParagraph"/>
        <w:numPr>
          <w:ilvl w:val="0"/>
          <w:numId w:val="36"/>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Untuk</w:t>
      </w:r>
      <w:r w:rsidR="009D09EA">
        <w:rPr>
          <w:rFonts w:ascii="Times New Roman" w:hAnsi="Times New Roman" w:cs="Times New Roman"/>
          <w:sz w:val="24"/>
          <w:szCs w:val="24"/>
          <w:lang w:val="en-US"/>
        </w:rPr>
        <w:t xml:space="preserve"> mengetahui dan </w:t>
      </w:r>
      <w:r w:rsidR="008C1DF3">
        <w:rPr>
          <w:rFonts w:ascii="Times New Roman" w:hAnsi="Times New Roman" w:cs="Times New Roman"/>
          <w:sz w:val="24"/>
          <w:szCs w:val="24"/>
        </w:rPr>
        <w:t xml:space="preserve">menganalisis </w:t>
      </w:r>
      <w:r w:rsidR="004073C2">
        <w:rPr>
          <w:rFonts w:ascii="Times New Roman" w:hAnsi="Times New Roman" w:cs="Times New Roman"/>
          <w:sz w:val="24"/>
          <w:szCs w:val="24"/>
          <w:lang w:val="en-US"/>
        </w:rPr>
        <w:t>pengaruh</w:t>
      </w:r>
      <w:r w:rsidR="008C1DF3">
        <w:rPr>
          <w:rFonts w:ascii="Times New Roman" w:hAnsi="Times New Roman" w:cs="Times New Roman"/>
          <w:sz w:val="24"/>
          <w:szCs w:val="24"/>
        </w:rPr>
        <w:t xml:space="preserve"> </w:t>
      </w:r>
      <w:r w:rsidR="00D45E7B">
        <w:rPr>
          <w:rFonts w:ascii="Times New Roman" w:hAnsi="Times New Roman" w:cs="Times New Roman"/>
          <w:sz w:val="24"/>
          <w:szCs w:val="24"/>
          <w:lang w:val="en-US"/>
        </w:rPr>
        <w:t xml:space="preserve">sikap </w:t>
      </w:r>
      <w:r w:rsidR="004073C2">
        <w:rPr>
          <w:rFonts w:ascii="Times New Roman" w:hAnsi="Times New Roman" w:cs="Times New Roman"/>
          <w:sz w:val="24"/>
          <w:szCs w:val="24"/>
          <w:lang w:val="en-US"/>
        </w:rPr>
        <w:t>terhadap</w:t>
      </w:r>
      <w:r w:rsidR="00655328">
        <w:rPr>
          <w:rFonts w:ascii="Times New Roman" w:hAnsi="Times New Roman" w:cs="Times New Roman"/>
          <w:sz w:val="24"/>
          <w:szCs w:val="24"/>
          <w:lang w:val="en-US"/>
        </w:rPr>
        <w:t xml:space="preserve"> </w:t>
      </w:r>
      <w:r w:rsidR="008C1DF3">
        <w:rPr>
          <w:rFonts w:ascii="Times New Roman" w:hAnsi="Times New Roman" w:cs="Times New Roman"/>
          <w:sz w:val="24"/>
          <w:szCs w:val="24"/>
        </w:rPr>
        <w:t xml:space="preserve"> </w:t>
      </w:r>
      <w:r w:rsidR="008C1DF3" w:rsidRPr="000F6BCB">
        <w:rPr>
          <w:rFonts w:ascii="Times New Roman" w:hAnsi="Times New Roman" w:cs="Times New Roman"/>
          <w:sz w:val="24"/>
          <w:szCs w:val="24"/>
        </w:rPr>
        <w:t xml:space="preserve">cakupan imunisasi Hepatitis B </w:t>
      </w:r>
      <w:r w:rsidR="00DA68CD">
        <w:rPr>
          <w:rFonts w:ascii="Times New Roman" w:hAnsi="Times New Roman" w:cs="Times New Roman"/>
          <w:sz w:val="24"/>
          <w:szCs w:val="24"/>
        </w:rPr>
        <w:t>d</w:t>
      </w:r>
      <w:r w:rsidR="00DA68CD" w:rsidRPr="003F26DB">
        <w:rPr>
          <w:rFonts w:ascii="Times New Roman" w:hAnsi="Times New Roman" w:cs="Times New Roman"/>
          <w:sz w:val="24"/>
          <w:szCs w:val="24"/>
        </w:rPr>
        <w:t xml:space="preserve">i Wilayah Kerja Puskesmas </w:t>
      </w:r>
      <w:r w:rsidR="00766177">
        <w:rPr>
          <w:rFonts w:ascii="Times New Roman" w:hAnsi="Times New Roman" w:cs="Times New Roman"/>
          <w:sz w:val="24"/>
          <w:szCs w:val="24"/>
          <w:lang w:val="en-US"/>
        </w:rPr>
        <w:t>Panga</w:t>
      </w:r>
      <w:r w:rsidR="00DA68CD">
        <w:rPr>
          <w:rFonts w:ascii="Times New Roman" w:hAnsi="Times New Roman" w:cs="Times New Roman"/>
          <w:sz w:val="24"/>
          <w:szCs w:val="24"/>
          <w:lang w:val="en-US"/>
        </w:rPr>
        <w:t xml:space="preserve"> Kabupaten Aceh Jaya.</w:t>
      </w:r>
    </w:p>
    <w:p w:rsidR="008C1DF3" w:rsidRPr="00DA68CD" w:rsidRDefault="008C1DF3" w:rsidP="003A72F6">
      <w:pPr>
        <w:pStyle w:val="ListParagraph"/>
        <w:numPr>
          <w:ilvl w:val="0"/>
          <w:numId w:val="36"/>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Untuk </w:t>
      </w:r>
      <w:r w:rsidR="009D09EA">
        <w:rPr>
          <w:rFonts w:ascii="Times New Roman" w:hAnsi="Times New Roman" w:cs="Times New Roman"/>
          <w:sz w:val="24"/>
          <w:szCs w:val="24"/>
          <w:lang w:val="en-US"/>
        </w:rPr>
        <w:t xml:space="preserve">mengetahui dan </w:t>
      </w:r>
      <w:r>
        <w:rPr>
          <w:rFonts w:ascii="Times New Roman" w:hAnsi="Times New Roman" w:cs="Times New Roman"/>
          <w:sz w:val="24"/>
          <w:szCs w:val="24"/>
        </w:rPr>
        <w:t xml:space="preserve">menganalisis </w:t>
      </w:r>
      <w:r w:rsidR="004073C2">
        <w:rPr>
          <w:rFonts w:ascii="Times New Roman" w:hAnsi="Times New Roman" w:cs="Times New Roman"/>
          <w:sz w:val="24"/>
          <w:szCs w:val="24"/>
          <w:lang w:val="en-US"/>
        </w:rPr>
        <w:t>pengaruh</w:t>
      </w:r>
      <w:r>
        <w:rPr>
          <w:rFonts w:ascii="Times New Roman" w:hAnsi="Times New Roman" w:cs="Times New Roman"/>
          <w:sz w:val="24"/>
          <w:szCs w:val="24"/>
        </w:rPr>
        <w:t xml:space="preserve"> </w:t>
      </w:r>
      <w:r w:rsidR="00B357E2">
        <w:rPr>
          <w:rFonts w:ascii="Times New Roman" w:hAnsi="Times New Roman" w:cs="Times New Roman"/>
          <w:sz w:val="24"/>
          <w:szCs w:val="24"/>
          <w:lang w:val="en-US"/>
        </w:rPr>
        <w:t>kepercayaan</w:t>
      </w:r>
      <w:r w:rsidR="00A27473">
        <w:rPr>
          <w:rFonts w:ascii="Times New Roman" w:hAnsi="Times New Roman" w:cs="Times New Roman"/>
          <w:sz w:val="24"/>
          <w:szCs w:val="24"/>
          <w:lang w:val="en-US"/>
        </w:rPr>
        <w:t xml:space="preserve"> </w:t>
      </w:r>
      <w:r w:rsidR="004073C2">
        <w:rPr>
          <w:rFonts w:ascii="Times New Roman" w:hAnsi="Times New Roman" w:cs="Times New Roman"/>
          <w:sz w:val="24"/>
          <w:szCs w:val="24"/>
          <w:lang w:val="en-US"/>
        </w:rPr>
        <w:t xml:space="preserve">terhadap </w:t>
      </w:r>
      <w:r w:rsidR="00655328" w:rsidRPr="000F6BCB">
        <w:rPr>
          <w:rFonts w:ascii="Times New Roman" w:hAnsi="Times New Roman" w:cs="Times New Roman"/>
          <w:sz w:val="24"/>
          <w:szCs w:val="24"/>
        </w:rPr>
        <w:t xml:space="preserve"> </w:t>
      </w:r>
      <w:r w:rsidRPr="000F6BCB">
        <w:rPr>
          <w:rFonts w:ascii="Times New Roman" w:hAnsi="Times New Roman" w:cs="Times New Roman"/>
          <w:sz w:val="24"/>
          <w:szCs w:val="24"/>
        </w:rPr>
        <w:t xml:space="preserve">cakupan imunisasi Hepatitis B </w:t>
      </w:r>
      <w:r w:rsidR="00DA68CD">
        <w:rPr>
          <w:rFonts w:ascii="Times New Roman" w:hAnsi="Times New Roman" w:cs="Times New Roman"/>
          <w:sz w:val="24"/>
          <w:szCs w:val="24"/>
        </w:rPr>
        <w:t>d</w:t>
      </w:r>
      <w:r w:rsidR="00DA68CD" w:rsidRPr="003F26DB">
        <w:rPr>
          <w:rFonts w:ascii="Times New Roman" w:hAnsi="Times New Roman" w:cs="Times New Roman"/>
          <w:sz w:val="24"/>
          <w:szCs w:val="24"/>
        </w:rPr>
        <w:t xml:space="preserve">i Wilayah Kerja Puskesmas </w:t>
      </w:r>
      <w:r w:rsidR="00766177">
        <w:rPr>
          <w:rFonts w:ascii="Times New Roman" w:hAnsi="Times New Roman" w:cs="Times New Roman"/>
          <w:sz w:val="24"/>
          <w:szCs w:val="24"/>
          <w:lang w:val="en-US"/>
        </w:rPr>
        <w:t>Panga</w:t>
      </w:r>
      <w:r w:rsidR="00DA68CD">
        <w:rPr>
          <w:rFonts w:ascii="Times New Roman" w:hAnsi="Times New Roman" w:cs="Times New Roman"/>
          <w:sz w:val="24"/>
          <w:szCs w:val="24"/>
          <w:lang w:val="en-US"/>
        </w:rPr>
        <w:t xml:space="preserve"> Kabupaten Aceh Jaya.</w:t>
      </w:r>
    </w:p>
    <w:p w:rsidR="008C1DF3" w:rsidRPr="004C6827" w:rsidRDefault="008C1DF3" w:rsidP="003A72F6">
      <w:pPr>
        <w:pStyle w:val="ListParagraph"/>
        <w:numPr>
          <w:ilvl w:val="0"/>
          <w:numId w:val="36"/>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Untuk </w:t>
      </w:r>
      <w:r w:rsidR="009D09EA">
        <w:rPr>
          <w:rFonts w:ascii="Times New Roman" w:hAnsi="Times New Roman" w:cs="Times New Roman"/>
          <w:sz w:val="24"/>
          <w:szCs w:val="24"/>
          <w:lang w:val="en-US"/>
        </w:rPr>
        <w:t xml:space="preserve">mengetahui dan </w:t>
      </w:r>
      <w:r>
        <w:rPr>
          <w:rFonts w:ascii="Times New Roman" w:hAnsi="Times New Roman" w:cs="Times New Roman"/>
          <w:sz w:val="24"/>
          <w:szCs w:val="24"/>
        </w:rPr>
        <w:t xml:space="preserve">menganalisis </w:t>
      </w:r>
      <w:r w:rsidR="004073C2">
        <w:rPr>
          <w:rFonts w:ascii="Times New Roman" w:hAnsi="Times New Roman" w:cs="Times New Roman"/>
          <w:sz w:val="24"/>
          <w:szCs w:val="24"/>
          <w:lang w:val="en-US"/>
        </w:rPr>
        <w:t>pengaruh</w:t>
      </w:r>
      <w:r>
        <w:rPr>
          <w:rFonts w:ascii="Times New Roman" w:hAnsi="Times New Roman" w:cs="Times New Roman"/>
          <w:sz w:val="24"/>
          <w:szCs w:val="24"/>
        </w:rPr>
        <w:t xml:space="preserve"> </w:t>
      </w:r>
      <w:r w:rsidR="00A27473">
        <w:rPr>
          <w:rFonts w:ascii="Times New Roman" w:hAnsi="Times New Roman" w:cs="Times New Roman"/>
          <w:sz w:val="24"/>
          <w:szCs w:val="24"/>
          <w:lang w:val="en-US"/>
        </w:rPr>
        <w:t>fasilitas</w:t>
      </w:r>
      <w:r>
        <w:rPr>
          <w:rFonts w:ascii="Times New Roman" w:hAnsi="Times New Roman" w:cs="Times New Roman"/>
          <w:sz w:val="24"/>
          <w:szCs w:val="24"/>
        </w:rPr>
        <w:t xml:space="preserve"> </w:t>
      </w:r>
      <w:r w:rsidR="004073C2">
        <w:rPr>
          <w:rFonts w:ascii="Times New Roman" w:hAnsi="Times New Roman" w:cs="Times New Roman"/>
          <w:sz w:val="24"/>
          <w:szCs w:val="24"/>
          <w:lang w:val="en-US"/>
        </w:rPr>
        <w:t>terhadap</w:t>
      </w:r>
      <w:r w:rsidR="00655328">
        <w:rPr>
          <w:rFonts w:ascii="Times New Roman" w:hAnsi="Times New Roman" w:cs="Times New Roman"/>
          <w:sz w:val="24"/>
          <w:szCs w:val="24"/>
          <w:lang w:val="en-US"/>
        </w:rPr>
        <w:t xml:space="preserve"> </w:t>
      </w:r>
      <w:r w:rsidRPr="000F6BCB">
        <w:rPr>
          <w:rFonts w:ascii="Times New Roman" w:hAnsi="Times New Roman" w:cs="Times New Roman"/>
          <w:sz w:val="24"/>
          <w:szCs w:val="24"/>
        </w:rPr>
        <w:t xml:space="preserve"> cakupan imunisasi Hepatitis B </w:t>
      </w:r>
      <w:r w:rsidR="00DA68CD">
        <w:rPr>
          <w:rFonts w:ascii="Times New Roman" w:hAnsi="Times New Roman" w:cs="Times New Roman"/>
          <w:sz w:val="24"/>
          <w:szCs w:val="24"/>
        </w:rPr>
        <w:t>d</w:t>
      </w:r>
      <w:r w:rsidR="00DA68CD" w:rsidRPr="003F26DB">
        <w:rPr>
          <w:rFonts w:ascii="Times New Roman" w:hAnsi="Times New Roman" w:cs="Times New Roman"/>
          <w:sz w:val="24"/>
          <w:szCs w:val="24"/>
        </w:rPr>
        <w:t xml:space="preserve">i Wilayah Kerja Puskesmas </w:t>
      </w:r>
      <w:r w:rsidR="00766177">
        <w:rPr>
          <w:rFonts w:ascii="Times New Roman" w:hAnsi="Times New Roman" w:cs="Times New Roman"/>
          <w:sz w:val="24"/>
          <w:szCs w:val="24"/>
          <w:lang w:val="en-US"/>
        </w:rPr>
        <w:t>Panga</w:t>
      </w:r>
      <w:r w:rsidR="00DA68CD">
        <w:rPr>
          <w:rFonts w:ascii="Times New Roman" w:hAnsi="Times New Roman" w:cs="Times New Roman"/>
          <w:sz w:val="24"/>
          <w:szCs w:val="24"/>
          <w:lang w:val="en-US"/>
        </w:rPr>
        <w:t xml:space="preserve"> Kabupaten Aceh Jaya.</w:t>
      </w:r>
    </w:p>
    <w:p w:rsidR="004C6827" w:rsidRPr="00DA68CD" w:rsidRDefault="004C6827" w:rsidP="003A72F6">
      <w:pPr>
        <w:pStyle w:val="ListParagraph"/>
        <w:numPr>
          <w:ilvl w:val="0"/>
          <w:numId w:val="36"/>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lastRenderedPageBreak/>
        <w:t xml:space="preserve">Untuk </w:t>
      </w:r>
      <w:r w:rsidR="009D09EA">
        <w:rPr>
          <w:rFonts w:ascii="Times New Roman" w:hAnsi="Times New Roman" w:cs="Times New Roman"/>
          <w:sz w:val="24"/>
          <w:szCs w:val="24"/>
          <w:lang w:val="en-US"/>
        </w:rPr>
        <w:t xml:space="preserve">mengetahui dan </w:t>
      </w:r>
      <w:r>
        <w:rPr>
          <w:rFonts w:ascii="Times New Roman" w:hAnsi="Times New Roman" w:cs="Times New Roman"/>
          <w:sz w:val="24"/>
          <w:szCs w:val="24"/>
        </w:rPr>
        <w:t>menganalisis</w:t>
      </w:r>
      <w:r>
        <w:rPr>
          <w:rFonts w:ascii="Times New Roman" w:hAnsi="Times New Roman" w:cs="Times New Roman"/>
          <w:sz w:val="24"/>
          <w:szCs w:val="24"/>
          <w:lang w:val="en-US"/>
        </w:rPr>
        <w:t xml:space="preserve"> pengaruh</w:t>
      </w:r>
      <w:r>
        <w:rPr>
          <w:rFonts w:ascii="Times New Roman" w:hAnsi="Times New Roman" w:cs="Times New Roman"/>
          <w:sz w:val="24"/>
          <w:szCs w:val="24"/>
        </w:rPr>
        <w:t xml:space="preserve"> </w:t>
      </w:r>
      <w:r>
        <w:rPr>
          <w:rFonts w:ascii="Times New Roman" w:hAnsi="Times New Roman" w:cs="Times New Roman"/>
          <w:sz w:val="24"/>
          <w:szCs w:val="24"/>
          <w:lang w:val="en-US"/>
        </w:rPr>
        <w:t>dukungan suami terhadap</w:t>
      </w:r>
      <w:r w:rsidRPr="000F6BCB">
        <w:rPr>
          <w:rFonts w:ascii="Times New Roman" w:hAnsi="Times New Roman" w:cs="Times New Roman"/>
          <w:sz w:val="24"/>
          <w:szCs w:val="24"/>
        </w:rPr>
        <w:t xml:space="preserve"> </w:t>
      </w:r>
      <w:r w:rsidR="00655328" w:rsidRPr="000F6BCB">
        <w:rPr>
          <w:rFonts w:ascii="Times New Roman" w:hAnsi="Times New Roman" w:cs="Times New Roman"/>
          <w:sz w:val="24"/>
          <w:szCs w:val="24"/>
        </w:rPr>
        <w:t xml:space="preserve"> </w:t>
      </w:r>
      <w:r w:rsidRPr="000F6BCB">
        <w:rPr>
          <w:rFonts w:ascii="Times New Roman" w:hAnsi="Times New Roman" w:cs="Times New Roman"/>
          <w:sz w:val="24"/>
          <w:szCs w:val="24"/>
        </w:rPr>
        <w:t xml:space="preserve">cakupan imunisasi Hepatitis B </w:t>
      </w:r>
      <w:r>
        <w:rPr>
          <w:rFonts w:ascii="Times New Roman" w:hAnsi="Times New Roman" w:cs="Times New Roman"/>
          <w:sz w:val="24"/>
          <w:szCs w:val="24"/>
        </w:rPr>
        <w:t>d</w:t>
      </w:r>
      <w:r w:rsidRPr="003F26DB">
        <w:rPr>
          <w:rFonts w:ascii="Times New Roman" w:hAnsi="Times New Roman" w:cs="Times New Roman"/>
          <w:sz w:val="24"/>
          <w:szCs w:val="24"/>
        </w:rPr>
        <w:t xml:space="preserve">i Wilayah Kerja Puskesmas </w:t>
      </w:r>
      <w:r>
        <w:rPr>
          <w:rFonts w:ascii="Times New Roman" w:hAnsi="Times New Roman" w:cs="Times New Roman"/>
          <w:sz w:val="24"/>
          <w:szCs w:val="24"/>
          <w:lang w:val="en-US"/>
        </w:rPr>
        <w:t>Panga Kabupaten Aceh Jaya.</w:t>
      </w:r>
    </w:p>
    <w:p w:rsidR="004C6827" w:rsidRPr="004C6827" w:rsidRDefault="004C6827" w:rsidP="003A72F6">
      <w:pPr>
        <w:pStyle w:val="ListParagraph"/>
        <w:numPr>
          <w:ilvl w:val="0"/>
          <w:numId w:val="36"/>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Untuk </w:t>
      </w:r>
      <w:r w:rsidR="009D09EA">
        <w:rPr>
          <w:rFonts w:ascii="Times New Roman" w:hAnsi="Times New Roman" w:cs="Times New Roman"/>
          <w:sz w:val="24"/>
          <w:szCs w:val="24"/>
          <w:lang w:val="en-US"/>
        </w:rPr>
        <w:t xml:space="preserve">mengetahui dan </w:t>
      </w:r>
      <w:r>
        <w:rPr>
          <w:rFonts w:ascii="Times New Roman" w:hAnsi="Times New Roman" w:cs="Times New Roman"/>
          <w:sz w:val="24"/>
          <w:szCs w:val="24"/>
        </w:rPr>
        <w:t xml:space="preserve">menganalisis </w:t>
      </w:r>
      <w:r>
        <w:rPr>
          <w:rFonts w:ascii="Times New Roman" w:hAnsi="Times New Roman" w:cs="Times New Roman"/>
          <w:sz w:val="24"/>
          <w:szCs w:val="24"/>
          <w:lang w:val="en-US"/>
        </w:rPr>
        <w:t>pengaruh</w:t>
      </w:r>
      <w:r>
        <w:rPr>
          <w:rFonts w:ascii="Times New Roman" w:hAnsi="Times New Roman" w:cs="Times New Roman"/>
          <w:sz w:val="24"/>
          <w:szCs w:val="24"/>
        </w:rPr>
        <w:t xml:space="preserve"> </w:t>
      </w:r>
      <w:r>
        <w:rPr>
          <w:rFonts w:ascii="Times New Roman" w:hAnsi="Times New Roman" w:cs="Times New Roman"/>
          <w:sz w:val="24"/>
          <w:szCs w:val="24"/>
          <w:lang w:val="en-US"/>
        </w:rPr>
        <w:t>dukungan tenaga kesehatan terhadap</w:t>
      </w:r>
      <w:r w:rsidR="00655328" w:rsidRPr="000F6BCB">
        <w:rPr>
          <w:rFonts w:ascii="Times New Roman" w:hAnsi="Times New Roman" w:cs="Times New Roman"/>
          <w:sz w:val="24"/>
          <w:szCs w:val="24"/>
        </w:rPr>
        <w:t xml:space="preserve"> </w:t>
      </w:r>
      <w:r w:rsidRPr="000F6BCB">
        <w:rPr>
          <w:rFonts w:ascii="Times New Roman" w:hAnsi="Times New Roman" w:cs="Times New Roman"/>
          <w:sz w:val="24"/>
          <w:szCs w:val="24"/>
        </w:rPr>
        <w:t xml:space="preserve">cakupan imunisasi Hepatitis B </w:t>
      </w:r>
      <w:r>
        <w:rPr>
          <w:rFonts w:ascii="Times New Roman" w:hAnsi="Times New Roman" w:cs="Times New Roman"/>
          <w:sz w:val="24"/>
          <w:szCs w:val="24"/>
        </w:rPr>
        <w:t>d</w:t>
      </w:r>
      <w:r w:rsidRPr="003F26DB">
        <w:rPr>
          <w:rFonts w:ascii="Times New Roman" w:hAnsi="Times New Roman" w:cs="Times New Roman"/>
          <w:sz w:val="24"/>
          <w:szCs w:val="24"/>
        </w:rPr>
        <w:t xml:space="preserve">i Wilayah Kerja Puskesmas </w:t>
      </w:r>
      <w:r>
        <w:rPr>
          <w:rFonts w:ascii="Times New Roman" w:hAnsi="Times New Roman" w:cs="Times New Roman"/>
          <w:sz w:val="24"/>
          <w:szCs w:val="24"/>
          <w:lang w:val="en-US"/>
        </w:rPr>
        <w:t>Panga Kabupaten Aceh Jaya.</w:t>
      </w:r>
    </w:p>
    <w:p w:rsidR="009D09EA" w:rsidRPr="0098528E" w:rsidRDefault="001A40FA" w:rsidP="003A72F6">
      <w:pPr>
        <w:pStyle w:val="ListParagraph"/>
        <w:numPr>
          <w:ilvl w:val="0"/>
          <w:numId w:val="36"/>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Untuk </w:t>
      </w:r>
      <w:r w:rsidR="009D09EA">
        <w:rPr>
          <w:rFonts w:ascii="Times New Roman" w:hAnsi="Times New Roman" w:cs="Times New Roman"/>
          <w:sz w:val="24"/>
          <w:szCs w:val="24"/>
          <w:lang w:val="en-US"/>
        </w:rPr>
        <w:t xml:space="preserve">mengetahui dan </w:t>
      </w:r>
      <w:r>
        <w:rPr>
          <w:rFonts w:ascii="Times New Roman" w:hAnsi="Times New Roman" w:cs="Times New Roman"/>
          <w:sz w:val="24"/>
          <w:szCs w:val="24"/>
        </w:rPr>
        <w:t>mengan</w:t>
      </w:r>
      <w:r w:rsidR="00DA68CD">
        <w:rPr>
          <w:rFonts w:ascii="Times New Roman" w:hAnsi="Times New Roman" w:cs="Times New Roman"/>
          <w:sz w:val="24"/>
          <w:szCs w:val="24"/>
        </w:rPr>
        <w:t xml:space="preserve">alisis variabel yang paling </w:t>
      </w:r>
      <w:r w:rsidR="004073C2">
        <w:rPr>
          <w:rFonts w:ascii="Times New Roman" w:hAnsi="Times New Roman" w:cs="Times New Roman"/>
          <w:sz w:val="24"/>
          <w:szCs w:val="24"/>
          <w:lang w:val="en-US"/>
        </w:rPr>
        <w:t>berpengaruh terhadap</w:t>
      </w:r>
      <w:r w:rsidR="00655328" w:rsidRPr="000F6BCB">
        <w:rPr>
          <w:rFonts w:ascii="Times New Roman" w:hAnsi="Times New Roman" w:cs="Times New Roman"/>
          <w:sz w:val="24"/>
          <w:szCs w:val="24"/>
        </w:rPr>
        <w:t xml:space="preserve"> </w:t>
      </w:r>
      <w:r w:rsidRPr="000F6BCB">
        <w:rPr>
          <w:rFonts w:ascii="Times New Roman" w:hAnsi="Times New Roman" w:cs="Times New Roman"/>
          <w:sz w:val="24"/>
          <w:szCs w:val="24"/>
        </w:rPr>
        <w:t xml:space="preserve">cakupan imunisasi Hepatitis B </w:t>
      </w:r>
      <w:r w:rsidR="00DA68CD">
        <w:rPr>
          <w:rFonts w:ascii="Times New Roman" w:hAnsi="Times New Roman" w:cs="Times New Roman"/>
          <w:sz w:val="24"/>
          <w:szCs w:val="24"/>
        </w:rPr>
        <w:t>d</w:t>
      </w:r>
      <w:r w:rsidR="00DA68CD" w:rsidRPr="003F26DB">
        <w:rPr>
          <w:rFonts w:ascii="Times New Roman" w:hAnsi="Times New Roman" w:cs="Times New Roman"/>
          <w:sz w:val="24"/>
          <w:szCs w:val="24"/>
        </w:rPr>
        <w:t xml:space="preserve">i Wilayah Kerja Puskesmas </w:t>
      </w:r>
      <w:r w:rsidR="00766177">
        <w:rPr>
          <w:rFonts w:ascii="Times New Roman" w:hAnsi="Times New Roman" w:cs="Times New Roman"/>
          <w:sz w:val="24"/>
          <w:szCs w:val="24"/>
          <w:lang w:val="en-US"/>
        </w:rPr>
        <w:t>Panga</w:t>
      </w:r>
      <w:r w:rsidR="00DA68CD">
        <w:rPr>
          <w:rFonts w:ascii="Times New Roman" w:hAnsi="Times New Roman" w:cs="Times New Roman"/>
          <w:sz w:val="24"/>
          <w:szCs w:val="24"/>
          <w:lang w:val="en-US"/>
        </w:rPr>
        <w:t xml:space="preserve"> Kabupaten Aceh Jaya.</w:t>
      </w:r>
    </w:p>
    <w:p w:rsidR="0098528E" w:rsidRPr="00D82D6A" w:rsidRDefault="0098528E" w:rsidP="0098528E">
      <w:pPr>
        <w:pStyle w:val="ListParagraph"/>
        <w:spacing w:after="0" w:line="240" w:lineRule="auto"/>
        <w:ind w:left="360"/>
        <w:jc w:val="both"/>
        <w:rPr>
          <w:rFonts w:ascii="Times New Roman" w:hAnsi="Times New Roman" w:cs="Times New Roman"/>
          <w:b/>
          <w:sz w:val="24"/>
          <w:szCs w:val="24"/>
        </w:rPr>
      </w:pPr>
    </w:p>
    <w:p w:rsidR="008C1DF3" w:rsidRPr="008E4487" w:rsidRDefault="008C1DF3" w:rsidP="003A72F6">
      <w:pPr>
        <w:pStyle w:val="ListParagraph"/>
        <w:numPr>
          <w:ilvl w:val="1"/>
          <w:numId w:val="66"/>
        </w:numPr>
        <w:tabs>
          <w:tab w:val="left" w:pos="0"/>
        </w:tabs>
        <w:spacing w:after="0" w:line="480" w:lineRule="auto"/>
        <w:ind w:left="567" w:hanging="567"/>
        <w:jc w:val="both"/>
        <w:rPr>
          <w:rFonts w:ascii="Times New Roman" w:hAnsi="Times New Roman" w:cs="Times New Roman"/>
          <w:b/>
          <w:sz w:val="24"/>
          <w:szCs w:val="24"/>
        </w:rPr>
      </w:pPr>
      <w:r w:rsidRPr="008E4487">
        <w:rPr>
          <w:rFonts w:ascii="Times New Roman" w:hAnsi="Times New Roman" w:cs="Times New Roman"/>
          <w:b/>
          <w:sz w:val="24"/>
          <w:szCs w:val="24"/>
        </w:rPr>
        <w:t>Manfaat Penelitian</w:t>
      </w:r>
    </w:p>
    <w:p w:rsidR="00E13722" w:rsidRPr="00E13722" w:rsidRDefault="008C1DF3" w:rsidP="008C1DF3">
      <w:pPr>
        <w:tabs>
          <w:tab w:val="left" w:pos="0"/>
          <w:tab w:val="left" w:pos="567"/>
        </w:tabs>
        <w:spacing w:after="0" w:line="480" w:lineRule="auto"/>
        <w:jc w:val="both"/>
        <w:rPr>
          <w:rFonts w:ascii="Times New Roman" w:hAnsi="Times New Roman" w:cs="Times New Roman"/>
          <w:sz w:val="24"/>
          <w:szCs w:val="24"/>
          <w:lang w:val="en-US"/>
        </w:rPr>
      </w:pPr>
      <w:r w:rsidRPr="008E4487">
        <w:rPr>
          <w:rFonts w:ascii="Times New Roman" w:hAnsi="Times New Roman" w:cs="Times New Roman"/>
          <w:b/>
          <w:sz w:val="24"/>
          <w:szCs w:val="24"/>
        </w:rPr>
        <w:tab/>
      </w:r>
      <w:r w:rsidRPr="008E4487">
        <w:rPr>
          <w:rFonts w:ascii="Times New Roman" w:hAnsi="Times New Roman" w:cs="Times New Roman"/>
          <w:sz w:val="24"/>
          <w:szCs w:val="24"/>
        </w:rPr>
        <w:t xml:space="preserve">Hasil penelitian ini diharapkan berguna dan bermanfaat secara teoritis maupun secara praktis. </w:t>
      </w:r>
    </w:p>
    <w:p w:rsidR="008C1DF3" w:rsidRPr="008E4487" w:rsidRDefault="008C1DF3" w:rsidP="003A72F6">
      <w:pPr>
        <w:pStyle w:val="ListParagraph"/>
        <w:numPr>
          <w:ilvl w:val="2"/>
          <w:numId w:val="1"/>
        </w:numPr>
        <w:tabs>
          <w:tab w:val="left" w:pos="0"/>
        </w:tabs>
        <w:spacing w:after="0" w:line="480" w:lineRule="auto"/>
        <w:ind w:left="567" w:hanging="567"/>
        <w:jc w:val="both"/>
        <w:rPr>
          <w:rFonts w:ascii="Times New Roman" w:hAnsi="Times New Roman" w:cs="Times New Roman"/>
          <w:b/>
          <w:sz w:val="24"/>
          <w:szCs w:val="24"/>
        </w:rPr>
      </w:pPr>
      <w:r w:rsidRPr="008E4487">
        <w:rPr>
          <w:rFonts w:ascii="Times New Roman" w:hAnsi="Times New Roman" w:cs="Times New Roman"/>
          <w:b/>
          <w:sz w:val="24"/>
          <w:szCs w:val="24"/>
        </w:rPr>
        <w:t xml:space="preserve">Manfaat Teoritis </w:t>
      </w:r>
    </w:p>
    <w:p w:rsidR="008C1DF3" w:rsidRDefault="008C1DF3" w:rsidP="003A72F6">
      <w:pPr>
        <w:pStyle w:val="ListParagraph"/>
        <w:numPr>
          <w:ilvl w:val="0"/>
          <w:numId w:val="4"/>
        </w:numPr>
        <w:tabs>
          <w:tab w:val="left" w:pos="0"/>
        </w:tabs>
        <w:spacing w:after="0" w:line="480" w:lineRule="auto"/>
        <w:ind w:left="567" w:hanging="425"/>
        <w:jc w:val="both"/>
        <w:rPr>
          <w:rFonts w:ascii="Times New Roman" w:hAnsi="Times New Roman" w:cs="Times New Roman"/>
          <w:sz w:val="24"/>
          <w:szCs w:val="24"/>
        </w:rPr>
      </w:pPr>
      <w:r w:rsidRPr="00CA5D5E">
        <w:rPr>
          <w:rFonts w:ascii="Times New Roman" w:hAnsi="Times New Roman" w:cs="Times New Roman"/>
          <w:sz w:val="24"/>
          <w:szCs w:val="24"/>
        </w:rPr>
        <w:t xml:space="preserve">Bagi Akademik </w:t>
      </w:r>
    </w:p>
    <w:p w:rsidR="002E5276" w:rsidRPr="0098528E" w:rsidRDefault="008C1DF3" w:rsidP="0098528E">
      <w:pPr>
        <w:pStyle w:val="ListParagraph"/>
        <w:tabs>
          <w:tab w:val="left" w:pos="0"/>
        </w:tabs>
        <w:spacing w:after="0" w:line="480" w:lineRule="auto"/>
        <w:ind w:left="567"/>
        <w:jc w:val="both"/>
        <w:rPr>
          <w:rFonts w:ascii="Times New Roman" w:hAnsi="Times New Roman" w:cs="Times New Roman"/>
          <w:sz w:val="24"/>
          <w:szCs w:val="24"/>
          <w:lang w:val="en-US"/>
        </w:rPr>
      </w:pPr>
      <w:r w:rsidRPr="00CA5D5E">
        <w:rPr>
          <w:rFonts w:ascii="Times New Roman" w:hAnsi="Times New Roman" w:cs="Times New Roman"/>
          <w:sz w:val="24"/>
          <w:szCs w:val="24"/>
        </w:rPr>
        <w:t xml:space="preserve">Digunakan sebagai bahan acuan dan perbandingan bagi penelitian lain yang berminat mengembangkan topik bahasan ini dan melakukan penelitian lebih lanjut. </w:t>
      </w:r>
    </w:p>
    <w:p w:rsidR="008C1DF3" w:rsidRPr="008E4487" w:rsidRDefault="008C1DF3" w:rsidP="003A72F6">
      <w:pPr>
        <w:pStyle w:val="ListParagraph"/>
        <w:numPr>
          <w:ilvl w:val="2"/>
          <w:numId w:val="1"/>
        </w:numPr>
        <w:tabs>
          <w:tab w:val="left" w:pos="0"/>
        </w:tabs>
        <w:spacing w:after="0" w:line="480" w:lineRule="auto"/>
        <w:ind w:left="567" w:hanging="567"/>
        <w:jc w:val="both"/>
        <w:rPr>
          <w:rFonts w:ascii="Times New Roman" w:hAnsi="Times New Roman" w:cs="Times New Roman"/>
          <w:b/>
          <w:sz w:val="24"/>
          <w:szCs w:val="24"/>
        </w:rPr>
      </w:pPr>
      <w:r w:rsidRPr="008E4487">
        <w:rPr>
          <w:rFonts w:ascii="Times New Roman" w:hAnsi="Times New Roman" w:cs="Times New Roman"/>
          <w:b/>
          <w:sz w:val="24"/>
          <w:szCs w:val="24"/>
        </w:rPr>
        <w:t xml:space="preserve">Manfaat Praktis </w:t>
      </w:r>
    </w:p>
    <w:p w:rsidR="00DB6B00" w:rsidRDefault="008C1DF3" w:rsidP="003A72F6">
      <w:pPr>
        <w:pStyle w:val="ListParagraph"/>
        <w:numPr>
          <w:ilvl w:val="0"/>
          <w:numId w:val="2"/>
        </w:numPr>
        <w:spacing w:after="0" w:line="480" w:lineRule="auto"/>
        <w:ind w:left="567" w:hanging="425"/>
        <w:jc w:val="both"/>
        <w:rPr>
          <w:rFonts w:ascii="Times New Roman" w:hAnsi="Times New Roman" w:cs="Times New Roman"/>
          <w:sz w:val="24"/>
          <w:szCs w:val="24"/>
        </w:rPr>
      </w:pPr>
      <w:r w:rsidRPr="00A16379">
        <w:rPr>
          <w:rFonts w:ascii="Times New Roman" w:hAnsi="Times New Roman" w:cs="Times New Roman"/>
          <w:sz w:val="24"/>
          <w:szCs w:val="24"/>
        </w:rPr>
        <w:t xml:space="preserve">Bagi </w:t>
      </w:r>
      <w:r>
        <w:rPr>
          <w:rFonts w:ascii="Times New Roman" w:hAnsi="Times New Roman" w:cs="Times New Roman"/>
          <w:sz w:val="24"/>
          <w:szCs w:val="24"/>
        </w:rPr>
        <w:t xml:space="preserve">Program Kesehatan </w:t>
      </w:r>
    </w:p>
    <w:p w:rsidR="00D82D6A" w:rsidRPr="002E5276" w:rsidRDefault="008C1DF3" w:rsidP="002E5276">
      <w:pPr>
        <w:pStyle w:val="ListParagraph"/>
        <w:spacing w:after="0" w:line="480" w:lineRule="auto"/>
        <w:ind w:left="567"/>
        <w:jc w:val="both"/>
        <w:rPr>
          <w:rFonts w:ascii="Times New Roman" w:hAnsi="Times New Roman" w:cs="Times New Roman"/>
          <w:sz w:val="24"/>
          <w:szCs w:val="24"/>
          <w:lang w:val="en-US"/>
        </w:rPr>
      </w:pPr>
      <w:r w:rsidRPr="00DB6B00">
        <w:rPr>
          <w:rFonts w:ascii="Times New Roman" w:hAnsi="Times New Roman" w:cs="Times New Roman"/>
          <w:sz w:val="24"/>
          <w:szCs w:val="24"/>
        </w:rPr>
        <w:t xml:space="preserve">Memberikan tambahan data </w:t>
      </w:r>
      <w:r w:rsidRPr="00DB6B00">
        <w:rPr>
          <w:rFonts w:ascii="Times New Roman" w:hAnsi="Times New Roman" w:cs="Times New Roman"/>
          <w:i/>
          <w:sz w:val="24"/>
          <w:szCs w:val="24"/>
        </w:rPr>
        <w:t>Evidance Based Medicine</w:t>
      </w:r>
      <w:r w:rsidRPr="00DB6B00">
        <w:rPr>
          <w:rFonts w:ascii="Times New Roman" w:hAnsi="Times New Roman" w:cs="Times New Roman"/>
          <w:sz w:val="24"/>
          <w:szCs w:val="24"/>
        </w:rPr>
        <w:t xml:space="preserve"> (EBM) pada program imunisasi tentang tanggap kebal vaksin hepatitis B pada balita setelah vaksinasi dasar hepatitis B dan potensi penyebab </w:t>
      </w:r>
      <w:r w:rsidR="0098528E">
        <w:rPr>
          <w:rFonts w:ascii="Times New Roman" w:hAnsi="Times New Roman" w:cs="Times New Roman"/>
          <w:sz w:val="24"/>
          <w:szCs w:val="24"/>
        </w:rPr>
        <w:t xml:space="preserve">kegagalan pembentukan </w:t>
      </w:r>
      <w:r w:rsidR="0098528E">
        <w:rPr>
          <w:rFonts w:ascii="Times New Roman" w:hAnsi="Times New Roman" w:cs="Times New Roman"/>
          <w:sz w:val="24"/>
          <w:szCs w:val="24"/>
        </w:rPr>
        <w:lastRenderedPageBreak/>
        <w:t>anti–</w:t>
      </w:r>
      <w:r w:rsidR="00124662">
        <w:rPr>
          <w:rFonts w:ascii="Times New Roman" w:hAnsi="Times New Roman" w:cs="Times New Roman"/>
          <w:sz w:val="24"/>
          <w:szCs w:val="24"/>
        </w:rPr>
        <w:t>HB</w:t>
      </w:r>
      <w:r w:rsidRPr="00DB6B00">
        <w:rPr>
          <w:rFonts w:ascii="Times New Roman" w:hAnsi="Times New Roman" w:cs="Times New Roman"/>
          <w:sz w:val="24"/>
          <w:szCs w:val="24"/>
        </w:rPr>
        <w:t xml:space="preserve"> yang memadai, sebagai upaya dalam pencegahan dan perlindungan terhadap infeksi hepatitis B yang menajdi tujuan utama program imunisasi. </w:t>
      </w:r>
    </w:p>
    <w:p w:rsidR="00DB6B00" w:rsidRDefault="008C1DF3" w:rsidP="003A72F6">
      <w:pPr>
        <w:pStyle w:val="ListParagraph"/>
        <w:numPr>
          <w:ilvl w:val="0"/>
          <w:numId w:val="3"/>
        </w:numPr>
        <w:spacing w:after="0" w:line="480" w:lineRule="auto"/>
        <w:ind w:left="567" w:hanging="567"/>
        <w:jc w:val="both"/>
        <w:rPr>
          <w:rFonts w:ascii="Times New Roman" w:hAnsi="Times New Roman" w:cs="Times New Roman"/>
          <w:sz w:val="24"/>
          <w:szCs w:val="24"/>
        </w:rPr>
      </w:pPr>
      <w:r w:rsidRPr="008E4487">
        <w:rPr>
          <w:rFonts w:ascii="Times New Roman" w:hAnsi="Times New Roman" w:cs="Times New Roman"/>
          <w:sz w:val="24"/>
          <w:szCs w:val="24"/>
        </w:rPr>
        <w:t xml:space="preserve">Bagi </w:t>
      </w:r>
      <w:r>
        <w:rPr>
          <w:rFonts w:ascii="Times New Roman" w:hAnsi="Times New Roman" w:cs="Times New Roman"/>
          <w:sz w:val="24"/>
          <w:szCs w:val="24"/>
        </w:rPr>
        <w:t xml:space="preserve">Masyarakat </w:t>
      </w:r>
    </w:p>
    <w:p w:rsidR="00986EA3" w:rsidRPr="00DB6B00" w:rsidRDefault="00D84497" w:rsidP="00DB6B00">
      <w:pPr>
        <w:pStyle w:val="ListParagraph"/>
        <w:spacing w:after="0" w:line="480" w:lineRule="auto"/>
        <w:ind w:left="567"/>
        <w:jc w:val="both"/>
        <w:rPr>
          <w:rFonts w:ascii="Times New Roman" w:hAnsi="Times New Roman" w:cs="Times New Roman"/>
          <w:sz w:val="24"/>
          <w:szCs w:val="24"/>
        </w:rPr>
      </w:pPr>
      <w:r w:rsidRPr="00DB6B00">
        <w:rPr>
          <w:rFonts w:ascii="Times New Roman" w:hAnsi="Times New Roman" w:cs="Times New Roman"/>
          <w:sz w:val="24"/>
          <w:szCs w:val="24"/>
        </w:rPr>
        <w:t>Mem</w:t>
      </w:r>
      <w:r w:rsidR="008C1DF3" w:rsidRPr="00DB6B00">
        <w:rPr>
          <w:rFonts w:ascii="Times New Roman" w:hAnsi="Times New Roman" w:cs="Times New Roman"/>
          <w:sz w:val="24"/>
          <w:szCs w:val="24"/>
        </w:rPr>
        <w:t xml:space="preserve">berikan informasi dan edukasi kepada masyarakat tentang pentingnya mendapatkan upaya vaksinasi hepatitis B sebagai upaya perlindungan dan proteksi terhadap bahaya infkesi horizontal hepatitis B sehingga masyarakat dapat menjaga dan mempertahankan kesehatannya. </w:t>
      </w:r>
    </w:p>
    <w:p w:rsidR="008C1DF3" w:rsidRPr="007C628C" w:rsidRDefault="008C1DF3" w:rsidP="007C628C">
      <w:pPr>
        <w:pStyle w:val="ListParagraph"/>
        <w:spacing w:after="0" w:line="480" w:lineRule="auto"/>
        <w:ind w:left="360"/>
        <w:jc w:val="both"/>
        <w:rPr>
          <w:rFonts w:ascii="Times New Roman" w:hAnsi="Times New Roman" w:cs="Times New Roman"/>
          <w:b/>
          <w:sz w:val="24"/>
          <w:szCs w:val="24"/>
        </w:rPr>
      </w:pPr>
    </w:p>
    <w:p w:rsidR="008C1DF3" w:rsidRPr="00836FF3" w:rsidRDefault="008C1DF3" w:rsidP="008C1DF3">
      <w:pPr>
        <w:spacing w:after="0" w:line="480" w:lineRule="auto"/>
        <w:ind w:firstLine="567"/>
        <w:jc w:val="both"/>
        <w:rPr>
          <w:rFonts w:ascii="Times New Roman" w:hAnsi="Times New Roman" w:cs="Times New Roman"/>
          <w:sz w:val="24"/>
          <w:szCs w:val="24"/>
        </w:rPr>
      </w:pPr>
    </w:p>
    <w:p w:rsidR="008C1DF3" w:rsidRPr="00E2633E" w:rsidRDefault="008C1DF3" w:rsidP="00772953">
      <w:pPr>
        <w:spacing w:after="0" w:line="360" w:lineRule="auto"/>
        <w:rPr>
          <w:rFonts w:ascii="Times New Roman" w:hAnsi="Times New Roman" w:cs="Times New Roman"/>
          <w:sz w:val="28"/>
          <w:szCs w:val="28"/>
          <w:lang w:val="en-US"/>
        </w:rPr>
        <w:sectPr w:rsidR="008C1DF3" w:rsidRPr="00E2633E" w:rsidSect="008C1DF3">
          <w:headerReference w:type="default" r:id="rId16"/>
          <w:footerReference w:type="first" r:id="rId17"/>
          <w:pgSz w:w="11906" w:h="16838"/>
          <w:pgMar w:top="2268" w:right="1701" w:bottom="1701" w:left="2268" w:header="708" w:footer="708" w:gutter="0"/>
          <w:pgNumType w:start="1"/>
          <w:cols w:space="708"/>
          <w:titlePg/>
          <w:docGrid w:linePitch="360"/>
        </w:sectPr>
      </w:pPr>
    </w:p>
    <w:p w:rsidR="008E6499" w:rsidRPr="00787E09" w:rsidRDefault="000812A8" w:rsidP="008E6499">
      <w:pPr>
        <w:spacing w:after="0" w:line="480" w:lineRule="auto"/>
        <w:jc w:val="center"/>
        <w:outlineLvl w:val="2"/>
        <w:rPr>
          <w:rFonts w:ascii="Times New Roman" w:eastAsia="Times New Roman" w:hAnsi="Times New Roman"/>
          <w:b/>
          <w:bCs/>
          <w:color w:val="000000" w:themeColor="text1"/>
          <w:sz w:val="24"/>
          <w:szCs w:val="24"/>
        </w:rPr>
      </w:pPr>
      <w:r>
        <w:rPr>
          <w:rFonts w:ascii="Times New Roman" w:eastAsia="Times New Roman" w:hAnsi="Times New Roman"/>
          <w:b/>
          <w:bCs/>
          <w:noProof/>
          <w:color w:val="000000" w:themeColor="text1"/>
          <w:sz w:val="24"/>
          <w:szCs w:val="24"/>
          <w:lang w:val="en-US"/>
        </w:rPr>
        <w:lastRenderedPageBreak/>
        <w:pict>
          <v:rect id="_x0000_s1215" style="position:absolute;left:0;text-align:left;margin-left:353pt;margin-top:-89.75pt;width:59.1pt;height:37.6pt;z-index:251831296" stroked="f"/>
        </w:pict>
      </w:r>
      <w:r w:rsidR="008E6499" w:rsidRPr="00787E09">
        <w:rPr>
          <w:rFonts w:ascii="Times New Roman" w:eastAsia="Times New Roman" w:hAnsi="Times New Roman"/>
          <w:b/>
          <w:bCs/>
          <w:color w:val="000000" w:themeColor="text1"/>
          <w:sz w:val="24"/>
          <w:szCs w:val="24"/>
        </w:rPr>
        <w:t>BAB II</w:t>
      </w:r>
    </w:p>
    <w:p w:rsidR="008E6499" w:rsidRPr="00787E09" w:rsidRDefault="008E6499" w:rsidP="008E6499">
      <w:pPr>
        <w:spacing w:after="0" w:line="480" w:lineRule="auto"/>
        <w:jc w:val="center"/>
        <w:outlineLvl w:val="2"/>
        <w:rPr>
          <w:rFonts w:ascii="Times New Roman" w:eastAsia="Times New Roman" w:hAnsi="Times New Roman"/>
          <w:b/>
          <w:bCs/>
          <w:color w:val="000000" w:themeColor="text1"/>
          <w:sz w:val="24"/>
          <w:szCs w:val="24"/>
        </w:rPr>
      </w:pPr>
      <w:r w:rsidRPr="00787E09">
        <w:rPr>
          <w:rFonts w:ascii="Times New Roman" w:eastAsia="Times New Roman" w:hAnsi="Times New Roman"/>
          <w:b/>
          <w:bCs/>
          <w:color w:val="000000" w:themeColor="text1"/>
          <w:sz w:val="24"/>
          <w:szCs w:val="24"/>
        </w:rPr>
        <w:t>TINJAUAN PUSTAKA</w:t>
      </w:r>
    </w:p>
    <w:p w:rsidR="008E6499" w:rsidRPr="00787E09" w:rsidRDefault="008E6499" w:rsidP="008E6499">
      <w:pPr>
        <w:spacing w:after="0" w:line="480" w:lineRule="auto"/>
        <w:jc w:val="center"/>
        <w:outlineLvl w:val="2"/>
        <w:rPr>
          <w:rFonts w:ascii="Times New Roman" w:eastAsia="Times New Roman" w:hAnsi="Times New Roman"/>
          <w:b/>
          <w:bCs/>
          <w:color w:val="000000" w:themeColor="text1"/>
          <w:sz w:val="24"/>
          <w:szCs w:val="24"/>
        </w:rPr>
      </w:pPr>
    </w:p>
    <w:p w:rsidR="00DB6B00" w:rsidRDefault="008E6499" w:rsidP="003A72F6">
      <w:pPr>
        <w:pStyle w:val="ListParagraph"/>
        <w:numPr>
          <w:ilvl w:val="1"/>
          <w:numId w:val="19"/>
        </w:numPr>
        <w:spacing w:after="0" w:line="360" w:lineRule="auto"/>
        <w:ind w:left="567" w:hanging="567"/>
        <w:jc w:val="both"/>
        <w:outlineLvl w:val="2"/>
        <w:rPr>
          <w:rFonts w:ascii="Times New Roman" w:eastAsia="Times New Roman" w:hAnsi="Times New Roman"/>
          <w:b/>
          <w:bCs/>
          <w:color w:val="000000" w:themeColor="text1"/>
          <w:sz w:val="24"/>
          <w:szCs w:val="24"/>
        </w:rPr>
      </w:pPr>
      <w:r w:rsidRPr="00787E09">
        <w:rPr>
          <w:rFonts w:ascii="Times New Roman" w:eastAsia="Times New Roman" w:hAnsi="Times New Roman"/>
          <w:b/>
          <w:bCs/>
          <w:color w:val="000000" w:themeColor="text1"/>
          <w:sz w:val="24"/>
          <w:szCs w:val="24"/>
        </w:rPr>
        <w:t>Tinjauan Penelitian Terdahulu</w:t>
      </w:r>
    </w:p>
    <w:p w:rsidR="008E6499" w:rsidRPr="00DB6B00" w:rsidRDefault="000812A8" w:rsidP="00DB6B00">
      <w:pPr>
        <w:spacing w:after="0" w:line="360" w:lineRule="auto"/>
        <w:ind w:left="-142"/>
        <w:jc w:val="both"/>
        <w:outlineLvl w:val="2"/>
        <w:rPr>
          <w:rFonts w:ascii="Times New Roman" w:eastAsia="Times New Roman" w:hAnsi="Times New Roman"/>
          <w:b/>
          <w:bCs/>
          <w:color w:val="000000" w:themeColor="text1"/>
          <w:sz w:val="24"/>
          <w:szCs w:val="24"/>
        </w:rPr>
      </w:pPr>
      <w:r w:rsidRPr="000812A8">
        <w:rPr>
          <w:rFonts w:ascii="Times New Roman" w:hAnsi="Times New Roman"/>
          <w:b/>
          <w:noProof/>
          <w:sz w:val="24"/>
          <w:szCs w:val="24"/>
          <w:lang w:val="en-US"/>
        </w:rPr>
        <w:pict>
          <v:rect id="_x0000_s1212" style="position:absolute;left:0;text-align:left;margin-left:175.35pt;margin-top:556pt;width:92.6pt;height:48.45pt;z-index:251829248" stroked="f">
            <v:textbox style="mso-next-textbox:#_x0000_s1212">
              <w:txbxContent>
                <w:p w:rsidR="00A422EA" w:rsidRPr="0033285E" w:rsidRDefault="00A422EA" w:rsidP="0033285E">
                  <w:pPr>
                    <w:rPr>
                      <w:rFonts w:ascii="Times New Roman" w:hAnsi="Times New Roman" w:cs="Times New Roman"/>
                      <w:sz w:val="24"/>
                      <w:szCs w:val="24"/>
                      <w:lang w:val="en-US"/>
                    </w:rPr>
                  </w:pPr>
                  <w:r>
                    <w:rPr>
                      <w:rFonts w:ascii="Times New Roman" w:hAnsi="Times New Roman" w:cs="Times New Roman"/>
                      <w:sz w:val="24"/>
                      <w:szCs w:val="24"/>
                      <w:lang w:val="en-US"/>
                    </w:rPr>
                    <w:t>16</w:t>
                  </w:r>
                </w:p>
              </w:txbxContent>
            </v:textbox>
          </v:rect>
        </w:pict>
      </w:r>
      <w:r w:rsidR="008E6499" w:rsidRPr="00DB6B00">
        <w:rPr>
          <w:rFonts w:ascii="Times New Roman" w:hAnsi="Times New Roman"/>
          <w:b/>
          <w:sz w:val="24"/>
          <w:szCs w:val="24"/>
        </w:rPr>
        <w:t>Tabel 2.1. Tabel Sintesa Penelitian Terdahulu</w:t>
      </w:r>
    </w:p>
    <w:tbl>
      <w:tblPr>
        <w:tblStyle w:val="TableGrid"/>
        <w:tblpPr w:leftFromText="180" w:rightFromText="180" w:vertAnchor="text" w:horzAnchor="margin" w:tblpX="6" w:tblpY="15"/>
        <w:tblW w:w="8438"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ayout w:type="fixed"/>
        <w:tblLook w:val="04A0"/>
      </w:tblPr>
      <w:tblGrid>
        <w:gridCol w:w="460"/>
        <w:gridCol w:w="1100"/>
        <w:gridCol w:w="1701"/>
        <w:gridCol w:w="1383"/>
        <w:gridCol w:w="1276"/>
        <w:gridCol w:w="2518"/>
      </w:tblGrid>
      <w:tr w:rsidR="008E6499" w:rsidRPr="00BB3894" w:rsidTr="008E6499">
        <w:tc>
          <w:tcPr>
            <w:tcW w:w="460" w:type="dxa"/>
            <w:tcBorders>
              <w:top w:val="single" w:sz="4" w:space="0" w:color="auto"/>
              <w:left w:val="nil"/>
              <w:bottom w:val="single" w:sz="4" w:space="0" w:color="auto"/>
              <w:right w:val="nil"/>
            </w:tcBorders>
            <w:hideMark/>
          </w:tcPr>
          <w:p w:rsidR="008E6499" w:rsidRPr="00BB3894" w:rsidRDefault="008E6499" w:rsidP="008E6499">
            <w:pPr>
              <w:ind w:left="-108"/>
              <w:contextualSpacing/>
              <w:jc w:val="center"/>
              <w:rPr>
                <w:rFonts w:ascii="Times New Roman" w:hAnsi="Times New Roman"/>
                <w:b/>
                <w:sz w:val="24"/>
                <w:szCs w:val="24"/>
                <w:lang w:val="en-US"/>
              </w:rPr>
            </w:pPr>
            <w:r w:rsidRPr="00BB3894">
              <w:rPr>
                <w:rFonts w:ascii="Times New Roman" w:hAnsi="Times New Roman"/>
                <w:b/>
                <w:sz w:val="24"/>
                <w:szCs w:val="24"/>
                <w:lang w:val="en-US"/>
              </w:rPr>
              <w:t>No</w:t>
            </w:r>
          </w:p>
        </w:tc>
        <w:tc>
          <w:tcPr>
            <w:tcW w:w="1100" w:type="dxa"/>
            <w:tcBorders>
              <w:top w:val="single" w:sz="4" w:space="0" w:color="auto"/>
              <w:left w:val="nil"/>
              <w:bottom w:val="single" w:sz="4" w:space="0" w:color="auto"/>
              <w:right w:val="nil"/>
            </w:tcBorders>
            <w:hideMark/>
          </w:tcPr>
          <w:p w:rsidR="008E6499" w:rsidRPr="00BB3894" w:rsidRDefault="008E6499" w:rsidP="008E6499">
            <w:pPr>
              <w:contextualSpacing/>
              <w:jc w:val="center"/>
              <w:rPr>
                <w:rFonts w:ascii="Times New Roman" w:hAnsi="Times New Roman"/>
                <w:b/>
                <w:sz w:val="24"/>
                <w:szCs w:val="24"/>
                <w:lang w:val="en-US"/>
              </w:rPr>
            </w:pPr>
            <w:r w:rsidRPr="00BB3894">
              <w:rPr>
                <w:rFonts w:ascii="Times New Roman" w:hAnsi="Times New Roman"/>
                <w:b/>
                <w:sz w:val="24"/>
                <w:szCs w:val="24"/>
                <w:lang w:val="en-US"/>
              </w:rPr>
              <w:t>Peneliti (Tahun)</w:t>
            </w:r>
          </w:p>
        </w:tc>
        <w:tc>
          <w:tcPr>
            <w:tcW w:w="1701" w:type="dxa"/>
            <w:tcBorders>
              <w:top w:val="single" w:sz="4" w:space="0" w:color="auto"/>
              <w:left w:val="nil"/>
              <w:bottom w:val="single" w:sz="4" w:space="0" w:color="auto"/>
              <w:right w:val="nil"/>
            </w:tcBorders>
            <w:hideMark/>
          </w:tcPr>
          <w:p w:rsidR="008E6499" w:rsidRPr="00BB3894" w:rsidRDefault="008E6499" w:rsidP="008E6499">
            <w:pPr>
              <w:contextualSpacing/>
              <w:jc w:val="center"/>
              <w:rPr>
                <w:rFonts w:ascii="Times New Roman" w:hAnsi="Times New Roman"/>
                <w:b/>
                <w:sz w:val="24"/>
                <w:szCs w:val="24"/>
                <w:lang w:val="en-US"/>
              </w:rPr>
            </w:pPr>
            <w:r w:rsidRPr="00BB3894">
              <w:rPr>
                <w:rFonts w:ascii="Times New Roman" w:hAnsi="Times New Roman"/>
                <w:b/>
                <w:sz w:val="24"/>
                <w:szCs w:val="24"/>
                <w:lang w:val="en-US"/>
              </w:rPr>
              <w:t>Judul dan Nama Jurnal</w:t>
            </w:r>
          </w:p>
        </w:tc>
        <w:tc>
          <w:tcPr>
            <w:tcW w:w="1383" w:type="dxa"/>
            <w:tcBorders>
              <w:top w:val="single" w:sz="4" w:space="0" w:color="auto"/>
              <w:left w:val="nil"/>
              <w:bottom w:val="single" w:sz="4" w:space="0" w:color="auto"/>
              <w:right w:val="nil"/>
            </w:tcBorders>
            <w:hideMark/>
          </w:tcPr>
          <w:p w:rsidR="008E6499" w:rsidRPr="00BB3894" w:rsidRDefault="008E6499" w:rsidP="008E6499">
            <w:pPr>
              <w:contextualSpacing/>
              <w:jc w:val="center"/>
              <w:rPr>
                <w:rFonts w:ascii="Times New Roman" w:hAnsi="Times New Roman"/>
                <w:b/>
                <w:sz w:val="24"/>
                <w:szCs w:val="24"/>
                <w:lang w:val="en-US"/>
              </w:rPr>
            </w:pPr>
            <w:r w:rsidRPr="00BB3894">
              <w:rPr>
                <w:rFonts w:ascii="Times New Roman" w:hAnsi="Times New Roman"/>
                <w:b/>
                <w:sz w:val="24"/>
                <w:szCs w:val="24"/>
                <w:lang w:val="en-US"/>
              </w:rPr>
              <w:t>Desain Penelitian</w:t>
            </w:r>
          </w:p>
        </w:tc>
        <w:tc>
          <w:tcPr>
            <w:tcW w:w="1276" w:type="dxa"/>
            <w:tcBorders>
              <w:top w:val="single" w:sz="4" w:space="0" w:color="auto"/>
              <w:left w:val="nil"/>
              <w:bottom w:val="single" w:sz="4" w:space="0" w:color="auto"/>
              <w:right w:val="nil"/>
            </w:tcBorders>
            <w:hideMark/>
          </w:tcPr>
          <w:p w:rsidR="008E6499" w:rsidRPr="00BB3894" w:rsidRDefault="008E6499" w:rsidP="008E6499">
            <w:pPr>
              <w:contextualSpacing/>
              <w:jc w:val="center"/>
              <w:rPr>
                <w:rFonts w:ascii="Times New Roman" w:hAnsi="Times New Roman"/>
                <w:b/>
                <w:sz w:val="24"/>
                <w:szCs w:val="24"/>
                <w:lang w:val="en-US"/>
              </w:rPr>
            </w:pPr>
            <w:r w:rsidRPr="00BB3894">
              <w:rPr>
                <w:rFonts w:ascii="Times New Roman" w:hAnsi="Times New Roman"/>
                <w:b/>
                <w:sz w:val="24"/>
                <w:szCs w:val="24"/>
                <w:lang w:val="en-US"/>
              </w:rPr>
              <w:t>Sampel</w:t>
            </w:r>
          </w:p>
        </w:tc>
        <w:tc>
          <w:tcPr>
            <w:tcW w:w="2518" w:type="dxa"/>
            <w:tcBorders>
              <w:top w:val="single" w:sz="4" w:space="0" w:color="auto"/>
              <w:left w:val="nil"/>
              <w:bottom w:val="single" w:sz="4" w:space="0" w:color="auto"/>
              <w:right w:val="nil"/>
            </w:tcBorders>
            <w:hideMark/>
          </w:tcPr>
          <w:p w:rsidR="008E6499" w:rsidRPr="00BB3894" w:rsidRDefault="008E6499" w:rsidP="008E6499">
            <w:pPr>
              <w:contextualSpacing/>
              <w:jc w:val="center"/>
              <w:rPr>
                <w:rFonts w:ascii="Times New Roman" w:hAnsi="Times New Roman"/>
                <w:b/>
                <w:sz w:val="24"/>
                <w:szCs w:val="24"/>
              </w:rPr>
            </w:pPr>
            <w:r w:rsidRPr="00BB3894">
              <w:rPr>
                <w:rFonts w:ascii="Times New Roman" w:hAnsi="Times New Roman"/>
                <w:b/>
                <w:sz w:val="24"/>
                <w:szCs w:val="24"/>
              </w:rPr>
              <w:t xml:space="preserve">Temuan </w:t>
            </w:r>
          </w:p>
        </w:tc>
      </w:tr>
      <w:tr w:rsidR="008E6499" w:rsidRPr="00BB3894" w:rsidTr="008E6499">
        <w:tc>
          <w:tcPr>
            <w:tcW w:w="460" w:type="dxa"/>
            <w:tcBorders>
              <w:top w:val="single" w:sz="4" w:space="0" w:color="auto"/>
              <w:left w:val="nil"/>
              <w:bottom w:val="single" w:sz="4" w:space="0" w:color="auto"/>
              <w:right w:val="nil"/>
            </w:tcBorders>
            <w:hideMark/>
          </w:tcPr>
          <w:p w:rsidR="008E6499" w:rsidRPr="00BB3894" w:rsidRDefault="008E6499" w:rsidP="008E6499">
            <w:pPr>
              <w:jc w:val="both"/>
              <w:rPr>
                <w:rFonts w:ascii="Times New Roman" w:hAnsi="Times New Roman"/>
                <w:sz w:val="24"/>
                <w:szCs w:val="24"/>
                <w:lang w:val="en-US"/>
              </w:rPr>
            </w:pPr>
            <w:r w:rsidRPr="00BB3894">
              <w:rPr>
                <w:rFonts w:ascii="Times New Roman" w:hAnsi="Times New Roman"/>
                <w:sz w:val="24"/>
                <w:szCs w:val="24"/>
                <w:lang w:val="en-US"/>
              </w:rPr>
              <w:t>1.</w:t>
            </w:r>
          </w:p>
        </w:tc>
        <w:tc>
          <w:tcPr>
            <w:tcW w:w="1100" w:type="dxa"/>
            <w:tcBorders>
              <w:top w:val="single" w:sz="4" w:space="0" w:color="auto"/>
              <w:left w:val="nil"/>
              <w:bottom w:val="single" w:sz="4" w:space="0" w:color="auto"/>
              <w:right w:val="nil"/>
            </w:tcBorders>
            <w:hideMark/>
          </w:tcPr>
          <w:p w:rsidR="008E6499" w:rsidRPr="00BB3894" w:rsidRDefault="008E6499" w:rsidP="00AB2C00">
            <w:pPr>
              <w:contextualSpacing/>
              <w:jc w:val="both"/>
              <w:rPr>
                <w:rStyle w:val="personname"/>
                <w:rFonts w:ascii="Times New Roman" w:hAnsi="Times New Roman"/>
                <w:sz w:val="24"/>
                <w:szCs w:val="24"/>
              </w:rPr>
            </w:pPr>
            <w:r w:rsidRPr="00BB3894">
              <w:rPr>
                <w:rStyle w:val="Emphasis"/>
                <w:rFonts w:ascii="Times New Roman" w:hAnsi="Times New Roman" w:cs="Times New Roman"/>
                <w:i w:val="0"/>
                <w:sz w:val="24"/>
                <w:szCs w:val="24"/>
              </w:rPr>
              <w:t>Ulina Br Semb</w:t>
            </w:r>
            <w:r w:rsidR="00AB2C00">
              <w:rPr>
                <w:rStyle w:val="Emphasis"/>
                <w:rFonts w:ascii="Times New Roman" w:hAnsi="Times New Roman" w:cs="Times New Roman"/>
                <w:i w:val="0"/>
                <w:sz w:val="24"/>
                <w:szCs w:val="24"/>
              </w:rPr>
              <w:t>iring,</w:t>
            </w:r>
            <w:r w:rsidR="00AB2C00">
              <w:rPr>
                <w:rStyle w:val="Emphasis"/>
                <w:rFonts w:ascii="Times New Roman" w:hAnsi="Times New Roman" w:cs="Times New Roman"/>
                <w:i w:val="0"/>
                <w:sz w:val="24"/>
                <w:szCs w:val="24"/>
                <w:lang w:val="en-US"/>
              </w:rPr>
              <w:t xml:space="preserve"> dkk </w:t>
            </w:r>
            <w:r w:rsidRPr="00BB3894">
              <w:rPr>
                <w:rStyle w:val="Emphasis"/>
                <w:rFonts w:ascii="Times New Roman" w:hAnsi="Times New Roman" w:cs="Times New Roman"/>
                <w:i w:val="0"/>
                <w:sz w:val="24"/>
                <w:szCs w:val="24"/>
              </w:rPr>
              <w:t>(2018)</w:t>
            </w:r>
          </w:p>
        </w:tc>
        <w:tc>
          <w:tcPr>
            <w:tcW w:w="1701" w:type="dxa"/>
            <w:tcBorders>
              <w:top w:val="single" w:sz="4" w:space="0" w:color="auto"/>
              <w:left w:val="nil"/>
              <w:bottom w:val="single" w:sz="4" w:space="0" w:color="auto"/>
              <w:right w:val="nil"/>
            </w:tcBorders>
            <w:hideMark/>
          </w:tcPr>
          <w:p w:rsidR="008E6499" w:rsidRPr="008E6499" w:rsidRDefault="00254357" w:rsidP="008E6499">
            <w:pPr>
              <w:pStyle w:val="Heading1"/>
              <w:spacing w:before="0"/>
              <w:outlineLvl w:val="0"/>
              <w:rPr>
                <w:rStyle w:val="Emphasis"/>
                <w:rFonts w:eastAsia="Calibri"/>
                <w:b w:val="0"/>
                <w:i w:val="0"/>
                <w:color w:val="auto"/>
                <w:sz w:val="24"/>
                <w:szCs w:val="24"/>
              </w:rPr>
            </w:pPr>
            <w:r>
              <w:rPr>
                <w:rFonts w:ascii="Times New Roman" w:hAnsi="Times New Roman" w:cs="Times New Roman"/>
                <w:b w:val="0"/>
                <w:color w:val="auto"/>
                <w:sz w:val="24"/>
                <w:szCs w:val="24"/>
              </w:rPr>
              <w:t xml:space="preserve">Hubungan Faktor Internal </w:t>
            </w:r>
            <w:r>
              <w:rPr>
                <w:rFonts w:ascii="Times New Roman" w:hAnsi="Times New Roman" w:cs="Times New Roman"/>
                <w:b w:val="0"/>
                <w:color w:val="auto"/>
                <w:sz w:val="24"/>
                <w:szCs w:val="24"/>
                <w:lang w:val="en-US"/>
              </w:rPr>
              <w:t>d</w:t>
            </w:r>
            <w:r>
              <w:rPr>
                <w:rFonts w:ascii="Times New Roman" w:hAnsi="Times New Roman" w:cs="Times New Roman"/>
                <w:b w:val="0"/>
                <w:color w:val="auto"/>
                <w:sz w:val="24"/>
                <w:szCs w:val="24"/>
              </w:rPr>
              <w:t xml:space="preserve">an Eksternal </w:t>
            </w:r>
            <w:r>
              <w:rPr>
                <w:rFonts w:ascii="Times New Roman" w:hAnsi="Times New Roman" w:cs="Times New Roman"/>
                <w:b w:val="0"/>
                <w:color w:val="auto"/>
                <w:sz w:val="24"/>
                <w:szCs w:val="24"/>
                <w:lang w:val="en-US"/>
              </w:rPr>
              <w:t>t</w:t>
            </w:r>
            <w:r>
              <w:rPr>
                <w:rFonts w:ascii="Times New Roman" w:hAnsi="Times New Roman" w:cs="Times New Roman"/>
                <w:b w:val="0"/>
                <w:color w:val="auto"/>
                <w:sz w:val="24"/>
                <w:szCs w:val="24"/>
              </w:rPr>
              <w:t xml:space="preserve">erhadap Perilaku Ibu </w:t>
            </w:r>
            <w:r>
              <w:rPr>
                <w:rFonts w:ascii="Times New Roman" w:hAnsi="Times New Roman" w:cs="Times New Roman"/>
                <w:b w:val="0"/>
                <w:color w:val="auto"/>
                <w:sz w:val="24"/>
                <w:szCs w:val="24"/>
                <w:lang w:val="en-US"/>
              </w:rPr>
              <w:t>d</w:t>
            </w:r>
            <w:r w:rsidR="008E6499" w:rsidRPr="008E6499">
              <w:rPr>
                <w:rFonts w:ascii="Times New Roman" w:hAnsi="Times New Roman" w:cs="Times New Roman"/>
                <w:b w:val="0"/>
                <w:color w:val="auto"/>
                <w:sz w:val="24"/>
                <w:szCs w:val="24"/>
              </w:rPr>
              <w:t>alam Pemberian Imunisasi Hepatitis B</w:t>
            </w:r>
          </w:p>
        </w:tc>
        <w:tc>
          <w:tcPr>
            <w:tcW w:w="1383" w:type="dxa"/>
            <w:tcBorders>
              <w:top w:val="single" w:sz="4" w:space="0" w:color="auto"/>
              <w:left w:val="nil"/>
              <w:bottom w:val="single" w:sz="4" w:space="0" w:color="auto"/>
              <w:right w:val="nil"/>
            </w:tcBorders>
            <w:hideMark/>
          </w:tcPr>
          <w:p w:rsidR="008E6499" w:rsidRPr="00BB3894" w:rsidRDefault="008E6499" w:rsidP="008E6499">
            <w:pPr>
              <w:contextualSpacing/>
              <w:jc w:val="both"/>
              <w:rPr>
                <w:rFonts w:ascii="Times New Roman" w:hAnsi="Times New Roman"/>
                <w:sz w:val="24"/>
                <w:szCs w:val="24"/>
              </w:rPr>
            </w:pPr>
            <w:r w:rsidRPr="00BB3894">
              <w:rPr>
                <w:rFonts w:ascii="Times New Roman" w:hAnsi="Times New Roman" w:cs="Times New Roman"/>
                <w:sz w:val="24"/>
                <w:szCs w:val="24"/>
              </w:rPr>
              <w:t xml:space="preserve">observasional dengan pendekatan </w:t>
            </w:r>
            <w:r w:rsidRPr="00BB3894">
              <w:rPr>
                <w:rStyle w:val="Emphasis"/>
                <w:rFonts w:ascii="Times New Roman" w:hAnsi="Times New Roman" w:cs="Times New Roman"/>
                <w:sz w:val="24"/>
                <w:szCs w:val="24"/>
              </w:rPr>
              <w:t>cross sectional</w:t>
            </w:r>
          </w:p>
        </w:tc>
        <w:tc>
          <w:tcPr>
            <w:tcW w:w="1276" w:type="dxa"/>
            <w:tcBorders>
              <w:top w:val="single" w:sz="4" w:space="0" w:color="auto"/>
              <w:left w:val="nil"/>
              <w:bottom w:val="single" w:sz="4" w:space="0" w:color="auto"/>
              <w:right w:val="nil"/>
            </w:tcBorders>
            <w:hideMark/>
          </w:tcPr>
          <w:p w:rsidR="008E6499" w:rsidRPr="00BB3894" w:rsidRDefault="008E6499" w:rsidP="008E6499">
            <w:pPr>
              <w:contextualSpacing/>
              <w:jc w:val="both"/>
              <w:rPr>
                <w:rFonts w:ascii="Times New Roman" w:hAnsi="Times New Roman"/>
                <w:sz w:val="24"/>
                <w:szCs w:val="24"/>
              </w:rPr>
            </w:pPr>
            <w:r w:rsidRPr="00BB3894">
              <w:rPr>
                <w:rFonts w:ascii="Times New Roman" w:hAnsi="Times New Roman" w:cs="Times New Roman"/>
                <w:sz w:val="24"/>
                <w:szCs w:val="24"/>
              </w:rPr>
              <w:t>bayi 0-11 bulan sebanyak 74 orang</w:t>
            </w:r>
          </w:p>
        </w:tc>
        <w:tc>
          <w:tcPr>
            <w:tcW w:w="2518" w:type="dxa"/>
            <w:tcBorders>
              <w:top w:val="single" w:sz="4" w:space="0" w:color="auto"/>
              <w:left w:val="nil"/>
              <w:bottom w:val="single" w:sz="4" w:space="0" w:color="auto"/>
              <w:right w:val="nil"/>
            </w:tcBorders>
            <w:hideMark/>
          </w:tcPr>
          <w:p w:rsidR="008E6499" w:rsidRPr="00BB3894" w:rsidRDefault="008E6499" w:rsidP="001D0605">
            <w:pPr>
              <w:pStyle w:val="ListParagraph"/>
              <w:ind w:left="0"/>
              <w:jc w:val="both"/>
              <w:rPr>
                <w:rFonts w:ascii="Times New Roman" w:hAnsi="Times New Roman"/>
                <w:sz w:val="24"/>
                <w:szCs w:val="24"/>
              </w:rPr>
            </w:pPr>
            <w:r w:rsidRPr="00BB3894">
              <w:rPr>
                <w:rFonts w:ascii="Times New Roman" w:hAnsi="Times New Roman" w:cs="Times New Roman"/>
                <w:sz w:val="24"/>
                <w:szCs w:val="24"/>
              </w:rPr>
              <w:t>Hasil uji statistik menunjukkan tidak ada hubungan umur</w:t>
            </w:r>
            <w:r w:rsidRPr="00BB3894">
              <w:rPr>
                <w:rStyle w:val="Emphasis"/>
                <w:rFonts w:ascii="Times New Roman" w:hAnsi="Times New Roman" w:cs="Times New Roman"/>
                <w:sz w:val="24"/>
                <w:szCs w:val="24"/>
              </w:rPr>
              <w:t xml:space="preserve"> </w:t>
            </w:r>
            <w:r w:rsidRPr="00BB3894">
              <w:rPr>
                <w:rFonts w:ascii="Times New Roman" w:hAnsi="Times New Roman" w:cs="Times New Roman"/>
                <w:sz w:val="24"/>
                <w:szCs w:val="24"/>
              </w:rPr>
              <w:t>dengan</w:t>
            </w:r>
            <w:r w:rsidRPr="00BB3894">
              <w:rPr>
                <w:rStyle w:val="Emphasis"/>
                <w:rFonts w:ascii="Times New Roman" w:hAnsi="Times New Roman" w:cs="Times New Roman"/>
                <w:sz w:val="24"/>
                <w:szCs w:val="24"/>
              </w:rPr>
              <w:t xml:space="preserve"> </w:t>
            </w:r>
            <w:r w:rsidRPr="00BB3894">
              <w:rPr>
                <w:rFonts w:ascii="Times New Roman" w:hAnsi="Times New Roman" w:cs="Times New Roman"/>
                <w:sz w:val="24"/>
                <w:szCs w:val="24"/>
              </w:rPr>
              <w:t>perilaku</w:t>
            </w:r>
            <w:r w:rsidRPr="00BB3894">
              <w:rPr>
                <w:rStyle w:val="Emphasis"/>
                <w:rFonts w:ascii="Times New Roman" w:hAnsi="Times New Roman" w:cs="Times New Roman"/>
                <w:sz w:val="24"/>
                <w:szCs w:val="24"/>
              </w:rPr>
              <w:t xml:space="preserve"> </w:t>
            </w:r>
            <w:r w:rsidRPr="00BB3894">
              <w:rPr>
                <w:rFonts w:ascii="Times New Roman" w:hAnsi="Times New Roman" w:cs="Times New Roman"/>
                <w:sz w:val="24"/>
                <w:szCs w:val="24"/>
              </w:rPr>
              <w:t xml:space="preserve">ibu (p=0,687), pendidikan (p=0,000), pengetahuan (p=0,004), petugas kesehatan (p=0,010), dukungan tokoh masyarakat (p=0,000) dengan perilaku ibu dalam pemberian imunisasi Hepatitis B </w:t>
            </w:r>
            <w:r w:rsidR="000812A8" w:rsidRPr="00BB3894">
              <w:rPr>
                <w:rFonts w:ascii="Times New Roman" w:hAnsi="Times New Roman"/>
                <w:sz w:val="24"/>
                <w:szCs w:val="24"/>
              </w:rPr>
              <w:fldChar w:fldCharType="begin" w:fldLock="1"/>
            </w:r>
            <w:r w:rsidRPr="00BB3894">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BB3894">
              <w:rPr>
                <w:rFonts w:ascii="Times New Roman" w:hAnsi="Times New Roman"/>
                <w:sz w:val="24"/>
                <w:szCs w:val="24"/>
              </w:rPr>
              <w:fldChar w:fldCharType="separate"/>
            </w:r>
            <w:r w:rsidR="00152387">
              <w:rPr>
                <w:rFonts w:ascii="Times New Roman" w:hAnsi="Times New Roman"/>
                <w:noProof/>
                <w:sz w:val="24"/>
                <w:szCs w:val="24"/>
              </w:rPr>
              <w:t>(1</w:t>
            </w:r>
            <w:r w:rsidR="00152387">
              <w:rPr>
                <w:rFonts w:ascii="Times New Roman" w:hAnsi="Times New Roman"/>
                <w:noProof/>
                <w:sz w:val="24"/>
                <w:szCs w:val="24"/>
                <w:lang w:val="en-US"/>
              </w:rPr>
              <w:t>3</w:t>
            </w:r>
            <w:r w:rsidRPr="00BB3894">
              <w:rPr>
                <w:rFonts w:ascii="Times New Roman" w:hAnsi="Times New Roman"/>
                <w:noProof/>
                <w:sz w:val="24"/>
                <w:szCs w:val="24"/>
              </w:rPr>
              <w:t>)</w:t>
            </w:r>
            <w:r w:rsidR="000812A8" w:rsidRPr="00BB3894">
              <w:rPr>
                <w:rFonts w:ascii="Times New Roman" w:hAnsi="Times New Roman"/>
                <w:sz w:val="24"/>
                <w:szCs w:val="24"/>
              </w:rPr>
              <w:fldChar w:fldCharType="end"/>
            </w:r>
            <w:r w:rsidRPr="00BB3894">
              <w:rPr>
                <w:rFonts w:ascii="Times New Roman" w:hAnsi="Times New Roman"/>
                <w:sz w:val="24"/>
                <w:szCs w:val="24"/>
              </w:rPr>
              <w:t>.</w:t>
            </w:r>
          </w:p>
        </w:tc>
      </w:tr>
      <w:tr w:rsidR="008E6499" w:rsidRPr="00BB3894" w:rsidTr="008E6499">
        <w:tc>
          <w:tcPr>
            <w:tcW w:w="460" w:type="dxa"/>
            <w:tcBorders>
              <w:top w:val="single" w:sz="4" w:space="0" w:color="auto"/>
              <w:left w:val="nil"/>
              <w:bottom w:val="single" w:sz="4" w:space="0" w:color="auto"/>
              <w:right w:val="nil"/>
            </w:tcBorders>
            <w:hideMark/>
          </w:tcPr>
          <w:p w:rsidR="008E6499" w:rsidRPr="00124662" w:rsidRDefault="00124662" w:rsidP="008E6499">
            <w:pPr>
              <w:jc w:val="both"/>
              <w:rPr>
                <w:rFonts w:ascii="Times New Roman" w:hAnsi="Times New Roman"/>
                <w:sz w:val="24"/>
                <w:szCs w:val="24"/>
                <w:lang w:val="en-US"/>
              </w:rPr>
            </w:pPr>
            <w:r>
              <w:rPr>
                <w:rFonts w:ascii="Times New Roman" w:hAnsi="Times New Roman"/>
                <w:sz w:val="24"/>
                <w:szCs w:val="24"/>
                <w:lang w:val="en-US"/>
              </w:rPr>
              <w:t>2</w:t>
            </w:r>
          </w:p>
        </w:tc>
        <w:tc>
          <w:tcPr>
            <w:tcW w:w="1100" w:type="dxa"/>
            <w:tcBorders>
              <w:top w:val="single" w:sz="4" w:space="0" w:color="auto"/>
              <w:left w:val="nil"/>
              <w:bottom w:val="single" w:sz="4" w:space="0" w:color="auto"/>
              <w:right w:val="nil"/>
            </w:tcBorders>
            <w:hideMark/>
          </w:tcPr>
          <w:p w:rsidR="008E6499" w:rsidRPr="00BB3894" w:rsidRDefault="008E6499" w:rsidP="008E6499">
            <w:pPr>
              <w:contextualSpacing/>
              <w:jc w:val="both"/>
              <w:rPr>
                <w:rStyle w:val="name"/>
                <w:rFonts w:ascii="Times New Roman" w:hAnsi="Times New Roman"/>
                <w:color w:val="000000" w:themeColor="text1"/>
                <w:sz w:val="24"/>
                <w:szCs w:val="24"/>
              </w:rPr>
            </w:pPr>
            <w:r w:rsidRPr="00BB3894">
              <w:rPr>
                <w:rFonts w:ascii="Times New Roman" w:hAnsi="Times New Roman" w:cs="Times New Roman"/>
                <w:color w:val="000000" w:themeColor="text1"/>
                <w:sz w:val="24"/>
                <w:szCs w:val="24"/>
              </w:rPr>
              <w:t>Helfia, Rahmi (2019)</w:t>
            </w:r>
          </w:p>
        </w:tc>
        <w:tc>
          <w:tcPr>
            <w:tcW w:w="1701" w:type="dxa"/>
            <w:tcBorders>
              <w:top w:val="single" w:sz="4" w:space="0" w:color="auto"/>
              <w:left w:val="nil"/>
              <w:bottom w:val="single" w:sz="4" w:space="0" w:color="auto"/>
              <w:right w:val="nil"/>
            </w:tcBorders>
            <w:hideMark/>
          </w:tcPr>
          <w:p w:rsidR="008E6499" w:rsidRPr="00BB3894" w:rsidRDefault="008E6499" w:rsidP="008E6499">
            <w:pPr>
              <w:pStyle w:val="Heading1"/>
              <w:spacing w:before="0"/>
              <w:outlineLvl w:val="0"/>
              <w:rPr>
                <w:b w:val="0"/>
                <w:color w:val="000000" w:themeColor="text1"/>
                <w:sz w:val="24"/>
                <w:szCs w:val="24"/>
              </w:rPr>
            </w:pPr>
            <w:r w:rsidRPr="00BB3894">
              <w:rPr>
                <w:rFonts w:ascii="Times New Roman" w:hAnsi="Times New Roman" w:cs="Times New Roman"/>
                <w:b w:val="0"/>
                <w:color w:val="000000" w:themeColor="text1"/>
                <w:sz w:val="24"/>
                <w:szCs w:val="24"/>
              </w:rPr>
              <w:t>Analisis Beberapa Faktor Yang Berhubungan dengan Kelengkapan Imunisasi Dasar Lengkap Pada Bayi Dalam Pencapaian Universal Child Immunization (UCI) di Wilayah Kerja Puskesmas Meurah Dua Kabupaten Pidie Jaya Tahun 2019</w:t>
            </w:r>
          </w:p>
        </w:tc>
        <w:tc>
          <w:tcPr>
            <w:tcW w:w="1383" w:type="dxa"/>
            <w:tcBorders>
              <w:top w:val="single" w:sz="4" w:space="0" w:color="auto"/>
              <w:left w:val="nil"/>
              <w:bottom w:val="single" w:sz="4" w:space="0" w:color="auto"/>
              <w:right w:val="nil"/>
            </w:tcBorders>
            <w:hideMark/>
          </w:tcPr>
          <w:p w:rsidR="008E6499" w:rsidRPr="00BB3894" w:rsidRDefault="008E6499" w:rsidP="008E6499">
            <w:pPr>
              <w:contextualSpacing/>
              <w:jc w:val="both"/>
              <w:rPr>
                <w:rFonts w:ascii="Times New Roman" w:hAnsi="Times New Roman"/>
                <w:color w:val="000000" w:themeColor="text1"/>
                <w:sz w:val="24"/>
                <w:szCs w:val="24"/>
              </w:rPr>
            </w:pPr>
            <w:r w:rsidRPr="00BB3894">
              <w:rPr>
                <w:rFonts w:ascii="Times New Roman" w:hAnsi="Times New Roman" w:cs="Times New Roman"/>
                <w:color w:val="000000" w:themeColor="text1"/>
                <w:sz w:val="24"/>
                <w:szCs w:val="24"/>
              </w:rPr>
              <w:t>Deskriptif Analitik dengan desain Cross-sectional</w:t>
            </w:r>
          </w:p>
        </w:tc>
        <w:tc>
          <w:tcPr>
            <w:tcW w:w="1276" w:type="dxa"/>
            <w:tcBorders>
              <w:top w:val="single" w:sz="4" w:space="0" w:color="auto"/>
              <w:left w:val="nil"/>
              <w:bottom w:val="single" w:sz="4" w:space="0" w:color="auto"/>
              <w:right w:val="nil"/>
            </w:tcBorders>
            <w:hideMark/>
          </w:tcPr>
          <w:p w:rsidR="008E6499" w:rsidRPr="00BB3894" w:rsidRDefault="008E6499" w:rsidP="008E6499">
            <w:pPr>
              <w:contextualSpacing/>
              <w:jc w:val="both"/>
              <w:rPr>
                <w:rFonts w:ascii="Times New Roman" w:hAnsi="Times New Roman"/>
                <w:color w:val="000000" w:themeColor="text1"/>
                <w:sz w:val="24"/>
                <w:szCs w:val="24"/>
              </w:rPr>
            </w:pPr>
            <w:r w:rsidRPr="00BB3894">
              <w:rPr>
                <w:rFonts w:ascii="Times New Roman" w:hAnsi="Times New Roman" w:cs="Times New Roman"/>
                <w:color w:val="000000" w:themeColor="text1"/>
                <w:sz w:val="24"/>
                <w:szCs w:val="24"/>
              </w:rPr>
              <w:t>52 ibu yang mempunyai bayi umur 9-12 bulan</w:t>
            </w:r>
          </w:p>
        </w:tc>
        <w:tc>
          <w:tcPr>
            <w:tcW w:w="2518" w:type="dxa"/>
            <w:tcBorders>
              <w:top w:val="single" w:sz="4" w:space="0" w:color="auto"/>
              <w:left w:val="nil"/>
              <w:bottom w:val="single" w:sz="4" w:space="0" w:color="auto"/>
              <w:right w:val="nil"/>
            </w:tcBorders>
            <w:hideMark/>
          </w:tcPr>
          <w:p w:rsidR="008E6499" w:rsidRPr="000737F9" w:rsidRDefault="008E6499" w:rsidP="003C2E2F">
            <w:pPr>
              <w:pStyle w:val="ListParagraph"/>
              <w:ind w:left="0"/>
              <w:jc w:val="both"/>
              <w:rPr>
                <w:rFonts w:ascii="Times New Roman" w:hAnsi="Times New Roman"/>
                <w:sz w:val="24"/>
                <w:szCs w:val="24"/>
              </w:rPr>
            </w:pPr>
            <w:r w:rsidRPr="00BB3894">
              <w:rPr>
                <w:rFonts w:ascii="Times New Roman" w:hAnsi="Times New Roman" w:cs="Times New Roman"/>
                <w:color w:val="000000" w:themeColor="text1"/>
                <w:sz w:val="24"/>
                <w:szCs w:val="24"/>
              </w:rPr>
              <w:t>Hasil penelitian menunjukkan bahwa ada hubungan antara peran petugas kesehatan (p value = 0,004), sumber informasi (p value = 0,006), isu imunisasi haram (p value = 0,015), dan efek samping vaksin (p v</w:t>
            </w:r>
            <w:r w:rsidR="00AB2C00">
              <w:rPr>
                <w:rFonts w:ascii="Times New Roman" w:hAnsi="Times New Roman" w:cs="Times New Roman"/>
                <w:color w:val="000000" w:themeColor="text1"/>
                <w:sz w:val="24"/>
                <w:szCs w:val="24"/>
              </w:rPr>
              <w:t>alue = 0,001). Hasil penelitian</w:t>
            </w:r>
            <w:r w:rsidR="00AB2C00">
              <w:rPr>
                <w:rFonts w:ascii="Times New Roman" w:hAnsi="Times New Roman" w:cs="Times New Roman"/>
                <w:color w:val="000000" w:themeColor="text1"/>
                <w:sz w:val="24"/>
                <w:szCs w:val="24"/>
                <w:lang w:val="en-US"/>
              </w:rPr>
              <w:t xml:space="preserve"> </w:t>
            </w:r>
            <w:r w:rsidRPr="00BB3894">
              <w:rPr>
                <w:rFonts w:ascii="Times New Roman" w:hAnsi="Times New Roman" w:cs="Times New Roman"/>
                <w:color w:val="000000" w:themeColor="text1"/>
                <w:sz w:val="24"/>
                <w:szCs w:val="24"/>
              </w:rPr>
              <w:t xml:space="preserve">menunjukkan bahwa tidak ada hubungan antara peran tokoh agama (0,683), peran tokoh masyarakat (0,330), dan keaktifan kader posyandu (0,289) dengan kelengkapan imunisasi dasar pada </w:t>
            </w:r>
            <w:r w:rsidRPr="00BB3894">
              <w:rPr>
                <w:rFonts w:ascii="Times New Roman" w:hAnsi="Times New Roman" w:cs="Times New Roman"/>
                <w:color w:val="000000" w:themeColor="text1"/>
                <w:sz w:val="24"/>
                <w:szCs w:val="24"/>
              </w:rPr>
              <w:lastRenderedPageBreak/>
              <w:t xml:space="preserve">bayi </w:t>
            </w:r>
            <w:r w:rsidR="000812A8" w:rsidRPr="00BB3894">
              <w:rPr>
                <w:rFonts w:ascii="Times New Roman" w:hAnsi="Times New Roman"/>
                <w:sz w:val="24"/>
                <w:szCs w:val="24"/>
              </w:rPr>
              <w:fldChar w:fldCharType="begin" w:fldLock="1"/>
            </w:r>
            <w:r w:rsidRPr="00BB3894">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BB3894">
              <w:rPr>
                <w:rFonts w:ascii="Times New Roman" w:hAnsi="Times New Roman"/>
                <w:sz w:val="24"/>
                <w:szCs w:val="24"/>
              </w:rPr>
              <w:fldChar w:fldCharType="separate"/>
            </w:r>
            <w:r w:rsidR="00822BA4">
              <w:rPr>
                <w:rFonts w:ascii="Times New Roman" w:hAnsi="Times New Roman"/>
                <w:noProof/>
                <w:sz w:val="24"/>
                <w:szCs w:val="24"/>
              </w:rPr>
              <w:t>(1</w:t>
            </w:r>
            <w:r w:rsidR="00152387">
              <w:rPr>
                <w:rFonts w:ascii="Times New Roman" w:hAnsi="Times New Roman"/>
                <w:noProof/>
                <w:sz w:val="24"/>
                <w:szCs w:val="24"/>
                <w:lang w:val="en-US"/>
              </w:rPr>
              <w:t>4</w:t>
            </w:r>
            <w:r w:rsidRPr="00BB3894">
              <w:rPr>
                <w:rFonts w:ascii="Times New Roman" w:hAnsi="Times New Roman"/>
                <w:noProof/>
                <w:sz w:val="24"/>
                <w:szCs w:val="24"/>
              </w:rPr>
              <w:t>)</w:t>
            </w:r>
            <w:r w:rsidR="000812A8" w:rsidRPr="00BB3894">
              <w:rPr>
                <w:rFonts w:ascii="Times New Roman" w:hAnsi="Times New Roman"/>
                <w:sz w:val="24"/>
                <w:szCs w:val="24"/>
              </w:rPr>
              <w:fldChar w:fldCharType="end"/>
            </w:r>
            <w:r w:rsidRPr="00BB3894">
              <w:rPr>
                <w:rFonts w:ascii="Times New Roman" w:hAnsi="Times New Roman"/>
                <w:sz w:val="24"/>
                <w:szCs w:val="24"/>
              </w:rPr>
              <w:t>.</w:t>
            </w:r>
          </w:p>
        </w:tc>
      </w:tr>
      <w:tr w:rsidR="008E6499" w:rsidRPr="00BB3894" w:rsidTr="008E6499">
        <w:trPr>
          <w:trHeight w:val="1975"/>
        </w:trPr>
        <w:tc>
          <w:tcPr>
            <w:tcW w:w="460" w:type="dxa"/>
            <w:tcBorders>
              <w:top w:val="single" w:sz="4" w:space="0" w:color="auto"/>
              <w:left w:val="nil"/>
              <w:bottom w:val="single" w:sz="4" w:space="0" w:color="auto"/>
              <w:right w:val="nil"/>
            </w:tcBorders>
            <w:hideMark/>
          </w:tcPr>
          <w:p w:rsidR="008E6499" w:rsidRPr="00124662" w:rsidRDefault="00124662" w:rsidP="008E6499">
            <w:pPr>
              <w:jc w:val="both"/>
              <w:rPr>
                <w:rFonts w:ascii="Times New Roman" w:hAnsi="Times New Roman"/>
                <w:sz w:val="24"/>
                <w:szCs w:val="24"/>
                <w:lang w:val="en-US"/>
              </w:rPr>
            </w:pPr>
            <w:r>
              <w:rPr>
                <w:rFonts w:ascii="Times New Roman" w:hAnsi="Times New Roman"/>
                <w:sz w:val="24"/>
                <w:szCs w:val="24"/>
                <w:lang w:val="en-US"/>
              </w:rPr>
              <w:lastRenderedPageBreak/>
              <w:t>3</w:t>
            </w:r>
          </w:p>
        </w:tc>
        <w:tc>
          <w:tcPr>
            <w:tcW w:w="1100" w:type="dxa"/>
            <w:tcBorders>
              <w:top w:val="single" w:sz="4" w:space="0" w:color="auto"/>
              <w:left w:val="nil"/>
              <w:bottom w:val="single" w:sz="4" w:space="0" w:color="auto"/>
              <w:right w:val="nil"/>
            </w:tcBorders>
            <w:hideMark/>
          </w:tcPr>
          <w:p w:rsidR="008E6499" w:rsidRPr="00BB3894" w:rsidRDefault="008E6499" w:rsidP="008E6499">
            <w:pPr>
              <w:contextualSpacing/>
              <w:jc w:val="both"/>
              <w:rPr>
                <w:rFonts w:ascii="Times New Roman" w:hAnsi="Times New Roman"/>
                <w:color w:val="000000" w:themeColor="text1"/>
                <w:sz w:val="24"/>
                <w:szCs w:val="24"/>
              </w:rPr>
            </w:pPr>
            <w:r w:rsidRPr="00BB3894">
              <w:rPr>
                <w:rStyle w:val="Emphasis"/>
                <w:rFonts w:ascii="Times New Roman" w:hAnsi="Times New Roman" w:cs="Times New Roman"/>
                <w:i w:val="0"/>
                <w:color w:val="000000" w:themeColor="text1"/>
                <w:sz w:val="24"/>
                <w:szCs w:val="24"/>
              </w:rPr>
              <w:t>Lea Masan</w:t>
            </w:r>
            <w:r w:rsidRPr="00BB3894">
              <w:rPr>
                <w:rFonts w:ascii="Times New Roman" w:eastAsia="Times New Roman" w:hAnsi="Times New Roman" w:cs="Times New Roman"/>
                <w:bCs/>
                <w:color w:val="000000" w:themeColor="text1"/>
                <w:sz w:val="24"/>
                <w:szCs w:val="24"/>
              </w:rPr>
              <w:t xml:space="preserve"> (2020)</w:t>
            </w:r>
          </w:p>
        </w:tc>
        <w:tc>
          <w:tcPr>
            <w:tcW w:w="1701" w:type="dxa"/>
            <w:tcBorders>
              <w:top w:val="single" w:sz="4" w:space="0" w:color="auto"/>
              <w:left w:val="nil"/>
              <w:bottom w:val="single" w:sz="4" w:space="0" w:color="auto"/>
              <w:right w:val="nil"/>
            </w:tcBorders>
            <w:hideMark/>
          </w:tcPr>
          <w:p w:rsidR="008E6499" w:rsidRPr="00BB3894" w:rsidRDefault="008E6499" w:rsidP="008E6499">
            <w:pPr>
              <w:pStyle w:val="Heading1"/>
              <w:spacing w:before="0"/>
              <w:outlineLvl w:val="0"/>
              <w:rPr>
                <w:b w:val="0"/>
                <w:color w:val="000000" w:themeColor="text1"/>
                <w:sz w:val="24"/>
                <w:szCs w:val="24"/>
              </w:rPr>
            </w:pPr>
            <w:r w:rsidRPr="00BB3894">
              <w:rPr>
                <w:rFonts w:ascii="Times New Roman" w:eastAsia="Times New Roman" w:hAnsi="Times New Roman" w:cs="Times New Roman"/>
                <w:b w:val="0"/>
                <w:color w:val="000000" w:themeColor="text1"/>
                <w:sz w:val="24"/>
                <w:szCs w:val="24"/>
              </w:rPr>
              <w:t>Analysis Of Mother’s Knowledge And Attitude About Immunization HB0</w:t>
            </w:r>
          </w:p>
        </w:tc>
        <w:tc>
          <w:tcPr>
            <w:tcW w:w="1383" w:type="dxa"/>
            <w:tcBorders>
              <w:top w:val="single" w:sz="4" w:space="0" w:color="auto"/>
              <w:left w:val="nil"/>
              <w:bottom w:val="single" w:sz="4" w:space="0" w:color="auto"/>
              <w:right w:val="nil"/>
            </w:tcBorders>
            <w:hideMark/>
          </w:tcPr>
          <w:p w:rsidR="008E6499" w:rsidRPr="00BB3894" w:rsidRDefault="008E6499" w:rsidP="008E6499">
            <w:pPr>
              <w:contextualSpacing/>
              <w:jc w:val="both"/>
              <w:rPr>
                <w:rFonts w:ascii="Times New Roman" w:hAnsi="Times New Roman"/>
                <w:color w:val="000000" w:themeColor="text1"/>
                <w:sz w:val="24"/>
                <w:szCs w:val="24"/>
              </w:rPr>
            </w:pPr>
            <w:r w:rsidRPr="00BB3894">
              <w:rPr>
                <w:rFonts w:ascii="Times New Roman" w:hAnsi="Times New Roman"/>
                <w:color w:val="000000" w:themeColor="text1"/>
                <w:sz w:val="24"/>
                <w:szCs w:val="24"/>
              </w:rPr>
              <w:t>Kuantitatif</w:t>
            </w:r>
          </w:p>
        </w:tc>
        <w:tc>
          <w:tcPr>
            <w:tcW w:w="1276" w:type="dxa"/>
            <w:tcBorders>
              <w:top w:val="single" w:sz="4" w:space="0" w:color="auto"/>
              <w:left w:val="nil"/>
              <w:bottom w:val="single" w:sz="4" w:space="0" w:color="auto"/>
              <w:right w:val="nil"/>
            </w:tcBorders>
            <w:hideMark/>
          </w:tcPr>
          <w:p w:rsidR="008E6499" w:rsidRPr="00BB3894" w:rsidRDefault="008E6499" w:rsidP="008E6499">
            <w:pPr>
              <w:contextualSpacing/>
              <w:jc w:val="both"/>
              <w:rPr>
                <w:rFonts w:ascii="Times New Roman" w:hAnsi="Times New Roman"/>
                <w:color w:val="000000" w:themeColor="text1"/>
                <w:sz w:val="24"/>
                <w:szCs w:val="24"/>
              </w:rPr>
            </w:pPr>
            <w:r w:rsidRPr="00BB3894">
              <w:rPr>
                <w:rStyle w:val="tlid-translation"/>
                <w:rFonts w:ascii="Times New Roman" w:hAnsi="Times New Roman" w:cs="Times New Roman"/>
                <w:sz w:val="24"/>
                <w:szCs w:val="24"/>
              </w:rPr>
              <w:t>Sampel penelitian adalah 30 ibu yang memiliki bayi usia 0-2 bulan</w:t>
            </w:r>
          </w:p>
        </w:tc>
        <w:tc>
          <w:tcPr>
            <w:tcW w:w="2518" w:type="dxa"/>
            <w:tcBorders>
              <w:top w:val="single" w:sz="4" w:space="0" w:color="auto"/>
              <w:left w:val="nil"/>
              <w:bottom w:val="single" w:sz="4" w:space="0" w:color="auto"/>
              <w:right w:val="nil"/>
            </w:tcBorders>
            <w:hideMark/>
          </w:tcPr>
          <w:p w:rsidR="008E6499" w:rsidRPr="000737F9" w:rsidRDefault="008E6499" w:rsidP="000737F9">
            <w:pPr>
              <w:pStyle w:val="ListParagraph"/>
              <w:ind w:left="0"/>
              <w:jc w:val="both"/>
              <w:rPr>
                <w:rFonts w:ascii="Times New Roman" w:hAnsi="Times New Roman"/>
                <w:sz w:val="24"/>
                <w:szCs w:val="24"/>
              </w:rPr>
            </w:pPr>
            <w:r w:rsidRPr="00BB3894">
              <w:rPr>
                <w:rStyle w:val="tlid-translation"/>
                <w:rFonts w:ascii="Times New Roman" w:hAnsi="Times New Roman" w:cs="Times New Roman"/>
                <w:sz w:val="24"/>
                <w:szCs w:val="24"/>
              </w:rPr>
              <w:t xml:space="preserve">Hasil penelitian menunjukkan bahwa 67% responden memiliki pengetahuan tentang pemberian imunisasi HB0 dan 67% responden tidak mendukung imunisasi HB0 (67%). Hasil uji statistik menunjukkan bahwa ada hubungan antara pengetahuan dengan sikap ibu tentang imunisasi HB0 (p = 0,003) </w:t>
            </w:r>
            <w:r w:rsidR="000812A8" w:rsidRPr="00BB3894">
              <w:rPr>
                <w:rFonts w:ascii="Times New Roman" w:hAnsi="Times New Roman"/>
                <w:sz w:val="24"/>
                <w:szCs w:val="24"/>
              </w:rPr>
              <w:fldChar w:fldCharType="begin" w:fldLock="1"/>
            </w:r>
            <w:r w:rsidRPr="00BB3894">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BB3894">
              <w:rPr>
                <w:rFonts w:ascii="Times New Roman" w:hAnsi="Times New Roman"/>
                <w:sz w:val="24"/>
                <w:szCs w:val="24"/>
              </w:rPr>
              <w:fldChar w:fldCharType="separate"/>
            </w:r>
            <w:r w:rsidR="00152387">
              <w:rPr>
                <w:rFonts w:ascii="Times New Roman" w:hAnsi="Times New Roman"/>
                <w:noProof/>
                <w:sz w:val="24"/>
                <w:szCs w:val="24"/>
              </w:rPr>
              <w:t>(</w:t>
            </w:r>
            <w:r w:rsidR="00152387">
              <w:rPr>
                <w:rFonts w:ascii="Times New Roman" w:hAnsi="Times New Roman"/>
                <w:noProof/>
                <w:sz w:val="24"/>
                <w:szCs w:val="24"/>
                <w:lang w:val="en-US"/>
              </w:rPr>
              <w:t>15</w:t>
            </w:r>
            <w:r w:rsidRPr="00BB3894">
              <w:rPr>
                <w:rFonts w:ascii="Times New Roman" w:hAnsi="Times New Roman"/>
                <w:noProof/>
                <w:sz w:val="24"/>
                <w:szCs w:val="24"/>
              </w:rPr>
              <w:t>)</w:t>
            </w:r>
            <w:r w:rsidR="000812A8" w:rsidRPr="00BB3894">
              <w:rPr>
                <w:rFonts w:ascii="Times New Roman" w:hAnsi="Times New Roman"/>
                <w:sz w:val="24"/>
                <w:szCs w:val="24"/>
              </w:rPr>
              <w:fldChar w:fldCharType="end"/>
            </w:r>
            <w:r w:rsidRPr="00BB3894">
              <w:rPr>
                <w:rFonts w:ascii="Times New Roman" w:hAnsi="Times New Roman"/>
                <w:sz w:val="24"/>
                <w:szCs w:val="24"/>
              </w:rPr>
              <w:t>.</w:t>
            </w:r>
          </w:p>
        </w:tc>
      </w:tr>
      <w:tr w:rsidR="00194F18" w:rsidRPr="00194F18" w:rsidTr="00822BA4">
        <w:trPr>
          <w:trHeight w:val="2506"/>
        </w:trPr>
        <w:tc>
          <w:tcPr>
            <w:tcW w:w="460" w:type="dxa"/>
            <w:tcBorders>
              <w:top w:val="single" w:sz="4" w:space="0" w:color="auto"/>
              <w:left w:val="nil"/>
              <w:bottom w:val="single" w:sz="4" w:space="0" w:color="auto"/>
              <w:right w:val="nil"/>
            </w:tcBorders>
            <w:hideMark/>
          </w:tcPr>
          <w:p w:rsidR="00194F18" w:rsidRPr="00194F18" w:rsidRDefault="000869F9" w:rsidP="008E6499">
            <w:pPr>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100" w:type="dxa"/>
            <w:tcBorders>
              <w:top w:val="single" w:sz="4" w:space="0" w:color="auto"/>
              <w:left w:val="nil"/>
              <w:bottom w:val="single" w:sz="4" w:space="0" w:color="auto"/>
              <w:right w:val="nil"/>
            </w:tcBorders>
            <w:hideMark/>
          </w:tcPr>
          <w:p w:rsidR="00194F18" w:rsidRPr="00F5765E" w:rsidRDefault="00194F18" w:rsidP="008E6499">
            <w:pPr>
              <w:contextualSpacing/>
              <w:jc w:val="both"/>
              <w:rPr>
                <w:rFonts w:ascii="Times New Roman" w:hAnsi="Times New Roman" w:cs="Times New Roman"/>
                <w:sz w:val="24"/>
                <w:szCs w:val="24"/>
              </w:rPr>
            </w:pPr>
            <w:r w:rsidRPr="00F5765E">
              <w:rPr>
                <w:rStyle w:val="personname"/>
                <w:rFonts w:ascii="Times New Roman" w:hAnsi="Times New Roman" w:cs="Times New Roman"/>
                <w:sz w:val="24"/>
                <w:szCs w:val="24"/>
              </w:rPr>
              <w:t>Permata, Shynthia</w:t>
            </w:r>
            <w:r w:rsidRPr="00F5765E">
              <w:rPr>
                <w:rFonts w:ascii="Times New Roman" w:hAnsi="Times New Roman" w:cs="Times New Roman"/>
                <w:sz w:val="24"/>
                <w:szCs w:val="24"/>
              </w:rPr>
              <w:t xml:space="preserve"> (2020)</w:t>
            </w:r>
          </w:p>
        </w:tc>
        <w:tc>
          <w:tcPr>
            <w:tcW w:w="1701" w:type="dxa"/>
            <w:tcBorders>
              <w:top w:val="single" w:sz="4" w:space="0" w:color="auto"/>
              <w:left w:val="nil"/>
              <w:bottom w:val="single" w:sz="4" w:space="0" w:color="auto"/>
              <w:right w:val="nil"/>
            </w:tcBorders>
            <w:hideMark/>
          </w:tcPr>
          <w:p w:rsidR="00194F18" w:rsidRPr="00F5765E" w:rsidRDefault="00194F18" w:rsidP="00194F18">
            <w:pPr>
              <w:pStyle w:val="Heading1"/>
              <w:spacing w:before="0"/>
              <w:outlineLvl w:val="0"/>
              <w:rPr>
                <w:rFonts w:ascii="Times New Roman" w:hAnsi="Times New Roman" w:cs="Times New Roman"/>
                <w:b w:val="0"/>
                <w:color w:val="auto"/>
                <w:sz w:val="24"/>
                <w:szCs w:val="24"/>
                <w:lang w:val="en-US"/>
              </w:rPr>
            </w:pPr>
            <w:r w:rsidRPr="00F5765E">
              <w:rPr>
                <w:rFonts w:ascii="Times New Roman" w:hAnsi="Times New Roman" w:cs="Times New Roman"/>
                <w:b w:val="0"/>
                <w:i/>
                <w:color w:val="auto"/>
                <w:sz w:val="24"/>
                <w:szCs w:val="24"/>
                <w:lang w:val="en-US"/>
              </w:rPr>
              <w:t>F</w:t>
            </w:r>
            <w:r w:rsidRPr="00F5765E">
              <w:rPr>
                <w:rStyle w:val="Emphasis"/>
                <w:rFonts w:ascii="Times New Roman" w:hAnsi="Times New Roman" w:cs="Times New Roman"/>
                <w:b w:val="0"/>
                <w:i w:val="0"/>
                <w:color w:val="auto"/>
                <w:sz w:val="24"/>
                <w:szCs w:val="24"/>
              </w:rPr>
              <w:t>aktor-faktor yang mempengaruhi kepatuhan ibu terhadap pemberian Imunisasi Hepatitis B pada bayi 0-24 bulan di Puskesmas Kecamatan Menteng Periode Desember</w:t>
            </w:r>
            <w:r w:rsidRPr="00F5765E">
              <w:rPr>
                <w:rStyle w:val="Emphasis"/>
                <w:rFonts w:ascii="Times New Roman" w:hAnsi="Times New Roman" w:cs="Times New Roman"/>
                <w:b w:val="0"/>
                <w:color w:val="auto"/>
                <w:sz w:val="24"/>
                <w:szCs w:val="24"/>
              </w:rPr>
              <w:t xml:space="preserve"> 2019.</w:t>
            </w:r>
          </w:p>
        </w:tc>
        <w:tc>
          <w:tcPr>
            <w:tcW w:w="1383" w:type="dxa"/>
            <w:tcBorders>
              <w:top w:val="single" w:sz="4" w:space="0" w:color="auto"/>
              <w:left w:val="nil"/>
              <w:bottom w:val="single" w:sz="4" w:space="0" w:color="auto"/>
              <w:right w:val="nil"/>
            </w:tcBorders>
            <w:hideMark/>
          </w:tcPr>
          <w:p w:rsidR="00194F18" w:rsidRPr="00F5765E" w:rsidRDefault="00F5765E" w:rsidP="008E6499">
            <w:pPr>
              <w:contextualSpacing/>
              <w:jc w:val="both"/>
              <w:rPr>
                <w:rFonts w:ascii="Times New Roman" w:hAnsi="Times New Roman" w:cs="Times New Roman"/>
                <w:sz w:val="24"/>
                <w:szCs w:val="24"/>
                <w:lang w:val="en-US"/>
              </w:rPr>
            </w:pPr>
            <w:r w:rsidRPr="00F5765E">
              <w:rPr>
                <w:rFonts w:ascii="Times New Roman" w:hAnsi="Times New Roman" w:cs="Times New Roman"/>
                <w:sz w:val="24"/>
                <w:szCs w:val="24"/>
                <w:lang w:val="en-US"/>
              </w:rPr>
              <w:t xml:space="preserve">Kuantitatif dengan </w:t>
            </w:r>
            <w:r w:rsidRPr="00F5765E">
              <w:rPr>
                <w:rFonts w:ascii="Times New Roman" w:hAnsi="Times New Roman" w:cs="Times New Roman"/>
                <w:sz w:val="24"/>
                <w:szCs w:val="24"/>
              </w:rPr>
              <w:t>Cross Sectional</w:t>
            </w:r>
          </w:p>
        </w:tc>
        <w:tc>
          <w:tcPr>
            <w:tcW w:w="1276" w:type="dxa"/>
            <w:tcBorders>
              <w:top w:val="single" w:sz="4" w:space="0" w:color="auto"/>
              <w:left w:val="nil"/>
              <w:bottom w:val="single" w:sz="4" w:space="0" w:color="auto"/>
              <w:right w:val="nil"/>
            </w:tcBorders>
            <w:hideMark/>
          </w:tcPr>
          <w:p w:rsidR="00194F18" w:rsidRPr="00F5765E" w:rsidRDefault="00F5765E" w:rsidP="008E6499">
            <w:pPr>
              <w:contextualSpacing/>
              <w:jc w:val="both"/>
              <w:rPr>
                <w:rFonts w:ascii="Times New Roman" w:hAnsi="Times New Roman" w:cs="Times New Roman"/>
                <w:sz w:val="24"/>
                <w:szCs w:val="24"/>
              </w:rPr>
            </w:pPr>
            <w:r w:rsidRPr="00F5765E">
              <w:rPr>
                <w:rFonts w:ascii="Times New Roman" w:hAnsi="Times New Roman" w:cs="Times New Roman"/>
                <w:sz w:val="24"/>
                <w:szCs w:val="24"/>
              </w:rPr>
              <w:t>30 sampel dengan metode non probability.</w:t>
            </w:r>
          </w:p>
        </w:tc>
        <w:tc>
          <w:tcPr>
            <w:tcW w:w="2518" w:type="dxa"/>
            <w:tcBorders>
              <w:top w:val="single" w:sz="4" w:space="0" w:color="auto"/>
              <w:left w:val="nil"/>
              <w:bottom w:val="single" w:sz="4" w:space="0" w:color="auto"/>
              <w:right w:val="nil"/>
            </w:tcBorders>
            <w:hideMark/>
          </w:tcPr>
          <w:p w:rsidR="00194F18" w:rsidRPr="00822BA4" w:rsidRDefault="00F5765E" w:rsidP="00124662">
            <w:pPr>
              <w:jc w:val="both"/>
              <w:rPr>
                <w:rFonts w:ascii="Times New Roman" w:hAnsi="Times New Roman" w:cs="Times New Roman"/>
                <w:sz w:val="24"/>
                <w:szCs w:val="24"/>
                <w:lang w:val="en-US"/>
              </w:rPr>
            </w:pPr>
            <w:r w:rsidRPr="00F5765E">
              <w:rPr>
                <w:rFonts w:ascii="Times New Roman" w:hAnsi="Times New Roman" w:cs="Times New Roman"/>
                <w:sz w:val="24"/>
                <w:szCs w:val="24"/>
              </w:rPr>
              <w:t>Frekuensi responden terbanyak adalah bayi yang medapat Imunisasi Hepatitis B lengkap 23 bayi (76,7%), bayi yang mendapatkan Imunisasi Hepatitis B mayoritas ibu yang berpengetahuan baik 16 orang (69,6%) dan berpendidikan tinggi 19 (82.6%). Pemberian Imunisasi Hepatitis B juga lebih banyak pada ibu usia 20-35 tahun sebanyak 17 orang (73,9%), serta pemberian imunisasi tertinggi pada ibu yang sudah mempunyai anak primigravida sebanyak 20 orang (87%)</w:t>
            </w:r>
            <w:r w:rsidR="00822BA4">
              <w:rPr>
                <w:rFonts w:ascii="Times New Roman" w:hAnsi="Times New Roman" w:cs="Times New Roman"/>
                <w:sz w:val="24"/>
                <w:szCs w:val="24"/>
                <w:lang w:val="en-US"/>
              </w:rPr>
              <w:t xml:space="preserve"> (16).</w:t>
            </w:r>
          </w:p>
        </w:tc>
      </w:tr>
      <w:tr w:rsidR="000869F9" w:rsidRPr="00194F18" w:rsidTr="00822BA4">
        <w:trPr>
          <w:trHeight w:val="2506"/>
        </w:trPr>
        <w:tc>
          <w:tcPr>
            <w:tcW w:w="460" w:type="dxa"/>
            <w:tcBorders>
              <w:top w:val="single" w:sz="4" w:space="0" w:color="auto"/>
              <w:left w:val="nil"/>
              <w:bottom w:val="single" w:sz="4" w:space="0" w:color="auto"/>
              <w:right w:val="nil"/>
            </w:tcBorders>
            <w:hideMark/>
          </w:tcPr>
          <w:p w:rsidR="000869F9" w:rsidRPr="00194F18" w:rsidRDefault="000869F9" w:rsidP="000869F9">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5</w:t>
            </w:r>
          </w:p>
        </w:tc>
        <w:tc>
          <w:tcPr>
            <w:tcW w:w="1100" w:type="dxa"/>
            <w:tcBorders>
              <w:top w:val="single" w:sz="4" w:space="0" w:color="auto"/>
              <w:left w:val="nil"/>
              <w:bottom w:val="single" w:sz="4" w:space="0" w:color="auto"/>
              <w:right w:val="nil"/>
            </w:tcBorders>
            <w:hideMark/>
          </w:tcPr>
          <w:p w:rsidR="000869F9" w:rsidRPr="00AB2C00" w:rsidRDefault="00AB2C00" w:rsidP="00AB2C00">
            <w:pPr>
              <w:contextualSpacing/>
              <w:jc w:val="both"/>
              <w:rPr>
                <w:rStyle w:val="Emphasis"/>
                <w:rFonts w:ascii="Times New Roman" w:hAnsi="Times New Roman" w:cs="Times New Roman"/>
                <w:sz w:val="24"/>
                <w:szCs w:val="24"/>
              </w:rPr>
            </w:pPr>
            <w:r w:rsidRPr="00AB2C00">
              <w:rPr>
                <w:rFonts w:ascii="Times New Roman" w:hAnsi="Times New Roman" w:cs="Times New Roman"/>
                <w:sz w:val="24"/>
                <w:szCs w:val="24"/>
              </w:rPr>
              <w:t>Anggraini</w:t>
            </w:r>
            <w:r w:rsidRPr="00AB2C00">
              <w:rPr>
                <w:rFonts w:ascii="Times New Roman" w:hAnsi="Times New Roman" w:cs="Times New Roman"/>
                <w:sz w:val="24"/>
                <w:szCs w:val="24"/>
                <w:lang w:val="en-US"/>
              </w:rPr>
              <w:t xml:space="preserve"> </w:t>
            </w:r>
            <w:r w:rsidR="000869F9" w:rsidRPr="00AB2C00">
              <w:rPr>
                <w:rFonts w:ascii="Times New Roman" w:hAnsi="Times New Roman" w:cs="Times New Roman"/>
                <w:sz w:val="24"/>
                <w:szCs w:val="24"/>
              </w:rPr>
              <w:t>&amp; Susilowat (2021).</w:t>
            </w:r>
          </w:p>
        </w:tc>
        <w:tc>
          <w:tcPr>
            <w:tcW w:w="1701" w:type="dxa"/>
            <w:tcBorders>
              <w:top w:val="single" w:sz="4" w:space="0" w:color="auto"/>
              <w:left w:val="nil"/>
              <w:bottom w:val="single" w:sz="4" w:space="0" w:color="auto"/>
              <w:right w:val="nil"/>
            </w:tcBorders>
            <w:hideMark/>
          </w:tcPr>
          <w:p w:rsidR="000869F9" w:rsidRPr="00AB2C00" w:rsidRDefault="000869F9" w:rsidP="000869F9">
            <w:pPr>
              <w:pStyle w:val="Heading1"/>
              <w:spacing w:before="0"/>
              <w:outlineLvl w:val="0"/>
              <w:rPr>
                <w:rFonts w:ascii="Times New Roman" w:hAnsi="Times New Roman" w:cs="Times New Roman"/>
                <w:b w:val="0"/>
                <w:color w:val="auto"/>
                <w:sz w:val="24"/>
                <w:szCs w:val="24"/>
              </w:rPr>
            </w:pPr>
            <w:r w:rsidRPr="00AB2C00">
              <w:rPr>
                <w:rFonts w:ascii="Times New Roman" w:hAnsi="Times New Roman" w:cs="Times New Roman"/>
                <w:b w:val="0"/>
                <w:color w:val="auto"/>
                <w:sz w:val="24"/>
                <w:szCs w:val="24"/>
              </w:rPr>
              <w:t xml:space="preserve">Analisis Faktor Yang Mempengaruhi Pengetahuan Tenaga Teknis Kefarmasian Tentang Hepatitis B Di Kabupaten Sragen. </w:t>
            </w:r>
            <w:r w:rsidRPr="00AB2C00">
              <w:rPr>
                <w:rFonts w:ascii="Times New Roman" w:hAnsi="Times New Roman" w:cs="Times New Roman"/>
                <w:b w:val="0"/>
                <w:i/>
                <w:iCs/>
                <w:color w:val="auto"/>
                <w:sz w:val="24"/>
                <w:szCs w:val="24"/>
              </w:rPr>
              <w:t>IJMS-Indonesian Journal on Medical Science</w:t>
            </w:r>
            <w:r w:rsidRPr="00AB2C00">
              <w:rPr>
                <w:rFonts w:ascii="Times New Roman" w:hAnsi="Times New Roman" w:cs="Times New Roman"/>
                <w:b w:val="0"/>
                <w:color w:val="auto"/>
                <w:sz w:val="24"/>
                <w:szCs w:val="24"/>
              </w:rPr>
              <w:t xml:space="preserve">, </w:t>
            </w:r>
            <w:r w:rsidRPr="00AB2C00">
              <w:rPr>
                <w:rFonts w:ascii="Times New Roman" w:hAnsi="Times New Roman" w:cs="Times New Roman"/>
                <w:b w:val="0"/>
                <w:i/>
                <w:iCs/>
                <w:color w:val="auto"/>
                <w:sz w:val="24"/>
                <w:szCs w:val="24"/>
              </w:rPr>
              <w:t>8</w:t>
            </w:r>
            <w:r w:rsidRPr="00AB2C00">
              <w:rPr>
                <w:rFonts w:ascii="Times New Roman" w:hAnsi="Times New Roman" w:cs="Times New Roman"/>
                <w:b w:val="0"/>
                <w:color w:val="auto"/>
                <w:sz w:val="24"/>
                <w:szCs w:val="24"/>
              </w:rPr>
              <w:t>(1).</w:t>
            </w:r>
          </w:p>
        </w:tc>
        <w:tc>
          <w:tcPr>
            <w:tcW w:w="1383" w:type="dxa"/>
            <w:tcBorders>
              <w:top w:val="single" w:sz="4" w:space="0" w:color="auto"/>
              <w:left w:val="nil"/>
              <w:bottom w:val="single" w:sz="4" w:space="0" w:color="auto"/>
              <w:right w:val="nil"/>
            </w:tcBorders>
            <w:hideMark/>
          </w:tcPr>
          <w:p w:rsidR="000869F9" w:rsidRPr="00AB2C00" w:rsidRDefault="000869F9" w:rsidP="000869F9">
            <w:pPr>
              <w:contextualSpacing/>
              <w:jc w:val="both"/>
              <w:rPr>
                <w:rFonts w:ascii="Times New Roman" w:hAnsi="Times New Roman" w:cs="Times New Roman"/>
                <w:sz w:val="24"/>
                <w:szCs w:val="24"/>
                <w:lang w:val="en-US"/>
              </w:rPr>
            </w:pPr>
            <w:r w:rsidRPr="00AB2C00">
              <w:rPr>
                <w:rFonts w:ascii="Times New Roman" w:hAnsi="Times New Roman" w:cs="Times New Roman"/>
                <w:sz w:val="24"/>
                <w:szCs w:val="24"/>
                <w:lang w:val="en-US"/>
              </w:rPr>
              <w:t xml:space="preserve">Kuantitatif </w:t>
            </w:r>
          </w:p>
        </w:tc>
        <w:tc>
          <w:tcPr>
            <w:tcW w:w="1276" w:type="dxa"/>
            <w:tcBorders>
              <w:top w:val="single" w:sz="4" w:space="0" w:color="auto"/>
              <w:left w:val="nil"/>
              <w:bottom w:val="single" w:sz="4" w:space="0" w:color="auto"/>
              <w:right w:val="nil"/>
            </w:tcBorders>
            <w:hideMark/>
          </w:tcPr>
          <w:p w:rsidR="000869F9" w:rsidRPr="00AB2C00" w:rsidRDefault="000869F9" w:rsidP="000869F9">
            <w:pPr>
              <w:contextualSpacing/>
              <w:jc w:val="both"/>
              <w:rPr>
                <w:rStyle w:val="tlid-translation"/>
                <w:rFonts w:ascii="Times New Roman" w:hAnsi="Times New Roman" w:cs="Times New Roman"/>
                <w:sz w:val="24"/>
                <w:szCs w:val="24"/>
              </w:rPr>
            </w:pPr>
            <w:r w:rsidRPr="00AB2C00">
              <w:rPr>
                <w:rFonts w:ascii="Times New Roman" w:hAnsi="Times New Roman" w:cs="Times New Roman"/>
                <w:sz w:val="24"/>
                <w:szCs w:val="24"/>
              </w:rPr>
              <w:t>123 Tenaga Teknis Kefarmasian</w:t>
            </w:r>
          </w:p>
        </w:tc>
        <w:tc>
          <w:tcPr>
            <w:tcW w:w="2518" w:type="dxa"/>
            <w:tcBorders>
              <w:top w:val="single" w:sz="4" w:space="0" w:color="auto"/>
              <w:left w:val="nil"/>
              <w:bottom w:val="single" w:sz="4" w:space="0" w:color="auto"/>
              <w:right w:val="nil"/>
            </w:tcBorders>
            <w:hideMark/>
          </w:tcPr>
          <w:p w:rsidR="000869F9" w:rsidRPr="00AB2C00" w:rsidRDefault="000869F9" w:rsidP="000869F9">
            <w:pPr>
              <w:jc w:val="both"/>
              <w:rPr>
                <w:rFonts w:ascii="Times New Roman" w:hAnsi="Times New Roman" w:cs="Times New Roman"/>
                <w:sz w:val="24"/>
                <w:szCs w:val="24"/>
                <w:lang w:val="en-US"/>
              </w:rPr>
            </w:pPr>
            <w:r w:rsidRPr="00AB2C00">
              <w:rPr>
                <w:rFonts w:ascii="Times New Roman" w:hAnsi="Times New Roman" w:cs="Times New Roman"/>
                <w:sz w:val="24"/>
                <w:szCs w:val="24"/>
                <w:lang w:val="en-US"/>
              </w:rPr>
              <w:t xml:space="preserve">Hasil penelitian menunjukkan bahwa </w:t>
            </w:r>
            <w:r w:rsidRPr="00AB2C00">
              <w:rPr>
                <w:rFonts w:ascii="Times New Roman" w:hAnsi="Times New Roman" w:cs="Times New Roman"/>
                <w:sz w:val="24"/>
                <w:szCs w:val="24"/>
              </w:rPr>
              <w:t>terdapat 103 orang (83,74%) yang memiliki kategori pengetahuan baik dan sebanyak 20 orang (16,26%) memiliki kategori pengetahuan kurang baik tentang hepatitis B, dan tempat bekerja responden merupakan faktor prediktor yang paling signifikan</w:t>
            </w:r>
            <w:r w:rsidR="00AB2C00" w:rsidRPr="00AB2C00">
              <w:rPr>
                <w:rFonts w:ascii="Times New Roman" w:hAnsi="Times New Roman" w:cs="Times New Roman"/>
                <w:sz w:val="24"/>
                <w:szCs w:val="24"/>
                <w:lang w:val="en-US"/>
              </w:rPr>
              <w:t xml:space="preserve"> </w:t>
            </w:r>
            <w:r w:rsidR="000812A8" w:rsidRPr="00AB2C00">
              <w:rPr>
                <w:rFonts w:ascii="Times New Roman" w:hAnsi="Times New Roman"/>
                <w:sz w:val="24"/>
                <w:szCs w:val="24"/>
              </w:rPr>
              <w:fldChar w:fldCharType="begin" w:fldLock="1"/>
            </w:r>
            <w:r w:rsidR="00AB2C00" w:rsidRPr="00AB2C00">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AB2C00">
              <w:rPr>
                <w:rFonts w:ascii="Times New Roman" w:hAnsi="Times New Roman"/>
                <w:sz w:val="24"/>
                <w:szCs w:val="24"/>
              </w:rPr>
              <w:fldChar w:fldCharType="separate"/>
            </w:r>
            <w:r w:rsidR="00AB2C00" w:rsidRPr="00AB2C00">
              <w:rPr>
                <w:rFonts w:ascii="Times New Roman" w:hAnsi="Times New Roman"/>
                <w:noProof/>
                <w:sz w:val="24"/>
                <w:szCs w:val="24"/>
              </w:rPr>
              <w:t>(</w:t>
            </w:r>
            <w:r w:rsidR="00AB2C00" w:rsidRPr="00AB2C00">
              <w:rPr>
                <w:rFonts w:ascii="Times New Roman" w:hAnsi="Times New Roman"/>
                <w:noProof/>
                <w:sz w:val="24"/>
                <w:szCs w:val="24"/>
                <w:lang w:val="en-US"/>
              </w:rPr>
              <w:t>17</w:t>
            </w:r>
            <w:r w:rsidR="00AB2C00" w:rsidRPr="00AB2C00">
              <w:rPr>
                <w:rFonts w:ascii="Times New Roman" w:hAnsi="Times New Roman"/>
                <w:noProof/>
                <w:sz w:val="24"/>
                <w:szCs w:val="24"/>
              </w:rPr>
              <w:t>)</w:t>
            </w:r>
            <w:r w:rsidR="000812A8" w:rsidRPr="00AB2C00">
              <w:rPr>
                <w:rFonts w:ascii="Times New Roman" w:hAnsi="Times New Roman"/>
                <w:sz w:val="24"/>
                <w:szCs w:val="24"/>
              </w:rPr>
              <w:fldChar w:fldCharType="end"/>
            </w:r>
            <w:r w:rsidRPr="00AB2C00">
              <w:rPr>
                <w:rFonts w:ascii="Times New Roman" w:hAnsi="Times New Roman" w:cs="Times New Roman"/>
                <w:sz w:val="24"/>
                <w:szCs w:val="24"/>
                <w:lang w:val="en-US"/>
              </w:rPr>
              <w:t>.</w:t>
            </w:r>
          </w:p>
        </w:tc>
      </w:tr>
      <w:tr w:rsidR="000869F9" w:rsidRPr="00194F18" w:rsidTr="008E6499">
        <w:tc>
          <w:tcPr>
            <w:tcW w:w="460" w:type="dxa"/>
            <w:tcBorders>
              <w:top w:val="single" w:sz="4" w:space="0" w:color="auto"/>
              <w:left w:val="nil"/>
              <w:bottom w:val="single" w:sz="4" w:space="0" w:color="auto"/>
              <w:right w:val="nil"/>
            </w:tcBorders>
            <w:hideMark/>
          </w:tcPr>
          <w:p w:rsidR="000869F9" w:rsidRDefault="000869F9" w:rsidP="000869F9">
            <w:pPr>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100" w:type="dxa"/>
            <w:tcBorders>
              <w:top w:val="single" w:sz="4" w:space="0" w:color="auto"/>
              <w:left w:val="nil"/>
              <w:bottom w:val="single" w:sz="4" w:space="0" w:color="auto"/>
              <w:right w:val="nil"/>
            </w:tcBorders>
            <w:hideMark/>
          </w:tcPr>
          <w:p w:rsidR="000869F9" w:rsidRPr="00822BA4" w:rsidRDefault="00AB2C00" w:rsidP="00AB2C00">
            <w:pPr>
              <w:contextualSpacing/>
              <w:jc w:val="both"/>
              <w:rPr>
                <w:rStyle w:val="personname"/>
                <w:rFonts w:ascii="Times New Roman" w:hAnsi="Times New Roman" w:cs="Times New Roman"/>
                <w:sz w:val="24"/>
                <w:szCs w:val="24"/>
              </w:rPr>
            </w:pPr>
            <w:r>
              <w:rPr>
                <w:rFonts w:ascii="Times New Roman" w:hAnsi="Times New Roman" w:cs="Times New Roman"/>
                <w:sz w:val="24"/>
                <w:szCs w:val="24"/>
              </w:rPr>
              <w:t xml:space="preserve">Triana, </w:t>
            </w:r>
            <w:r>
              <w:rPr>
                <w:rFonts w:ascii="Times New Roman" w:hAnsi="Times New Roman" w:cs="Times New Roman"/>
                <w:sz w:val="24"/>
                <w:szCs w:val="24"/>
                <w:lang w:val="en-US"/>
              </w:rPr>
              <w:t>dkk</w:t>
            </w:r>
            <w:r w:rsidR="000869F9" w:rsidRPr="00822BA4">
              <w:rPr>
                <w:rFonts w:ascii="Times New Roman" w:hAnsi="Times New Roman" w:cs="Times New Roman"/>
                <w:sz w:val="24"/>
                <w:szCs w:val="24"/>
              </w:rPr>
              <w:t xml:space="preserve"> (2022).</w:t>
            </w:r>
          </w:p>
        </w:tc>
        <w:tc>
          <w:tcPr>
            <w:tcW w:w="1701" w:type="dxa"/>
            <w:tcBorders>
              <w:top w:val="single" w:sz="4" w:space="0" w:color="auto"/>
              <w:left w:val="nil"/>
              <w:bottom w:val="single" w:sz="4" w:space="0" w:color="auto"/>
              <w:right w:val="nil"/>
            </w:tcBorders>
            <w:hideMark/>
          </w:tcPr>
          <w:p w:rsidR="000869F9" w:rsidRPr="00822BA4" w:rsidRDefault="000869F9" w:rsidP="000869F9">
            <w:pPr>
              <w:pStyle w:val="Heading1"/>
              <w:spacing w:before="0"/>
              <w:outlineLvl w:val="0"/>
              <w:rPr>
                <w:rFonts w:ascii="Times New Roman" w:hAnsi="Times New Roman" w:cs="Times New Roman"/>
                <w:b w:val="0"/>
                <w:i/>
                <w:color w:val="auto"/>
                <w:sz w:val="24"/>
                <w:szCs w:val="24"/>
                <w:lang w:val="en-US"/>
              </w:rPr>
            </w:pPr>
            <w:r w:rsidRPr="00822BA4">
              <w:rPr>
                <w:rFonts w:ascii="Times New Roman" w:hAnsi="Times New Roman" w:cs="Times New Roman"/>
                <w:b w:val="0"/>
                <w:color w:val="auto"/>
                <w:sz w:val="24"/>
                <w:szCs w:val="24"/>
              </w:rPr>
              <w:t xml:space="preserve">Analisis Faktor Yang Berhubungan Dengan Kejadian Hepatitis B Pada Pendonor Di Unit Transfusi Darah Kota Bengkulu. </w:t>
            </w:r>
            <w:r w:rsidRPr="00822BA4">
              <w:rPr>
                <w:rFonts w:ascii="Times New Roman" w:hAnsi="Times New Roman" w:cs="Times New Roman"/>
                <w:b w:val="0"/>
                <w:i/>
                <w:iCs/>
                <w:color w:val="auto"/>
                <w:sz w:val="24"/>
                <w:szCs w:val="24"/>
              </w:rPr>
              <w:t>Jurnal Kesehatan Kusuma Husada</w:t>
            </w:r>
          </w:p>
        </w:tc>
        <w:tc>
          <w:tcPr>
            <w:tcW w:w="1383" w:type="dxa"/>
            <w:tcBorders>
              <w:top w:val="single" w:sz="4" w:space="0" w:color="auto"/>
              <w:left w:val="nil"/>
              <w:bottom w:val="single" w:sz="4" w:space="0" w:color="auto"/>
              <w:right w:val="nil"/>
            </w:tcBorders>
            <w:hideMark/>
          </w:tcPr>
          <w:p w:rsidR="000869F9" w:rsidRPr="00822BA4" w:rsidRDefault="000869F9" w:rsidP="000869F9">
            <w:pPr>
              <w:contextualSpacing/>
              <w:jc w:val="both"/>
              <w:rPr>
                <w:rFonts w:ascii="Times New Roman" w:hAnsi="Times New Roman" w:cs="Times New Roman"/>
                <w:sz w:val="24"/>
                <w:szCs w:val="24"/>
                <w:lang w:val="en-US"/>
              </w:rPr>
            </w:pPr>
            <w:r w:rsidRPr="00822BA4">
              <w:rPr>
                <w:rFonts w:ascii="Times New Roman" w:hAnsi="Times New Roman" w:cs="Times New Roman"/>
                <w:sz w:val="24"/>
                <w:szCs w:val="24"/>
                <w:lang w:val="en-US"/>
              </w:rPr>
              <w:t>Kuantitatif</w:t>
            </w:r>
          </w:p>
        </w:tc>
        <w:tc>
          <w:tcPr>
            <w:tcW w:w="1276" w:type="dxa"/>
            <w:tcBorders>
              <w:top w:val="single" w:sz="4" w:space="0" w:color="auto"/>
              <w:left w:val="nil"/>
              <w:bottom w:val="single" w:sz="4" w:space="0" w:color="auto"/>
              <w:right w:val="nil"/>
            </w:tcBorders>
            <w:hideMark/>
          </w:tcPr>
          <w:p w:rsidR="000869F9" w:rsidRPr="00822BA4" w:rsidRDefault="000869F9" w:rsidP="000869F9">
            <w:pPr>
              <w:contextualSpacing/>
              <w:jc w:val="both"/>
              <w:rPr>
                <w:rFonts w:ascii="Times New Roman" w:hAnsi="Times New Roman" w:cs="Times New Roman"/>
                <w:sz w:val="24"/>
                <w:szCs w:val="24"/>
              </w:rPr>
            </w:pPr>
            <w:r w:rsidRPr="00822BA4">
              <w:rPr>
                <w:rFonts w:ascii="Times New Roman" w:hAnsi="Times New Roman" w:cs="Times New Roman"/>
                <w:sz w:val="24"/>
                <w:szCs w:val="24"/>
              </w:rPr>
              <w:t xml:space="preserve">Subjek penelitian sebanyak 100 orang. Teknik pengambilan data dengan teknik </w:t>
            </w:r>
            <w:r w:rsidRPr="00822BA4">
              <w:rPr>
                <w:rStyle w:val="Emphasis"/>
                <w:rFonts w:ascii="Times New Roman" w:hAnsi="Times New Roman" w:cs="Times New Roman"/>
                <w:sz w:val="24"/>
                <w:szCs w:val="24"/>
              </w:rPr>
              <w:t>simple random sampling</w:t>
            </w:r>
          </w:p>
        </w:tc>
        <w:tc>
          <w:tcPr>
            <w:tcW w:w="2518" w:type="dxa"/>
            <w:tcBorders>
              <w:top w:val="single" w:sz="4" w:space="0" w:color="auto"/>
              <w:left w:val="nil"/>
              <w:bottom w:val="single" w:sz="4" w:space="0" w:color="auto"/>
              <w:right w:val="nil"/>
            </w:tcBorders>
            <w:hideMark/>
          </w:tcPr>
          <w:p w:rsidR="000869F9" w:rsidRPr="00AB2C00" w:rsidRDefault="000869F9" w:rsidP="000869F9">
            <w:pPr>
              <w:jc w:val="both"/>
              <w:rPr>
                <w:rFonts w:ascii="Times New Roman" w:hAnsi="Times New Roman" w:cs="Times New Roman"/>
                <w:sz w:val="24"/>
                <w:szCs w:val="24"/>
                <w:lang w:val="en-US"/>
              </w:rPr>
            </w:pPr>
            <w:r w:rsidRPr="00822BA4">
              <w:rPr>
                <w:rFonts w:ascii="Times New Roman" w:hAnsi="Times New Roman" w:cs="Times New Roman"/>
                <w:sz w:val="24"/>
                <w:szCs w:val="24"/>
              </w:rPr>
              <w:t>Hasil penelitian menunjukkan jenis kelamin laki-laki sebanyak 84 orang (84%) dan perempuan sebanyak 16 orang (16%). Usia subjek penelitian paling banyak ada pada rentang 20-29 tahun (43%). Pekerjaan yang terbanyak mengalami infeksi hepatitis B adalah wiraswasta (28%). Golongan darah yang paling banyak mengalami infeksi Hepatitis B adalah golongan darah A</w:t>
            </w:r>
            <w:r w:rsidRPr="00822BA4">
              <w:rPr>
                <w:rFonts w:ascii="Times New Roman" w:hAnsi="Times New Roman" w:cs="Times New Roman"/>
                <w:sz w:val="24"/>
                <w:szCs w:val="24"/>
                <w:vertAlign w:val="superscript"/>
              </w:rPr>
              <w:t>+</w:t>
            </w:r>
            <w:r w:rsidRPr="00822BA4">
              <w:rPr>
                <w:rFonts w:ascii="Times New Roman" w:hAnsi="Times New Roman" w:cs="Times New Roman"/>
                <w:sz w:val="24"/>
                <w:szCs w:val="24"/>
              </w:rPr>
              <w:t xml:space="preserve"> (41%). Analisis multivariat dengan metode PCA menunjukkan secara statistik bahwa faktor eksternal (faktor pekerjaan) dan faktor internal (golongan darah, usia dan jenis kelamin) mempengaruhi kejadian Hepatitis B </w:t>
            </w:r>
            <w:r w:rsidRPr="00822BA4">
              <w:rPr>
                <w:rFonts w:ascii="Times New Roman" w:hAnsi="Times New Roman" w:cs="Times New Roman"/>
                <w:sz w:val="24"/>
                <w:szCs w:val="24"/>
              </w:rPr>
              <w:lastRenderedPageBreak/>
              <w:t>sebesar 36,3% dan  27,5%. Hasil regresi logistik menunjukkan terdapat pengaruh faktor eksternal dan internal terhadap kejadian Hepatitis B sebesar 26%</w:t>
            </w:r>
            <w:r w:rsidR="00AB2C00">
              <w:rPr>
                <w:rFonts w:ascii="Times New Roman" w:hAnsi="Times New Roman" w:cs="Times New Roman"/>
                <w:sz w:val="24"/>
                <w:szCs w:val="24"/>
                <w:lang w:val="en-US"/>
              </w:rPr>
              <w:t xml:space="preserve"> </w:t>
            </w:r>
            <w:r w:rsidR="000812A8" w:rsidRPr="00301393">
              <w:rPr>
                <w:rFonts w:ascii="Times New Roman" w:hAnsi="Times New Roman"/>
                <w:sz w:val="24"/>
                <w:szCs w:val="24"/>
              </w:rPr>
              <w:fldChar w:fldCharType="begin" w:fldLock="1"/>
            </w:r>
            <w:r w:rsidR="00AB2C00" w:rsidRPr="00301393">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301393">
              <w:rPr>
                <w:rFonts w:ascii="Times New Roman" w:hAnsi="Times New Roman"/>
                <w:sz w:val="24"/>
                <w:szCs w:val="24"/>
              </w:rPr>
              <w:fldChar w:fldCharType="separate"/>
            </w:r>
            <w:r w:rsidR="00AB2C00" w:rsidRPr="00301393">
              <w:rPr>
                <w:rFonts w:ascii="Times New Roman" w:hAnsi="Times New Roman"/>
                <w:noProof/>
                <w:sz w:val="24"/>
                <w:szCs w:val="24"/>
              </w:rPr>
              <w:t>(</w:t>
            </w:r>
            <w:r w:rsidR="00AB2C00">
              <w:rPr>
                <w:rFonts w:ascii="Times New Roman" w:hAnsi="Times New Roman"/>
                <w:noProof/>
                <w:sz w:val="24"/>
                <w:szCs w:val="24"/>
                <w:lang w:val="en-US"/>
              </w:rPr>
              <w:t>18</w:t>
            </w:r>
            <w:r w:rsidR="00AB2C00" w:rsidRPr="00301393">
              <w:rPr>
                <w:rFonts w:ascii="Times New Roman" w:hAnsi="Times New Roman"/>
                <w:noProof/>
                <w:sz w:val="24"/>
                <w:szCs w:val="24"/>
              </w:rPr>
              <w:t>)</w:t>
            </w:r>
            <w:r w:rsidR="000812A8" w:rsidRPr="00301393">
              <w:rPr>
                <w:rFonts w:ascii="Times New Roman" w:hAnsi="Times New Roman"/>
                <w:sz w:val="24"/>
                <w:szCs w:val="24"/>
              </w:rPr>
              <w:fldChar w:fldCharType="end"/>
            </w:r>
            <w:r w:rsidR="00AB2C00" w:rsidRPr="00301393">
              <w:rPr>
                <w:rFonts w:ascii="Times New Roman" w:hAnsi="Times New Roman"/>
                <w:sz w:val="24"/>
                <w:szCs w:val="24"/>
              </w:rPr>
              <w:t>.</w:t>
            </w:r>
          </w:p>
        </w:tc>
      </w:tr>
    </w:tbl>
    <w:p w:rsidR="00D629B2" w:rsidRPr="00D629B2" w:rsidRDefault="00D629B2" w:rsidP="00D629B2">
      <w:pPr>
        <w:pStyle w:val="ListParagraph"/>
        <w:spacing w:line="360" w:lineRule="auto"/>
        <w:ind w:left="567"/>
        <w:jc w:val="both"/>
        <w:rPr>
          <w:rFonts w:ascii="Times New Roman" w:hAnsi="Times New Roman" w:cs="Times New Roman"/>
          <w:b/>
          <w:sz w:val="24"/>
          <w:szCs w:val="24"/>
        </w:rPr>
      </w:pPr>
    </w:p>
    <w:p w:rsidR="008C1DF3" w:rsidRPr="00DB6B00" w:rsidRDefault="008C1DF3" w:rsidP="003A72F6">
      <w:pPr>
        <w:pStyle w:val="ListParagraph"/>
        <w:numPr>
          <w:ilvl w:val="1"/>
          <w:numId w:val="3"/>
        </w:numPr>
        <w:spacing w:line="360" w:lineRule="auto"/>
        <w:jc w:val="both"/>
        <w:rPr>
          <w:rFonts w:ascii="Times New Roman" w:hAnsi="Times New Roman" w:cs="Times New Roman"/>
          <w:b/>
          <w:sz w:val="24"/>
          <w:szCs w:val="24"/>
        </w:rPr>
      </w:pPr>
      <w:r w:rsidRPr="00DB6B00">
        <w:rPr>
          <w:rFonts w:ascii="Times New Roman" w:hAnsi="Times New Roman" w:cs="Times New Roman"/>
          <w:b/>
          <w:sz w:val="24"/>
          <w:szCs w:val="24"/>
        </w:rPr>
        <w:t xml:space="preserve">Telaah Teori </w:t>
      </w:r>
    </w:p>
    <w:p w:rsidR="008C1DF3" w:rsidRPr="0031358D" w:rsidRDefault="008C1DF3" w:rsidP="003A72F6">
      <w:pPr>
        <w:pStyle w:val="ListParagraph"/>
        <w:numPr>
          <w:ilvl w:val="2"/>
          <w:numId w:val="67"/>
        </w:numPr>
        <w:spacing w:line="360" w:lineRule="auto"/>
        <w:ind w:left="567" w:hanging="567"/>
        <w:jc w:val="both"/>
        <w:rPr>
          <w:rFonts w:ascii="Times New Roman" w:hAnsi="Times New Roman" w:cs="Times New Roman"/>
          <w:b/>
          <w:sz w:val="24"/>
          <w:szCs w:val="24"/>
        </w:rPr>
      </w:pPr>
      <w:r w:rsidRPr="0031358D">
        <w:rPr>
          <w:rFonts w:ascii="Times New Roman" w:hAnsi="Times New Roman" w:cs="Times New Roman"/>
          <w:b/>
          <w:sz w:val="24"/>
          <w:szCs w:val="24"/>
        </w:rPr>
        <w:t xml:space="preserve">Imunisasi Hepatitis B </w:t>
      </w:r>
    </w:p>
    <w:p w:rsidR="008C1DF3" w:rsidRPr="00E422D7" w:rsidRDefault="008C1DF3" w:rsidP="003A72F6">
      <w:pPr>
        <w:pStyle w:val="ListParagraph"/>
        <w:numPr>
          <w:ilvl w:val="0"/>
          <w:numId w:val="20"/>
        </w:numPr>
        <w:spacing w:line="360" w:lineRule="auto"/>
        <w:ind w:left="567" w:hanging="567"/>
        <w:jc w:val="both"/>
        <w:rPr>
          <w:rFonts w:ascii="Times New Roman" w:hAnsi="Times New Roman" w:cs="Times New Roman"/>
          <w:sz w:val="24"/>
          <w:szCs w:val="24"/>
        </w:rPr>
      </w:pPr>
      <w:r w:rsidRPr="00E422D7">
        <w:rPr>
          <w:rFonts w:ascii="Times New Roman" w:hAnsi="Times New Roman" w:cs="Times New Roman"/>
          <w:sz w:val="24"/>
          <w:szCs w:val="24"/>
        </w:rPr>
        <w:t xml:space="preserve">Pengertian </w:t>
      </w:r>
    </w:p>
    <w:p w:rsidR="006E42AA" w:rsidRDefault="008C1DF3" w:rsidP="008C1DF3">
      <w:pPr>
        <w:pStyle w:val="ListParagraph"/>
        <w:spacing w:line="480" w:lineRule="auto"/>
        <w:ind w:left="0" w:firstLine="567"/>
        <w:jc w:val="both"/>
        <w:rPr>
          <w:rFonts w:ascii="Times New Roman" w:hAnsi="Times New Roman" w:cs="Times New Roman"/>
          <w:sz w:val="24"/>
          <w:szCs w:val="24"/>
          <w:lang w:val="en-US"/>
        </w:rPr>
      </w:pPr>
      <w:r w:rsidRPr="0031358D">
        <w:rPr>
          <w:rFonts w:ascii="Times New Roman" w:hAnsi="Times New Roman" w:cs="Times New Roman"/>
          <w:sz w:val="24"/>
          <w:szCs w:val="24"/>
        </w:rPr>
        <w:t>Imunisasi adalah suatu cara untuk menimbulkan/meningkatkan kekebalan seseorang secara aktif terhadap suatu penyakit, sehingga bila kelak ia terpapar dengan</w:t>
      </w:r>
      <w:r>
        <w:rPr>
          <w:rFonts w:ascii="Times New Roman" w:hAnsi="Times New Roman" w:cs="Times New Roman"/>
          <w:sz w:val="24"/>
          <w:szCs w:val="24"/>
        </w:rPr>
        <w:t xml:space="preserve"> </w:t>
      </w:r>
      <w:r w:rsidRPr="0031358D">
        <w:rPr>
          <w:rFonts w:ascii="Times New Roman" w:hAnsi="Times New Roman" w:cs="Times New Roman"/>
          <w:sz w:val="24"/>
          <w:szCs w:val="24"/>
        </w:rPr>
        <w:t xml:space="preserve">penyakit tidak akan sakit atau sakit ringan </w:t>
      </w:r>
      <w:r w:rsidR="000812A8" w:rsidRPr="00301393">
        <w:rPr>
          <w:rFonts w:ascii="Times New Roman" w:hAnsi="Times New Roman"/>
          <w:sz w:val="24"/>
          <w:szCs w:val="24"/>
        </w:rPr>
        <w:fldChar w:fldCharType="begin" w:fldLock="1"/>
      </w:r>
      <w:r w:rsidR="000C3E1C" w:rsidRPr="00301393">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301393">
        <w:rPr>
          <w:rFonts w:ascii="Times New Roman" w:hAnsi="Times New Roman"/>
          <w:sz w:val="24"/>
          <w:szCs w:val="24"/>
        </w:rPr>
        <w:fldChar w:fldCharType="separate"/>
      </w:r>
      <w:r w:rsidR="000C3E1C" w:rsidRPr="00301393">
        <w:rPr>
          <w:rFonts w:ascii="Times New Roman" w:hAnsi="Times New Roman"/>
          <w:noProof/>
          <w:sz w:val="24"/>
          <w:szCs w:val="24"/>
        </w:rPr>
        <w:t>(</w:t>
      </w:r>
      <w:r w:rsidR="00FE5569">
        <w:rPr>
          <w:rFonts w:ascii="Times New Roman" w:hAnsi="Times New Roman"/>
          <w:noProof/>
          <w:sz w:val="24"/>
          <w:szCs w:val="24"/>
        </w:rPr>
        <w:t>19</w:t>
      </w:r>
      <w:r w:rsidR="000C3E1C" w:rsidRPr="00301393">
        <w:rPr>
          <w:rFonts w:ascii="Times New Roman" w:hAnsi="Times New Roman"/>
          <w:noProof/>
          <w:sz w:val="24"/>
          <w:szCs w:val="24"/>
        </w:rPr>
        <w:t>)</w:t>
      </w:r>
      <w:r w:rsidR="000812A8" w:rsidRPr="00301393">
        <w:rPr>
          <w:rFonts w:ascii="Times New Roman" w:hAnsi="Times New Roman"/>
          <w:sz w:val="24"/>
          <w:szCs w:val="24"/>
        </w:rPr>
        <w:fldChar w:fldCharType="end"/>
      </w:r>
      <w:r w:rsidR="000C3E1C" w:rsidRPr="00301393">
        <w:rPr>
          <w:rFonts w:ascii="Times New Roman" w:hAnsi="Times New Roman"/>
          <w:sz w:val="24"/>
          <w:szCs w:val="24"/>
        </w:rPr>
        <w:t>.</w:t>
      </w:r>
      <w:r w:rsidR="000C3E1C" w:rsidRPr="007A5AC8">
        <w:rPr>
          <w:rFonts w:ascii="Times New Roman" w:hAnsi="Times New Roman" w:cs="Times New Roman"/>
          <w:sz w:val="24"/>
          <w:szCs w:val="24"/>
        </w:rPr>
        <w:t xml:space="preserve"> </w:t>
      </w:r>
      <w:r w:rsidRPr="0031358D">
        <w:rPr>
          <w:rFonts w:ascii="Times New Roman" w:hAnsi="Times New Roman" w:cs="Times New Roman"/>
          <w:sz w:val="24"/>
          <w:szCs w:val="24"/>
        </w:rPr>
        <w:t xml:space="preserve">Hepatitis B merupakan tipe hepatitis yang berbahaya. Penyakit ini lebih sering menular dibandingkan hepatitis jenis lainnya. </w:t>
      </w:r>
    </w:p>
    <w:p w:rsidR="008C1DF3" w:rsidRDefault="008C1DF3" w:rsidP="008C1DF3">
      <w:pPr>
        <w:pStyle w:val="ListParagraph"/>
        <w:spacing w:line="480" w:lineRule="auto"/>
        <w:ind w:left="0" w:firstLine="567"/>
        <w:jc w:val="both"/>
        <w:rPr>
          <w:rFonts w:ascii="Times New Roman" w:hAnsi="Times New Roman" w:cs="Times New Roman"/>
          <w:sz w:val="24"/>
          <w:szCs w:val="24"/>
          <w:lang w:val="en-US"/>
        </w:rPr>
      </w:pPr>
      <w:r w:rsidRPr="0031358D">
        <w:rPr>
          <w:rFonts w:ascii="Times New Roman" w:hAnsi="Times New Roman" w:cs="Times New Roman"/>
          <w:sz w:val="24"/>
          <w:szCs w:val="24"/>
        </w:rPr>
        <w:t>Hepatitis B menular kontak darah atau cairan tubuh yang mengandung virus hepatitis B (VHB). Menurut Ling</w:t>
      </w:r>
      <w:r w:rsidR="00FD4B96">
        <w:rPr>
          <w:rFonts w:ascii="Times New Roman" w:hAnsi="Times New Roman" w:cs="Times New Roman"/>
          <w:sz w:val="24"/>
          <w:szCs w:val="24"/>
        </w:rPr>
        <w:t xml:space="preserve"> dan Lam </w:t>
      </w:r>
      <w:r w:rsidR="000812A8" w:rsidRPr="00301393">
        <w:rPr>
          <w:rFonts w:ascii="Times New Roman" w:hAnsi="Times New Roman"/>
          <w:sz w:val="24"/>
          <w:szCs w:val="24"/>
        </w:rPr>
        <w:fldChar w:fldCharType="begin" w:fldLock="1"/>
      </w:r>
      <w:r w:rsidR="000C3E1C" w:rsidRPr="00301393">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301393">
        <w:rPr>
          <w:rFonts w:ascii="Times New Roman" w:hAnsi="Times New Roman"/>
          <w:sz w:val="24"/>
          <w:szCs w:val="24"/>
        </w:rPr>
        <w:fldChar w:fldCharType="separate"/>
      </w:r>
      <w:r w:rsidR="000C3E1C" w:rsidRPr="00301393">
        <w:rPr>
          <w:rFonts w:ascii="Times New Roman" w:hAnsi="Times New Roman"/>
          <w:noProof/>
          <w:sz w:val="24"/>
          <w:szCs w:val="24"/>
        </w:rPr>
        <w:t>(</w:t>
      </w:r>
      <w:r w:rsidR="00081AA1">
        <w:rPr>
          <w:rFonts w:ascii="Times New Roman" w:hAnsi="Times New Roman"/>
          <w:noProof/>
          <w:sz w:val="24"/>
          <w:szCs w:val="24"/>
        </w:rPr>
        <w:t>20</w:t>
      </w:r>
      <w:r w:rsidR="000C3E1C" w:rsidRPr="00301393">
        <w:rPr>
          <w:rFonts w:ascii="Times New Roman" w:hAnsi="Times New Roman"/>
          <w:noProof/>
          <w:sz w:val="24"/>
          <w:szCs w:val="24"/>
        </w:rPr>
        <w:t>)</w:t>
      </w:r>
      <w:r w:rsidR="000812A8" w:rsidRPr="00301393">
        <w:rPr>
          <w:rFonts w:ascii="Times New Roman" w:hAnsi="Times New Roman"/>
          <w:sz w:val="24"/>
          <w:szCs w:val="24"/>
        </w:rPr>
        <w:fldChar w:fldCharType="end"/>
      </w:r>
      <w:r w:rsidR="0098528E">
        <w:rPr>
          <w:rFonts w:ascii="Times New Roman" w:hAnsi="Times New Roman"/>
          <w:sz w:val="24"/>
          <w:szCs w:val="24"/>
          <w:lang w:val="en-US"/>
        </w:rPr>
        <w:t xml:space="preserve"> h</w:t>
      </w:r>
      <w:r w:rsidRPr="0031358D">
        <w:rPr>
          <w:rFonts w:ascii="Times New Roman" w:hAnsi="Times New Roman" w:cs="Times New Roman"/>
          <w:sz w:val="24"/>
          <w:szCs w:val="24"/>
        </w:rPr>
        <w:t>epatitis B adalah infeksi yang terjadi pada</w:t>
      </w:r>
      <w:r w:rsidR="0098528E">
        <w:rPr>
          <w:rFonts w:ascii="Times New Roman" w:hAnsi="Times New Roman" w:cs="Times New Roman"/>
          <w:sz w:val="24"/>
          <w:szCs w:val="24"/>
          <w:lang w:val="en-US"/>
        </w:rPr>
        <w:t xml:space="preserve"> </w:t>
      </w:r>
      <w:r w:rsidRPr="0031358D">
        <w:rPr>
          <w:rFonts w:ascii="Times New Roman" w:hAnsi="Times New Roman" w:cs="Times New Roman"/>
          <w:sz w:val="24"/>
          <w:szCs w:val="24"/>
        </w:rPr>
        <w:t>hati yang disebabkan oleh Virus Hepatitis B (VHB). Penyakit ini bisa menjadi kronis</w:t>
      </w:r>
      <w:r w:rsidR="0098528E">
        <w:rPr>
          <w:rFonts w:ascii="Times New Roman" w:hAnsi="Times New Roman" w:cs="Times New Roman"/>
          <w:sz w:val="24"/>
          <w:szCs w:val="24"/>
          <w:lang w:val="en-US"/>
        </w:rPr>
        <w:t xml:space="preserve"> </w:t>
      </w:r>
      <w:r w:rsidRPr="0031358D">
        <w:rPr>
          <w:rFonts w:ascii="Times New Roman" w:hAnsi="Times New Roman" w:cs="Times New Roman"/>
          <w:sz w:val="24"/>
          <w:szCs w:val="24"/>
        </w:rPr>
        <w:t>atau akut dan dapat pula menyebabkan radang hati, gagal hati, sirosis hati, kanker</w:t>
      </w:r>
      <w:r>
        <w:rPr>
          <w:rFonts w:ascii="Times New Roman" w:hAnsi="Times New Roman" w:cs="Times New Roman"/>
          <w:sz w:val="24"/>
          <w:szCs w:val="24"/>
        </w:rPr>
        <w:t xml:space="preserve"> </w:t>
      </w:r>
      <w:r w:rsidRPr="0031358D">
        <w:rPr>
          <w:rFonts w:ascii="Times New Roman" w:hAnsi="Times New Roman" w:cs="Times New Roman"/>
          <w:sz w:val="24"/>
          <w:szCs w:val="24"/>
        </w:rPr>
        <w:t>hati, dan kematian. Vaksin adalah suatu produk biologik yang terbuat dari kuman (bakteri</w:t>
      </w:r>
      <w:r>
        <w:rPr>
          <w:rFonts w:ascii="Times New Roman" w:hAnsi="Times New Roman" w:cs="Times New Roman"/>
          <w:sz w:val="24"/>
          <w:szCs w:val="24"/>
        </w:rPr>
        <w:t xml:space="preserve"> </w:t>
      </w:r>
      <w:r w:rsidRPr="0031358D">
        <w:rPr>
          <w:rFonts w:ascii="Times New Roman" w:hAnsi="Times New Roman" w:cs="Times New Roman"/>
          <w:sz w:val="24"/>
          <w:szCs w:val="24"/>
        </w:rPr>
        <w:t>maupun virus), komponen kuman atau racun kuman yang telah dilemahkan atau dimatikan, atau tiruan kuman dan berguna untuk untuk merangsang pembentukan</w:t>
      </w:r>
      <w:r>
        <w:rPr>
          <w:rFonts w:ascii="Times New Roman" w:hAnsi="Times New Roman" w:cs="Times New Roman"/>
          <w:sz w:val="24"/>
          <w:szCs w:val="24"/>
        </w:rPr>
        <w:t xml:space="preserve"> </w:t>
      </w:r>
      <w:r w:rsidRPr="0031358D">
        <w:rPr>
          <w:rFonts w:ascii="Times New Roman" w:hAnsi="Times New Roman" w:cs="Times New Roman"/>
          <w:sz w:val="24"/>
          <w:szCs w:val="24"/>
        </w:rPr>
        <w:t xml:space="preserve">kekebalan tubuh seseorang </w:t>
      </w:r>
      <w:r w:rsidR="000812A8" w:rsidRPr="00301393">
        <w:rPr>
          <w:rFonts w:ascii="Times New Roman" w:hAnsi="Times New Roman"/>
          <w:sz w:val="24"/>
          <w:szCs w:val="24"/>
        </w:rPr>
        <w:fldChar w:fldCharType="begin" w:fldLock="1"/>
      </w:r>
      <w:r w:rsidR="000C3E1C" w:rsidRPr="00301393">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301393">
        <w:rPr>
          <w:rFonts w:ascii="Times New Roman" w:hAnsi="Times New Roman"/>
          <w:sz w:val="24"/>
          <w:szCs w:val="24"/>
        </w:rPr>
        <w:fldChar w:fldCharType="separate"/>
      </w:r>
      <w:r w:rsidR="000C3E1C" w:rsidRPr="00301393">
        <w:rPr>
          <w:rFonts w:ascii="Times New Roman" w:hAnsi="Times New Roman"/>
          <w:noProof/>
          <w:sz w:val="24"/>
          <w:szCs w:val="24"/>
        </w:rPr>
        <w:t>(</w:t>
      </w:r>
      <w:r w:rsidR="00081AA1">
        <w:rPr>
          <w:rFonts w:ascii="Times New Roman" w:hAnsi="Times New Roman"/>
          <w:noProof/>
          <w:sz w:val="24"/>
          <w:szCs w:val="24"/>
        </w:rPr>
        <w:t>21</w:t>
      </w:r>
      <w:r w:rsidR="000C3E1C" w:rsidRPr="00301393">
        <w:rPr>
          <w:rFonts w:ascii="Times New Roman" w:hAnsi="Times New Roman"/>
          <w:noProof/>
          <w:sz w:val="24"/>
          <w:szCs w:val="24"/>
        </w:rPr>
        <w:t>)</w:t>
      </w:r>
      <w:r w:rsidR="000812A8" w:rsidRPr="00301393">
        <w:rPr>
          <w:rFonts w:ascii="Times New Roman" w:hAnsi="Times New Roman"/>
          <w:sz w:val="24"/>
          <w:szCs w:val="24"/>
        </w:rPr>
        <w:fldChar w:fldCharType="end"/>
      </w:r>
      <w:r w:rsidR="000C3E1C" w:rsidRPr="00301393">
        <w:rPr>
          <w:rFonts w:ascii="Times New Roman" w:hAnsi="Times New Roman"/>
          <w:sz w:val="24"/>
          <w:szCs w:val="24"/>
        </w:rPr>
        <w:t>.</w:t>
      </w:r>
      <w:r w:rsidR="000C3E1C" w:rsidRPr="007A5AC8">
        <w:rPr>
          <w:rFonts w:ascii="Times New Roman" w:hAnsi="Times New Roman" w:cs="Times New Roman"/>
          <w:sz w:val="24"/>
          <w:szCs w:val="24"/>
        </w:rPr>
        <w:t xml:space="preserve"> </w:t>
      </w:r>
      <w:r w:rsidRPr="0031358D">
        <w:rPr>
          <w:rFonts w:ascii="Times New Roman" w:hAnsi="Times New Roman" w:cs="Times New Roman"/>
          <w:sz w:val="24"/>
          <w:szCs w:val="24"/>
        </w:rPr>
        <w:t>Tindakan yang dengan sengaja</w:t>
      </w:r>
      <w:r>
        <w:rPr>
          <w:rFonts w:ascii="Times New Roman" w:hAnsi="Times New Roman" w:cs="Times New Roman"/>
          <w:sz w:val="24"/>
          <w:szCs w:val="24"/>
        </w:rPr>
        <w:t xml:space="preserve"> </w:t>
      </w:r>
      <w:r w:rsidRPr="0031358D">
        <w:rPr>
          <w:rFonts w:ascii="Times New Roman" w:hAnsi="Times New Roman" w:cs="Times New Roman"/>
          <w:sz w:val="24"/>
          <w:szCs w:val="24"/>
        </w:rPr>
        <w:t>memberikan paparan pada suatu antigen berasal dari suatu p</w:t>
      </w:r>
      <w:r w:rsidR="006E42AA">
        <w:rPr>
          <w:rFonts w:ascii="Times New Roman" w:hAnsi="Times New Roman" w:cs="Times New Roman"/>
          <w:sz w:val="24"/>
          <w:szCs w:val="24"/>
        </w:rPr>
        <w:t>atogen disebut dengan vaksinasi</w:t>
      </w:r>
      <w:r w:rsidR="006E42AA">
        <w:rPr>
          <w:rFonts w:ascii="Times New Roman" w:hAnsi="Times New Roman" w:cs="Times New Roman"/>
          <w:sz w:val="24"/>
          <w:szCs w:val="24"/>
          <w:lang w:val="en-US"/>
        </w:rPr>
        <w:t>.</w:t>
      </w:r>
    </w:p>
    <w:p w:rsidR="006E42AA" w:rsidRPr="006D5B47" w:rsidRDefault="006E42AA" w:rsidP="006D5B47">
      <w:pPr>
        <w:spacing w:line="480" w:lineRule="auto"/>
        <w:jc w:val="both"/>
        <w:rPr>
          <w:rFonts w:ascii="Times New Roman" w:hAnsi="Times New Roman" w:cs="Times New Roman"/>
          <w:sz w:val="24"/>
          <w:szCs w:val="24"/>
          <w:lang w:val="en-US"/>
        </w:rPr>
      </w:pPr>
    </w:p>
    <w:p w:rsidR="008C1DF3" w:rsidRPr="0031358D" w:rsidRDefault="008C1DF3" w:rsidP="003A72F6">
      <w:pPr>
        <w:pStyle w:val="ListParagraph"/>
        <w:numPr>
          <w:ilvl w:val="2"/>
          <w:numId w:val="67"/>
        </w:numPr>
        <w:tabs>
          <w:tab w:val="left" w:pos="567"/>
        </w:tabs>
        <w:spacing w:line="480" w:lineRule="auto"/>
        <w:jc w:val="both"/>
        <w:rPr>
          <w:rFonts w:ascii="Times New Roman" w:hAnsi="Times New Roman" w:cs="Times New Roman"/>
          <w:b/>
          <w:sz w:val="24"/>
          <w:szCs w:val="24"/>
        </w:rPr>
      </w:pPr>
      <w:r w:rsidRPr="0031358D">
        <w:rPr>
          <w:rFonts w:ascii="Times New Roman" w:hAnsi="Times New Roman" w:cs="Times New Roman"/>
          <w:b/>
          <w:sz w:val="24"/>
          <w:szCs w:val="24"/>
        </w:rPr>
        <w:lastRenderedPageBreak/>
        <w:t>Etiologi Hepatitis B</w:t>
      </w:r>
    </w:p>
    <w:p w:rsidR="008C1DF3" w:rsidRPr="0031358D" w:rsidRDefault="008C1DF3" w:rsidP="008C1DF3">
      <w:pPr>
        <w:pStyle w:val="ListParagraph"/>
        <w:spacing w:after="0" w:line="480" w:lineRule="auto"/>
        <w:ind w:left="0" w:firstLine="567"/>
        <w:jc w:val="both"/>
        <w:rPr>
          <w:rFonts w:ascii="Times New Roman" w:hAnsi="Times New Roman" w:cs="Times New Roman"/>
          <w:sz w:val="24"/>
          <w:szCs w:val="24"/>
        </w:rPr>
      </w:pPr>
      <w:r w:rsidRPr="0031358D">
        <w:rPr>
          <w:rFonts w:ascii="Times New Roman" w:hAnsi="Times New Roman" w:cs="Times New Roman"/>
          <w:sz w:val="24"/>
          <w:szCs w:val="24"/>
        </w:rPr>
        <w:t xml:space="preserve">Menurut </w:t>
      </w:r>
      <w:r w:rsidRPr="00E1467A">
        <w:rPr>
          <w:rFonts w:ascii="Times New Roman" w:hAnsi="Times New Roman" w:cs="Times New Roman"/>
          <w:i/>
          <w:sz w:val="24"/>
          <w:szCs w:val="24"/>
        </w:rPr>
        <w:t>Nati</w:t>
      </w:r>
      <w:r w:rsidR="00FD4B96" w:rsidRPr="00E1467A">
        <w:rPr>
          <w:rFonts w:ascii="Times New Roman" w:hAnsi="Times New Roman" w:cs="Times New Roman"/>
          <w:i/>
          <w:sz w:val="24"/>
          <w:szCs w:val="24"/>
        </w:rPr>
        <w:t>onal Institutes of Health</w:t>
      </w:r>
      <w:r w:rsidRPr="00E1467A">
        <w:rPr>
          <w:rFonts w:ascii="Times New Roman" w:hAnsi="Times New Roman" w:cs="Times New Roman"/>
          <w:i/>
          <w:sz w:val="24"/>
          <w:szCs w:val="24"/>
        </w:rPr>
        <w:t xml:space="preserve"> </w:t>
      </w:r>
      <w:r w:rsidR="006D5B47">
        <w:rPr>
          <w:rFonts w:ascii="Times New Roman" w:hAnsi="Times New Roman" w:cs="Times New Roman"/>
          <w:i/>
          <w:sz w:val="24"/>
          <w:szCs w:val="24"/>
          <w:lang w:val="en-US"/>
        </w:rPr>
        <w:t xml:space="preserve"> </w:t>
      </w:r>
      <w:r w:rsidRPr="00E1467A">
        <w:rPr>
          <w:rFonts w:ascii="Times New Roman" w:hAnsi="Times New Roman" w:cs="Times New Roman"/>
          <w:i/>
          <w:sz w:val="24"/>
          <w:szCs w:val="24"/>
        </w:rPr>
        <w:t>etiologi</w:t>
      </w:r>
      <w:r w:rsidRPr="0031358D">
        <w:rPr>
          <w:rFonts w:ascii="Times New Roman" w:hAnsi="Times New Roman" w:cs="Times New Roman"/>
          <w:sz w:val="24"/>
          <w:szCs w:val="24"/>
        </w:rPr>
        <w:t xml:space="preserve"> Hepatitis B adalah virus</w:t>
      </w:r>
      <w:r w:rsidR="00E1467A">
        <w:rPr>
          <w:rFonts w:ascii="Times New Roman" w:hAnsi="Times New Roman" w:cs="Times New Roman"/>
          <w:sz w:val="24"/>
          <w:szCs w:val="24"/>
        </w:rPr>
        <w:t xml:space="preserve"> </w:t>
      </w:r>
      <w:r w:rsidRPr="0031358D">
        <w:rPr>
          <w:rFonts w:ascii="Times New Roman" w:hAnsi="Times New Roman" w:cs="Times New Roman"/>
          <w:sz w:val="24"/>
          <w:szCs w:val="24"/>
        </w:rPr>
        <w:t>dan disebut dengan Hepatitis B Virus. Misnadiarly menguraikan VHB</w:t>
      </w:r>
      <w:r w:rsidR="00E1467A">
        <w:rPr>
          <w:rFonts w:ascii="Times New Roman" w:hAnsi="Times New Roman" w:cs="Times New Roman"/>
          <w:sz w:val="24"/>
          <w:szCs w:val="24"/>
        </w:rPr>
        <w:t xml:space="preserve"> </w:t>
      </w:r>
      <w:r w:rsidRPr="0031358D">
        <w:rPr>
          <w:rFonts w:ascii="Times New Roman" w:hAnsi="Times New Roman" w:cs="Times New Roman"/>
          <w:sz w:val="24"/>
          <w:szCs w:val="24"/>
        </w:rPr>
        <w:t>terbungkus serta mengandung genoma DNA melingkar. Virus ini merusak fungsi</w:t>
      </w:r>
      <w:r w:rsidR="00E1467A">
        <w:rPr>
          <w:rFonts w:ascii="Times New Roman" w:hAnsi="Times New Roman" w:cs="Times New Roman"/>
          <w:sz w:val="24"/>
          <w:szCs w:val="24"/>
        </w:rPr>
        <w:t xml:space="preserve"> </w:t>
      </w:r>
      <w:r w:rsidRPr="0031358D">
        <w:rPr>
          <w:rFonts w:ascii="Times New Roman" w:hAnsi="Times New Roman" w:cs="Times New Roman"/>
          <w:sz w:val="24"/>
          <w:szCs w:val="24"/>
        </w:rPr>
        <w:t>lever dan sambil merusak terus berkembang biak dalam sel-sel hati (</w:t>
      </w:r>
      <w:r w:rsidRPr="00E1467A">
        <w:rPr>
          <w:rFonts w:ascii="Times New Roman" w:hAnsi="Times New Roman" w:cs="Times New Roman"/>
          <w:i/>
          <w:sz w:val="24"/>
          <w:szCs w:val="24"/>
        </w:rPr>
        <w:t>hepatocytes</w:t>
      </w:r>
      <w:r w:rsidR="0098528E">
        <w:rPr>
          <w:rFonts w:ascii="Times New Roman" w:hAnsi="Times New Roman" w:cs="Times New Roman"/>
          <w:sz w:val="24"/>
          <w:szCs w:val="24"/>
        </w:rPr>
        <w:t>)</w:t>
      </w:r>
      <w:r w:rsidR="0098528E">
        <w:rPr>
          <w:rFonts w:ascii="Times New Roman" w:hAnsi="Times New Roman" w:cs="Times New Roman"/>
          <w:sz w:val="24"/>
          <w:szCs w:val="24"/>
          <w:lang w:val="en-US"/>
        </w:rPr>
        <w:t xml:space="preserve">. </w:t>
      </w:r>
      <w:r w:rsidRPr="0031358D">
        <w:rPr>
          <w:rFonts w:ascii="Times New Roman" w:hAnsi="Times New Roman" w:cs="Times New Roman"/>
          <w:sz w:val="24"/>
          <w:szCs w:val="24"/>
        </w:rPr>
        <w:t xml:space="preserve">Akibat serangan itu sistem kekebalan tubuh kemudian memberi reaksi dan melawan. Kalau tubuh berhasil melawan maka virus akan terbasmi habis, tetapi jika gagal virus akan tetap tinggal dan menyebabkan Hepatitis B kronis dimana pasien sendiri menjadi karier atau pembawa virus seumur hidupnya </w:t>
      </w:r>
      <w:r w:rsidR="000812A8" w:rsidRPr="00301393">
        <w:rPr>
          <w:rFonts w:ascii="Times New Roman" w:hAnsi="Times New Roman"/>
          <w:sz w:val="24"/>
          <w:szCs w:val="24"/>
        </w:rPr>
        <w:fldChar w:fldCharType="begin" w:fldLock="1"/>
      </w:r>
      <w:r w:rsidR="000C3E1C" w:rsidRPr="00301393">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301393">
        <w:rPr>
          <w:rFonts w:ascii="Times New Roman" w:hAnsi="Times New Roman"/>
          <w:sz w:val="24"/>
          <w:szCs w:val="24"/>
        </w:rPr>
        <w:fldChar w:fldCharType="separate"/>
      </w:r>
      <w:r w:rsidR="000C3E1C" w:rsidRPr="00301393">
        <w:rPr>
          <w:rFonts w:ascii="Times New Roman" w:hAnsi="Times New Roman"/>
          <w:noProof/>
          <w:sz w:val="24"/>
          <w:szCs w:val="24"/>
        </w:rPr>
        <w:t>(</w:t>
      </w:r>
      <w:r w:rsidR="00081AA1">
        <w:rPr>
          <w:rFonts w:ascii="Times New Roman" w:hAnsi="Times New Roman"/>
          <w:noProof/>
          <w:sz w:val="24"/>
          <w:szCs w:val="24"/>
        </w:rPr>
        <w:t>22</w:t>
      </w:r>
      <w:r w:rsidR="000C3E1C" w:rsidRPr="00301393">
        <w:rPr>
          <w:rFonts w:ascii="Times New Roman" w:hAnsi="Times New Roman"/>
          <w:noProof/>
          <w:sz w:val="24"/>
          <w:szCs w:val="24"/>
        </w:rPr>
        <w:t>)</w:t>
      </w:r>
      <w:r w:rsidR="000812A8" w:rsidRPr="00301393">
        <w:rPr>
          <w:rFonts w:ascii="Times New Roman" w:hAnsi="Times New Roman"/>
          <w:sz w:val="24"/>
          <w:szCs w:val="24"/>
        </w:rPr>
        <w:fldChar w:fldCharType="end"/>
      </w:r>
      <w:r w:rsidR="000C3E1C" w:rsidRPr="00301393">
        <w:rPr>
          <w:rFonts w:ascii="Times New Roman" w:hAnsi="Times New Roman"/>
          <w:sz w:val="24"/>
          <w:szCs w:val="24"/>
        </w:rPr>
        <w:t>.</w:t>
      </w:r>
    </w:p>
    <w:p w:rsidR="008C1DF3" w:rsidRDefault="008C1DF3" w:rsidP="003A72F6">
      <w:pPr>
        <w:pStyle w:val="ListParagraph"/>
        <w:numPr>
          <w:ilvl w:val="2"/>
          <w:numId w:val="67"/>
        </w:numPr>
        <w:spacing w:after="0" w:line="480" w:lineRule="auto"/>
        <w:jc w:val="both"/>
        <w:rPr>
          <w:rFonts w:ascii="Times New Roman" w:hAnsi="Times New Roman" w:cs="Times New Roman"/>
          <w:b/>
          <w:sz w:val="24"/>
          <w:szCs w:val="24"/>
        </w:rPr>
      </w:pPr>
      <w:r w:rsidRPr="0031358D">
        <w:rPr>
          <w:rFonts w:ascii="Times New Roman" w:hAnsi="Times New Roman" w:cs="Times New Roman"/>
          <w:b/>
          <w:sz w:val="24"/>
          <w:szCs w:val="24"/>
        </w:rPr>
        <w:t>Efektifitas dan Lama Proteksi Vaksin Hepatitis B</w:t>
      </w:r>
    </w:p>
    <w:p w:rsidR="00DB6B00" w:rsidRPr="00E91596" w:rsidRDefault="008C1DF3" w:rsidP="00E91596">
      <w:pPr>
        <w:spacing w:line="480" w:lineRule="auto"/>
        <w:ind w:firstLine="720"/>
        <w:jc w:val="both"/>
        <w:rPr>
          <w:rFonts w:ascii="Times New Roman" w:hAnsi="Times New Roman" w:cs="Times New Roman"/>
          <w:sz w:val="24"/>
          <w:szCs w:val="24"/>
          <w:lang w:val="en-US"/>
        </w:rPr>
      </w:pPr>
      <w:r w:rsidRPr="0031358D">
        <w:rPr>
          <w:rFonts w:ascii="Times New Roman" w:hAnsi="Times New Roman" w:cs="Times New Roman"/>
          <w:sz w:val="24"/>
          <w:szCs w:val="24"/>
        </w:rPr>
        <w:t>Vaksin yang akan digunakan harus betul-betul efektif dan harus ditinjau</w:t>
      </w:r>
      <w:r>
        <w:rPr>
          <w:rFonts w:ascii="Times New Roman" w:hAnsi="Times New Roman" w:cs="Times New Roman"/>
          <w:sz w:val="24"/>
          <w:szCs w:val="24"/>
        </w:rPr>
        <w:t xml:space="preserve"> </w:t>
      </w:r>
      <w:r w:rsidRPr="0031358D">
        <w:rPr>
          <w:rFonts w:ascii="Times New Roman" w:hAnsi="Times New Roman" w:cs="Times New Roman"/>
          <w:sz w:val="24"/>
          <w:szCs w:val="24"/>
        </w:rPr>
        <w:t>secara terus menerus. Suatu persyaratan sehingga vaksin dapat dinyatakan efektif bila</w:t>
      </w:r>
      <w:r w:rsidR="00D94FE6">
        <w:rPr>
          <w:rFonts w:ascii="Times New Roman" w:hAnsi="Times New Roman" w:cs="Times New Roman"/>
          <w:sz w:val="24"/>
          <w:szCs w:val="24"/>
          <w:lang w:val="en-US"/>
        </w:rPr>
        <w:t xml:space="preserve"> </w:t>
      </w:r>
      <w:r w:rsidRPr="0031358D">
        <w:rPr>
          <w:rFonts w:ascii="Times New Roman" w:hAnsi="Times New Roman" w:cs="Times New Roman"/>
          <w:sz w:val="24"/>
          <w:szCs w:val="24"/>
        </w:rPr>
        <w:t xml:space="preserve">dapat merangsang timbulnya imunitas yang tepat, stabil dalam penyimpanan, dan mempunyai imunitas yang cukup. Efektivitas vaksin untuk mencegah infeksi VHB adalah lebih dari 95%, dimana memori sistem imun menetap minimal sampai </w:t>
      </w:r>
      <w:r w:rsidR="00FD4B96">
        <w:rPr>
          <w:rFonts w:ascii="Times New Roman" w:hAnsi="Times New Roman" w:cs="Times New Roman"/>
          <w:sz w:val="24"/>
          <w:szCs w:val="24"/>
        </w:rPr>
        <w:t>dengan 12 tahun pasca imunisasi.</w:t>
      </w:r>
    </w:p>
    <w:p w:rsidR="008C1DF3" w:rsidRPr="0031358D" w:rsidRDefault="008C1DF3" w:rsidP="003A72F6">
      <w:pPr>
        <w:pStyle w:val="ListParagraph"/>
        <w:numPr>
          <w:ilvl w:val="2"/>
          <w:numId w:val="67"/>
        </w:numPr>
        <w:spacing w:line="480" w:lineRule="auto"/>
        <w:ind w:left="567" w:hanging="567"/>
        <w:jc w:val="both"/>
        <w:rPr>
          <w:rFonts w:ascii="Times New Roman" w:hAnsi="Times New Roman" w:cs="Times New Roman"/>
          <w:b/>
          <w:sz w:val="24"/>
          <w:szCs w:val="24"/>
        </w:rPr>
      </w:pPr>
      <w:r w:rsidRPr="0031358D">
        <w:rPr>
          <w:rFonts w:ascii="Times New Roman" w:hAnsi="Times New Roman" w:cs="Times New Roman"/>
          <w:b/>
          <w:sz w:val="24"/>
          <w:szCs w:val="24"/>
        </w:rPr>
        <w:t>Sasaran Pemberian Imunisasi Hepatitis B</w:t>
      </w:r>
    </w:p>
    <w:p w:rsidR="008C1DF3" w:rsidRPr="00DB6B00" w:rsidRDefault="00FD4B96" w:rsidP="00DB6B00">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Menurut Ranuh</w:t>
      </w:r>
      <w:r w:rsidR="008C1DF3" w:rsidRPr="0031358D">
        <w:rPr>
          <w:rFonts w:ascii="Times New Roman" w:hAnsi="Times New Roman" w:cs="Times New Roman"/>
          <w:sz w:val="24"/>
          <w:szCs w:val="24"/>
        </w:rPr>
        <w:t>, sasaran pemberian vaksin Hepatitis B adalah semua</w:t>
      </w:r>
      <w:r w:rsidR="008C1DF3">
        <w:rPr>
          <w:rFonts w:ascii="Times New Roman" w:hAnsi="Times New Roman" w:cs="Times New Roman"/>
          <w:sz w:val="24"/>
          <w:szCs w:val="24"/>
        </w:rPr>
        <w:t xml:space="preserve"> </w:t>
      </w:r>
      <w:r w:rsidR="008C1DF3" w:rsidRPr="0031358D">
        <w:rPr>
          <w:rFonts w:ascii="Times New Roman" w:hAnsi="Times New Roman" w:cs="Times New Roman"/>
          <w:sz w:val="24"/>
          <w:szCs w:val="24"/>
        </w:rPr>
        <w:t>bayi baru lahir tanpa memandang status VHB ibu, individu yang karena pekerjaannya</w:t>
      </w:r>
      <w:r w:rsidR="000042E5">
        <w:rPr>
          <w:rFonts w:ascii="Times New Roman" w:hAnsi="Times New Roman" w:cs="Times New Roman"/>
          <w:sz w:val="24"/>
          <w:szCs w:val="24"/>
        </w:rPr>
        <w:t xml:space="preserve"> </w:t>
      </w:r>
      <w:r w:rsidR="008C1DF3" w:rsidRPr="0031358D">
        <w:rPr>
          <w:rFonts w:ascii="Times New Roman" w:hAnsi="Times New Roman" w:cs="Times New Roman"/>
          <w:sz w:val="24"/>
          <w:szCs w:val="24"/>
        </w:rPr>
        <w:t>beresiko tertular VHB, karyawan di lembaga perawatan cacat mental, pasien</w:t>
      </w:r>
      <w:r w:rsidR="008C1DF3">
        <w:rPr>
          <w:rFonts w:ascii="Times New Roman" w:hAnsi="Times New Roman" w:cs="Times New Roman"/>
          <w:sz w:val="24"/>
          <w:szCs w:val="24"/>
        </w:rPr>
        <w:t xml:space="preserve"> </w:t>
      </w:r>
      <w:r w:rsidR="008C1DF3" w:rsidRPr="0031358D">
        <w:rPr>
          <w:rFonts w:ascii="Times New Roman" w:hAnsi="Times New Roman" w:cs="Times New Roman"/>
          <w:sz w:val="24"/>
          <w:szCs w:val="24"/>
        </w:rPr>
        <w:t xml:space="preserve">hemodialisis, pasien koagulopati yang membutuhkan transfusi berulang, individu yang serumah pengidap VHB atau kontak akibat hubungan seksual, </w:t>
      </w:r>
      <w:r w:rsidR="008C1DF3" w:rsidRPr="000042E5">
        <w:rPr>
          <w:rFonts w:ascii="Times New Roman" w:hAnsi="Times New Roman" w:cs="Times New Roman"/>
          <w:i/>
          <w:sz w:val="24"/>
          <w:szCs w:val="24"/>
        </w:rPr>
        <w:t>Drug users</w:t>
      </w:r>
      <w:r w:rsidR="000042E5">
        <w:rPr>
          <w:rFonts w:ascii="Times New Roman" w:hAnsi="Times New Roman" w:cs="Times New Roman"/>
          <w:i/>
          <w:sz w:val="24"/>
          <w:szCs w:val="24"/>
        </w:rPr>
        <w:t xml:space="preserve"> </w:t>
      </w:r>
      <w:r w:rsidR="000042E5">
        <w:rPr>
          <w:rFonts w:ascii="Times New Roman" w:hAnsi="Times New Roman" w:cs="Times New Roman"/>
          <w:sz w:val="24"/>
          <w:szCs w:val="24"/>
        </w:rPr>
        <w:t>(pengguna obat)</w:t>
      </w:r>
      <w:r w:rsidR="008C1DF3" w:rsidRPr="000042E5">
        <w:rPr>
          <w:rFonts w:ascii="Times New Roman" w:hAnsi="Times New Roman" w:cs="Times New Roman"/>
          <w:i/>
          <w:sz w:val="24"/>
          <w:szCs w:val="24"/>
        </w:rPr>
        <w:t>,</w:t>
      </w:r>
      <w:r w:rsidR="000042E5">
        <w:rPr>
          <w:rFonts w:ascii="Times New Roman" w:hAnsi="Times New Roman" w:cs="Times New Roman"/>
          <w:sz w:val="24"/>
          <w:szCs w:val="24"/>
        </w:rPr>
        <w:t xml:space="preserve"> </w:t>
      </w:r>
      <w:r w:rsidR="008C1DF3" w:rsidRPr="0031358D">
        <w:rPr>
          <w:rFonts w:ascii="Times New Roman" w:hAnsi="Times New Roman" w:cs="Times New Roman"/>
          <w:sz w:val="24"/>
          <w:szCs w:val="24"/>
        </w:rPr>
        <w:t>Homosexual, dan heterosexuals</w:t>
      </w:r>
      <w:r>
        <w:rPr>
          <w:rFonts w:ascii="Times New Roman" w:hAnsi="Times New Roman" w:cs="Times New Roman"/>
          <w:sz w:val="24"/>
          <w:szCs w:val="24"/>
        </w:rPr>
        <w:t xml:space="preserve"> </w:t>
      </w:r>
      <w:r w:rsidR="000812A8" w:rsidRPr="00301393">
        <w:rPr>
          <w:rFonts w:ascii="Times New Roman" w:hAnsi="Times New Roman"/>
          <w:sz w:val="24"/>
          <w:szCs w:val="24"/>
        </w:rPr>
        <w:fldChar w:fldCharType="begin" w:fldLock="1"/>
      </w:r>
      <w:r w:rsidR="000C3E1C" w:rsidRPr="00301393">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301393">
        <w:rPr>
          <w:rFonts w:ascii="Times New Roman" w:hAnsi="Times New Roman"/>
          <w:sz w:val="24"/>
          <w:szCs w:val="24"/>
        </w:rPr>
        <w:fldChar w:fldCharType="separate"/>
      </w:r>
      <w:r w:rsidR="000C3E1C" w:rsidRPr="00301393">
        <w:rPr>
          <w:rFonts w:ascii="Times New Roman" w:hAnsi="Times New Roman"/>
          <w:noProof/>
          <w:sz w:val="24"/>
          <w:szCs w:val="24"/>
        </w:rPr>
        <w:t>(</w:t>
      </w:r>
      <w:r w:rsidR="00081AA1">
        <w:rPr>
          <w:rFonts w:ascii="Times New Roman" w:hAnsi="Times New Roman"/>
          <w:noProof/>
          <w:sz w:val="24"/>
          <w:szCs w:val="24"/>
        </w:rPr>
        <w:t>23</w:t>
      </w:r>
      <w:r w:rsidR="000C3E1C" w:rsidRPr="00301393">
        <w:rPr>
          <w:rFonts w:ascii="Times New Roman" w:hAnsi="Times New Roman"/>
          <w:noProof/>
          <w:sz w:val="24"/>
          <w:szCs w:val="24"/>
        </w:rPr>
        <w:t>)</w:t>
      </w:r>
      <w:r w:rsidR="000812A8" w:rsidRPr="00301393">
        <w:rPr>
          <w:rFonts w:ascii="Times New Roman" w:hAnsi="Times New Roman"/>
          <w:sz w:val="24"/>
          <w:szCs w:val="24"/>
        </w:rPr>
        <w:fldChar w:fldCharType="end"/>
      </w:r>
      <w:r w:rsidR="000C3E1C" w:rsidRPr="00301393">
        <w:rPr>
          <w:rFonts w:ascii="Times New Roman" w:hAnsi="Times New Roman"/>
          <w:sz w:val="24"/>
          <w:szCs w:val="24"/>
        </w:rPr>
        <w:t>.</w:t>
      </w:r>
    </w:p>
    <w:p w:rsidR="008C1DF3" w:rsidRPr="0031358D" w:rsidRDefault="00D94FE6" w:rsidP="003A72F6">
      <w:pPr>
        <w:pStyle w:val="ListParagraph"/>
        <w:numPr>
          <w:ilvl w:val="2"/>
          <w:numId w:val="67"/>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Vaksin Pilihan </w:t>
      </w:r>
      <w:r>
        <w:rPr>
          <w:rFonts w:ascii="Times New Roman" w:hAnsi="Times New Roman" w:cs="Times New Roman"/>
          <w:b/>
          <w:sz w:val="24"/>
          <w:szCs w:val="24"/>
          <w:lang w:val="en-US"/>
        </w:rPr>
        <w:t>u</w:t>
      </w:r>
      <w:r w:rsidR="008C1DF3" w:rsidRPr="0031358D">
        <w:rPr>
          <w:rFonts w:ascii="Times New Roman" w:hAnsi="Times New Roman" w:cs="Times New Roman"/>
          <w:b/>
          <w:sz w:val="24"/>
          <w:szCs w:val="24"/>
        </w:rPr>
        <w:t>ntuk Memproduksi Infeksi Virus Hepatitis B</w:t>
      </w:r>
    </w:p>
    <w:p w:rsidR="001934F2" w:rsidRPr="00E91596" w:rsidRDefault="00D94FE6" w:rsidP="00E91596">
      <w:pPr>
        <w:spacing w:line="480" w:lineRule="auto"/>
        <w:ind w:firstLine="567"/>
        <w:jc w:val="both"/>
        <w:rPr>
          <w:rFonts w:ascii="Times New Roman" w:hAnsi="Times New Roman"/>
          <w:sz w:val="24"/>
          <w:szCs w:val="24"/>
          <w:lang w:val="en-US"/>
        </w:rPr>
      </w:pPr>
      <w:r>
        <w:rPr>
          <w:rFonts w:ascii="Times New Roman" w:hAnsi="Times New Roman" w:cs="Times New Roman"/>
          <w:sz w:val="24"/>
          <w:szCs w:val="24"/>
          <w:lang w:val="en-US"/>
        </w:rPr>
        <w:t>P</w:t>
      </w:r>
      <w:r w:rsidR="008C1DF3" w:rsidRPr="0031358D">
        <w:rPr>
          <w:rFonts w:ascii="Times New Roman" w:hAnsi="Times New Roman" w:cs="Times New Roman"/>
          <w:sz w:val="24"/>
          <w:szCs w:val="24"/>
        </w:rPr>
        <w:t>elaksanaan pemberian imunisasi hapatitis B, pemilihan vaksin</w:t>
      </w:r>
      <w:r w:rsidR="008C1DF3">
        <w:rPr>
          <w:rFonts w:ascii="Times New Roman" w:hAnsi="Times New Roman" w:cs="Times New Roman"/>
          <w:sz w:val="24"/>
          <w:szCs w:val="24"/>
        </w:rPr>
        <w:t xml:space="preserve"> </w:t>
      </w:r>
      <w:r w:rsidR="008C1DF3" w:rsidRPr="0031358D">
        <w:rPr>
          <w:rFonts w:ascii="Times New Roman" w:hAnsi="Times New Roman" w:cs="Times New Roman"/>
          <w:sz w:val="24"/>
          <w:szCs w:val="24"/>
        </w:rPr>
        <w:t>Hepatitis B saat ini memiliki 2 pilihan yaitu vaksin Hepatitis B dan DPT/HB Kombo.Vaksin VHB merupakan vaksin virus recombinan yang telah diinaktivasikan dan bersifat non-infectious, yang berasal dari HbsAg yang dihasilkan dalam sel ragi</w:t>
      </w:r>
      <w:r w:rsidR="008C1DF3">
        <w:rPr>
          <w:rFonts w:ascii="Times New Roman" w:hAnsi="Times New Roman" w:cs="Times New Roman"/>
          <w:sz w:val="24"/>
          <w:szCs w:val="24"/>
        </w:rPr>
        <w:t xml:space="preserve"> </w:t>
      </w:r>
      <w:r w:rsidR="008C1DF3" w:rsidRPr="0031358D">
        <w:rPr>
          <w:rFonts w:ascii="Times New Roman" w:hAnsi="Times New Roman" w:cs="Times New Roman"/>
          <w:sz w:val="24"/>
          <w:szCs w:val="24"/>
        </w:rPr>
        <w:t>(</w:t>
      </w:r>
      <w:r w:rsidR="008C1DF3" w:rsidRPr="000042E5">
        <w:rPr>
          <w:rFonts w:ascii="Times New Roman" w:hAnsi="Times New Roman" w:cs="Times New Roman"/>
          <w:i/>
          <w:sz w:val="24"/>
          <w:szCs w:val="24"/>
        </w:rPr>
        <w:t>Hansanule polymorpha</w:t>
      </w:r>
      <w:r w:rsidR="008C1DF3" w:rsidRPr="0031358D">
        <w:rPr>
          <w:rFonts w:ascii="Times New Roman" w:hAnsi="Times New Roman" w:cs="Times New Roman"/>
          <w:sz w:val="24"/>
          <w:szCs w:val="24"/>
        </w:rPr>
        <w:t>) menggunakan teknologi DNA rekombinan. Vaksin ini</w:t>
      </w:r>
      <w:r w:rsidR="008C1DF3">
        <w:rPr>
          <w:rFonts w:ascii="Times New Roman" w:hAnsi="Times New Roman" w:cs="Times New Roman"/>
          <w:sz w:val="24"/>
          <w:szCs w:val="24"/>
        </w:rPr>
        <w:t xml:space="preserve"> </w:t>
      </w:r>
      <w:r w:rsidR="008C1DF3" w:rsidRPr="0031358D">
        <w:rPr>
          <w:rFonts w:ascii="Times New Roman" w:hAnsi="Times New Roman" w:cs="Times New Roman"/>
          <w:sz w:val="24"/>
          <w:szCs w:val="24"/>
        </w:rPr>
        <w:t>berindikasi untuk pemberian kekebalan aktif terhadap infeksi yang disebabkan oleh virus Hepatitis B. Vaksin DPT/HB Kombo merupakan vaksin DPT dan Hepatitis B yang dikombinasikan dalam suatu preparat tunggal dan merupakan sub unit virus yang mengandung HbsAg murni dan bersifat non infectious. Sehingga dengan adanya</w:t>
      </w:r>
      <w:r w:rsidR="008C1DF3">
        <w:rPr>
          <w:rFonts w:ascii="Times New Roman" w:hAnsi="Times New Roman" w:cs="Times New Roman"/>
          <w:sz w:val="24"/>
          <w:szCs w:val="24"/>
        </w:rPr>
        <w:t xml:space="preserve"> </w:t>
      </w:r>
      <w:r w:rsidR="008C1DF3" w:rsidRPr="0031358D">
        <w:rPr>
          <w:rFonts w:ascii="Times New Roman" w:hAnsi="Times New Roman" w:cs="Times New Roman"/>
          <w:sz w:val="24"/>
          <w:szCs w:val="24"/>
        </w:rPr>
        <w:t>vaksin ini pemberian imunisasi menjadi lebih sederhana, dan menghasilkan tingkat</w:t>
      </w:r>
      <w:r w:rsidR="008C1DF3">
        <w:rPr>
          <w:rFonts w:ascii="Times New Roman" w:hAnsi="Times New Roman" w:cs="Times New Roman"/>
          <w:sz w:val="24"/>
          <w:szCs w:val="24"/>
        </w:rPr>
        <w:t xml:space="preserve"> </w:t>
      </w:r>
      <w:r w:rsidR="008C1DF3" w:rsidRPr="0031358D">
        <w:rPr>
          <w:rFonts w:ascii="Times New Roman" w:hAnsi="Times New Roman" w:cs="Times New Roman"/>
          <w:sz w:val="24"/>
          <w:szCs w:val="24"/>
        </w:rPr>
        <w:t>cakupan</w:t>
      </w:r>
      <w:r w:rsidR="000C3E1C">
        <w:rPr>
          <w:rFonts w:ascii="Times New Roman" w:hAnsi="Times New Roman" w:cs="Times New Roman"/>
          <w:sz w:val="24"/>
          <w:szCs w:val="24"/>
        </w:rPr>
        <w:t xml:space="preserve"> yang setara antara HB dan DPT </w:t>
      </w:r>
      <w:r w:rsidR="000812A8" w:rsidRPr="00301393">
        <w:rPr>
          <w:rFonts w:ascii="Times New Roman" w:hAnsi="Times New Roman"/>
          <w:sz w:val="24"/>
          <w:szCs w:val="24"/>
        </w:rPr>
        <w:fldChar w:fldCharType="begin" w:fldLock="1"/>
      </w:r>
      <w:r w:rsidR="000C3E1C" w:rsidRPr="00301393">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301393">
        <w:rPr>
          <w:rFonts w:ascii="Times New Roman" w:hAnsi="Times New Roman"/>
          <w:sz w:val="24"/>
          <w:szCs w:val="24"/>
        </w:rPr>
        <w:fldChar w:fldCharType="separate"/>
      </w:r>
      <w:r w:rsidR="000C3E1C" w:rsidRPr="00301393">
        <w:rPr>
          <w:rFonts w:ascii="Times New Roman" w:hAnsi="Times New Roman"/>
          <w:noProof/>
          <w:sz w:val="24"/>
          <w:szCs w:val="24"/>
        </w:rPr>
        <w:t>(</w:t>
      </w:r>
      <w:r w:rsidR="00081AA1">
        <w:rPr>
          <w:rFonts w:ascii="Times New Roman" w:hAnsi="Times New Roman"/>
          <w:noProof/>
          <w:sz w:val="24"/>
          <w:szCs w:val="24"/>
        </w:rPr>
        <w:t>19</w:t>
      </w:r>
      <w:r w:rsidR="000C3E1C" w:rsidRPr="00301393">
        <w:rPr>
          <w:rFonts w:ascii="Times New Roman" w:hAnsi="Times New Roman"/>
          <w:noProof/>
          <w:sz w:val="24"/>
          <w:szCs w:val="24"/>
        </w:rPr>
        <w:t>)</w:t>
      </w:r>
      <w:r w:rsidR="000812A8" w:rsidRPr="00301393">
        <w:rPr>
          <w:rFonts w:ascii="Times New Roman" w:hAnsi="Times New Roman"/>
          <w:sz w:val="24"/>
          <w:szCs w:val="24"/>
        </w:rPr>
        <w:fldChar w:fldCharType="end"/>
      </w:r>
      <w:r w:rsidR="000C3E1C" w:rsidRPr="00301393">
        <w:rPr>
          <w:rFonts w:ascii="Times New Roman" w:hAnsi="Times New Roman"/>
          <w:sz w:val="24"/>
          <w:szCs w:val="24"/>
        </w:rPr>
        <w:t>.</w:t>
      </w:r>
    </w:p>
    <w:p w:rsidR="008C1DF3" w:rsidRPr="0031358D" w:rsidRDefault="008C1DF3" w:rsidP="003A72F6">
      <w:pPr>
        <w:pStyle w:val="ListParagraph"/>
        <w:numPr>
          <w:ilvl w:val="2"/>
          <w:numId w:val="67"/>
        </w:numPr>
        <w:spacing w:line="480" w:lineRule="auto"/>
        <w:ind w:left="567" w:hanging="567"/>
        <w:jc w:val="both"/>
        <w:rPr>
          <w:rFonts w:ascii="Times New Roman" w:hAnsi="Times New Roman" w:cs="Times New Roman"/>
          <w:b/>
          <w:sz w:val="24"/>
          <w:szCs w:val="24"/>
        </w:rPr>
      </w:pPr>
      <w:r w:rsidRPr="0031358D">
        <w:rPr>
          <w:rFonts w:ascii="Times New Roman" w:hAnsi="Times New Roman" w:cs="Times New Roman"/>
          <w:b/>
          <w:sz w:val="24"/>
          <w:szCs w:val="24"/>
        </w:rPr>
        <w:t>Jadwal Pemberian Imunisasi Hepatitis B</w:t>
      </w:r>
    </w:p>
    <w:p w:rsidR="00AF270F" w:rsidRPr="00D94FE6" w:rsidRDefault="008C1DF3" w:rsidP="00D94FE6">
      <w:pPr>
        <w:pStyle w:val="ListParagraph"/>
        <w:spacing w:line="480" w:lineRule="auto"/>
        <w:ind w:left="0" w:firstLine="567"/>
        <w:jc w:val="both"/>
        <w:rPr>
          <w:rFonts w:ascii="Times New Roman" w:hAnsi="Times New Roman"/>
          <w:sz w:val="24"/>
          <w:szCs w:val="24"/>
          <w:lang w:val="en-US"/>
        </w:rPr>
      </w:pPr>
      <w:r w:rsidRPr="0031358D">
        <w:rPr>
          <w:rFonts w:ascii="Times New Roman" w:hAnsi="Times New Roman" w:cs="Times New Roman"/>
          <w:sz w:val="24"/>
          <w:szCs w:val="24"/>
        </w:rPr>
        <w:t>Jadwal pemberian imunisasi Hepatitis B pada dasarnya sangat fleksibel</w:t>
      </w:r>
      <w:r w:rsidR="000042E5">
        <w:rPr>
          <w:rFonts w:ascii="Times New Roman" w:hAnsi="Times New Roman" w:cs="Times New Roman"/>
          <w:sz w:val="24"/>
          <w:szCs w:val="24"/>
        </w:rPr>
        <w:t xml:space="preserve"> </w:t>
      </w:r>
      <w:r w:rsidRPr="0031358D">
        <w:rPr>
          <w:rFonts w:ascii="Times New Roman" w:hAnsi="Times New Roman" w:cs="Times New Roman"/>
          <w:sz w:val="24"/>
          <w:szCs w:val="24"/>
        </w:rPr>
        <w:t>sehingga tersedia beberapa pilihan untuk menyatukan dalam program imunisasi</w:t>
      </w:r>
      <w:r w:rsidR="000042E5">
        <w:rPr>
          <w:rFonts w:ascii="Times New Roman" w:hAnsi="Times New Roman" w:cs="Times New Roman"/>
          <w:sz w:val="24"/>
          <w:szCs w:val="24"/>
        </w:rPr>
        <w:t xml:space="preserve"> </w:t>
      </w:r>
      <w:r w:rsidRPr="0031358D">
        <w:rPr>
          <w:rFonts w:ascii="Times New Roman" w:hAnsi="Times New Roman" w:cs="Times New Roman"/>
          <w:sz w:val="24"/>
          <w:szCs w:val="24"/>
        </w:rPr>
        <w:t>terpadu. Imunisasi Hepatitis B diberikan minimal 3 kali dan pertama diberikan segera setelah lahir. Jadwal yang dianjurkan adalah usia 0, 1, dan 6 bulan karena respons</w:t>
      </w:r>
      <w:r>
        <w:rPr>
          <w:rFonts w:ascii="Times New Roman" w:hAnsi="Times New Roman" w:cs="Times New Roman"/>
          <w:sz w:val="24"/>
          <w:szCs w:val="24"/>
        </w:rPr>
        <w:t xml:space="preserve"> </w:t>
      </w:r>
      <w:r w:rsidRPr="0031358D">
        <w:rPr>
          <w:rFonts w:ascii="Times New Roman" w:hAnsi="Times New Roman" w:cs="Times New Roman"/>
          <w:sz w:val="24"/>
          <w:szCs w:val="24"/>
        </w:rPr>
        <w:t xml:space="preserve">antibodi pada usia itu sangat optimal </w:t>
      </w:r>
      <w:r w:rsidR="000812A8" w:rsidRPr="00301393">
        <w:rPr>
          <w:rFonts w:ascii="Times New Roman" w:hAnsi="Times New Roman"/>
          <w:sz w:val="24"/>
          <w:szCs w:val="24"/>
        </w:rPr>
        <w:fldChar w:fldCharType="begin" w:fldLock="1"/>
      </w:r>
      <w:r w:rsidR="000C3E1C" w:rsidRPr="00301393">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301393">
        <w:rPr>
          <w:rFonts w:ascii="Times New Roman" w:hAnsi="Times New Roman"/>
          <w:sz w:val="24"/>
          <w:szCs w:val="24"/>
        </w:rPr>
        <w:fldChar w:fldCharType="separate"/>
      </w:r>
      <w:r w:rsidR="000C3E1C" w:rsidRPr="00301393">
        <w:rPr>
          <w:rFonts w:ascii="Times New Roman" w:hAnsi="Times New Roman"/>
          <w:noProof/>
          <w:sz w:val="24"/>
          <w:szCs w:val="24"/>
        </w:rPr>
        <w:t>(</w:t>
      </w:r>
      <w:r w:rsidR="00081AA1">
        <w:rPr>
          <w:rFonts w:ascii="Times New Roman" w:hAnsi="Times New Roman"/>
          <w:noProof/>
          <w:sz w:val="24"/>
          <w:szCs w:val="24"/>
        </w:rPr>
        <w:t>19</w:t>
      </w:r>
      <w:r w:rsidR="000C3E1C" w:rsidRPr="00301393">
        <w:rPr>
          <w:rFonts w:ascii="Times New Roman" w:hAnsi="Times New Roman"/>
          <w:noProof/>
          <w:sz w:val="24"/>
          <w:szCs w:val="24"/>
        </w:rPr>
        <w:t>)</w:t>
      </w:r>
      <w:r w:rsidR="000812A8" w:rsidRPr="00301393">
        <w:rPr>
          <w:rFonts w:ascii="Times New Roman" w:hAnsi="Times New Roman"/>
          <w:sz w:val="24"/>
          <w:szCs w:val="24"/>
        </w:rPr>
        <w:fldChar w:fldCharType="end"/>
      </w:r>
      <w:r w:rsidR="000C3E1C" w:rsidRPr="00301393">
        <w:rPr>
          <w:rFonts w:ascii="Times New Roman" w:hAnsi="Times New Roman"/>
          <w:sz w:val="24"/>
          <w:szCs w:val="24"/>
        </w:rPr>
        <w:t>.</w:t>
      </w:r>
    </w:p>
    <w:p w:rsidR="008C1DF3" w:rsidRPr="0031358D" w:rsidRDefault="008C1DF3" w:rsidP="003A72F6">
      <w:pPr>
        <w:pStyle w:val="ListParagraph"/>
        <w:numPr>
          <w:ilvl w:val="2"/>
          <w:numId w:val="67"/>
        </w:numPr>
        <w:spacing w:after="0" w:line="480" w:lineRule="auto"/>
        <w:ind w:left="567" w:hanging="567"/>
        <w:jc w:val="both"/>
        <w:rPr>
          <w:rFonts w:ascii="Times New Roman" w:hAnsi="Times New Roman" w:cs="Times New Roman"/>
          <w:b/>
          <w:sz w:val="24"/>
          <w:szCs w:val="24"/>
        </w:rPr>
      </w:pPr>
      <w:r w:rsidRPr="0031358D">
        <w:rPr>
          <w:rFonts w:ascii="Times New Roman" w:hAnsi="Times New Roman" w:cs="Times New Roman"/>
          <w:b/>
          <w:sz w:val="24"/>
          <w:szCs w:val="24"/>
        </w:rPr>
        <w:t xml:space="preserve">Transmisi Hepatitis B </w:t>
      </w:r>
    </w:p>
    <w:p w:rsidR="008C1DF3" w:rsidRDefault="008C1DF3" w:rsidP="00E422D7">
      <w:pPr>
        <w:spacing w:after="0" w:line="480" w:lineRule="auto"/>
        <w:ind w:firstLine="567"/>
        <w:jc w:val="both"/>
        <w:rPr>
          <w:rFonts w:ascii="Times New Roman" w:hAnsi="Times New Roman" w:cs="Times New Roman"/>
          <w:sz w:val="24"/>
          <w:szCs w:val="24"/>
        </w:rPr>
      </w:pPr>
      <w:r w:rsidRPr="0031358D">
        <w:rPr>
          <w:rFonts w:ascii="Times New Roman" w:hAnsi="Times New Roman" w:cs="Times New Roman"/>
          <w:sz w:val="24"/>
          <w:szCs w:val="24"/>
        </w:rPr>
        <w:t>VHB menular melalui kontak dengan cairan tubuh. Manusia merupakan satu - satunya host (pejamu) dari virus ini. Darah dan cairan tubuh yang lain merupakan</w:t>
      </w:r>
      <w:r>
        <w:rPr>
          <w:rFonts w:ascii="Times New Roman" w:hAnsi="Times New Roman" w:cs="Times New Roman"/>
          <w:sz w:val="24"/>
          <w:szCs w:val="24"/>
        </w:rPr>
        <w:t xml:space="preserve"> </w:t>
      </w:r>
      <w:r w:rsidRPr="0031358D">
        <w:rPr>
          <w:rFonts w:ascii="Times New Roman" w:hAnsi="Times New Roman" w:cs="Times New Roman"/>
          <w:sz w:val="24"/>
          <w:szCs w:val="24"/>
        </w:rPr>
        <w:t>faktor penting untuk media penularan. Trasmisi atau perjalanan alamiah VHB</w:t>
      </w:r>
      <w:r>
        <w:rPr>
          <w:rFonts w:ascii="Times New Roman" w:hAnsi="Times New Roman" w:cs="Times New Roman"/>
          <w:sz w:val="24"/>
          <w:szCs w:val="24"/>
        </w:rPr>
        <w:t xml:space="preserve"> </w:t>
      </w:r>
      <w:r w:rsidRPr="0031358D">
        <w:rPr>
          <w:rFonts w:ascii="Times New Roman" w:hAnsi="Times New Roman" w:cs="Times New Roman"/>
          <w:sz w:val="24"/>
          <w:szCs w:val="24"/>
        </w:rPr>
        <w:t xml:space="preserve">hingga terinfeksi pada manusia terjadi melalui 4 cara penularan </w:t>
      </w:r>
      <w:r w:rsidRPr="0031358D">
        <w:rPr>
          <w:rFonts w:ascii="Times New Roman" w:hAnsi="Times New Roman" w:cs="Times New Roman"/>
          <w:sz w:val="24"/>
          <w:szCs w:val="24"/>
        </w:rPr>
        <w:lastRenderedPageBreak/>
        <w:t>yaitu perinatal,</w:t>
      </w:r>
      <w:r>
        <w:rPr>
          <w:rFonts w:ascii="Times New Roman" w:hAnsi="Times New Roman" w:cs="Times New Roman"/>
          <w:sz w:val="24"/>
          <w:szCs w:val="24"/>
        </w:rPr>
        <w:t xml:space="preserve"> </w:t>
      </w:r>
      <w:r w:rsidRPr="0031358D">
        <w:rPr>
          <w:rFonts w:ascii="Times New Roman" w:hAnsi="Times New Roman" w:cs="Times New Roman"/>
          <w:sz w:val="24"/>
          <w:szCs w:val="24"/>
        </w:rPr>
        <w:t>horizontal, kontak seksual, dan parenteral.</w:t>
      </w:r>
      <w:r w:rsidR="0017072D">
        <w:rPr>
          <w:rFonts w:ascii="Times New Roman" w:hAnsi="Times New Roman" w:cs="Times New Roman"/>
          <w:sz w:val="24"/>
          <w:szCs w:val="24"/>
        </w:rPr>
        <w:t xml:space="preserve"> </w:t>
      </w:r>
      <w:r w:rsidRPr="0031358D">
        <w:rPr>
          <w:rFonts w:ascii="Times New Roman" w:hAnsi="Times New Roman" w:cs="Times New Roman"/>
          <w:sz w:val="24"/>
          <w:szCs w:val="24"/>
        </w:rPr>
        <w:t>Transmisi perinatal merupakan transmisi virus Hepatitis B dari ibu ke bayi</w:t>
      </w:r>
      <w:r w:rsidR="008D3377">
        <w:rPr>
          <w:rFonts w:ascii="Times New Roman" w:hAnsi="Times New Roman" w:cs="Times New Roman"/>
          <w:sz w:val="24"/>
          <w:szCs w:val="24"/>
        </w:rPr>
        <w:t xml:space="preserve"> </w:t>
      </w:r>
      <w:r w:rsidRPr="0031358D">
        <w:rPr>
          <w:rFonts w:ascii="Times New Roman" w:hAnsi="Times New Roman" w:cs="Times New Roman"/>
          <w:sz w:val="24"/>
          <w:szCs w:val="24"/>
        </w:rPr>
        <w:t>selama periode perinatal. Transmisi ini paling penting dalam prevalensi daerah</w:t>
      </w:r>
      <w:r>
        <w:rPr>
          <w:rFonts w:ascii="Times New Roman" w:hAnsi="Times New Roman" w:cs="Times New Roman"/>
          <w:sz w:val="24"/>
          <w:szCs w:val="24"/>
        </w:rPr>
        <w:t xml:space="preserve"> </w:t>
      </w:r>
      <w:r w:rsidRPr="0031358D">
        <w:rPr>
          <w:rFonts w:ascii="Times New Roman" w:hAnsi="Times New Roman" w:cs="Times New Roman"/>
          <w:sz w:val="24"/>
          <w:szCs w:val="24"/>
        </w:rPr>
        <w:t>endemis tinggi khusu</w:t>
      </w:r>
      <w:r w:rsidR="000C3E1C">
        <w:rPr>
          <w:rFonts w:ascii="Times New Roman" w:hAnsi="Times New Roman" w:cs="Times New Roman"/>
          <w:sz w:val="24"/>
          <w:szCs w:val="24"/>
        </w:rPr>
        <w:t xml:space="preserve">snya di Cina dan Asia Tenggara </w:t>
      </w:r>
      <w:r w:rsidR="000812A8" w:rsidRPr="00301393">
        <w:rPr>
          <w:rFonts w:ascii="Times New Roman" w:hAnsi="Times New Roman"/>
          <w:sz w:val="24"/>
          <w:szCs w:val="24"/>
        </w:rPr>
        <w:fldChar w:fldCharType="begin" w:fldLock="1"/>
      </w:r>
      <w:r w:rsidR="000C3E1C" w:rsidRPr="00301393">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301393">
        <w:rPr>
          <w:rFonts w:ascii="Times New Roman" w:hAnsi="Times New Roman"/>
          <w:sz w:val="24"/>
          <w:szCs w:val="24"/>
        </w:rPr>
        <w:fldChar w:fldCharType="separate"/>
      </w:r>
      <w:r w:rsidR="000C3E1C" w:rsidRPr="00301393">
        <w:rPr>
          <w:rFonts w:ascii="Times New Roman" w:hAnsi="Times New Roman"/>
          <w:noProof/>
          <w:sz w:val="24"/>
          <w:szCs w:val="24"/>
        </w:rPr>
        <w:t>(</w:t>
      </w:r>
      <w:r w:rsidR="00081AA1">
        <w:rPr>
          <w:rFonts w:ascii="Times New Roman" w:hAnsi="Times New Roman"/>
          <w:noProof/>
          <w:sz w:val="24"/>
          <w:szCs w:val="24"/>
        </w:rPr>
        <w:t>24</w:t>
      </w:r>
      <w:r w:rsidR="000C3E1C" w:rsidRPr="00301393">
        <w:rPr>
          <w:rFonts w:ascii="Times New Roman" w:hAnsi="Times New Roman"/>
          <w:noProof/>
          <w:sz w:val="24"/>
          <w:szCs w:val="24"/>
        </w:rPr>
        <w:t>)</w:t>
      </w:r>
      <w:r w:rsidR="000812A8" w:rsidRPr="00301393">
        <w:rPr>
          <w:rFonts w:ascii="Times New Roman" w:hAnsi="Times New Roman"/>
          <w:sz w:val="24"/>
          <w:szCs w:val="24"/>
        </w:rPr>
        <w:fldChar w:fldCharType="end"/>
      </w:r>
      <w:r w:rsidR="000C3E1C" w:rsidRPr="00301393">
        <w:rPr>
          <w:rFonts w:ascii="Times New Roman" w:hAnsi="Times New Roman"/>
          <w:sz w:val="24"/>
          <w:szCs w:val="24"/>
        </w:rPr>
        <w:t>.</w:t>
      </w:r>
    </w:p>
    <w:p w:rsidR="007F6A6F" w:rsidRPr="00E91596" w:rsidRDefault="008C1DF3" w:rsidP="00E91596">
      <w:pPr>
        <w:spacing w:after="0" w:line="480" w:lineRule="auto"/>
        <w:ind w:firstLine="567"/>
        <w:jc w:val="both"/>
        <w:rPr>
          <w:rFonts w:ascii="Times New Roman" w:hAnsi="Times New Roman"/>
          <w:sz w:val="24"/>
          <w:szCs w:val="24"/>
          <w:lang w:val="en-US"/>
        </w:rPr>
      </w:pPr>
      <w:r w:rsidRPr="0031358D">
        <w:rPr>
          <w:rFonts w:ascii="Times New Roman" w:hAnsi="Times New Roman" w:cs="Times New Roman"/>
          <w:sz w:val="24"/>
          <w:szCs w:val="24"/>
        </w:rPr>
        <w:t>Transmisi horizontal yaitu transmisi dari orang ke orang, yang dikenal terjadi</w:t>
      </w:r>
      <w:r>
        <w:rPr>
          <w:rFonts w:ascii="Times New Roman" w:hAnsi="Times New Roman" w:cs="Times New Roman"/>
          <w:sz w:val="24"/>
          <w:szCs w:val="24"/>
        </w:rPr>
        <w:t xml:space="preserve"> </w:t>
      </w:r>
      <w:r w:rsidRPr="0031358D">
        <w:rPr>
          <w:rFonts w:ascii="Times New Roman" w:hAnsi="Times New Roman" w:cs="Times New Roman"/>
          <w:sz w:val="24"/>
          <w:szCs w:val="24"/>
        </w:rPr>
        <w:t>pada daerah yang endemik tinggi yakni di Afrika Sub-Sahara. Transmisi ini terjadi</w:t>
      </w:r>
      <w:r>
        <w:rPr>
          <w:rFonts w:ascii="Times New Roman" w:hAnsi="Times New Roman" w:cs="Times New Roman"/>
          <w:sz w:val="24"/>
          <w:szCs w:val="24"/>
        </w:rPr>
        <w:t xml:space="preserve"> </w:t>
      </w:r>
      <w:r w:rsidRPr="0031358D">
        <w:rPr>
          <w:rFonts w:ascii="Times New Roman" w:hAnsi="Times New Roman" w:cs="Times New Roman"/>
          <w:sz w:val="24"/>
          <w:szCs w:val="24"/>
        </w:rPr>
        <w:t>pada anak-anak yang berusia 4-6 tahun yang menyebar melalui kontak fisik yang</w:t>
      </w:r>
      <w:r>
        <w:rPr>
          <w:rFonts w:ascii="Times New Roman" w:hAnsi="Times New Roman" w:cs="Times New Roman"/>
          <w:sz w:val="24"/>
          <w:szCs w:val="24"/>
        </w:rPr>
        <w:t xml:space="preserve"> </w:t>
      </w:r>
      <w:r w:rsidRPr="0031358D">
        <w:rPr>
          <w:rFonts w:ascii="Times New Roman" w:hAnsi="Times New Roman" w:cs="Times New Roman"/>
          <w:sz w:val="24"/>
          <w:szCs w:val="24"/>
        </w:rPr>
        <w:t>dekat atau dalam keluarga. Transmisi kontak seksual merupakan sumber penularan utama di dunia</w:t>
      </w:r>
      <w:r>
        <w:rPr>
          <w:rFonts w:ascii="Times New Roman" w:hAnsi="Times New Roman" w:cs="Times New Roman"/>
          <w:sz w:val="24"/>
          <w:szCs w:val="24"/>
        </w:rPr>
        <w:t xml:space="preserve"> </w:t>
      </w:r>
      <w:r w:rsidRPr="0031358D">
        <w:rPr>
          <w:rFonts w:ascii="Times New Roman" w:hAnsi="Times New Roman" w:cs="Times New Roman"/>
          <w:sz w:val="24"/>
          <w:szCs w:val="24"/>
        </w:rPr>
        <w:t>khususnya pada daerah-daerah endemis rendah seperti Amerika. Perilaku</w:t>
      </w:r>
      <w:r>
        <w:rPr>
          <w:rFonts w:ascii="Times New Roman" w:hAnsi="Times New Roman" w:cs="Times New Roman"/>
          <w:sz w:val="24"/>
          <w:szCs w:val="24"/>
        </w:rPr>
        <w:t xml:space="preserve"> </w:t>
      </w:r>
      <w:r w:rsidRPr="0031358D">
        <w:rPr>
          <w:rFonts w:ascii="Times New Roman" w:hAnsi="Times New Roman" w:cs="Times New Roman"/>
          <w:sz w:val="24"/>
          <w:szCs w:val="24"/>
        </w:rPr>
        <w:t>homoseksual dalam jangka 5 tahun akan beresiko ti</w:t>
      </w:r>
      <w:r w:rsidR="0017072D">
        <w:rPr>
          <w:rFonts w:ascii="Times New Roman" w:hAnsi="Times New Roman" w:cs="Times New Roman"/>
          <w:sz w:val="24"/>
          <w:szCs w:val="24"/>
        </w:rPr>
        <w:t xml:space="preserve">nggi </w:t>
      </w:r>
      <w:r w:rsidR="000C3E1C">
        <w:rPr>
          <w:rFonts w:ascii="Times New Roman" w:hAnsi="Times New Roman" w:cs="Times New Roman"/>
          <w:sz w:val="24"/>
          <w:szCs w:val="24"/>
        </w:rPr>
        <w:t xml:space="preserve">untuk terinfeksi Hepatitis </w:t>
      </w:r>
      <w:r w:rsidR="000812A8" w:rsidRPr="00301393">
        <w:rPr>
          <w:rFonts w:ascii="Times New Roman" w:hAnsi="Times New Roman"/>
          <w:sz w:val="24"/>
          <w:szCs w:val="24"/>
        </w:rPr>
        <w:fldChar w:fldCharType="begin" w:fldLock="1"/>
      </w:r>
      <w:r w:rsidR="000C3E1C" w:rsidRPr="00301393">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301393">
        <w:rPr>
          <w:rFonts w:ascii="Times New Roman" w:hAnsi="Times New Roman"/>
          <w:sz w:val="24"/>
          <w:szCs w:val="24"/>
        </w:rPr>
        <w:fldChar w:fldCharType="separate"/>
      </w:r>
      <w:r w:rsidR="000C3E1C" w:rsidRPr="00301393">
        <w:rPr>
          <w:rFonts w:ascii="Times New Roman" w:hAnsi="Times New Roman"/>
          <w:noProof/>
          <w:sz w:val="24"/>
          <w:szCs w:val="24"/>
        </w:rPr>
        <w:t>(</w:t>
      </w:r>
      <w:r w:rsidR="00081AA1">
        <w:rPr>
          <w:rFonts w:ascii="Times New Roman" w:hAnsi="Times New Roman"/>
          <w:noProof/>
          <w:sz w:val="24"/>
          <w:szCs w:val="24"/>
        </w:rPr>
        <w:t>25</w:t>
      </w:r>
      <w:r w:rsidR="000C3E1C" w:rsidRPr="00301393">
        <w:rPr>
          <w:rFonts w:ascii="Times New Roman" w:hAnsi="Times New Roman"/>
          <w:noProof/>
          <w:sz w:val="24"/>
          <w:szCs w:val="24"/>
        </w:rPr>
        <w:t>)</w:t>
      </w:r>
      <w:r w:rsidR="000812A8" w:rsidRPr="00301393">
        <w:rPr>
          <w:rFonts w:ascii="Times New Roman" w:hAnsi="Times New Roman"/>
          <w:sz w:val="24"/>
          <w:szCs w:val="24"/>
        </w:rPr>
        <w:fldChar w:fldCharType="end"/>
      </w:r>
      <w:r w:rsidR="000C3E1C" w:rsidRPr="00301393">
        <w:rPr>
          <w:rFonts w:ascii="Times New Roman" w:hAnsi="Times New Roman"/>
          <w:sz w:val="24"/>
          <w:szCs w:val="24"/>
        </w:rPr>
        <w:t>.</w:t>
      </w:r>
    </w:p>
    <w:p w:rsidR="008C1DF3" w:rsidRPr="0031358D" w:rsidRDefault="00D94FE6" w:rsidP="003A72F6">
      <w:pPr>
        <w:pStyle w:val="ListParagraph"/>
        <w:numPr>
          <w:ilvl w:val="2"/>
          <w:numId w:val="67"/>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lang w:val="en-US"/>
        </w:rPr>
        <w:t xml:space="preserve"> </w:t>
      </w:r>
      <w:r w:rsidR="008C1DF3" w:rsidRPr="0031358D">
        <w:rPr>
          <w:rFonts w:ascii="Times New Roman" w:hAnsi="Times New Roman" w:cs="Times New Roman"/>
          <w:b/>
          <w:sz w:val="24"/>
          <w:szCs w:val="24"/>
        </w:rPr>
        <w:t>Prevalensi Infeksi Virus Hepatit</w:t>
      </w:r>
      <w:r w:rsidR="00DB6B00">
        <w:rPr>
          <w:rFonts w:ascii="Times New Roman" w:hAnsi="Times New Roman" w:cs="Times New Roman"/>
          <w:b/>
          <w:sz w:val="24"/>
          <w:szCs w:val="24"/>
        </w:rPr>
        <w:t>i</w:t>
      </w:r>
      <w:r w:rsidR="008C1DF3" w:rsidRPr="0031358D">
        <w:rPr>
          <w:rFonts w:ascii="Times New Roman" w:hAnsi="Times New Roman" w:cs="Times New Roman"/>
          <w:b/>
          <w:sz w:val="24"/>
          <w:szCs w:val="24"/>
        </w:rPr>
        <w:t xml:space="preserve">s B </w:t>
      </w:r>
    </w:p>
    <w:p w:rsidR="000042E5" w:rsidRPr="00081AA1" w:rsidRDefault="00D94FE6" w:rsidP="00DB6B00">
      <w:pPr>
        <w:spacing w:after="0" w:line="480" w:lineRule="auto"/>
        <w:ind w:firstLine="567"/>
        <w:jc w:val="both"/>
        <w:rPr>
          <w:rFonts w:ascii="Times New Roman" w:hAnsi="Times New Roman"/>
          <w:sz w:val="24"/>
          <w:szCs w:val="24"/>
        </w:rPr>
      </w:pPr>
      <w:r>
        <w:rPr>
          <w:rFonts w:ascii="Times New Roman" w:hAnsi="Times New Roman" w:cs="Times New Roman"/>
          <w:sz w:val="24"/>
          <w:szCs w:val="24"/>
          <w:lang w:val="en-US"/>
        </w:rPr>
        <w:t xml:space="preserve"> </w:t>
      </w:r>
      <w:r w:rsidR="008C1DF3" w:rsidRPr="0031358D">
        <w:rPr>
          <w:rFonts w:ascii="Times New Roman" w:hAnsi="Times New Roman" w:cs="Times New Roman"/>
          <w:sz w:val="24"/>
          <w:szCs w:val="24"/>
        </w:rPr>
        <w:t>Yatim menguraikan prevalensi infeksi virus Hepatitis B ke</w:t>
      </w:r>
      <w:r w:rsidR="008D3377">
        <w:rPr>
          <w:rFonts w:ascii="Times New Roman" w:hAnsi="Times New Roman" w:cs="Times New Roman"/>
          <w:sz w:val="24"/>
          <w:szCs w:val="24"/>
        </w:rPr>
        <w:t xml:space="preserve"> </w:t>
      </w:r>
      <w:r w:rsidR="008C1DF3" w:rsidRPr="0031358D">
        <w:rPr>
          <w:rFonts w:ascii="Times New Roman" w:hAnsi="Times New Roman" w:cs="Times New Roman"/>
          <w:sz w:val="24"/>
          <w:szCs w:val="24"/>
        </w:rPr>
        <w:t>dalam 3</w:t>
      </w:r>
      <w:r w:rsidR="000042E5">
        <w:rPr>
          <w:rFonts w:ascii="Times New Roman" w:hAnsi="Times New Roman" w:cs="Times New Roman"/>
          <w:sz w:val="24"/>
          <w:szCs w:val="24"/>
        </w:rPr>
        <w:t xml:space="preserve"> </w:t>
      </w:r>
      <w:r w:rsidR="008C1DF3" w:rsidRPr="0031358D">
        <w:rPr>
          <w:rFonts w:ascii="Times New Roman" w:hAnsi="Times New Roman" w:cs="Times New Roman"/>
          <w:sz w:val="24"/>
          <w:szCs w:val="24"/>
        </w:rPr>
        <w:t xml:space="preserve">tingkatan, yaitu negara dengan prevalensi VHB Tinggi (HbsAg lebih dari 8%), negara dengan prevalensi VHB sedang (HbsAg 2 – 7%), dan negara dengan prevalensi VHB rendah (Hbs Ag &lt;2%). </w:t>
      </w:r>
      <w:r w:rsidR="008C1DF3">
        <w:rPr>
          <w:rFonts w:ascii="Times New Roman" w:hAnsi="Times New Roman" w:cs="Times New Roman"/>
          <w:sz w:val="24"/>
          <w:szCs w:val="24"/>
        </w:rPr>
        <w:t xml:space="preserve"> </w:t>
      </w:r>
      <w:r w:rsidR="008C1DF3" w:rsidRPr="0031358D">
        <w:rPr>
          <w:rFonts w:ascii="Times New Roman" w:hAnsi="Times New Roman" w:cs="Times New Roman"/>
          <w:sz w:val="24"/>
          <w:szCs w:val="24"/>
        </w:rPr>
        <w:t>Menurut Andre (2004), negara-negara yang termasuk ke dalam prevalensi</w:t>
      </w:r>
      <w:r w:rsidR="008C1DF3">
        <w:rPr>
          <w:rFonts w:ascii="Times New Roman" w:hAnsi="Times New Roman" w:cs="Times New Roman"/>
          <w:sz w:val="24"/>
          <w:szCs w:val="24"/>
        </w:rPr>
        <w:t xml:space="preserve"> </w:t>
      </w:r>
      <w:r w:rsidR="008C1DF3" w:rsidRPr="0031358D">
        <w:rPr>
          <w:rFonts w:ascii="Times New Roman" w:hAnsi="Times New Roman" w:cs="Times New Roman"/>
          <w:sz w:val="24"/>
          <w:szCs w:val="24"/>
        </w:rPr>
        <w:t>VHB tinggi adalah: Afrika sub-Sahara, penduduk asli Mediterania Timur, Asia</w:t>
      </w:r>
      <w:r w:rsidR="008C1DF3">
        <w:rPr>
          <w:rFonts w:ascii="Times New Roman" w:hAnsi="Times New Roman" w:cs="Times New Roman"/>
          <w:sz w:val="24"/>
          <w:szCs w:val="24"/>
        </w:rPr>
        <w:t xml:space="preserve"> </w:t>
      </w:r>
      <w:r w:rsidR="008C1DF3" w:rsidRPr="0031358D">
        <w:rPr>
          <w:rFonts w:ascii="Times New Roman" w:hAnsi="Times New Roman" w:cs="Times New Roman"/>
          <w:sz w:val="24"/>
          <w:szCs w:val="24"/>
        </w:rPr>
        <w:t>Tenggara ( walaupun Singapura, Taiwan dan Malaysia dengan cepat menjadi daerah prevalensi kategori rendah/sedang sebagai hasil vaksinasi), Amerika Selatan, Islands Pasific (tidak termasuk Jepang), dan masyarakat Inuit Canada. Jumlah persentase</w:t>
      </w:r>
      <w:r w:rsidR="008C1DF3">
        <w:rPr>
          <w:rFonts w:ascii="Times New Roman" w:hAnsi="Times New Roman" w:cs="Times New Roman"/>
          <w:sz w:val="24"/>
          <w:szCs w:val="24"/>
        </w:rPr>
        <w:t xml:space="preserve"> </w:t>
      </w:r>
      <w:r w:rsidR="008C1DF3" w:rsidRPr="0031358D">
        <w:rPr>
          <w:rFonts w:ascii="Times New Roman" w:hAnsi="Times New Roman" w:cs="Times New Roman"/>
          <w:sz w:val="24"/>
          <w:szCs w:val="24"/>
        </w:rPr>
        <w:t>populasi VHB yang tergolong prevalensi tinggi mencapai 45% penduduk, dimana 8%</w:t>
      </w:r>
      <w:r w:rsidR="008C1DF3">
        <w:rPr>
          <w:rFonts w:ascii="Times New Roman" w:hAnsi="Times New Roman" w:cs="Times New Roman"/>
          <w:sz w:val="24"/>
          <w:szCs w:val="24"/>
        </w:rPr>
        <w:t xml:space="preserve"> </w:t>
      </w:r>
      <w:r w:rsidR="008C1DF3" w:rsidRPr="0031358D">
        <w:rPr>
          <w:rFonts w:ascii="Times New Roman" w:hAnsi="Times New Roman" w:cs="Times New Roman"/>
          <w:sz w:val="24"/>
          <w:szCs w:val="24"/>
        </w:rPr>
        <w:t xml:space="preserve">dari populasi itu dengan Hepatitis B </w:t>
      </w:r>
      <w:r w:rsidR="0017072D">
        <w:rPr>
          <w:rFonts w:ascii="Times New Roman" w:hAnsi="Times New Roman" w:cs="Times New Roman"/>
          <w:sz w:val="24"/>
          <w:szCs w:val="24"/>
        </w:rPr>
        <w:t xml:space="preserve">Surface Antigen (HbsAg) positif </w:t>
      </w:r>
      <w:r w:rsidR="000812A8" w:rsidRPr="00301393">
        <w:rPr>
          <w:rFonts w:ascii="Times New Roman" w:hAnsi="Times New Roman"/>
          <w:sz w:val="24"/>
          <w:szCs w:val="24"/>
        </w:rPr>
        <w:fldChar w:fldCharType="begin" w:fldLock="1"/>
      </w:r>
      <w:r w:rsidR="000C3E1C" w:rsidRPr="00301393">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301393">
        <w:rPr>
          <w:rFonts w:ascii="Times New Roman" w:hAnsi="Times New Roman"/>
          <w:sz w:val="24"/>
          <w:szCs w:val="24"/>
        </w:rPr>
        <w:fldChar w:fldCharType="separate"/>
      </w:r>
      <w:r w:rsidR="000C3E1C" w:rsidRPr="00301393">
        <w:rPr>
          <w:rFonts w:ascii="Times New Roman" w:hAnsi="Times New Roman"/>
          <w:noProof/>
          <w:sz w:val="24"/>
          <w:szCs w:val="24"/>
        </w:rPr>
        <w:t>(</w:t>
      </w:r>
      <w:r w:rsidR="00081AA1">
        <w:rPr>
          <w:rFonts w:ascii="Times New Roman" w:hAnsi="Times New Roman"/>
          <w:noProof/>
          <w:sz w:val="24"/>
          <w:szCs w:val="24"/>
        </w:rPr>
        <w:t>26</w:t>
      </w:r>
      <w:r w:rsidR="000C3E1C" w:rsidRPr="00301393">
        <w:rPr>
          <w:rFonts w:ascii="Times New Roman" w:hAnsi="Times New Roman"/>
          <w:noProof/>
          <w:sz w:val="24"/>
          <w:szCs w:val="24"/>
        </w:rPr>
        <w:t>)</w:t>
      </w:r>
      <w:r w:rsidR="000812A8" w:rsidRPr="00301393">
        <w:rPr>
          <w:rFonts w:ascii="Times New Roman" w:hAnsi="Times New Roman"/>
          <w:sz w:val="24"/>
          <w:szCs w:val="24"/>
        </w:rPr>
        <w:fldChar w:fldCharType="end"/>
      </w:r>
      <w:r w:rsidR="000C3E1C" w:rsidRPr="00301393">
        <w:rPr>
          <w:rFonts w:ascii="Times New Roman" w:hAnsi="Times New Roman"/>
          <w:sz w:val="24"/>
          <w:szCs w:val="24"/>
        </w:rPr>
        <w:t>.</w:t>
      </w:r>
    </w:p>
    <w:p w:rsidR="008C1DF3" w:rsidRPr="0031358D" w:rsidRDefault="008C1DF3" w:rsidP="008C1DF3">
      <w:pPr>
        <w:spacing w:after="0" w:line="480" w:lineRule="auto"/>
        <w:ind w:firstLine="720"/>
        <w:jc w:val="both"/>
        <w:rPr>
          <w:rFonts w:ascii="Times New Roman" w:hAnsi="Times New Roman" w:cs="Times New Roman"/>
          <w:sz w:val="24"/>
          <w:szCs w:val="24"/>
        </w:rPr>
      </w:pPr>
      <w:r w:rsidRPr="0031358D">
        <w:rPr>
          <w:rFonts w:ascii="Times New Roman" w:hAnsi="Times New Roman" w:cs="Times New Roman"/>
          <w:sz w:val="24"/>
          <w:szCs w:val="24"/>
        </w:rPr>
        <w:lastRenderedPageBreak/>
        <w:t>Resiko infeksi VHB seumur hidup mencapai lebih dari 60%. Untuk negara-negara prevalensi sedang seperti: Eropa Timur, Jepang, Asia Barat-Daya, Israel, Amerika Selatan Amazon. Prevalensi sedang ini diperkirakan sekitar 43%, dimana</w:t>
      </w:r>
      <w:r w:rsidR="00D355D3">
        <w:rPr>
          <w:rFonts w:ascii="Times New Roman" w:hAnsi="Times New Roman" w:cs="Times New Roman"/>
          <w:sz w:val="24"/>
          <w:szCs w:val="24"/>
          <w:lang w:val="en-US"/>
        </w:rPr>
        <w:t xml:space="preserve"> </w:t>
      </w:r>
      <w:r w:rsidRPr="0031358D">
        <w:rPr>
          <w:rFonts w:ascii="Times New Roman" w:hAnsi="Times New Roman" w:cs="Times New Roman"/>
          <w:sz w:val="24"/>
          <w:szCs w:val="24"/>
        </w:rPr>
        <w:t>2-7% dari populasi itu dengan Hepatitis B surface Antigen (HbsAg) positif, sedangkan resiko yang mengalami infeksi seumur hidup sebesar 20 – 60% pada semua kelompok umur. Untuk prevalensi rendah hanya sebesar 12% dari populasi dunia yang berada pada daerah prevalensi rendah VHB dan kurang dari 2% dari populasi itu dengan HBsAg positif. Negara-negara yang ke dalam prevalensi rendah seperti Amerika Utara, Canada, Mexico, Eropa Barat, Australia, dan New Zealand (Populasi Maori), dan yang mengalami resiko infeksi seumur hidup hanya kurang dari 20%. Kebanyakan infeksi VHB dalam daerah ini terjadi pada orang dewasa mencakup para pemakai obat jarum suntik, kaum homoseks, dan keluarga yang kontak dengan pembawa karier VHB.</w:t>
      </w:r>
    </w:p>
    <w:p w:rsidR="008C1DF3" w:rsidRPr="00E422D7" w:rsidRDefault="008C1DF3" w:rsidP="003A72F6">
      <w:pPr>
        <w:pStyle w:val="ListParagraph"/>
        <w:numPr>
          <w:ilvl w:val="2"/>
          <w:numId w:val="67"/>
        </w:numPr>
        <w:spacing w:line="480" w:lineRule="auto"/>
        <w:ind w:left="567" w:hanging="567"/>
        <w:jc w:val="both"/>
        <w:rPr>
          <w:rFonts w:ascii="Times New Roman" w:hAnsi="Times New Roman" w:cs="Times New Roman"/>
          <w:b/>
          <w:sz w:val="24"/>
          <w:szCs w:val="24"/>
        </w:rPr>
      </w:pPr>
      <w:r w:rsidRPr="00E422D7">
        <w:rPr>
          <w:rFonts w:ascii="Times New Roman" w:hAnsi="Times New Roman" w:cs="Times New Roman"/>
          <w:b/>
          <w:sz w:val="24"/>
          <w:szCs w:val="24"/>
        </w:rPr>
        <w:t xml:space="preserve">Kelompok Resiko Tinggi Tertular Hepatitis B </w:t>
      </w:r>
    </w:p>
    <w:p w:rsidR="00AB2C00" w:rsidRPr="00D94FE6" w:rsidRDefault="008C1DF3" w:rsidP="00D94FE6">
      <w:pPr>
        <w:pStyle w:val="ListParagraph"/>
        <w:spacing w:line="480" w:lineRule="auto"/>
        <w:ind w:left="0" w:firstLine="567"/>
        <w:jc w:val="both"/>
        <w:rPr>
          <w:rFonts w:ascii="Times New Roman" w:hAnsi="Times New Roman"/>
          <w:sz w:val="24"/>
          <w:szCs w:val="24"/>
          <w:lang w:val="en-US"/>
        </w:rPr>
      </w:pPr>
      <w:r w:rsidRPr="0031358D">
        <w:rPr>
          <w:rFonts w:ascii="Times New Roman" w:hAnsi="Times New Roman" w:cs="Times New Roman"/>
          <w:sz w:val="24"/>
          <w:szCs w:val="24"/>
        </w:rPr>
        <w:t>Misnadiarly dalam bukunya menyebutkan kelompok resiko tinggi</w:t>
      </w:r>
      <w:r>
        <w:rPr>
          <w:rFonts w:ascii="Times New Roman" w:hAnsi="Times New Roman" w:cs="Times New Roman"/>
          <w:sz w:val="24"/>
          <w:szCs w:val="24"/>
        </w:rPr>
        <w:t xml:space="preserve"> </w:t>
      </w:r>
      <w:r w:rsidRPr="0031358D">
        <w:rPr>
          <w:rFonts w:ascii="Times New Roman" w:hAnsi="Times New Roman" w:cs="Times New Roman"/>
          <w:sz w:val="24"/>
          <w:szCs w:val="24"/>
        </w:rPr>
        <w:t xml:space="preserve">mudah tertularnya virus hapatitis B, meliputi: </w:t>
      </w:r>
      <w:r>
        <w:rPr>
          <w:rFonts w:ascii="Times New Roman" w:hAnsi="Times New Roman" w:cs="Times New Roman"/>
          <w:sz w:val="24"/>
          <w:szCs w:val="24"/>
        </w:rPr>
        <w:t xml:space="preserve"> </w:t>
      </w:r>
      <w:r w:rsidR="000812A8" w:rsidRPr="00301393">
        <w:rPr>
          <w:rFonts w:ascii="Times New Roman" w:hAnsi="Times New Roman"/>
          <w:sz w:val="24"/>
          <w:szCs w:val="24"/>
        </w:rPr>
        <w:fldChar w:fldCharType="begin" w:fldLock="1"/>
      </w:r>
      <w:r w:rsidR="000C3E1C" w:rsidRPr="00301393">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301393">
        <w:rPr>
          <w:rFonts w:ascii="Times New Roman" w:hAnsi="Times New Roman"/>
          <w:sz w:val="24"/>
          <w:szCs w:val="24"/>
        </w:rPr>
        <w:fldChar w:fldCharType="separate"/>
      </w:r>
      <w:r w:rsidR="000C3E1C" w:rsidRPr="00301393">
        <w:rPr>
          <w:rFonts w:ascii="Times New Roman" w:hAnsi="Times New Roman"/>
          <w:noProof/>
          <w:sz w:val="24"/>
          <w:szCs w:val="24"/>
        </w:rPr>
        <w:t>(</w:t>
      </w:r>
      <w:r w:rsidR="00081AA1">
        <w:rPr>
          <w:rFonts w:ascii="Times New Roman" w:hAnsi="Times New Roman"/>
          <w:noProof/>
          <w:sz w:val="24"/>
          <w:szCs w:val="24"/>
        </w:rPr>
        <w:t>27</w:t>
      </w:r>
      <w:r w:rsidR="000C3E1C" w:rsidRPr="00301393">
        <w:rPr>
          <w:rFonts w:ascii="Times New Roman" w:hAnsi="Times New Roman"/>
          <w:noProof/>
          <w:sz w:val="24"/>
          <w:szCs w:val="24"/>
        </w:rPr>
        <w:t>)</w:t>
      </w:r>
      <w:r w:rsidR="000812A8" w:rsidRPr="00301393">
        <w:rPr>
          <w:rFonts w:ascii="Times New Roman" w:hAnsi="Times New Roman"/>
          <w:sz w:val="24"/>
          <w:szCs w:val="24"/>
        </w:rPr>
        <w:fldChar w:fldCharType="end"/>
      </w:r>
      <w:r w:rsidR="000C3E1C" w:rsidRPr="00301393">
        <w:rPr>
          <w:rFonts w:ascii="Times New Roman" w:hAnsi="Times New Roman"/>
          <w:sz w:val="24"/>
          <w:szCs w:val="24"/>
        </w:rPr>
        <w:t>.</w:t>
      </w:r>
    </w:p>
    <w:p w:rsidR="008C1DF3" w:rsidRDefault="008C1DF3" w:rsidP="003A72F6">
      <w:pPr>
        <w:pStyle w:val="ListParagraph"/>
        <w:numPr>
          <w:ilvl w:val="0"/>
          <w:numId w:val="10"/>
        </w:numPr>
        <w:spacing w:line="480" w:lineRule="auto"/>
        <w:jc w:val="both"/>
        <w:rPr>
          <w:rFonts w:ascii="Times New Roman" w:hAnsi="Times New Roman" w:cs="Times New Roman"/>
          <w:sz w:val="24"/>
          <w:szCs w:val="24"/>
        </w:rPr>
      </w:pPr>
      <w:r w:rsidRPr="0031358D">
        <w:rPr>
          <w:rFonts w:ascii="Times New Roman" w:hAnsi="Times New Roman" w:cs="Times New Roman"/>
          <w:sz w:val="24"/>
          <w:szCs w:val="24"/>
        </w:rPr>
        <w:t>Anak kecil ditempat perawatan anak yang ti</w:t>
      </w:r>
      <w:r>
        <w:rPr>
          <w:rFonts w:ascii="Times New Roman" w:hAnsi="Times New Roman" w:cs="Times New Roman"/>
          <w:sz w:val="24"/>
          <w:szCs w:val="24"/>
        </w:rPr>
        <w:t>nggal di lingkungan epidemis.</w:t>
      </w:r>
    </w:p>
    <w:p w:rsidR="008C1DF3" w:rsidRDefault="008C1DF3" w:rsidP="003A72F6">
      <w:pPr>
        <w:pStyle w:val="ListParagraph"/>
        <w:numPr>
          <w:ilvl w:val="0"/>
          <w:numId w:val="10"/>
        </w:numPr>
        <w:spacing w:line="480" w:lineRule="auto"/>
        <w:jc w:val="both"/>
        <w:rPr>
          <w:rFonts w:ascii="Times New Roman" w:hAnsi="Times New Roman" w:cs="Times New Roman"/>
          <w:sz w:val="24"/>
          <w:szCs w:val="24"/>
        </w:rPr>
      </w:pPr>
      <w:r w:rsidRPr="0031358D">
        <w:rPr>
          <w:rFonts w:ascii="Times New Roman" w:hAnsi="Times New Roman" w:cs="Times New Roman"/>
          <w:sz w:val="24"/>
          <w:szCs w:val="24"/>
        </w:rPr>
        <w:t>Seseorang yang tinggal serumah atau berhubungan seksual dengan penderita</w:t>
      </w:r>
      <w:r>
        <w:rPr>
          <w:rFonts w:ascii="Times New Roman" w:hAnsi="Times New Roman" w:cs="Times New Roman"/>
          <w:sz w:val="24"/>
          <w:szCs w:val="24"/>
        </w:rPr>
        <w:t xml:space="preserve"> </w:t>
      </w:r>
      <w:r w:rsidRPr="0031358D">
        <w:rPr>
          <w:rFonts w:ascii="Times New Roman" w:hAnsi="Times New Roman" w:cs="Times New Roman"/>
          <w:sz w:val="24"/>
          <w:szCs w:val="24"/>
        </w:rPr>
        <w:t>resiko</w:t>
      </w:r>
      <w:r>
        <w:rPr>
          <w:rFonts w:ascii="Times New Roman" w:hAnsi="Times New Roman" w:cs="Times New Roman"/>
          <w:sz w:val="24"/>
          <w:szCs w:val="24"/>
        </w:rPr>
        <w:t xml:space="preserve"> tertular penyakit hepatits B.</w:t>
      </w:r>
    </w:p>
    <w:p w:rsidR="008C1DF3" w:rsidRDefault="008C1DF3" w:rsidP="003A72F6">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Pekerja kesehatan.</w:t>
      </w:r>
    </w:p>
    <w:p w:rsidR="008C1DF3" w:rsidRDefault="008C1DF3" w:rsidP="003A72F6">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Pasien cuci darah.</w:t>
      </w:r>
    </w:p>
    <w:p w:rsidR="008C1DF3" w:rsidRDefault="008C1DF3" w:rsidP="003A72F6">
      <w:pPr>
        <w:pStyle w:val="ListParagraph"/>
        <w:numPr>
          <w:ilvl w:val="0"/>
          <w:numId w:val="10"/>
        </w:numPr>
        <w:spacing w:line="480" w:lineRule="auto"/>
        <w:jc w:val="both"/>
        <w:rPr>
          <w:rFonts w:ascii="Times New Roman" w:hAnsi="Times New Roman" w:cs="Times New Roman"/>
          <w:sz w:val="24"/>
          <w:szCs w:val="24"/>
        </w:rPr>
      </w:pPr>
      <w:r w:rsidRPr="0031358D">
        <w:rPr>
          <w:rFonts w:ascii="Times New Roman" w:hAnsi="Times New Roman" w:cs="Times New Roman"/>
          <w:sz w:val="24"/>
          <w:szCs w:val="24"/>
        </w:rPr>
        <w:t>Pengguna</w:t>
      </w:r>
      <w:r>
        <w:rPr>
          <w:rFonts w:ascii="Times New Roman" w:hAnsi="Times New Roman" w:cs="Times New Roman"/>
          <w:sz w:val="24"/>
          <w:szCs w:val="24"/>
        </w:rPr>
        <w:t xml:space="preserve"> narkoba dengan jarum suntik. </w:t>
      </w:r>
    </w:p>
    <w:p w:rsidR="008C1DF3" w:rsidRDefault="008C1DF3" w:rsidP="003A72F6">
      <w:pPr>
        <w:pStyle w:val="ListParagraph"/>
        <w:numPr>
          <w:ilvl w:val="0"/>
          <w:numId w:val="10"/>
        </w:numPr>
        <w:spacing w:line="480" w:lineRule="auto"/>
        <w:jc w:val="both"/>
        <w:rPr>
          <w:rFonts w:ascii="Times New Roman" w:hAnsi="Times New Roman" w:cs="Times New Roman"/>
          <w:sz w:val="24"/>
          <w:szCs w:val="24"/>
        </w:rPr>
      </w:pPr>
      <w:r w:rsidRPr="0031358D">
        <w:rPr>
          <w:rFonts w:ascii="Times New Roman" w:hAnsi="Times New Roman" w:cs="Times New Roman"/>
          <w:sz w:val="24"/>
          <w:szCs w:val="24"/>
        </w:rPr>
        <w:lastRenderedPageBreak/>
        <w:t>Mereka yang menggunakan peralatan kesehatan bersama seperti pa</w:t>
      </w:r>
      <w:r>
        <w:rPr>
          <w:rFonts w:ascii="Times New Roman" w:hAnsi="Times New Roman" w:cs="Times New Roman"/>
          <w:sz w:val="24"/>
          <w:szCs w:val="24"/>
        </w:rPr>
        <w:t>sien dokter gigi dan lain-lain.</w:t>
      </w:r>
    </w:p>
    <w:p w:rsidR="008C1DF3" w:rsidRDefault="008C1DF3" w:rsidP="003A72F6">
      <w:pPr>
        <w:pStyle w:val="ListParagraph"/>
        <w:numPr>
          <w:ilvl w:val="0"/>
          <w:numId w:val="10"/>
        </w:numPr>
        <w:spacing w:line="480" w:lineRule="auto"/>
        <w:rPr>
          <w:rFonts w:ascii="Times New Roman" w:hAnsi="Times New Roman" w:cs="Times New Roman"/>
          <w:sz w:val="24"/>
          <w:szCs w:val="24"/>
        </w:rPr>
      </w:pPr>
      <w:r w:rsidRPr="0031358D">
        <w:rPr>
          <w:rFonts w:ascii="Times New Roman" w:hAnsi="Times New Roman" w:cs="Times New Roman"/>
          <w:sz w:val="24"/>
          <w:szCs w:val="24"/>
        </w:rPr>
        <w:t xml:space="preserve">Orang yang ikut akupunktur atau tato yang menggunakan jarum tidak steril. </w:t>
      </w:r>
    </w:p>
    <w:p w:rsidR="008C1DF3" w:rsidRDefault="008C1DF3" w:rsidP="003A72F6">
      <w:pPr>
        <w:pStyle w:val="ListParagraph"/>
        <w:numPr>
          <w:ilvl w:val="0"/>
          <w:numId w:val="10"/>
        </w:numPr>
        <w:spacing w:line="480" w:lineRule="auto"/>
        <w:rPr>
          <w:rFonts w:ascii="Times New Roman" w:hAnsi="Times New Roman" w:cs="Times New Roman"/>
          <w:sz w:val="24"/>
          <w:szCs w:val="24"/>
        </w:rPr>
      </w:pPr>
      <w:r w:rsidRPr="0031358D">
        <w:rPr>
          <w:rFonts w:ascii="Times New Roman" w:hAnsi="Times New Roman" w:cs="Times New Roman"/>
          <w:sz w:val="24"/>
          <w:szCs w:val="24"/>
        </w:rPr>
        <w:t>Mereka yang tinggal atau sering bepergian k</w:t>
      </w:r>
      <w:r>
        <w:rPr>
          <w:rFonts w:ascii="Times New Roman" w:hAnsi="Times New Roman" w:cs="Times New Roman"/>
          <w:sz w:val="24"/>
          <w:szCs w:val="24"/>
        </w:rPr>
        <w:t>e daerah endemis Hepatitis B.</w:t>
      </w:r>
    </w:p>
    <w:p w:rsidR="008C1DF3" w:rsidRDefault="008C1DF3" w:rsidP="003A72F6">
      <w:pPr>
        <w:pStyle w:val="ListParagraph"/>
        <w:numPr>
          <w:ilvl w:val="0"/>
          <w:numId w:val="10"/>
        </w:numPr>
        <w:spacing w:line="480" w:lineRule="auto"/>
        <w:rPr>
          <w:rFonts w:ascii="Times New Roman" w:hAnsi="Times New Roman" w:cs="Times New Roman"/>
          <w:sz w:val="24"/>
          <w:szCs w:val="24"/>
        </w:rPr>
      </w:pPr>
      <w:r w:rsidRPr="0031358D">
        <w:rPr>
          <w:rFonts w:ascii="Times New Roman" w:hAnsi="Times New Roman" w:cs="Times New Roman"/>
          <w:sz w:val="24"/>
          <w:szCs w:val="24"/>
        </w:rPr>
        <w:t>Mereka yang berganti pasangan, oleh karena ketidaktahua</w:t>
      </w:r>
      <w:r>
        <w:rPr>
          <w:rFonts w:ascii="Times New Roman" w:hAnsi="Times New Roman" w:cs="Times New Roman"/>
          <w:sz w:val="24"/>
          <w:szCs w:val="24"/>
        </w:rPr>
        <w:t xml:space="preserve">n kondisi kesehatan pasangan. </w:t>
      </w:r>
    </w:p>
    <w:p w:rsidR="008C1DF3" w:rsidRPr="0031358D" w:rsidRDefault="008C1DF3" w:rsidP="003A72F6">
      <w:pPr>
        <w:pStyle w:val="ListParagraph"/>
        <w:numPr>
          <w:ilvl w:val="0"/>
          <w:numId w:val="10"/>
        </w:numPr>
        <w:spacing w:line="480" w:lineRule="auto"/>
        <w:rPr>
          <w:rFonts w:ascii="Times New Roman" w:hAnsi="Times New Roman" w:cs="Times New Roman"/>
          <w:sz w:val="24"/>
          <w:szCs w:val="24"/>
        </w:rPr>
      </w:pPr>
      <w:r w:rsidRPr="0031358D">
        <w:rPr>
          <w:rFonts w:ascii="Times New Roman" w:hAnsi="Times New Roman" w:cs="Times New Roman"/>
          <w:sz w:val="24"/>
          <w:szCs w:val="24"/>
        </w:rPr>
        <w:t>Kaum homoseksual</w:t>
      </w:r>
    </w:p>
    <w:p w:rsidR="008C1DF3" w:rsidRPr="00E422D7" w:rsidRDefault="008C1DF3" w:rsidP="003A72F6">
      <w:pPr>
        <w:pStyle w:val="ListParagraph"/>
        <w:numPr>
          <w:ilvl w:val="3"/>
          <w:numId w:val="20"/>
        </w:numPr>
        <w:spacing w:after="0" w:line="480" w:lineRule="auto"/>
        <w:jc w:val="both"/>
        <w:rPr>
          <w:rFonts w:ascii="Times New Roman" w:hAnsi="Times New Roman" w:cs="Times New Roman"/>
          <w:sz w:val="24"/>
          <w:szCs w:val="24"/>
        </w:rPr>
      </w:pPr>
      <w:r w:rsidRPr="00E422D7">
        <w:rPr>
          <w:rFonts w:ascii="Times New Roman" w:hAnsi="Times New Roman" w:cs="Times New Roman"/>
          <w:sz w:val="24"/>
          <w:szCs w:val="24"/>
        </w:rPr>
        <w:t>Masa Inkubasi Hepatitis B</w:t>
      </w:r>
    </w:p>
    <w:p w:rsidR="008C1DF3" w:rsidRPr="00AF1F8B" w:rsidRDefault="008C1DF3" w:rsidP="00DB6B00">
      <w:pPr>
        <w:spacing w:after="0" w:line="480" w:lineRule="auto"/>
        <w:ind w:firstLine="567"/>
        <w:jc w:val="both"/>
        <w:rPr>
          <w:rFonts w:ascii="Times New Roman" w:hAnsi="Times New Roman" w:cs="Times New Roman"/>
          <w:sz w:val="24"/>
          <w:szCs w:val="24"/>
        </w:rPr>
      </w:pPr>
      <w:r w:rsidRPr="00AF1F8B">
        <w:rPr>
          <w:rFonts w:ascii="Times New Roman" w:hAnsi="Times New Roman" w:cs="Times New Roman"/>
          <w:sz w:val="24"/>
          <w:szCs w:val="24"/>
        </w:rPr>
        <w:t>Masa inkubasi VHB ini biasanya 45 – 180 hari dengan batasan 60 – 90 hari, dimana setelah 2 minggu infeksi virus Hepatitis B terjangkit, HBsAg dalam darah</w:t>
      </w:r>
      <w:r>
        <w:rPr>
          <w:rFonts w:ascii="Times New Roman" w:hAnsi="Times New Roman" w:cs="Times New Roman"/>
          <w:sz w:val="24"/>
          <w:szCs w:val="24"/>
        </w:rPr>
        <w:t xml:space="preserve"> </w:t>
      </w:r>
      <w:r w:rsidRPr="00AF1F8B">
        <w:rPr>
          <w:rFonts w:ascii="Times New Roman" w:hAnsi="Times New Roman" w:cs="Times New Roman"/>
          <w:sz w:val="24"/>
          <w:szCs w:val="24"/>
        </w:rPr>
        <w:t>penderita sudah mulai dapat dideteksi. Perubahan dalam tubuh penderita akibat infeksi virus Hepatitis B terus berkembang. Dari infeksi akut berubah menjadi kronis, sesuai dengan umur penderita. Makin tua umur, makin besar kemungkinan menjadi</w:t>
      </w:r>
      <w:r>
        <w:rPr>
          <w:rFonts w:ascii="Times New Roman" w:hAnsi="Times New Roman" w:cs="Times New Roman"/>
          <w:sz w:val="24"/>
          <w:szCs w:val="24"/>
        </w:rPr>
        <w:t>.</w:t>
      </w:r>
    </w:p>
    <w:p w:rsidR="008C1DF3" w:rsidRPr="00E422D7" w:rsidRDefault="008C1DF3" w:rsidP="003A72F6">
      <w:pPr>
        <w:pStyle w:val="ListParagraph"/>
        <w:numPr>
          <w:ilvl w:val="3"/>
          <w:numId w:val="20"/>
        </w:numPr>
        <w:spacing w:after="0" w:line="480" w:lineRule="auto"/>
        <w:ind w:left="567" w:hanging="567"/>
        <w:jc w:val="both"/>
        <w:rPr>
          <w:rFonts w:ascii="Times New Roman" w:hAnsi="Times New Roman" w:cs="Times New Roman"/>
          <w:sz w:val="24"/>
          <w:szCs w:val="24"/>
        </w:rPr>
      </w:pPr>
      <w:r w:rsidRPr="00E422D7">
        <w:rPr>
          <w:rFonts w:ascii="Times New Roman" w:hAnsi="Times New Roman" w:cs="Times New Roman"/>
          <w:sz w:val="24"/>
          <w:szCs w:val="24"/>
        </w:rPr>
        <w:t xml:space="preserve">Manifestasi Klinik Hepatitis B </w:t>
      </w:r>
    </w:p>
    <w:p w:rsidR="008C1DF3" w:rsidRDefault="008C1DF3" w:rsidP="005B0074">
      <w:pPr>
        <w:spacing w:after="0" w:line="480" w:lineRule="auto"/>
        <w:ind w:firstLine="567"/>
        <w:jc w:val="both"/>
        <w:rPr>
          <w:rFonts w:ascii="Times New Roman" w:hAnsi="Times New Roman" w:cs="Times New Roman"/>
          <w:sz w:val="24"/>
          <w:szCs w:val="24"/>
        </w:rPr>
      </w:pPr>
      <w:r w:rsidRPr="00AF1F8B">
        <w:rPr>
          <w:rFonts w:ascii="Times New Roman" w:hAnsi="Times New Roman" w:cs="Times New Roman"/>
          <w:sz w:val="24"/>
          <w:szCs w:val="24"/>
        </w:rPr>
        <w:t>Infeksi Hepatitis B yang akut akan terjadi dalam waktu 30 sampai 180 hari</w:t>
      </w:r>
      <w:r w:rsidR="000042E5">
        <w:rPr>
          <w:rFonts w:ascii="Times New Roman" w:hAnsi="Times New Roman" w:cs="Times New Roman"/>
          <w:sz w:val="24"/>
          <w:szCs w:val="24"/>
        </w:rPr>
        <w:t xml:space="preserve"> </w:t>
      </w:r>
      <w:r w:rsidRPr="00AF1F8B">
        <w:rPr>
          <w:rFonts w:ascii="Times New Roman" w:hAnsi="Times New Roman" w:cs="Times New Roman"/>
          <w:sz w:val="24"/>
          <w:szCs w:val="24"/>
        </w:rPr>
        <w:t>setelah virus memasuki tubuh. Pengaruh infeksi Hepatitis B banyak kasus yang tidak</w:t>
      </w:r>
      <w:r>
        <w:rPr>
          <w:rFonts w:ascii="Times New Roman" w:hAnsi="Times New Roman" w:cs="Times New Roman"/>
          <w:sz w:val="24"/>
          <w:szCs w:val="24"/>
        </w:rPr>
        <w:t xml:space="preserve"> </w:t>
      </w:r>
      <w:r w:rsidRPr="00AF1F8B">
        <w:rPr>
          <w:rFonts w:ascii="Times New Roman" w:hAnsi="Times New Roman" w:cs="Times New Roman"/>
          <w:sz w:val="24"/>
          <w:szCs w:val="24"/>
        </w:rPr>
        <w:t>menunjukkan gejala klinis yang khas. Namun, pada sebagian orang akan menunjukkan gejala klinis yang klasik seperti dimulai dengan gejala prodromal atau gejala pertama yang dirasakan oleh pasien adalah demam tidak terlalu tinggi, rasa</w:t>
      </w:r>
      <w:r>
        <w:rPr>
          <w:rFonts w:ascii="Times New Roman" w:hAnsi="Times New Roman" w:cs="Times New Roman"/>
          <w:sz w:val="24"/>
          <w:szCs w:val="24"/>
        </w:rPr>
        <w:t xml:space="preserve"> </w:t>
      </w:r>
      <w:r w:rsidRPr="00AF1F8B">
        <w:rPr>
          <w:rFonts w:ascii="Times New Roman" w:hAnsi="Times New Roman" w:cs="Times New Roman"/>
          <w:sz w:val="24"/>
          <w:szCs w:val="24"/>
        </w:rPr>
        <w:t>tidak selera makan, mual, dan kadang-kadang muntah. Gejala lain juga akan terjadi</w:t>
      </w:r>
      <w:r>
        <w:rPr>
          <w:rFonts w:ascii="Times New Roman" w:hAnsi="Times New Roman" w:cs="Times New Roman"/>
          <w:sz w:val="24"/>
          <w:szCs w:val="24"/>
        </w:rPr>
        <w:t xml:space="preserve"> </w:t>
      </w:r>
      <w:r w:rsidRPr="00AF1F8B">
        <w:rPr>
          <w:rFonts w:ascii="Times New Roman" w:hAnsi="Times New Roman" w:cs="Times New Roman"/>
          <w:sz w:val="24"/>
          <w:szCs w:val="24"/>
        </w:rPr>
        <w:t>rasa lemas, sakit kepala, rasa takut cahaya, sakit menelan, batuk, dan pilek.</w:t>
      </w:r>
    </w:p>
    <w:p w:rsidR="005B0074" w:rsidRDefault="008C1DF3" w:rsidP="005B0074">
      <w:pPr>
        <w:spacing w:after="0" w:line="480" w:lineRule="auto"/>
        <w:ind w:firstLine="567"/>
        <w:jc w:val="both"/>
        <w:rPr>
          <w:rFonts w:ascii="Times New Roman" w:hAnsi="Times New Roman" w:cs="Times New Roman"/>
          <w:sz w:val="24"/>
          <w:szCs w:val="24"/>
        </w:rPr>
      </w:pPr>
      <w:r w:rsidRPr="00AF1F8B">
        <w:rPr>
          <w:rFonts w:ascii="Times New Roman" w:hAnsi="Times New Roman" w:cs="Times New Roman"/>
          <w:sz w:val="24"/>
          <w:szCs w:val="24"/>
        </w:rPr>
        <w:lastRenderedPageBreak/>
        <w:t>Gejala Hepatitis B sangat mirip dengan flu, dimana 1 sampai 2 minggu kemudian barulah timbul kuning pada seluruh badan penderita. Saat ini biasanya</w:t>
      </w:r>
      <w:r>
        <w:rPr>
          <w:rFonts w:ascii="Times New Roman" w:hAnsi="Times New Roman" w:cs="Times New Roman"/>
          <w:sz w:val="24"/>
          <w:szCs w:val="24"/>
        </w:rPr>
        <w:t xml:space="preserve"> </w:t>
      </w:r>
      <w:r w:rsidRPr="00AF1F8B">
        <w:rPr>
          <w:rFonts w:ascii="Times New Roman" w:hAnsi="Times New Roman" w:cs="Times New Roman"/>
          <w:sz w:val="24"/>
          <w:szCs w:val="24"/>
        </w:rPr>
        <w:t>penderita sudah pergi berobat karena merasa ada kelainan pada tubuhnya yang</w:t>
      </w:r>
      <w:r>
        <w:rPr>
          <w:rFonts w:ascii="Times New Roman" w:hAnsi="Times New Roman" w:cs="Times New Roman"/>
          <w:sz w:val="24"/>
          <w:szCs w:val="24"/>
        </w:rPr>
        <w:t xml:space="preserve"> </w:t>
      </w:r>
      <w:r w:rsidRPr="00AF1F8B">
        <w:rPr>
          <w:rFonts w:ascii="Times New Roman" w:hAnsi="Times New Roman" w:cs="Times New Roman"/>
          <w:sz w:val="24"/>
          <w:szCs w:val="24"/>
        </w:rPr>
        <w:t>berwarna kuning. Warna kuning ini diikuti oleh perubahan fungsi hati (biasanya</w:t>
      </w:r>
      <w:r>
        <w:rPr>
          <w:rFonts w:ascii="Times New Roman" w:hAnsi="Times New Roman" w:cs="Times New Roman"/>
          <w:sz w:val="24"/>
          <w:szCs w:val="24"/>
        </w:rPr>
        <w:t xml:space="preserve"> </w:t>
      </w:r>
      <w:r w:rsidRPr="00AF1F8B">
        <w:rPr>
          <w:rFonts w:ascii="Times New Roman" w:hAnsi="Times New Roman" w:cs="Times New Roman"/>
          <w:sz w:val="24"/>
          <w:szCs w:val="24"/>
        </w:rPr>
        <w:t>meningkat) pada pemeriksaan laboratorium. Fungsi hati biasanya digambarkan oleh</w:t>
      </w:r>
      <w:r>
        <w:rPr>
          <w:rFonts w:ascii="Times New Roman" w:hAnsi="Times New Roman" w:cs="Times New Roman"/>
          <w:sz w:val="24"/>
          <w:szCs w:val="24"/>
        </w:rPr>
        <w:t xml:space="preserve"> </w:t>
      </w:r>
      <w:r w:rsidRPr="00AF1F8B">
        <w:rPr>
          <w:rFonts w:ascii="Times New Roman" w:hAnsi="Times New Roman" w:cs="Times New Roman"/>
          <w:sz w:val="24"/>
          <w:szCs w:val="24"/>
        </w:rPr>
        <w:t>kenaikan SGOT dan SGPT. Satu sampai lima hari sebelum badan kuning, keluhan</w:t>
      </w:r>
      <w:r>
        <w:rPr>
          <w:rFonts w:ascii="Times New Roman" w:hAnsi="Times New Roman" w:cs="Times New Roman"/>
          <w:sz w:val="24"/>
          <w:szCs w:val="24"/>
        </w:rPr>
        <w:t xml:space="preserve"> </w:t>
      </w:r>
      <w:r w:rsidRPr="00AF1F8B">
        <w:rPr>
          <w:rFonts w:ascii="Times New Roman" w:hAnsi="Times New Roman" w:cs="Times New Roman"/>
          <w:sz w:val="24"/>
          <w:szCs w:val="24"/>
        </w:rPr>
        <w:t>kencing seperti teh pekat dan warna buang air besar yang pucat seperti diliputi lemak</w:t>
      </w:r>
      <w:r>
        <w:rPr>
          <w:rFonts w:ascii="Times New Roman" w:hAnsi="Times New Roman" w:cs="Times New Roman"/>
          <w:sz w:val="24"/>
          <w:szCs w:val="24"/>
        </w:rPr>
        <w:t xml:space="preserve"> </w:t>
      </w:r>
      <w:r w:rsidRPr="00AF1F8B">
        <w:rPr>
          <w:rFonts w:ascii="Times New Roman" w:hAnsi="Times New Roman" w:cs="Times New Roman"/>
          <w:sz w:val="24"/>
          <w:szCs w:val="24"/>
        </w:rPr>
        <w:t>juga dirasakan oleh penderita Pada saat badan kuning, biasanya diikuti pula dengan oleh pembesaran hati</w:t>
      </w:r>
      <w:r>
        <w:rPr>
          <w:rFonts w:ascii="Times New Roman" w:hAnsi="Times New Roman" w:cs="Times New Roman"/>
          <w:sz w:val="24"/>
          <w:szCs w:val="24"/>
        </w:rPr>
        <w:t xml:space="preserve"> </w:t>
      </w:r>
      <w:r w:rsidRPr="00AF1F8B">
        <w:rPr>
          <w:rFonts w:ascii="Times New Roman" w:hAnsi="Times New Roman" w:cs="Times New Roman"/>
          <w:sz w:val="24"/>
          <w:szCs w:val="24"/>
        </w:rPr>
        <w:t xml:space="preserve">dan diikuti oleh rasa sakit bila ditekan di bagian perut kanan atas. </w:t>
      </w:r>
    </w:p>
    <w:p w:rsidR="00DA6926" w:rsidRPr="00DA6926" w:rsidRDefault="008C1DF3" w:rsidP="00D94FE6">
      <w:pPr>
        <w:spacing w:after="0" w:line="480" w:lineRule="auto"/>
        <w:ind w:firstLine="567"/>
        <w:jc w:val="both"/>
        <w:rPr>
          <w:rFonts w:ascii="Times New Roman" w:hAnsi="Times New Roman" w:cs="Times New Roman"/>
          <w:sz w:val="24"/>
          <w:szCs w:val="24"/>
          <w:lang w:val="en-US"/>
        </w:rPr>
      </w:pPr>
      <w:r w:rsidRPr="00AF1F8B">
        <w:rPr>
          <w:rFonts w:ascii="Times New Roman" w:hAnsi="Times New Roman" w:cs="Times New Roman"/>
          <w:sz w:val="24"/>
          <w:szCs w:val="24"/>
        </w:rPr>
        <w:t>Setelah gejala</w:t>
      </w:r>
      <w:r>
        <w:rPr>
          <w:rFonts w:ascii="Times New Roman" w:hAnsi="Times New Roman" w:cs="Times New Roman"/>
          <w:sz w:val="24"/>
          <w:szCs w:val="24"/>
        </w:rPr>
        <w:t xml:space="preserve"> </w:t>
      </w:r>
      <w:r w:rsidRPr="00AF1F8B">
        <w:rPr>
          <w:rFonts w:ascii="Times New Roman" w:hAnsi="Times New Roman" w:cs="Times New Roman"/>
          <w:sz w:val="24"/>
          <w:szCs w:val="24"/>
        </w:rPr>
        <w:t>akan timbul fase resolusi yang biasanya berada dalam rentang waktu 2 – 12 minggu. Pada fase ini, badan kuning dan ukuran hati berangsur kembali normal.</w:t>
      </w:r>
      <w:r>
        <w:rPr>
          <w:rFonts w:ascii="Times New Roman" w:hAnsi="Times New Roman" w:cs="Times New Roman"/>
          <w:sz w:val="24"/>
          <w:szCs w:val="24"/>
        </w:rPr>
        <w:t xml:space="preserve"> </w:t>
      </w:r>
      <w:r w:rsidRPr="00AF1F8B">
        <w:rPr>
          <w:rFonts w:ascii="Times New Roman" w:hAnsi="Times New Roman" w:cs="Times New Roman"/>
          <w:sz w:val="24"/>
          <w:szCs w:val="24"/>
        </w:rPr>
        <w:t>Demikian juga dengan kenaikan fungsi hati dari hasil pemeriksaan laboratorium akan</w:t>
      </w:r>
      <w:r>
        <w:rPr>
          <w:rFonts w:ascii="Times New Roman" w:hAnsi="Times New Roman" w:cs="Times New Roman"/>
          <w:sz w:val="24"/>
          <w:szCs w:val="24"/>
        </w:rPr>
        <w:t xml:space="preserve"> </w:t>
      </w:r>
      <w:r w:rsidRPr="00AF1F8B">
        <w:rPr>
          <w:rFonts w:ascii="Times New Roman" w:hAnsi="Times New Roman" w:cs="Times New Roman"/>
          <w:sz w:val="24"/>
          <w:szCs w:val="24"/>
        </w:rPr>
        <w:t>berangsur-angsur mencapai normal kembali. Hepatitis B akut tidak ada komplikasi, akan mengalami resolusi lengkap berkisar 3 sampai dengan 4 bulan. Bila fungsi hati ini tidak mencapai normal dalam</w:t>
      </w:r>
      <w:r>
        <w:rPr>
          <w:rFonts w:ascii="Times New Roman" w:hAnsi="Times New Roman" w:cs="Times New Roman"/>
          <w:sz w:val="24"/>
          <w:szCs w:val="24"/>
        </w:rPr>
        <w:t xml:space="preserve"> </w:t>
      </w:r>
      <w:r w:rsidRPr="00AF1F8B">
        <w:rPr>
          <w:rFonts w:ascii="Times New Roman" w:hAnsi="Times New Roman" w:cs="Times New Roman"/>
          <w:sz w:val="24"/>
          <w:szCs w:val="24"/>
        </w:rPr>
        <w:t>waktu 6 bulan atau lebih, maka inilah yang dikatakan dengan Hepatitis B kronis</w:t>
      </w:r>
      <w:r w:rsidR="0017072D">
        <w:rPr>
          <w:rFonts w:ascii="Times New Roman" w:hAnsi="Times New Roman" w:cs="Times New Roman"/>
          <w:sz w:val="24"/>
          <w:szCs w:val="24"/>
        </w:rPr>
        <w:t>.</w:t>
      </w:r>
    </w:p>
    <w:p w:rsidR="008C1DF3" w:rsidRPr="00E422D7" w:rsidRDefault="008C1DF3" w:rsidP="003A72F6">
      <w:pPr>
        <w:pStyle w:val="ListParagraph"/>
        <w:numPr>
          <w:ilvl w:val="3"/>
          <w:numId w:val="20"/>
        </w:numPr>
        <w:tabs>
          <w:tab w:val="left" w:pos="993"/>
        </w:tabs>
        <w:spacing w:after="0" w:line="480" w:lineRule="auto"/>
        <w:ind w:left="567" w:hanging="567"/>
        <w:jc w:val="both"/>
        <w:rPr>
          <w:rFonts w:ascii="Times New Roman" w:hAnsi="Times New Roman" w:cs="Times New Roman"/>
          <w:sz w:val="24"/>
          <w:szCs w:val="24"/>
        </w:rPr>
      </w:pPr>
      <w:r w:rsidRPr="00E422D7">
        <w:rPr>
          <w:rFonts w:ascii="Times New Roman" w:hAnsi="Times New Roman" w:cs="Times New Roman"/>
          <w:sz w:val="24"/>
          <w:szCs w:val="24"/>
        </w:rPr>
        <w:t>Pencegahan Hepatitis B</w:t>
      </w:r>
    </w:p>
    <w:p w:rsidR="005B0074" w:rsidRDefault="0017072D" w:rsidP="005B0074">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Menurut Ranuh, </w:t>
      </w:r>
      <w:r w:rsidR="008C1DF3" w:rsidRPr="00AF1F8B">
        <w:rPr>
          <w:rFonts w:ascii="Times New Roman" w:hAnsi="Times New Roman" w:cs="Times New Roman"/>
          <w:sz w:val="24"/>
          <w:szCs w:val="24"/>
        </w:rPr>
        <w:t>secara garis besar upaya pencegahannya terdiri dari pencegahan umum dan pencegahan secara khusus. Secara umum, selain uji tapisdonor darah, upaya pencegahan umum mencakup sterilisasi instrumen kesehatan, alat</w:t>
      </w:r>
      <w:r w:rsidR="00D355D3">
        <w:rPr>
          <w:rFonts w:ascii="Times New Roman" w:hAnsi="Times New Roman" w:cs="Times New Roman"/>
          <w:sz w:val="24"/>
          <w:szCs w:val="24"/>
          <w:lang w:val="en-US"/>
        </w:rPr>
        <w:t xml:space="preserve"> </w:t>
      </w:r>
      <w:r w:rsidR="008C1DF3" w:rsidRPr="00AF1F8B">
        <w:rPr>
          <w:rFonts w:ascii="Times New Roman" w:hAnsi="Times New Roman" w:cs="Times New Roman"/>
          <w:sz w:val="24"/>
          <w:szCs w:val="24"/>
        </w:rPr>
        <w:t>dialisis individual, membuang jarum disposible ke tempat khusus, dan pemakaian</w:t>
      </w:r>
      <w:r w:rsidR="008C1DF3">
        <w:rPr>
          <w:rFonts w:ascii="Times New Roman" w:hAnsi="Times New Roman" w:cs="Times New Roman"/>
          <w:sz w:val="24"/>
          <w:szCs w:val="24"/>
        </w:rPr>
        <w:t xml:space="preserve"> </w:t>
      </w:r>
      <w:r w:rsidR="008C1DF3" w:rsidRPr="00AF1F8B">
        <w:rPr>
          <w:rFonts w:ascii="Times New Roman" w:hAnsi="Times New Roman" w:cs="Times New Roman"/>
          <w:sz w:val="24"/>
          <w:szCs w:val="24"/>
        </w:rPr>
        <w:t>s</w:t>
      </w:r>
      <w:r>
        <w:rPr>
          <w:rFonts w:ascii="Times New Roman" w:hAnsi="Times New Roman" w:cs="Times New Roman"/>
          <w:sz w:val="24"/>
          <w:szCs w:val="24"/>
        </w:rPr>
        <w:t xml:space="preserve">arung tangan oleh tenaga medis </w:t>
      </w:r>
      <w:r w:rsidR="000812A8" w:rsidRPr="00301393">
        <w:rPr>
          <w:rFonts w:ascii="Times New Roman" w:hAnsi="Times New Roman"/>
          <w:sz w:val="24"/>
          <w:szCs w:val="24"/>
        </w:rPr>
        <w:fldChar w:fldCharType="begin" w:fldLock="1"/>
      </w:r>
      <w:r w:rsidR="000C3E1C" w:rsidRPr="00301393">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301393">
        <w:rPr>
          <w:rFonts w:ascii="Times New Roman" w:hAnsi="Times New Roman"/>
          <w:sz w:val="24"/>
          <w:szCs w:val="24"/>
        </w:rPr>
        <w:fldChar w:fldCharType="separate"/>
      </w:r>
      <w:r w:rsidR="000C3E1C" w:rsidRPr="00301393">
        <w:rPr>
          <w:rFonts w:ascii="Times New Roman" w:hAnsi="Times New Roman"/>
          <w:noProof/>
          <w:sz w:val="24"/>
          <w:szCs w:val="24"/>
        </w:rPr>
        <w:t>(</w:t>
      </w:r>
      <w:r w:rsidR="00081AA1">
        <w:rPr>
          <w:rFonts w:ascii="Times New Roman" w:hAnsi="Times New Roman"/>
          <w:noProof/>
          <w:sz w:val="24"/>
          <w:szCs w:val="24"/>
        </w:rPr>
        <w:t>23</w:t>
      </w:r>
      <w:r w:rsidR="000C3E1C" w:rsidRPr="00301393">
        <w:rPr>
          <w:rFonts w:ascii="Times New Roman" w:hAnsi="Times New Roman"/>
          <w:noProof/>
          <w:sz w:val="24"/>
          <w:szCs w:val="24"/>
        </w:rPr>
        <w:t>)</w:t>
      </w:r>
      <w:r w:rsidR="000812A8" w:rsidRPr="00301393">
        <w:rPr>
          <w:rFonts w:ascii="Times New Roman" w:hAnsi="Times New Roman"/>
          <w:sz w:val="24"/>
          <w:szCs w:val="24"/>
        </w:rPr>
        <w:fldChar w:fldCharType="end"/>
      </w:r>
      <w:r w:rsidR="000C3E1C" w:rsidRPr="00301393">
        <w:rPr>
          <w:rFonts w:ascii="Times New Roman" w:hAnsi="Times New Roman"/>
          <w:sz w:val="24"/>
          <w:szCs w:val="24"/>
        </w:rPr>
        <w:t>.</w:t>
      </w:r>
    </w:p>
    <w:p w:rsidR="00AB2C00" w:rsidRPr="00AB2C00" w:rsidRDefault="008C1DF3" w:rsidP="00D355D3">
      <w:pPr>
        <w:spacing w:after="0" w:line="480" w:lineRule="auto"/>
        <w:ind w:firstLine="567"/>
        <w:jc w:val="both"/>
        <w:rPr>
          <w:rFonts w:ascii="Times New Roman" w:hAnsi="Times New Roman" w:cs="Times New Roman"/>
          <w:sz w:val="24"/>
          <w:szCs w:val="24"/>
          <w:lang w:val="en-US"/>
        </w:rPr>
      </w:pPr>
      <w:r w:rsidRPr="00AF1F8B">
        <w:rPr>
          <w:rFonts w:ascii="Times New Roman" w:hAnsi="Times New Roman" w:cs="Times New Roman"/>
          <w:sz w:val="24"/>
          <w:szCs w:val="24"/>
        </w:rPr>
        <w:lastRenderedPageBreak/>
        <w:t>Mencakup juga penyuluhan perihal seks yang aman, penggunaan jarum suntik disposible, mencegah kontak mikrolesi (</w:t>
      </w:r>
      <w:r w:rsidR="000042E5">
        <w:rPr>
          <w:rFonts w:ascii="Times New Roman" w:hAnsi="Times New Roman" w:cs="Times New Roman"/>
          <w:sz w:val="24"/>
          <w:szCs w:val="24"/>
        </w:rPr>
        <w:t>pemakaian sikat gigi, sisir), me</w:t>
      </w:r>
      <w:r w:rsidRPr="00AF1F8B">
        <w:rPr>
          <w:rFonts w:ascii="Times New Roman" w:hAnsi="Times New Roman" w:cs="Times New Roman"/>
          <w:sz w:val="24"/>
          <w:szCs w:val="24"/>
        </w:rPr>
        <w:t>nutup luka. Selain itu, idealnya skrining ibu hamil (trismister ke-1 dan ke-3, terutama ibu resiko tinggi) dan skrining populasi resiko tinggi (lahir di daerah hiperendemis dan belum pernah imunisasi, homo-heteroseksual, pasangan seks ganda, tenaga medis, pasien dialisis, keluarga pasien yang terinfeksi dengan VHB, kontak seksual dengan pasien VHB). Pencegahan secara khusus meliputi imunisasi VHB secara pasif dan aktif.</w:t>
      </w:r>
      <w:r>
        <w:rPr>
          <w:rFonts w:ascii="Times New Roman" w:hAnsi="Times New Roman" w:cs="Times New Roman"/>
          <w:sz w:val="24"/>
          <w:szCs w:val="24"/>
        </w:rPr>
        <w:t xml:space="preserve"> </w:t>
      </w:r>
      <w:r w:rsidRPr="00AF1F8B">
        <w:rPr>
          <w:rFonts w:ascii="Times New Roman" w:hAnsi="Times New Roman" w:cs="Times New Roman"/>
          <w:sz w:val="24"/>
          <w:szCs w:val="24"/>
        </w:rPr>
        <w:t>Imunisasi pasif adalah dengan memberikan Hepatitis Bimmune globulins (HBIg)</w:t>
      </w:r>
      <w:r>
        <w:rPr>
          <w:rFonts w:ascii="Times New Roman" w:hAnsi="Times New Roman" w:cs="Times New Roman"/>
          <w:sz w:val="24"/>
          <w:szCs w:val="24"/>
        </w:rPr>
        <w:t xml:space="preserve"> </w:t>
      </w:r>
      <w:r w:rsidRPr="00AF1F8B">
        <w:rPr>
          <w:rFonts w:ascii="Times New Roman" w:hAnsi="Times New Roman" w:cs="Times New Roman"/>
          <w:sz w:val="24"/>
          <w:szCs w:val="24"/>
        </w:rPr>
        <w:t>dalam waktu singkat segera memberikan proteksi meskipun hanya jangka pendek (3 –6 bulan). HBIg hanya diberikan pada kondisi pasca paparan (</w:t>
      </w:r>
      <w:r w:rsidRPr="00364D1D">
        <w:rPr>
          <w:rFonts w:ascii="Times New Roman" w:hAnsi="Times New Roman" w:cs="Times New Roman"/>
          <w:i/>
          <w:sz w:val="24"/>
          <w:szCs w:val="24"/>
        </w:rPr>
        <w:t>needle stick injury</w:t>
      </w:r>
      <w:r w:rsidRPr="00AF1F8B">
        <w:rPr>
          <w:rFonts w:ascii="Times New Roman" w:hAnsi="Times New Roman" w:cs="Times New Roman"/>
          <w:sz w:val="24"/>
          <w:szCs w:val="24"/>
        </w:rPr>
        <w:t>,</w:t>
      </w:r>
      <w:r>
        <w:rPr>
          <w:rFonts w:ascii="Times New Roman" w:hAnsi="Times New Roman" w:cs="Times New Roman"/>
          <w:sz w:val="24"/>
          <w:szCs w:val="24"/>
        </w:rPr>
        <w:t xml:space="preserve"> </w:t>
      </w:r>
      <w:r w:rsidRPr="00AF1F8B">
        <w:rPr>
          <w:rFonts w:ascii="Times New Roman" w:hAnsi="Times New Roman" w:cs="Times New Roman"/>
          <w:sz w:val="24"/>
          <w:szCs w:val="24"/>
        </w:rPr>
        <w:t>kontak seksual, bayi dari ibu VHB, terciprat darah ke mukosa atau mata). Sebaiknya</w:t>
      </w:r>
      <w:r>
        <w:rPr>
          <w:rFonts w:ascii="Times New Roman" w:hAnsi="Times New Roman" w:cs="Times New Roman"/>
          <w:sz w:val="24"/>
          <w:szCs w:val="24"/>
        </w:rPr>
        <w:t xml:space="preserve"> </w:t>
      </w:r>
      <w:r w:rsidRPr="00AF1F8B">
        <w:rPr>
          <w:rFonts w:ascii="Times New Roman" w:hAnsi="Times New Roman" w:cs="Times New Roman"/>
          <w:sz w:val="24"/>
          <w:szCs w:val="24"/>
        </w:rPr>
        <w:t>HBIg diberikan bersama vaksin VHB sehingga proteksinya berlangsung lama.</w:t>
      </w:r>
      <w:r>
        <w:rPr>
          <w:rFonts w:ascii="Times New Roman" w:hAnsi="Times New Roman" w:cs="Times New Roman"/>
          <w:sz w:val="24"/>
          <w:szCs w:val="24"/>
        </w:rPr>
        <w:t xml:space="preserve"> </w:t>
      </w:r>
      <w:r w:rsidRPr="00AF1F8B">
        <w:rPr>
          <w:rFonts w:ascii="Times New Roman" w:hAnsi="Times New Roman" w:cs="Times New Roman"/>
          <w:sz w:val="24"/>
          <w:szCs w:val="24"/>
        </w:rPr>
        <w:t>Imunisasi aktif adalah dengan melaksanakan program imunisasi universal bagi bayi baru lahir yakni dengan memberikan vaksin VHB rekombinan yang tersedia. Vaksin ini terdiri dari tiga seri dan bila diberikan sesuai anjuran akan menyebabkan terbentuknya respons protektif yang akhirnya akan berhasil menurunkan prevalensi infeksi VHB.</w:t>
      </w:r>
    </w:p>
    <w:p w:rsidR="008C1DF3" w:rsidRPr="00E422D7" w:rsidRDefault="008C1DF3" w:rsidP="003A72F6">
      <w:pPr>
        <w:pStyle w:val="ListParagraph"/>
        <w:numPr>
          <w:ilvl w:val="3"/>
          <w:numId w:val="20"/>
        </w:numPr>
        <w:spacing w:after="0" w:line="480" w:lineRule="auto"/>
        <w:ind w:left="567" w:hanging="567"/>
        <w:jc w:val="both"/>
        <w:rPr>
          <w:rFonts w:ascii="Times New Roman" w:hAnsi="Times New Roman" w:cs="Times New Roman"/>
          <w:sz w:val="24"/>
          <w:szCs w:val="24"/>
        </w:rPr>
      </w:pPr>
      <w:r w:rsidRPr="00E422D7">
        <w:rPr>
          <w:rFonts w:ascii="Times New Roman" w:hAnsi="Times New Roman" w:cs="Times New Roman"/>
          <w:sz w:val="24"/>
          <w:szCs w:val="24"/>
        </w:rPr>
        <w:t xml:space="preserve">Masalah dalam pengembangan Program Imunisasi </w:t>
      </w:r>
    </w:p>
    <w:p w:rsidR="000869F9" w:rsidRPr="00F56572" w:rsidRDefault="008C1DF3" w:rsidP="00F56572">
      <w:pPr>
        <w:spacing w:after="0" w:line="480" w:lineRule="auto"/>
        <w:ind w:firstLine="567"/>
        <w:jc w:val="both"/>
        <w:rPr>
          <w:rFonts w:ascii="Times New Roman" w:hAnsi="Times New Roman"/>
          <w:sz w:val="24"/>
          <w:szCs w:val="24"/>
          <w:lang w:val="en-US"/>
        </w:rPr>
      </w:pPr>
      <w:r w:rsidRPr="00AF1F8B">
        <w:rPr>
          <w:rFonts w:ascii="Times New Roman" w:hAnsi="Times New Roman" w:cs="Times New Roman"/>
          <w:sz w:val="24"/>
          <w:szCs w:val="24"/>
        </w:rPr>
        <w:t>Pedoman Pekan Imunisasi Nasional menguraikan bahwa</w:t>
      </w:r>
      <w:r>
        <w:rPr>
          <w:rFonts w:ascii="Times New Roman" w:hAnsi="Times New Roman" w:cs="Times New Roman"/>
          <w:sz w:val="24"/>
          <w:szCs w:val="24"/>
        </w:rPr>
        <w:t xml:space="preserve"> </w:t>
      </w:r>
      <w:r w:rsidRPr="00AF1F8B">
        <w:rPr>
          <w:rFonts w:ascii="Times New Roman" w:hAnsi="Times New Roman" w:cs="Times New Roman"/>
          <w:sz w:val="24"/>
          <w:szCs w:val="24"/>
        </w:rPr>
        <w:t>masalah pengambangan Program Imunisasi Nasional saat ini adalah belum meratanya</w:t>
      </w:r>
      <w:r>
        <w:rPr>
          <w:rFonts w:ascii="Times New Roman" w:hAnsi="Times New Roman" w:cs="Times New Roman"/>
          <w:sz w:val="24"/>
          <w:szCs w:val="24"/>
        </w:rPr>
        <w:t xml:space="preserve"> </w:t>
      </w:r>
      <w:r w:rsidRPr="00AF1F8B">
        <w:rPr>
          <w:rFonts w:ascii="Times New Roman" w:hAnsi="Times New Roman" w:cs="Times New Roman"/>
          <w:sz w:val="24"/>
          <w:szCs w:val="24"/>
        </w:rPr>
        <w:t>angka cakupan imunisasi sampai 80%, termasuk imunisasi Hepatitis B pada semuabayi di 100% desa/kelurahan yang ada di Indonesia. Fenomena seperti ini</w:t>
      </w:r>
      <w:r>
        <w:rPr>
          <w:rFonts w:ascii="Times New Roman" w:hAnsi="Times New Roman" w:cs="Times New Roman"/>
          <w:sz w:val="24"/>
          <w:szCs w:val="24"/>
        </w:rPr>
        <w:t xml:space="preserve"> </w:t>
      </w:r>
      <w:r w:rsidRPr="00AF1F8B">
        <w:rPr>
          <w:rFonts w:ascii="Times New Roman" w:hAnsi="Times New Roman" w:cs="Times New Roman"/>
          <w:sz w:val="24"/>
          <w:szCs w:val="24"/>
        </w:rPr>
        <w:lastRenderedPageBreak/>
        <w:t>memerlukan kajian untuk menemukan strategi yang tepat sebagai upaya pemecahan</w:t>
      </w:r>
      <w:r>
        <w:rPr>
          <w:rFonts w:ascii="Times New Roman" w:hAnsi="Times New Roman" w:cs="Times New Roman"/>
          <w:sz w:val="24"/>
          <w:szCs w:val="24"/>
        </w:rPr>
        <w:t xml:space="preserve"> </w:t>
      </w:r>
      <w:r w:rsidR="0017072D">
        <w:rPr>
          <w:rFonts w:ascii="Times New Roman" w:hAnsi="Times New Roman" w:cs="Times New Roman"/>
          <w:sz w:val="24"/>
          <w:szCs w:val="24"/>
        </w:rPr>
        <w:t xml:space="preserve">masalah </w:t>
      </w:r>
      <w:r w:rsidR="000812A8" w:rsidRPr="00301393">
        <w:rPr>
          <w:rFonts w:ascii="Times New Roman" w:hAnsi="Times New Roman"/>
          <w:sz w:val="24"/>
          <w:szCs w:val="24"/>
        </w:rPr>
        <w:fldChar w:fldCharType="begin" w:fldLock="1"/>
      </w:r>
      <w:r w:rsidR="000C3E1C" w:rsidRPr="00301393">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301393">
        <w:rPr>
          <w:rFonts w:ascii="Times New Roman" w:hAnsi="Times New Roman"/>
          <w:sz w:val="24"/>
          <w:szCs w:val="24"/>
        </w:rPr>
        <w:fldChar w:fldCharType="separate"/>
      </w:r>
      <w:r w:rsidR="000C3E1C" w:rsidRPr="00301393">
        <w:rPr>
          <w:rFonts w:ascii="Times New Roman" w:hAnsi="Times New Roman"/>
          <w:noProof/>
          <w:sz w:val="24"/>
          <w:szCs w:val="24"/>
        </w:rPr>
        <w:t>(</w:t>
      </w:r>
      <w:r w:rsidR="00081AA1">
        <w:rPr>
          <w:rFonts w:ascii="Times New Roman" w:hAnsi="Times New Roman"/>
          <w:noProof/>
          <w:sz w:val="24"/>
          <w:szCs w:val="24"/>
        </w:rPr>
        <w:t>28</w:t>
      </w:r>
      <w:r w:rsidR="000C3E1C" w:rsidRPr="00301393">
        <w:rPr>
          <w:rFonts w:ascii="Times New Roman" w:hAnsi="Times New Roman"/>
          <w:noProof/>
          <w:sz w:val="24"/>
          <w:szCs w:val="24"/>
        </w:rPr>
        <w:t>)</w:t>
      </w:r>
      <w:r w:rsidR="000812A8" w:rsidRPr="00301393">
        <w:rPr>
          <w:rFonts w:ascii="Times New Roman" w:hAnsi="Times New Roman"/>
          <w:sz w:val="24"/>
          <w:szCs w:val="24"/>
        </w:rPr>
        <w:fldChar w:fldCharType="end"/>
      </w:r>
      <w:r w:rsidR="000C3E1C" w:rsidRPr="00301393">
        <w:rPr>
          <w:rFonts w:ascii="Times New Roman" w:hAnsi="Times New Roman"/>
          <w:sz w:val="24"/>
          <w:szCs w:val="24"/>
        </w:rPr>
        <w:t>.</w:t>
      </w:r>
    </w:p>
    <w:p w:rsidR="00E422D7" w:rsidRDefault="008C1DF3" w:rsidP="003A72F6">
      <w:pPr>
        <w:pStyle w:val="ListParagraph"/>
        <w:numPr>
          <w:ilvl w:val="1"/>
          <w:numId w:val="35"/>
        </w:numPr>
        <w:spacing w:after="0" w:line="360" w:lineRule="auto"/>
        <w:ind w:left="720" w:hanging="720"/>
        <w:jc w:val="both"/>
        <w:rPr>
          <w:rFonts w:ascii="Times New Roman" w:eastAsia="Times New Roman" w:hAnsi="Times New Roman" w:cs="Times New Roman"/>
          <w:b/>
          <w:sz w:val="24"/>
          <w:szCs w:val="24"/>
        </w:rPr>
      </w:pPr>
      <w:r w:rsidRPr="00AF1F8B">
        <w:rPr>
          <w:rFonts w:ascii="Times New Roman" w:eastAsia="Times New Roman" w:hAnsi="Times New Roman" w:cs="Times New Roman"/>
          <w:b/>
          <w:sz w:val="24"/>
          <w:szCs w:val="24"/>
        </w:rPr>
        <w:t xml:space="preserve">Perilaku </w:t>
      </w:r>
    </w:p>
    <w:p w:rsidR="008C1DF3" w:rsidRPr="00E422D7" w:rsidRDefault="00E422D7" w:rsidP="003A72F6">
      <w:pPr>
        <w:pStyle w:val="ListParagraph"/>
        <w:numPr>
          <w:ilvl w:val="0"/>
          <w:numId w:val="21"/>
        </w:numPr>
        <w:spacing w:after="0" w:line="360" w:lineRule="auto"/>
        <w:ind w:left="720" w:hanging="540"/>
        <w:jc w:val="both"/>
        <w:rPr>
          <w:rFonts w:ascii="Times New Roman" w:eastAsia="Times New Roman" w:hAnsi="Times New Roman" w:cs="Times New Roman"/>
          <w:sz w:val="24"/>
          <w:szCs w:val="24"/>
        </w:rPr>
      </w:pPr>
      <w:r w:rsidRPr="00E422D7">
        <w:rPr>
          <w:rFonts w:ascii="Times New Roman" w:eastAsia="Times New Roman" w:hAnsi="Times New Roman" w:cs="Times New Roman"/>
          <w:sz w:val="24"/>
          <w:szCs w:val="24"/>
        </w:rPr>
        <w:t>Defi</w:t>
      </w:r>
      <w:r w:rsidR="008C1DF3" w:rsidRPr="00E422D7">
        <w:rPr>
          <w:rFonts w:ascii="Times New Roman" w:eastAsia="Times New Roman" w:hAnsi="Times New Roman" w:cs="Times New Roman"/>
          <w:sz w:val="24"/>
          <w:szCs w:val="24"/>
        </w:rPr>
        <w:t xml:space="preserve">nisi Perilaku </w:t>
      </w:r>
    </w:p>
    <w:p w:rsidR="008C1DF3" w:rsidRPr="0031358D" w:rsidRDefault="008C1DF3" w:rsidP="008C1DF3">
      <w:pPr>
        <w:spacing w:after="0" w:line="480" w:lineRule="auto"/>
        <w:ind w:firstLine="567"/>
        <w:jc w:val="both"/>
        <w:rPr>
          <w:rFonts w:ascii="Times New Roman" w:eastAsia="Times New Roman" w:hAnsi="Times New Roman" w:cs="Times New Roman"/>
          <w:sz w:val="24"/>
          <w:szCs w:val="24"/>
        </w:rPr>
      </w:pPr>
      <w:r w:rsidRPr="0031358D">
        <w:rPr>
          <w:rFonts w:ascii="Times New Roman" w:eastAsia="Times New Roman" w:hAnsi="Times New Roman" w:cs="Times New Roman"/>
          <w:sz w:val="24"/>
          <w:szCs w:val="24"/>
        </w:rPr>
        <w:t>Perilaku merupakan suatu kegiatan atau aktivitas organisme (makhluk hidup) yang bersangkutan jika dilihat dari segi biologis. Oleh sebab itu semua makhluk hidup berperilaku karena mereka mempunyai aktivitas sendiri-sendiri. Perilaku manusia adalah semua kegiatan atau aktivitas manusia baik yang dapat diamati langsung maupun yang tidak d</w:t>
      </w:r>
      <w:r w:rsidR="0017072D">
        <w:rPr>
          <w:rFonts w:ascii="Times New Roman" w:eastAsia="Times New Roman" w:hAnsi="Times New Roman" w:cs="Times New Roman"/>
          <w:sz w:val="24"/>
          <w:szCs w:val="24"/>
        </w:rPr>
        <w:t xml:space="preserve">apat diamati oleh pihak luar </w:t>
      </w:r>
      <w:r w:rsidR="000812A8" w:rsidRPr="00301393">
        <w:rPr>
          <w:rFonts w:ascii="Times New Roman" w:hAnsi="Times New Roman"/>
          <w:sz w:val="24"/>
          <w:szCs w:val="24"/>
        </w:rPr>
        <w:fldChar w:fldCharType="begin" w:fldLock="1"/>
      </w:r>
      <w:r w:rsidR="000C3E1C" w:rsidRPr="00301393">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301393">
        <w:rPr>
          <w:rFonts w:ascii="Times New Roman" w:hAnsi="Times New Roman"/>
          <w:sz w:val="24"/>
          <w:szCs w:val="24"/>
        </w:rPr>
        <w:fldChar w:fldCharType="separate"/>
      </w:r>
      <w:r w:rsidR="000C3E1C" w:rsidRPr="00301393">
        <w:rPr>
          <w:rFonts w:ascii="Times New Roman" w:hAnsi="Times New Roman"/>
          <w:noProof/>
          <w:sz w:val="24"/>
          <w:szCs w:val="24"/>
        </w:rPr>
        <w:t>(</w:t>
      </w:r>
      <w:r w:rsidR="00081AA1">
        <w:rPr>
          <w:rFonts w:ascii="Times New Roman" w:hAnsi="Times New Roman"/>
          <w:noProof/>
          <w:sz w:val="24"/>
          <w:szCs w:val="24"/>
        </w:rPr>
        <w:t>29</w:t>
      </w:r>
      <w:r w:rsidR="000C3E1C" w:rsidRPr="00301393">
        <w:rPr>
          <w:rFonts w:ascii="Times New Roman" w:hAnsi="Times New Roman"/>
          <w:noProof/>
          <w:sz w:val="24"/>
          <w:szCs w:val="24"/>
        </w:rPr>
        <w:t>)</w:t>
      </w:r>
      <w:r w:rsidR="000812A8" w:rsidRPr="00301393">
        <w:rPr>
          <w:rFonts w:ascii="Times New Roman" w:hAnsi="Times New Roman"/>
          <w:sz w:val="24"/>
          <w:szCs w:val="24"/>
        </w:rPr>
        <w:fldChar w:fldCharType="end"/>
      </w:r>
      <w:r w:rsidR="000C3E1C" w:rsidRPr="00301393">
        <w:rPr>
          <w:rFonts w:ascii="Times New Roman" w:hAnsi="Times New Roman"/>
          <w:sz w:val="24"/>
          <w:szCs w:val="24"/>
        </w:rPr>
        <w:t>.</w:t>
      </w:r>
    </w:p>
    <w:p w:rsidR="008C1DF3" w:rsidRPr="0031358D" w:rsidRDefault="008C1DF3" w:rsidP="00C130FC">
      <w:pPr>
        <w:spacing w:after="0" w:line="480" w:lineRule="auto"/>
        <w:ind w:firstLine="567"/>
        <w:jc w:val="both"/>
        <w:rPr>
          <w:rFonts w:ascii="Times New Roman" w:eastAsia="Times New Roman" w:hAnsi="Times New Roman" w:cs="Times New Roman"/>
          <w:sz w:val="24"/>
          <w:szCs w:val="24"/>
        </w:rPr>
      </w:pPr>
      <w:r w:rsidRPr="0031358D">
        <w:rPr>
          <w:rFonts w:ascii="Times New Roman" w:eastAsia="Times New Roman" w:hAnsi="Times New Roman" w:cs="Times New Roman"/>
          <w:sz w:val="24"/>
          <w:szCs w:val="24"/>
        </w:rPr>
        <w:t>Definisi lain menyebutkan perilaku merupakan respon atau perbuatan suatu organisme yang dapat diamati dan bahkan dapat dipelajari. Perilaku merupakan respon atau reaksi seseorang terhadap stimulus/rangsangan dari luar. Oleh karena perilaku ini terjadi melalui proses adanya organisme. Kemudian, organisme merespon,</w:t>
      </w:r>
      <w:r w:rsidR="0017072D">
        <w:rPr>
          <w:rFonts w:ascii="Times New Roman" w:eastAsia="Times New Roman" w:hAnsi="Times New Roman" w:cs="Times New Roman"/>
          <w:sz w:val="24"/>
          <w:szCs w:val="24"/>
        </w:rPr>
        <w:t xml:space="preserve"> atau stimulus,organism, respon.</w:t>
      </w:r>
    </w:p>
    <w:p w:rsidR="008C1DF3" w:rsidRPr="00C130FC" w:rsidRDefault="008C1DF3" w:rsidP="003A72F6">
      <w:pPr>
        <w:pStyle w:val="ListParagraph"/>
        <w:numPr>
          <w:ilvl w:val="0"/>
          <w:numId w:val="21"/>
        </w:numPr>
        <w:spacing w:after="0" w:line="480" w:lineRule="auto"/>
        <w:ind w:left="567" w:hanging="567"/>
        <w:jc w:val="both"/>
        <w:rPr>
          <w:rFonts w:ascii="Times New Roman" w:eastAsia="Times New Roman" w:hAnsi="Times New Roman" w:cs="Times New Roman"/>
          <w:sz w:val="24"/>
          <w:szCs w:val="24"/>
        </w:rPr>
      </w:pPr>
      <w:r w:rsidRPr="00C130FC">
        <w:rPr>
          <w:rFonts w:ascii="Times New Roman" w:eastAsia="Times New Roman" w:hAnsi="Times New Roman" w:cs="Times New Roman"/>
          <w:sz w:val="24"/>
          <w:szCs w:val="24"/>
        </w:rPr>
        <w:t xml:space="preserve">Bentuk Perilaku </w:t>
      </w:r>
    </w:p>
    <w:p w:rsidR="000042E5" w:rsidRPr="00081AA1" w:rsidRDefault="008C1DF3" w:rsidP="00081AA1">
      <w:pPr>
        <w:spacing w:after="0" w:line="480" w:lineRule="auto"/>
        <w:ind w:firstLine="567"/>
        <w:jc w:val="both"/>
        <w:rPr>
          <w:rFonts w:ascii="Times New Roman" w:hAnsi="Times New Roman"/>
          <w:sz w:val="24"/>
          <w:szCs w:val="24"/>
        </w:rPr>
      </w:pPr>
      <w:r w:rsidRPr="0031358D">
        <w:rPr>
          <w:rFonts w:ascii="Times New Roman" w:eastAsia="Times New Roman" w:hAnsi="Times New Roman" w:cs="Times New Roman"/>
          <w:sz w:val="24"/>
          <w:szCs w:val="24"/>
        </w:rPr>
        <w:t>Secara lebih operasional perilaku dapat diartikan suatu respon organisme atau seseorang terhadap rangsangan (stimulus) 10 dari luar subyek. Perilaku merupakan hasil dari hubungan antara perangsang (stimulus) dengan tanggapan (respon) dari respon. Perilaku membeda</w:t>
      </w:r>
      <w:r w:rsidR="0017072D">
        <w:rPr>
          <w:rFonts w:ascii="Times New Roman" w:eastAsia="Times New Roman" w:hAnsi="Times New Roman" w:cs="Times New Roman"/>
          <w:sz w:val="24"/>
          <w:szCs w:val="24"/>
        </w:rPr>
        <w:t xml:space="preserve">kan adanya dua respon, yakni </w:t>
      </w:r>
      <w:r w:rsidR="000812A8" w:rsidRPr="00301393">
        <w:rPr>
          <w:rFonts w:ascii="Times New Roman" w:hAnsi="Times New Roman"/>
          <w:sz w:val="24"/>
          <w:szCs w:val="24"/>
        </w:rPr>
        <w:fldChar w:fldCharType="begin" w:fldLock="1"/>
      </w:r>
      <w:r w:rsidR="000C3E1C" w:rsidRPr="00301393">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301393">
        <w:rPr>
          <w:rFonts w:ascii="Times New Roman" w:hAnsi="Times New Roman"/>
          <w:sz w:val="24"/>
          <w:szCs w:val="24"/>
        </w:rPr>
        <w:fldChar w:fldCharType="separate"/>
      </w:r>
      <w:r w:rsidR="000C3E1C" w:rsidRPr="00301393">
        <w:rPr>
          <w:rFonts w:ascii="Times New Roman" w:hAnsi="Times New Roman"/>
          <w:noProof/>
          <w:sz w:val="24"/>
          <w:szCs w:val="24"/>
        </w:rPr>
        <w:t>(</w:t>
      </w:r>
      <w:r w:rsidR="00081AA1">
        <w:rPr>
          <w:rFonts w:ascii="Times New Roman" w:hAnsi="Times New Roman"/>
          <w:noProof/>
          <w:sz w:val="24"/>
          <w:szCs w:val="24"/>
        </w:rPr>
        <w:t>29</w:t>
      </w:r>
      <w:r w:rsidR="000C3E1C" w:rsidRPr="00301393">
        <w:rPr>
          <w:rFonts w:ascii="Times New Roman" w:hAnsi="Times New Roman"/>
          <w:noProof/>
          <w:sz w:val="24"/>
          <w:szCs w:val="24"/>
        </w:rPr>
        <w:t>)</w:t>
      </w:r>
      <w:r w:rsidR="000812A8" w:rsidRPr="00301393">
        <w:rPr>
          <w:rFonts w:ascii="Times New Roman" w:hAnsi="Times New Roman"/>
          <w:sz w:val="24"/>
          <w:szCs w:val="24"/>
        </w:rPr>
        <w:fldChar w:fldCharType="end"/>
      </w:r>
      <w:r w:rsidR="000C3E1C" w:rsidRPr="00301393">
        <w:rPr>
          <w:rFonts w:ascii="Times New Roman" w:hAnsi="Times New Roman"/>
          <w:sz w:val="24"/>
          <w:szCs w:val="24"/>
        </w:rPr>
        <w:t>.</w:t>
      </w:r>
    </w:p>
    <w:p w:rsidR="008C1DF3" w:rsidRPr="0031358D" w:rsidRDefault="008C1DF3" w:rsidP="003A72F6">
      <w:pPr>
        <w:pStyle w:val="ListParagraph"/>
        <w:numPr>
          <w:ilvl w:val="0"/>
          <w:numId w:val="5"/>
        </w:numPr>
        <w:spacing w:after="0" w:line="480" w:lineRule="auto"/>
        <w:ind w:left="360"/>
        <w:jc w:val="both"/>
        <w:rPr>
          <w:rFonts w:ascii="Times New Roman" w:eastAsia="Times New Roman" w:hAnsi="Times New Roman" w:cs="Times New Roman"/>
          <w:sz w:val="24"/>
          <w:szCs w:val="24"/>
        </w:rPr>
      </w:pPr>
      <w:r w:rsidRPr="0031358D">
        <w:rPr>
          <w:rFonts w:ascii="Times New Roman" w:eastAsia="Times New Roman" w:hAnsi="Times New Roman" w:cs="Times New Roman"/>
          <w:sz w:val="24"/>
          <w:szCs w:val="24"/>
        </w:rPr>
        <w:t>Responden</w:t>
      </w:r>
    </w:p>
    <w:p w:rsidR="008C1DF3" w:rsidRDefault="008C1DF3" w:rsidP="008C1DF3">
      <w:pPr>
        <w:spacing w:after="0" w:line="480" w:lineRule="auto"/>
        <w:ind w:left="360"/>
        <w:jc w:val="both"/>
        <w:rPr>
          <w:rFonts w:ascii="Times New Roman" w:eastAsia="Times New Roman" w:hAnsi="Times New Roman" w:cs="Times New Roman"/>
          <w:sz w:val="24"/>
          <w:szCs w:val="24"/>
          <w:lang w:val="en-US"/>
        </w:rPr>
      </w:pPr>
      <w:r w:rsidRPr="0031358D">
        <w:rPr>
          <w:rFonts w:ascii="Times New Roman" w:eastAsia="Times New Roman" w:hAnsi="Times New Roman" w:cs="Times New Roman"/>
          <w:sz w:val="24"/>
          <w:szCs w:val="24"/>
        </w:rPr>
        <w:t xml:space="preserve">Respon atau </w:t>
      </w:r>
      <w:r w:rsidRPr="0031358D">
        <w:rPr>
          <w:rFonts w:ascii="Times New Roman" w:eastAsia="Times New Roman" w:hAnsi="Times New Roman" w:cs="Times New Roman"/>
          <w:i/>
          <w:sz w:val="24"/>
          <w:szCs w:val="24"/>
        </w:rPr>
        <w:t xml:space="preserve">reflexive response </w:t>
      </w:r>
      <w:r w:rsidRPr="0031358D">
        <w:rPr>
          <w:rFonts w:ascii="Times New Roman" w:eastAsia="Times New Roman" w:hAnsi="Times New Roman" w:cs="Times New Roman"/>
          <w:sz w:val="24"/>
          <w:szCs w:val="24"/>
        </w:rPr>
        <w:t xml:space="preserve">yaitu respon yang ditimbulkan oleh rangsangan-rangsangan tertentu. Respondent response (respondent behavior) ini mencakup emosi respon atau emotional behavior. </w:t>
      </w:r>
    </w:p>
    <w:p w:rsidR="00D94FE6" w:rsidRPr="00D94FE6" w:rsidRDefault="00D94FE6" w:rsidP="008C1DF3">
      <w:pPr>
        <w:spacing w:after="0" w:line="480" w:lineRule="auto"/>
        <w:ind w:left="360"/>
        <w:jc w:val="both"/>
        <w:rPr>
          <w:rFonts w:ascii="Times New Roman" w:eastAsia="Times New Roman" w:hAnsi="Times New Roman" w:cs="Times New Roman"/>
          <w:sz w:val="24"/>
          <w:szCs w:val="24"/>
          <w:lang w:val="en-US"/>
        </w:rPr>
      </w:pPr>
    </w:p>
    <w:p w:rsidR="008C1DF3" w:rsidRPr="0031358D" w:rsidRDefault="008C1DF3" w:rsidP="003A72F6">
      <w:pPr>
        <w:pStyle w:val="ListParagraph"/>
        <w:numPr>
          <w:ilvl w:val="0"/>
          <w:numId w:val="5"/>
        </w:numPr>
        <w:spacing w:after="0" w:line="480" w:lineRule="auto"/>
        <w:ind w:left="360"/>
        <w:jc w:val="both"/>
        <w:rPr>
          <w:rFonts w:ascii="Times New Roman" w:eastAsia="Times New Roman" w:hAnsi="Times New Roman" w:cs="Times New Roman"/>
          <w:sz w:val="24"/>
          <w:szCs w:val="24"/>
        </w:rPr>
      </w:pPr>
      <w:r w:rsidRPr="0031358D">
        <w:rPr>
          <w:rFonts w:ascii="Times New Roman" w:eastAsia="Times New Roman" w:hAnsi="Times New Roman" w:cs="Times New Roman"/>
          <w:i/>
          <w:sz w:val="24"/>
          <w:szCs w:val="24"/>
        </w:rPr>
        <w:lastRenderedPageBreak/>
        <w:t>Operant response</w:t>
      </w:r>
      <w:r w:rsidRPr="0031358D">
        <w:rPr>
          <w:rFonts w:ascii="Times New Roman" w:eastAsia="Times New Roman" w:hAnsi="Times New Roman" w:cs="Times New Roman"/>
          <w:sz w:val="24"/>
          <w:szCs w:val="24"/>
        </w:rPr>
        <w:t xml:space="preserve"> atau </w:t>
      </w:r>
      <w:r w:rsidRPr="0031358D">
        <w:rPr>
          <w:rFonts w:ascii="Times New Roman" w:eastAsia="Times New Roman" w:hAnsi="Times New Roman" w:cs="Times New Roman"/>
          <w:i/>
          <w:sz w:val="24"/>
          <w:szCs w:val="24"/>
        </w:rPr>
        <w:t>instrumental response Operant response</w:t>
      </w:r>
      <w:r w:rsidRPr="0031358D">
        <w:rPr>
          <w:rFonts w:ascii="Times New Roman" w:eastAsia="Times New Roman" w:hAnsi="Times New Roman" w:cs="Times New Roman"/>
          <w:sz w:val="24"/>
          <w:szCs w:val="24"/>
        </w:rPr>
        <w:t xml:space="preserve"> </w:t>
      </w:r>
    </w:p>
    <w:p w:rsidR="00E91596" w:rsidRPr="000869F9" w:rsidRDefault="008C1DF3" w:rsidP="000869F9">
      <w:pPr>
        <w:pStyle w:val="ListParagraph"/>
        <w:spacing w:after="0" w:line="480" w:lineRule="auto"/>
        <w:ind w:left="360"/>
        <w:jc w:val="both"/>
        <w:rPr>
          <w:rFonts w:ascii="Times New Roman" w:eastAsia="Times New Roman" w:hAnsi="Times New Roman" w:cs="Times New Roman"/>
          <w:sz w:val="24"/>
          <w:szCs w:val="24"/>
          <w:lang w:val="en-US"/>
        </w:rPr>
      </w:pPr>
      <w:r w:rsidRPr="0031358D">
        <w:rPr>
          <w:rFonts w:ascii="Times New Roman" w:eastAsia="Times New Roman" w:hAnsi="Times New Roman" w:cs="Times New Roman"/>
          <w:sz w:val="24"/>
          <w:szCs w:val="24"/>
        </w:rPr>
        <w:t xml:space="preserve">Yaitu respon yang timbul dan perkembangannya diikuti oleh perangsang tertentu. Perangsang mengikuti atau memperkuat sesuatu perilaku tertentu yang telah dilakukan. </w:t>
      </w:r>
      <w:r w:rsidRPr="0031358D">
        <w:rPr>
          <w:rFonts w:ascii="Times New Roman" w:eastAsia="Times New Roman" w:hAnsi="Times New Roman" w:cs="Times New Roman"/>
          <w:i/>
          <w:sz w:val="24"/>
          <w:szCs w:val="24"/>
        </w:rPr>
        <w:t>Operant response</w:t>
      </w:r>
      <w:r w:rsidRPr="0031358D">
        <w:rPr>
          <w:rFonts w:ascii="Times New Roman" w:eastAsia="Times New Roman" w:hAnsi="Times New Roman" w:cs="Times New Roman"/>
          <w:sz w:val="24"/>
          <w:szCs w:val="24"/>
        </w:rPr>
        <w:t xml:space="preserve"> atau instrumental response berbentuk dua macam yaitu : </w:t>
      </w:r>
    </w:p>
    <w:p w:rsidR="008C1DF3" w:rsidRPr="0031358D" w:rsidRDefault="008C1DF3" w:rsidP="003A72F6">
      <w:pPr>
        <w:pStyle w:val="ListParagraph"/>
        <w:numPr>
          <w:ilvl w:val="0"/>
          <w:numId w:val="6"/>
        </w:numPr>
        <w:spacing w:after="0" w:line="480" w:lineRule="auto"/>
        <w:jc w:val="both"/>
        <w:rPr>
          <w:rFonts w:ascii="Times New Roman" w:eastAsia="Times New Roman" w:hAnsi="Times New Roman" w:cs="Times New Roman"/>
          <w:sz w:val="24"/>
          <w:szCs w:val="24"/>
        </w:rPr>
      </w:pPr>
      <w:r w:rsidRPr="0031358D">
        <w:rPr>
          <w:rFonts w:ascii="Times New Roman" w:eastAsia="Times New Roman" w:hAnsi="Times New Roman" w:cs="Times New Roman"/>
          <w:sz w:val="24"/>
          <w:szCs w:val="24"/>
        </w:rPr>
        <w:t xml:space="preserve">Bentuk pasif </w:t>
      </w:r>
    </w:p>
    <w:p w:rsidR="008C1DF3" w:rsidRPr="0031358D" w:rsidRDefault="008C1DF3" w:rsidP="008C1DF3">
      <w:pPr>
        <w:pStyle w:val="ListParagraph"/>
        <w:spacing w:after="0" w:line="480" w:lineRule="auto"/>
        <w:jc w:val="both"/>
        <w:rPr>
          <w:rFonts w:ascii="Times New Roman" w:eastAsia="Times New Roman" w:hAnsi="Times New Roman" w:cs="Times New Roman"/>
          <w:sz w:val="24"/>
          <w:szCs w:val="24"/>
        </w:rPr>
      </w:pPr>
      <w:r w:rsidRPr="0031358D">
        <w:rPr>
          <w:rFonts w:ascii="Times New Roman" w:eastAsia="Times New Roman" w:hAnsi="Times New Roman" w:cs="Times New Roman"/>
          <w:sz w:val="24"/>
          <w:szCs w:val="24"/>
        </w:rPr>
        <w:t xml:space="preserve">Bentuk pasif adalah respon internal yaitu yang terjadi di dalam diri manusia dan tidak secara langsung dapat terlihat oleh orang lain. </w:t>
      </w:r>
    </w:p>
    <w:p w:rsidR="008C1DF3" w:rsidRPr="007A770E" w:rsidRDefault="008C1DF3" w:rsidP="003A72F6">
      <w:pPr>
        <w:pStyle w:val="ListParagraph"/>
        <w:numPr>
          <w:ilvl w:val="0"/>
          <w:numId w:val="6"/>
        </w:numPr>
        <w:spacing w:after="0" w:line="480" w:lineRule="auto"/>
        <w:jc w:val="both"/>
        <w:rPr>
          <w:rFonts w:ascii="Times New Roman" w:eastAsia="Times New Roman" w:hAnsi="Times New Roman" w:cs="Times New Roman"/>
          <w:sz w:val="24"/>
          <w:szCs w:val="24"/>
        </w:rPr>
      </w:pPr>
      <w:r w:rsidRPr="007A770E">
        <w:rPr>
          <w:rFonts w:ascii="Times New Roman" w:eastAsia="Times New Roman" w:hAnsi="Times New Roman" w:cs="Times New Roman"/>
          <w:sz w:val="24"/>
          <w:szCs w:val="24"/>
        </w:rPr>
        <w:t xml:space="preserve">Bentuk aktif </w:t>
      </w:r>
    </w:p>
    <w:p w:rsidR="00C130FC" w:rsidRPr="00DE5052" w:rsidRDefault="008C1DF3" w:rsidP="00E91596">
      <w:pPr>
        <w:pStyle w:val="ListParagraph"/>
        <w:spacing w:after="0" w:line="480" w:lineRule="auto"/>
        <w:jc w:val="both"/>
        <w:rPr>
          <w:rFonts w:ascii="Times New Roman" w:eastAsia="Times New Roman" w:hAnsi="Times New Roman" w:cs="Times New Roman"/>
          <w:sz w:val="24"/>
          <w:szCs w:val="24"/>
          <w:lang w:val="en-US"/>
        </w:rPr>
      </w:pPr>
      <w:r w:rsidRPr="00DE5052">
        <w:rPr>
          <w:rFonts w:ascii="Times New Roman" w:eastAsia="Times New Roman" w:hAnsi="Times New Roman" w:cs="Times New Roman"/>
          <w:sz w:val="24"/>
          <w:szCs w:val="24"/>
        </w:rPr>
        <w:t xml:space="preserve">Bentuk aktif yaitu apabila perilaku itu jelas dapat diobservasi secara langsung atau yang dapat dilihat oleh orang lain. </w:t>
      </w:r>
    </w:p>
    <w:p w:rsidR="00DE5052" w:rsidRPr="00DE5052" w:rsidRDefault="00D94FE6" w:rsidP="003A72F6">
      <w:pPr>
        <w:pStyle w:val="ListParagraph"/>
        <w:numPr>
          <w:ilvl w:val="2"/>
          <w:numId w:val="38"/>
        </w:numPr>
        <w:tabs>
          <w:tab w:val="left" w:pos="567"/>
        </w:tabs>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i/>
          <w:color w:val="000000" w:themeColor="text1"/>
          <w:sz w:val="24"/>
          <w:szCs w:val="24"/>
          <w:lang w:val="en-US"/>
        </w:rPr>
        <w:t xml:space="preserve"> </w:t>
      </w:r>
      <w:r w:rsidR="00DE5052" w:rsidRPr="00DE5052">
        <w:rPr>
          <w:rFonts w:ascii="Times New Roman" w:hAnsi="Times New Roman" w:cs="Times New Roman"/>
          <w:b/>
          <w:i/>
          <w:color w:val="000000" w:themeColor="text1"/>
          <w:sz w:val="24"/>
          <w:szCs w:val="24"/>
        </w:rPr>
        <w:t>Precede- Proceed</w:t>
      </w:r>
      <w:r w:rsidR="00DE5052" w:rsidRPr="00DE5052">
        <w:rPr>
          <w:rFonts w:ascii="Times New Roman" w:hAnsi="Times New Roman" w:cs="Times New Roman"/>
          <w:b/>
          <w:color w:val="000000" w:themeColor="text1"/>
          <w:sz w:val="24"/>
          <w:szCs w:val="24"/>
        </w:rPr>
        <w:t xml:space="preserve"> Green </w:t>
      </w:r>
    </w:p>
    <w:p w:rsidR="00DE5052" w:rsidRPr="00DE5052" w:rsidRDefault="00DE5052" w:rsidP="00DA6926">
      <w:pPr>
        <w:widowControl w:val="0"/>
        <w:autoSpaceDE w:val="0"/>
        <w:autoSpaceDN w:val="0"/>
        <w:adjustRightInd w:val="0"/>
        <w:spacing w:after="0" w:line="480" w:lineRule="auto"/>
        <w:ind w:right="-46" w:firstLine="567"/>
        <w:jc w:val="both"/>
        <w:rPr>
          <w:rFonts w:ascii="Times New Roman" w:hAnsi="Times New Roman" w:cs="Times New Roman"/>
          <w:color w:val="000000" w:themeColor="text1"/>
          <w:sz w:val="24"/>
          <w:szCs w:val="24"/>
          <w:lang w:val="en-US"/>
        </w:rPr>
      </w:pPr>
      <w:r w:rsidRPr="00DE5052">
        <w:rPr>
          <w:rFonts w:ascii="Times New Roman" w:hAnsi="Times New Roman" w:cs="Times New Roman"/>
          <w:color w:val="000000" w:themeColor="text1"/>
          <w:sz w:val="24"/>
          <w:szCs w:val="24"/>
        </w:rPr>
        <w:t>Teori atau model yang d</w:t>
      </w:r>
      <w:r w:rsidRPr="00DE5052">
        <w:rPr>
          <w:rFonts w:ascii="Times New Roman" w:hAnsi="Times New Roman" w:cs="Times New Roman"/>
          <w:color w:val="000000" w:themeColor="text1"/>
          <w:spacing w:val="1"/>
          <w:sz w:val="24"/>
          <w:szCs w:val="24"/>
        </w:rPr>
        <w:t>i</w:t>
      </w:r>
      <w:r w:rsidRPr="00DE5052">
        <w:rPr>
          <w:rFonts w:ascii="Times New Roman" w:hAnsi="Times New Roman" w:cs="Times New Roman"/>
          <w:color w:val="000000" w:themeColor="text1"/>
          <w:sz w:val="24"/>
          <w:szCs w:val="24"/>
        </w:rPr>
        <w:t>gu</w:t>
      </w:r>
      <w:r w:rsidRPr="00DE5052">
        <w:rPr>
          <w:rFonts w:ascii="Times New Roman" w:hAnsi="Times New Roman" w:cs="Times New Roman"/>
          <w:color w:val="000000" w:themeColor="text1"/>
          <w:spacing w:val="1"/>
          <w:sz w:val="24"/>
          <w:szCs w:val="24"/>
        </w:rPr>
        <w:t>n</w:t>
      </w:r>
      <w:r w:rsidRPr="00DE5052">
        <w:rPr>
          <w:rFonts w:ascii="Times New Roman" w:hAnsi="Times New Roman" w:cs="Times New Roman"/>
          <w:color w:val="000000" w:themeColor="text1"/>
          <w:sz w:val="24"/>
          <w:szCs w:val="24"/>
        </w:rPr>
        <w:t>akan da</w:t>
      </w:r>
      <w:r w:rsidRPr="00DE5052">
        <w:rPr>
          <w:rFonts w:ascii="Times New Roman" w:hAnsi="Times New Roman" w:cs="Times New Roman"/>
          <w:color w:val="000000" w:themeColor="text1"/>
          <w:spacing w:val="1"/>
          <w:sz w:val="24"/>
          <w:szCs w:val="24"/>
        </w:rPr>
        <w:t>l</w:t>
      </w:r>
      <w:r w:rsidRPr="00DE5052">
        <w:rPr>
          <w:rFonts w:ascii="Times New Roman" w:hAnsi="Times New Roman" w:cs="Times New Roman"/>
          <w:color w:val="000000" w:themeColor="text1"/>
          <w:sz w:val="24"/>
          <w:szCs w:val="24"/>
        </w:rPr>
        <w:t>am penelitian adalah untuk mengu</w:t>
      </w:r>
      <w:r w:rsidRPr="00DE5052">
        <w:rPr>
          <w:rFonts w:ascii="Times New Roman" w:hAnsi="Times New Roman" w:cs="Times New Roman"/>
          <w:color w:val="000000" w:themeColor="text1"/>
          <w:spacing w:val="1"/>
          <w:sz w:val="24"/>
          <w:szCs w:val="24"/>
        </w:rPr>
        <w:t>n</w:t>
      </w:r>
      <w:r w:rsidRPr="00DE5052">
        <w:rPr>
          <w:rFonts w:ascii="Times New Roman" w:hAnsi="Times New Roman" w:cs="Times New Roman"/>
          <w:color w:val="000000" w:themeColor="text1"/>
          <w:sz w:val="24"/>
          <w:szCs w:val="24"/>
        </w:rPr>
        <w:t>g</w:t>
      </w:r>
      <w:r w:rsidRPr="00DE5052">
        <w:rPr>
          <w:rFonts w:ascii="Times New Roman" w:hAnsi="Times New Roman" w:cs="Times New Roman"/>
          <w:color w:val="000000" w:themeColor="text1"/>
          <w:spacing w:val="1"/>
          <w:sz w:val="24"/>
          <w:szCs w:val="24"/>
        </w:rPr>
        <w:t>k</w:t>
      </w:r>
      <w:r w:rsidRPr="00DE5052">
        <w:rPr>
          <w:rFonts w:ascii="Times New Roman" w:hAnsi="Times New Roman" w:cs="Times New Roman"/>
          <w:color w:val="000000" w:themeColor="text1"/>
          <w:sz w:val="24"/>
          <w:szCs w:val="24"/>
        </w:rPr>
        <w:t>ap determinan</w:t>
      </w:r>
      <w:r w:rsidRPr="00DE5052">
        <w:rPr>
          <w:rFonts w:ascii="Times New Roman" w:hAnsi="Times New Roman" w:cs="Times New Roman"/>
          <w:color w:val="000000" w:themeColor="text1"/>
          <w:spacing w:val="79"/>
          <w:sz w:val="24"/>
          <w:szCs w:val="24"/>
        </w:rPr>
        <w:t xml:space="preserve"> </w:t>
      </w:r>
      <w:r w:rsidRPr="00DE5052">
        <w:rPr>
          <w:rFonts w:ascii="Times New Roman" w:hAnsi="Times New Roman" w:cs="Times New Roman"/>
          <w:color w:val="000000" w:themeColor="text1"/>
          <w:sz w:val="24"/>
          <w:szCs w:val="24"/>
        </w:rPr>
        <w:t>perilaku individu, khusus</w:t>
      </w:r>
      <w:r w:rsidRPr="00DE5052">
        <w:rPr>
          <w:rFonts w:ascii="Times New Roman" w:hAnsi="Times New Roman" w:cs="Times New Roman"/>
          <w:color w:val="000000" w:themeColor="text1"/>
          <w:spacing w:val="1"/>
          <w:sz w:val="24"/>
          <w:szCs w:val="24"/>
        </w:rPr>
        <w:t>n</w:t>
      </w:r>
      <w:r w:rsidRPr="00DE5052">
        <w:rPr>
          <w:rFonts w:ascii="Times New Roman" w:hAnsi="Times New Roman" w:cs="Times New Roman"/>
          <w:color w:val="000000" w:themeColor="text1"/>
          <w:sz w:val="24"/>
          <w:szCs w:val="24"/>
        </w:rPr>
        <w:t>ya perilaku</w:t>
      </w:r>
      <w:r w:rsidRPr="00DE5052">
        <w:rPr>
          <w:rFonts w:ascii="Times New Roman" w:hAnsi="Times New Roman" w:cs="Times New Roman"/>
          <w:color w:val="000000" w:themeColor="text1"/>
          <w:spacing w:val="81"/>
          <w:sz w:val="24"/>
          <w:szCs w:val="24"/>
        </w:rPr>
        <w:t xml:space="preserve"> </w:t>
      </w:r>
      <w:r w:rsidRPr="00DE5052">
        <w:rPr>
          <w:rFonts w:ascii="Times New Roman" w:hAnsi="Times New Roman" w:cs="Times New Roman"/>
          <w:color w:val="000000" w:themeColor="text1"/>
          <w:sz w:val="24"/>
          <w:szCs w:val="24"/>
        </w:rPr>
        <w:t>yang</w:t>
      </w:r>
      <w:r w:rsidRPr="00DE5052">
        <w:rPr>
          <w:rFonts w:ascii="Times New Roman" w:hAnsi="Times New Roman" w:cs="Times New Roman"/>
          <w:color w:val="000000" w:themeColor="text1"/>
          <w:spacing w:val="80"/>
          <w:sz w:val="24"/>
          <w:szCs w:val="24"/>
        </w:rPr>
        <w:t xml:space="preserve"> </w:t>
      </w:r>
      <w:r w:rsidRPr="00DE5052">
        <w:rPr>
          <w:rFonts w:ascii="Times New Roman" w:hAnsi="Times New Roman" w:cs="Times New Roman"/>
          <w:color w:val="000000" w:themeColor="text1"/>
          <w:sz w:val="24"/>
          <w:szCs w:val="24"/>
        </w:rPr>
        <w:t>berhubu</w:t>
      </w:r>
      <w:r w:rsidRPr="00DE5052">
        <w:rPr>
          <w:rFonts w:ascii="Times New Roman" w:hAnsi="Times New Roman" w:cs="Times New Roman"/>
          <w:color w:val="000000" w:themeColor="text1"/>
          <w:spacing w:val="1"/>
          <w:sz w:val="24"/>
          <w:szCs w:val="24"/>
        </w:rPr>
        <w:t>n</w:t>
      </w:r>
      <w:r w:rsidRPr="00DE5052">
        <w:rPr>
          <w:rFonts w:ascii="Times New Roman" w:hAnsi="Times New Roman" w:cs="Times New Roman"/>
          <w:color w:val="000000" w:themeColor="text1"/>
          <w:sz w:val="24"/>
          <w:szCs w:val="24"/>
        </w:rPr>
        <w:t>gan dengan</w:t>
      </w:r>
      <w:r w:rsidRPr="00DE5052">
        <w:rPr>
          <w:rFonts w:ascii="Times New Roman" w:hAnsi="Times New Roman" w:cs="Times New Roman"/>
          <w:color w:val="000000" w:themeColor="text1"/>
          <w:spacing w:val="98"/>
          <w:sz w:val="24"/>
          <w:szCs w:val="24"/>
        </w:rPr>
        <w:t xml:space="preserve"> </w:t>
      </w:r>
      <w:r w:rsidRPr="00DE5052">
        <w:rPr>
          <w:rFonts w:ascii="Times New Roman" w:hAnsi="Times New Roman" w:cs="Times New Roman"/>
          <w:color w:val="000000" w:themeColor="text1"/>
          <w:sz w:val="24"/>
          <w:szCs w:val="24"/>
        </w:rPr>
        <w:t>keseha</w:t>
      </w:r>
      <w:r w:rsidRPr="00DE5052">
        <w:rPr>
          <w:rFonts w:ascii="Times New Roman" w:hAnsi="Times New Roman" w:cs="Times New Roman"/>
          <w:color w:val="000000" w:themeColor="text1"/>
          <w:spacing w:val="1"/>
          <w:sz w:val="24"/>
          <w:szCs w:val="24"/>
        </w:rPr>
        <w:t>t</w:t>
      </w:r>
      <w:r w:rsidRPr="00DE5052">
        <w:rPr>
          <w:rFonts w:ascii="Times New Roman" w:hAnsi="Times New Roman" w:cs="Times New Roman"/>
          <w:color w:val="000000" w:themeColor="text1"/>
          <w:sz w:val="24"/>
          <w:szCs w:val="24"/>
        </w:rPr>
        <w:t>an</w:t>
      </w:r>
      <w:r w:rsidRPr="00DE5052">
        <w:rPr>
          <w:rFonts w:ascii="Times New Roman" w:hAnsi="Times New Roman" w:cs="Times New Roman"/>
          <w:color w:val="000000" w:themeColor="text1"/>
          <w:spacing w:val="98"/>
          <w:sz w:val="24"/>
          <w:szCs w:val="24"/>
        </w:rPr>
        <w:t xml:space="preserve">. </w:t>
      </w:r>
      <w:r w:rsidRPr="00DE5052">
        <w:rPr>
          <w:rFonts w:ascii="Times New Roman" w:hAnsi="Times New Roman" w:cs="Times New Roman"/>
          <w:color w:val="000000" w:themeColor="text1"/>
          <w:sz w:val="24"/>
          <w:szCs w:val="24"/>
        </w:rPr>
        <w:t>Proses</w:t>
      </w:r>
      <w:r w:rsidRPr="00DE5052">
        <w:rPr>
          <w:rFonts w:ascii="Times New Roman" w:hAnsi="Times New Roman" w:cs="Times New Roman"/>
          <w:color w:val="000000" w:themeColor="text1"/>
          <w:spacing w:val="98"/>
          <w:sz w:val="24"/>
          <w:szCs w:val="24"/>
        </w:rPr>
        <w:t xml:space="preserve"> </w:t>
      </w:r>
      <w:r w:rsidRPr="00DE5052">
        <w:rPr>
          <w:rFonts w:ascii="Times New Roman" w:hAnsi="Times New Roman" w:cs="Times New Roman"/>
          <w:color w:val="000000" w:themeColor="text1"/>
          <w:sz w:val="24"/>
          <w:szCs w:val="24"/>
        </w:rPr>
        <w:t>terjadinya</w:t>
      </w:r>
      <w:r w:rsidRPr="00DE5052">
        <w:rPr>
          <w:rFonts w:ascii="Times New Roman" w:hAnsi="Times New Roman" w:cs="Times New Roman"/>
          <w:color w:val="000000" w:themeColor="text1"/>
          <w:spacing w:val="99"/>
          <w:sz w:val="24"/>
          <w:szCs w:val="24"/>
        </w:rPr>
        <w:t xml:space="preserve"> </w:t>
      </w:r>
      <w:r w:rsidRPr="00DE5052">
        <w:rPr>
          <w:rFonts w:ascii="Times New Roman" w:hAnsi="Times New Roman" w:cs="Times New Roman"/>
          <w:color w:val="000000" w:themeColor="text1"/>
          <w:sz w:val="24"/>
          <w:szCs w:val="24"/>
        </w:rPr>
        <w:t>pe</w:t>
      </w:r>
      <w:r w:rsidRPr="00DE5052">
        <w:rPr>
          <w:rFonts w:ascii="Times New Roman" w:hAnsi="Times New Roman" w:cs="Times New Roman"/>
          <w:color w:val="000000" w:themeColor="text1"/>
          <w:spacing w:val="1"/>
          <w:sz w:val="24"/>
          <w:szCs w:val="24"/>
        </w:rPr>
        <w:t>r</w:t>
      </w:r>
      <w:r w:rsidRPr="00DE5052">
        <w:rPr>
          <w:rFonts w:ascii="Times New Roman" w:hAnsi="Times New Roman" w:cs="Times New Roman"/>
          <w:color w:val="000000" w:themeColor="text1"/>
          <w:sz w:val="24"/>
          <w:szCs w:val="24"/>
        </w:rPr>
        <w:t xml:space="preserve">ubahan perilaku adalah </w:t>
      </w:r>
      <w:r w:rsidRPr="00DE5052">
        <w:rPr>
          <w:rFonts w:ascii="Times New Roman" w:hAnsi="Times New Roman" w:cs="Times New Roman"/>
          <w:i/>
          <w:color w:val="000000" w:themeColor="text1"/>
          <w:sz w:val="24"/>
          <w:szCs w:val="24"/>
        </w:rPr>
        <w:t>precede-proceed</w:t>
      </w:r>
      <w:r w:rsidRPr="00DE5052">
        <w:rPr>
          <w:rFonts w:ascii="Times New Roman" w:hAnsi="Times New Roman" w:cs="Times New Roman"/>
          <w:color w:val="000000" w:themeColor="text1"/>
          <w:sz w:val="24"/>
          <w:szCs w:val="24"/>
        </w:rPr>
        <w:t xml:space="preserve">, yakni : </w:t>
      </w:r>
      <w:r w:rsidRPr="00DE5052">
        <w:rPr>
          <w:rFonts w:ascii="Times New Roman" w:hAnsi="Times New Roman" w:cs="Times New Roman"/>
          <w:i/>
          <w:iCs/>
          <w:color w:val="000000" w:themeColor="text1"/>
          <w:sz w:val="24"/>
          <w:szCs w:val="24"/>
        </w:rPr>
        <w:t>Predisposing</w:t>
      </w:r>
      <w:r w:rsidRPr="00DE5052">
        <w:rPr>
          <w:rFonts w:ascii="Times New Roman" w:hAnsi="Times New Roman" w:cs="Times New Roman"/>
          <w:color w:val="000000" w:themeColor="text1"/>
          <w:sz w:val="24"/>
          <w:szCs w:val="24"/>
        </w:rPr>
        <w:t>,</w:t>
      </w:r>
      <w:r w:rsidRPr="00DE5052">
        <w:rPr>
          <w:rFonts w:ascii="Times New Roman" w:hAnsi="Times New Roman" w:cs="Times New Roman"/>
          <w:color w:val="000000" w:themeColor="text1"/>
          <w:spacing w:val="92"/>
          <w:sz w:val="24"/>
          <w:szCs w:val="24"/>
        </w:rPr>
        <w:t xml:space="preserve"> </w:t>
      </w:r>
      <w:r w:rsidRPr="00DE5052">
        <w:rPr>
          <w:rFonts w:ascii="Times New Roman" w:hAnsi="Times New Roman" w:cs="Times New Roman"/>
          <w:i/>
          <w:iCs/>
          <w:color w:val="000000" w:themeColor="text1"/>
          <w:sz w:val="24"/>
          <w:szCs w:val="24"/>
        </w:rPr>
        <w:t>R</w:t>
      </w:r>
      <w:r w:rsidRPr="00DE5052">
        <w:rPr>
          <w:rFonts w:ascii="Times New Roman" w:hAnsi="Times New Roman" w:cs="Times New Roman"/>
          <w:i/>
          <w:iCs/>
          <w:color w:val="000000" w:themeColor="text1"/>
          <w:spacing w:val="-2"/>
          <w:sz w:val="24"/>
          <w:szCs w:val="24"/>
        </w:rPr>
        <w:t>e</w:t>
      </w:r>
      <w:r w:rsidRPr="00DE5052">
        <w:rPr>
          <w:rFonts w:ascii="Times New Roman" w:hAnsi="Times New Roman" w:cs="Times New Roman"/>
          <w:i/>
          <w:iCs/>
          <w:color w:val="000000" w:themeColor="text1"/>
          <w:sz w:val="24"/>
          <w:szCs w:val="24"/>
        </w:rPr>
        <w:t>inforcing</w:t>
      </w:r>
      <w:r w:rsidRPr="00DE5052">
        <w:rPr>
          <w:rFonts w:ascii="Times New Roman" w:hAnsi="Times New Roman" w:cs="Times New Roman"/>
          <w:color w:val="000000" w:themeColor="text1"/>
          <w:sz w:val="24"/>
          <w:szCs w:val="24"/>
        </w:rPr>
        <w:t>,</w:t>
      </w:r>
      <w:r w:rsidRPr="00DE5052">
        <w:rPr>
          <w:rFonts w:ascii="Times New Roman" w:hAnsi="Times New Roman" w:cs="Times New Roman"/>
          <w:color w:val="000000" w:themeColor="text1"/>
          <w:spacing w:val="91"/>
          <w:sz w:val="24"/>
          <w:szCs w:val="24"/>
        </w:rPr>
        <w:t xml:space="preserve"> </w:t>
      </w:r>
      <w:r w:rsidRPr="00DE5052">
        <w:rPr>
          <w:rFonts w:ascii="Times New Roman" w:hAnsi="Times New Roman" w:cs="Times New Roman"/>
          <w:i/>
          <w:iCs/>
          <w:color w:val="000000" w:themeColor="text1"/>
          <w:sz w:val="24"/>
          <w:szCs w:val="24"/>
        </w:rPr>
        <w:t>Enabling</w:t>
      </w:r>
      <w:r w:rsidRPr="00DE5052">
        <w:rPr>
          <w:rFonts w:ascii="Times New Roman" w:hAnsi="Times New Roman" w:cs="Times New Roman"/>
          <w:i/>
          <w:iCs/>
          <w:color w:val="000000" w:themeColor="text1"/>
          <w:spacing w:val="92"/>
          <w:sz w:val="24"/>
          <w:szCs w:val="24"/>
        </w:rPr>
        <w:t xml:space="preserve"> </w:t>
      </w:r>
      <w:r w:rsidRPr="00DE5052">
        <w:rPr>
          <w:rFonts w:ascii="Times New Roman" w:hAnsi="Times New Roman" w:cs="Times New Roman"/>
          <w:i/>
          <w:iCs/>
          <w:color w:val="000000" w:themeColor="text1"/>
          <w:spacing w:val="1"/>
          <w:sz w:val="24"/>
          <w:szCs w:val="24"/>
        </w:rPr>
        <w:t>C</w:t>
      </w:r>
      <w:r w:rsidRPr="00DE5052">
        <w:rPr>
          <w:rFonts w:ascii="Times New Roman" w:hAnsi="Times New Roman" w:cs="Times New Roman"/>
          <w:i/>
          <w:iCs/>
          <w:color w:val="000000" w:themeColor="text1"/>
          <w:sz w:val="24"/>
          <w:szCs w:val="24"/>
        </w:rPr>
        <w:t>ause</w:t>
      </w:r>
      <w:r w:rsidRPr="00DE5052">
        <w:rPr>
          <w:rFonts w:ascii="Times New Roman" w:hAnsi="Times New Roman" w:cs="Times New Roman"/>
          <w:i/>
          <w:iCs/>
          <w:color w:val="000000" w:themeColor="text1"/>
          <w:spacing w:val="1"/>
          <w:sz w:val="24"/>
          <w:szCs w:val="24"/>
        </w:rPr>
        <w:t>s</w:t>
      </w:r>
      <w:r w:rsidRPr="00DE5052">
        <w:rPr>
          <w:rFonts w:ascii="Times New Roman" w:hAnsi="Times New Roman" w:cs="Times New Roman"/>
          <w:i/>
          <w:iCs/>
          <w:color w:val="000000" w:themeColor="text1"/>
          <w:spacing w:val="111"/>
          <w:sz w:val="24"/>
          <w:szCs w:val="24"/>
        </w:rPr>
        <w:t xml:space="preserve"> </w:t>
      </w:r>
      <w:r w:rsidRPr="00DE5052">
        <w:rPr>
          <w:rFonts w:ascii="Times New Roman" w:hAnsi="Times New Roman" w:cs="Times New Roman"/>
          <w:color w:val="000000" w:themeColor="text1"/>
          <w:sz w:val="24"/>
          <w:szCs w:val="24"/>
        </w:rPr>
        <w:t>dengan</w:t>
      </w:r>
      <w:r w:rsidRPr="00DE5052">
        <w:rPr>
          <w:rFonts w:ascii="Times New Roman" w:hAnsi="Times New Roman" w:cs="Times New Roman"/>
          <w:color w:val="000000" w:themeColor="text1"/>
          <w:spacing w:val="111"/>
          <w:sz w:val="24"/>
          <w:szCs w:val="24"/>
        </w:rPr>
        <w:t xml:space="preserve"> </w:t>
      </w:r>
      <w:r w:rsidRPr="00DE5052">
        <w:rPr>
          <w:rFonts w:ascii="Times New Roman" w:hAnsi="Times New Roman" w:cs="Times New Roman"/>
          <w:color w:val="000000" w:themeColor="text1"/>
          <w:sz w:val="24"/>
          <w:szCs w:val="24"/>
        </w:rPr>
        <w:t>alasan</w:t>
      </w:r>
      <w:r w:rsidRPr="00DE5052">
        <w:rPr>
          <w:rFonts w:ascii="Times New Roman" w:hAnsi="Times New Roman" w:cs="Times New Roman"/>
          <w:color w:val="000000" w:themeColor="text1"/>
          <w:spacing w:val="111"/>
          <w:sz w:val="24"/>
          <w:szCs w:val="24"/>
        </w:rPr>
        <w:t xml:space="preserve"> </w:t>
      </w:r>
      <w:r w:rsidRPr="00DE5052">
        <w:rPr>
          <w:rFonts w:ascii="Times New Roman" w:hAnsi="Times New Roman" w:cs="Times New Roman"/>
          <w:color w:val="000000" w:themeColor="text1"/>
          <w:sz w:val="24"/>
          <w:szCs w:val="24"/>
        </w:rPr>
        <w:t>di dalam</w:t>
      </w:r>
      <w:r w:rsidRPr="00DE5052">
        <w:rPr>
          <w:rFonts w:ascii="Times New Roman" w:hAnsi="Times New Roman" w:cs="Times New Roman"/>
          <w:color w:val="000000" w:themeColor="text1"/>
          <w:spacing w:val="1"/>
          <w:sz w:val="24"/>
          <w:szCs w:val="24"/>
        </w:rPr>
        <w:t>n</w:t>
      </w:r>
      <w:r w:rsidRPr="00DE5052">
        <w:rPr>
          <w:rFonts w:ascii="Times New Roman" w:hAnsi="Times New Roman" w:cs="Times New Roman"/>
          <w:color w:val="000000" w:themeColor="text1"/>
          <w:sz w:val="24"/>
          <w:szCs w:val="24"/>
        </w:rPr>
        <w:t>y</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 xml:space="preserve"> terdapat</w:t>
      </w:r>
      <w:r w:rsidRPr="00DE5052">
        <w:rPr>
          <w:rFonts w:ascii="Times New Roman" w:hAnsi="Times New Roman" w:cs="Times New Roman"/>
          <w:color w:val="000000" w:themeColor="text1"/>
          <w:spacing w:val="37"/>
          <w:sz w:val="24"/>
          <w:szCs w:val="24"/>
        </w:rPr>
        <w:t xml:space="preserve"> </w:t>
      </w:r>
      <w:r w:rsidRPr="00DE5052">
        <w:rPr>
          <w:rFonts w:ascii="Times New Roman" w:hAnsi="Times New Roman" w:cs="Times New Roman"/>
          <w:color w:val="000000" w:themeColor="text1"/>
          <w:sz w:val="24"/>
          <w:szCs w:val="24"/>
        </w:rPr>
        <w:t>peng</w:t>
      </w:r>
      <w:r w:rsidRPr="00DE5052">
        <w:rPr>
          <w:rFonts w:ascii="Times New Roman" w:hAnsi="Times New Roman" w:cs="Times New Roman"/>
          <w:color w:val="000000" w:themeColor="text1"/>
          <w:spacing w:val="1"/>
          <w:sz w:val="24"/>
          <w:szCs w:val="24"/>
        </w:rPr>
        <w:t>k</w:t>
      </w:r>
      <w:r w:rsidRPr="00DE5052">
        <w:rPr>
          <w:rFonts w:ascii="Times New Roman" w:hAnsi="Times New Roman" w:cs="Times New Roman"/>
          <w:color w:val="000000" w:themeColor="text1"/>
          <w:sz w:val="24"/>
          <w:szCs w:val="24"/>
        </w:rPr>
        <w:t>ajian,</w:t>
      </w:r>
      <w:r w:rsidRPr="00DE5052">
        <w:rPr>
          <w:rFonts w:ascii="Times New Roman" w:hAnsi="Times New Roman" w:cs="Times New Roman"/>
          <w:color w:val="000000" w:themeColor="text1"/>
          <w:spacing w:val="36"/>
          <w:sz w:val="24"/>
          <w:szCs w:val="24"/>
        </w:rPr>
        <w:t xml:space="preserve"> </w:t>
      </w:r>
      <w:r w:rsidRPr="00DE5052">
        <w:rPr>
          <w:rFonts w:ascii="Times New Roman" w:hAnsi="Times New Roman" w:cs="Times New Roman"/>
          <w:color w:val="000000" w:themeColor="text1"/>
          <w:sz w:val="24"/>
          <w:szCs w:val="24"/>
        </w:rPr>
        <w:t>perencanaan</w:t>
      </w:r>
      <w:r w:rsidRPr="00DE5052">
        <w:rPr>
          <w:rFonts w:ascii="Times New Roman" w:hAnsi="Times New Roman" w:cs="Times New Roman"/>
          <w:color w:val="000000" w:themeColor="text1"/>
          <w:spacing w:val="36"/>
          <w:sz w:val="24"/>
          <w:szCs w:val="24"/>
        </w:rPr>
        <w:t xml:space="preserve"> </w:t>
      </w:r>
      <w:r w:rsidRPr="00DE5052">
        <w:rPr>
          <w:rFonts w:ascii="Times New Roman" w:hAnsi="Times New Roman" w:cs="Times New Roman"/>
          <w:color w:val="000000" w:themeColor="text1"/>
          <w:sz w:val="24"/>
          <w:szCs w:val="24"/>
        </w:rPr>
        <w:t>intervensi</w:t>
      </w:r>
      <w:r w:rsidRPr="00DE5052">
        <w:rPr>
          <w:rFonts w:ascii="Times New Roman" w:hAnsi="Times New Roman" w:cs="Times New Roman"/>
          <w:color w:val="000000" w:themeColor="text1"/>
          <w:spacing w:val="37"/>
          <w:sz w:val="24"/>
          <w:szCs w:val="24"/>
        </w:rPr>
        <w:t xml:space="preserve"> </w:t>
      </w:r>
      <w:r w:rsidRPr="00DE5052">
        <w:rPr>
          <w:rFonts w:ascii="Times New Roman" w:hAnsi="Times New Roman" w:cs="Times New Roman"/>
          <w:color w:val="000000" w:themeColor="text1"/>
          <w:sz w:val="24"/>
          <w:szCs w:val="24"/>
        </w:rPr>
        <w:t>dan</w:t>
      </w:r>
      <w:r w:rsidRPr="00DE5052">
        <w:rPr>
          <w:rFonts w:ascii="Times New Roman" w:hAnsi="Times New Roman" w:cs="Times New Roman"/>
          <w:color w:val="000000" w:themeColor="text1"/>
          <w:spacing w:val="37"/>
          <w:sz w:val="24"/>
          <w:szCs w:val="24"/>
        </w:rPr>
        <w:t xml:space="preserve"> </w:t>
      </w:r>
      <w:r w:rsidRPr="00DE5052">
        <w:rPr>
          <w:rFonts w:ascii="Times New Roman" w:hAnsi="Times New Roman" w:cs="Times New Roman"/>
          <w:color w:val="000000" w:themeColor="text1"/>
          <w:sz w:val="24"/>
          <w:szCs w:val="24"/>
        </w:rPr>
        <w:t>evaluasi</w:t>
      </w:r>
      <w:r w:rsidRPr="00DE5052">
        <w:rPr>
          <w:rFonts w:ascii="Times New Roman" w:hAnsi="Times New Roman" w:cs="Times New Roman"/>
          <w:color w:val="000000" w:themeColor="text1"/>
          <w:spacing w:val="39"/>
          <w:sz w:val="24"/>
          <w:szCs w:val="24"/>
        </w:rPr>
        <w:t xml:space="preserve"> </w:t>
      </w:r>
      <w:r w:rsidRPr="00DE5052">
        <w:rPr>
          <w:rFonts w:ascii="Times New Roman" w:hAnsi="Times New Roman" w:cs="Times New Roman"/>
          <w:color w:val="000000" w:themeColor="text1"/>
          <w:sz w:val="24"/>
          <w:szCs w:val="24"/>
        </w:rPr>
        <w:t>ya</w:t>
      </w:r>
      <w:r w:rsidRPr="00DE5052">
        <w:rPr>
          <w:rFonts w:ascii="Times New Roman" w:hAnsi="Times New Roman" w:cs="Times New Roman"/>
          <w:color w:val="000000" w:themeColor="text1"/>
          <w:spacing w:val="1"/>
          <w:sz w:val="24"/>
          <w:szCs w:val="24"/>
        </w:rPr>
        <w:t>n</w:t>
      </w:r>
      <w:r w:rsidRPr="00DE5052">
        <w:rPr>
          <w:rFonts w:ascii="Times New Roman" w:hAnsi="Times New Roman" w:cs="Times New Roman"/>
          <w:color w:val="000000" w:themeColor="text1"/>
          <w:sz w:val="24"/>
          <w:szCs w:val="24"/>
        </w:rPr>
        <w:t>g</w:t>
      </w:r>
      <w:r w:rsidRPr="00DE5052">
        <w:rPr>
          <w:rFonts w:ascii="Times New Roman" w:hAnsi="Times New Roman" w:cs="Times New Roman"/>
          <w:color w:val="000000" w:themeColor="text1"/>
          <w:spacing w:val="37"/>
          <w:sz w:val="24"/>
          <w:szCs w:val="24"/>
        </w:rPr>
        <w:t xml:space="preserve"> </w:t>
      </w:r>
      <w:r w:rsidRPr="00DE5052">
        <w:rPr>
          <w:rFonts w:ascii="Times New Roman" w:hAnsi="Times New Roman" w:cs="Times New Roman"/>
          <w:color w:val="000000" w:themeColor="text1"/>
          <w:sz w:val="24"/>
          <w:szCs w:val="24"/>
        </w:rPr>
        <w:t>menjadi satu</w:t>
      </w:r>
      <w:r w:rsidRPr="00DE5052">
        <w:rPr>
          <w:rFonts w:ascii="Times New Roman" w:hAnsi="Times New Roman" w:cs="Times New Roman"/>
          <w:color w:val="000000" w:themeColor="text1"/>
          <w:spacing w:val="42"/>
          <w:sz w:val="24"/>
          <w:szCs w:val="24"/>
        </w:rPr>
        <w:t xml:space="preserve"> </w:t>
      </w:r>
      <w:r w:rsidRPr="00DE5052">
        <w:rPr>
          <w:rFonts w:ascii="Times New Roman" w:hAnsi="Times New Roman" w:cs="Times New Roman"/>
          <w:color w:val="000000" w:themeColor="text1"/>
          <w:sz w:val="24"/>
          <w:szCs w:val="24"/>
        </w:rPr>
        <w:t>kerangka</w:t>
      </w:r>
      <w:r w:rsidRPr="00DE5052">
        <w:rPr>
          <w:rFonts w:ascii="Times New Roman" w:hAnsi="Times New Roman" w:cs="Times New Roman"/>
          <w:color w:val="000000" w:themeColor="text1"/>
          <w:spacing w:val="44"/>
          <w:sz w:val="24"/>
          <w:szCs w:val="24"/>
        </w:rPr>
        <w:t xml:space="preserve"> </w:t>
      </w:r>
      <w:r w:rsidRPr="00DE5052">
        <w:rPr>
          <w:rFonts w:ascii="Times New Roman" w:hAnsi="Times New Roman" w:cs="Times New Roman"/>
          <w:color w:val="000000" w:themeColor="text1"/>
          <w:sz w:val="24"/>
          <w:szCs w:val="24"/>
        </w:rPr>
        <w:t xml:space="preserve">kerja </w:t>
      </w:r>
      <w:r w:rsidR="000812A8" w:rsidRPr="00DE5052">
        <w:rPr>
          <w:rFonts w:ascii="Times New Roman" w:hAnsi="Times New Roman" w:cs="Times New Roman"/>
          <w:color w:val="000000" w:themeColor="text1"/>
          <w:sz w:val="24"/>
          <w:szCs w:val="24"/>
        </w:rPr>
        <w:fldChar w:fldCharType="begin" w:fldLock="1"/>
      </w:r>
      <w:r w:rsidRPr="00DE5052">
        <w:rPr>
          <w:rFonts w:ascii="Times New Roman" w:hAnsi="Times New Roman" w:cs="Times New Roman"/>
          <w:color w:val="000000" w:themeColor="text1"/>
          <w:sz w:val="24"/>
          <w:szCs w:val="24"/>
        </w:rPr>
        <w:instrText>ADDIN CSL_CITATION { "citationItems" : [ { "id" : "ITEM-1", "itemData" : { "author" : [ { "dropping-particle" : "", "family" : "Green", "given" : "Lawrence W", "non-dropping-particle" : "", "parse-names" : false, "suffix" : "" } ], "container-title" : "Mountain View", "genre" : "JOUR", "id" : "ITEM-1", "issued" : { "date-parts" : [ [ "2011" ] ] }, "publisher" : "Mayfield Publishing Company", "title" : "Health Promotion Planning An Educational and Environmental Approach", "type" : "article-journal", "volume" : "24" }, "uris" : [ "http://www.mendeley.com/documents/?uuid=9f15c973-c907-479e-bce1-fe8a47441869" ] } ], "mendeley" : { "formattedCitation" : "(15)", "plainTextFormattedCitation" : "(15)", "previouslyFormattedCitation" : "(15)" }, "properties" : { "noteIndex" : 0 }, "schema" : "https://github.com/citation-style-language/schema/raw/master/csl-citation.json" }</w:instrText>
      </w:r>
      <w:r w:rsidR="000812A8" w:rsidRPr="00DE5052">
        <w:rPr>
          <w:rFonts w:ascii="Times New Roman" w:hAnsi="Times New Roman" w:cs="Times New Roman"/>
          <w:color w:val="000000" w:themeColor="text1"/>
          <w:sz w:val="24"/>
          <w:szCs w:val="24"/>
        </w:rPr>
        <w:fldChar w:fldCharType="separate"/>
      </w:r>
      <w:r w:rsidRPr="00DE5052">
        <w:rPr>
          <w:rFonts w:ascii="Times New Roman" w:hAnsi="Times New Roman" w:cs="Times New Roman"/>
          <w:noProof/>
          <w:color w:val="000000" w:themeColor="text1"/>
          <w:sz w:val="24"/>
          <w:szCs w:val="24"/>
        </w:rPr>
        <w:t>(12)</w:t>
      </w:r>
      <w:r w:rsidR="000812A8" w:rsidRPr="00DE5052">
        <w:rPr>
          <w:rFonts w:ascii="Times New Roman" w:hAnsi="Times New Roman" w:cs="Times New Roman"/>
          <w:color w:val="000000" w:themeColor="text1"/>
          <w:sz w:val="24"/>
          <w:szCs w:val="24"/>
        </w:rPr>
        <w:fldChar w:fldCharType="end"/>
      </w:r>
      <w:r w:rsidRPr="00DE5052">
        <w:rPr>
          <w:rFonts w:ascii="Times New Roman" w:hAnsi="Times New Roman" w:cs="Times New Roman"/>
          <w:color w:val="000000" w:themeColor="text1"/>
          <w:sz w:val="24"/>
          <w:szCs w:val="24"/>
        </w:rPr>
        <w:t>.</w:t>
      </w:r>
    </w:p>
    <w:p w:rsidR="00DE5052" w:rsidRPr="00DE5052" w:rsidRDefault="00DE5052" w:rsidP="00DE5052">
      <w:pPr>
        <w:widowControl w:val="0"/>
        <w:autoSpaceDE w:val="0"/>
        <w:autoSpaceDN w:val="0"/>
        <w:adjustRightInd w:val="0"/>
        <w:spacing w:line="480" w:lineRule="auto"/>
        <w:ind w:right="-46" w:firstLine="567"/>
        <w:jc w:val="both"/>
        <w:rPr>
          <w:rFonts w:ascii="Times New Roman" w:hAnsi="Times New Roman" w:cs="Times New Roman"/>
          <w:color w:val="000000" w:themeColor="text1"/>
          <w:sz w:val="24"/>
          <w:szCs w:val="24"/>
        </w:rPr>
      </w:pPr>
      <w:r w:rsidRPr="00DE5052">
        <w:rPr>
          <w:rFonts w:ascii="Times New Roman" w:hAnsi="Times New Roman" w:cs="Times New Roman"/>
          <w:color w:val="000000" w:themeColor="text1"/>
          <w:sz w:val="24"/>
          <w:szCs w:val="24"/>
        </w:rPr>
        <w:t>Pend</w:t>
      </w:r>
      <w:r w:rsidRPr="00DE5052">
        <w:rPr>
          <w:rFonts w:ascii="Times New Roman" w:hAnsi="Times New Roman" w:cs="Times New Roman"/>
          <w:color w:val="000000" w:themeColor="text1"/>
          <w:spacing w:val="-1"/>
          <w:sz w:val="24"/>
          <w:szCs w:val="24"/>
        </w:rPr>
        <w:t>e</w:t>
      </w:r>
      <w:r w:rsidRPr="00DE5052">
        <w:rPr>
          <w:rFonts w:ascii="Times New Roman" w:hAnsi="Times New Roman" w:cs="Times New Roman"/>
          <w:color w:val="000000" w:themeColor="text1"/>
          <w:sz w:val="24"/>
          <w:szCs w:val="24"/>
        </w:rPr>
        <w:t>k</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tan ini dir</w:t>
      </w:r>
      <w:r w:rsidRPr="00DE5052">
        <w:rPr>
          <w:rFonts w:ascii="Times New Roman" w:hAnsi="Times New Roman" w:cs="Times New Roman"/>
          <w:color w:val="000000" w:themeColor="text1"/>
          <w:spacing w:val="-1"/>
          <w:sz w:val="24"/>
          <w:szCs w:val="24"/>
        </w:rPr>
        <w:t>e</w:t>
      </w:r>
      <w:r w:rsidRPr="00DE5052">
        <w:rPr>
          <w:rFonts w:ascii="Times New Roman" w:hAnsi="Times New Roman" w:cs="Times New Roman"/>
          <w:color w:val="000000" w:themeColor="text1"/>
          <w:sz w:val="24"/>
          <w:szCs w:val="24"/>
        </w:rPr>
        <w:t>komend</w:t>
      </w:r>
      <w:r w:rsidRPr="00DE5052">
        <w:rPr>
          <w:rFonts w:ascii="Times New Roman" w:hAnsi="Times New Roman" w:cs="Times New Roman"/>
          <w:color w:val="000000" w:themeColor="text1"/>
          <w:spacing w:val="-3"/>
          <w:sz w:val="24"/>
          <w:szCs w:val="24"/>
        </w:rPr>
        <w:t>a</w:t>
      </w:r>
      <w:r w:rsidRPr="00DE5052">
        <w:rPr>
          <w:rFonts w:ascii="Times New Roman" w:hAnsi="Times New Roman" w:cs="Times New Roman"/>
          <w:color w:val="000000" w:themeColor="text1"/>
          <w:sz w:val="24"/>
          <w:szCs w:val="24"/>
        </w:rPr>
        <w:t>sikan unt</w:t>
      </w:r>
      <w:r w:rsidRPr="00DE5052">
        <w:rPr>
          <w:rFonts w:ascii="Times New Roman" w:hAnsi="Times New Roman" w:cs="Times New Roman"/>
          <w:color w:val="000000" w:themeColor="text1"/>
          <w:spacing w:val="1"/>
          <w:sz w:val="24"/>
          <w:szCs w:val="24"/>
        </w:rPr>
        <w:t>u</w:t>
      </w:r>
      <w:r w:rsidRPr="00DE5052">
        <w:rPr>
          <w:rFonts w:ascii="Times New Roman" w:hAnsi="Times New Roman" w:cs="Times New Roman"/>
          <w:color w:val="000000" w:themeColor="text1"/>
          <w:sz w:val="24"/>
          <w:szCs w:val="24"/>
        </w:rPr>
        <w:t xml:space="preserve">k </w:t>
      </w:r>
      <w:r w:rsidRPr="00DE5052">
        <w:rPr>
          <w:rFonts w:ascii="Times New Roman" w:hAnsi="Times New Roman" w:cs="Times New Roman"/>
          <w:color w:val="000000" w:themeColor="text1"/>
          <w:spacing w:val="-1"/>
          <w:sz w:val="24"/>
          <w:szCs w:val="24"/>
        </w:rPr>
        <w:t>e</w:t>
      </w:r>
      <w:r w:rsidRPr="00DE5052">
        <w:rPr>
          <w:rFonts w:ascii="Times New Roman" w:hAnsi="Times New Roman" w:cs="Times New Roman"/>
          <w:color w:val="000000" w:themeColor="text1"/>
          <w:sz w:val="24"/>
          <w:szCs w:val="24"/>
        </w:rPr>
        <w:t>v</w:t>
      </w:r>
      <w:r w:rsidRPr="00DE5052">
        <w:rPr>
          <w:rFonts w:ascii="Times New Roman" w:hAnsi="Times New Roman" w:cs="Times New Roman"/>
          <w:color w:val="000000" w:themeColor="text1"/>
          <w:spacing w:val="-2"/>
          <w:sz w:val="24"/>
          <w:szCs w:val="24"/>
        </w:rPr>
        <w:t>a</w:t>
      </w:r>
      <w:r w:rsidRPr="00DE5052">
        <w:rPr>
          <w:rFonts w:ascii="Times New Roman" w:hAnsi="Times New Roman" w:cs="Times New Roman"/>
          <w:color w:val="000000" w:themeColor="text1"/>
          <w:sz w:val="24"/>
          <w:szCs w:val="24"/>
        </w:rPr>
        <w:t>luasi keefektif</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n int</w:t>
      </w:r>
      <w:r w:rsidRPr="00DE5052">
        <w:rPr>
          <w:rFonts w:ascii="Times New Roman" w:hAnsi="Times New Roman" w:cs="Times New Roman"/>
          <w:color w:val="000000" w:themeColor="text1"/>
          <w:spacing w:val="-1"/>
          <w:sz w:val="24"/>
          <w:szCs w:val="24"/>
        </w:rPr>
        <w:t>e</w:t>
      </w:r>
      <w:r w:rsidRPr="00DE5052">
        <w:rPr>
          <w:rFonts w:ascii="Times New Roman" w:hAnsi="Times New Roman" w:cs="Times New Roman"/>
          <w:color w:val="000000" w:themeColor="text1"/>
          <w:sz w:val="24"/>
          <w:szCs w:val="24"/>
        </w:rPr>
        <w:t>rv</w:t>
      </w:r>
      <w:r w:rsidRPr="00DE5052">
        <w:rPr>
          <w:rFonts w:ascii="Times New Roman" w:hAnsi="Times New Roman" w:cs="Times New Roman"/>
          <w:color w:val="000000" w:themeColor="text1"/>
          <w:spacing w:val="-2"/>
          <w:sz w:val="24"/>
          <w:szCs w:val="24"/>
        </w:rPr>
        <w:t>e</w:t>
      </w:r>
      <w:r w:rsidRPr="00DE5052">
        <w:rPr>
          <w:rFonts w:ascii="Times New Roman" w:hAnsi="Times New Roman" w:cs="Times New Roman"/>
          <w:color w:val="000000" w:themeColor="text1"/>
          <w:sz w:val="24"/>
          <w:szCs w:val="24"/>
        </w:rPr>
        <w:t>nsi d</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pacing w:val="-4"/>
          <w:sz w:val="24"/>
          <w:szCs w:val="24"/>
        </w:rPr>
        <w:t>n</w:t>
      </w:r>
      <w:r w:rsidRPr="00DE5052">
        <w:rPr>
          <w:rFonts w:ascii="Times New Roman" w:hAnsi="Times New Roman" w:cs="Times New Roman"/>
          <w:color w:val="000000" w:themeColor="text1"/>
          <w:sz w:val="24"/>
          <w:szCs w:val="24"/>
        </w:rPr>
        <w:t xml:space="preserve"> memfokuskan target</w:t>
      </w:r>
      <w:r w:rsidRPr="00DE5052">
        <w:rPr>
          <w:rFonts w:ascii="Times New Roman" w:hAnsi="Times New Roman" w:cs="Times New Roman"/>
          <w:color w:val="000000" w:themeColor="text1"/>
          <w:spacing w:val="33"/>
          <w:sz w:val="24"/>
          <w:szCs w:val="24"/>
        </w:rPr>
        <w:t xml:space="preserve"> </w:t>
      </w:r>
      <w:r w:rsidRPr="00DE5052">
        <w:rPr>
          <w:rFonts w:ascii="Times New Roman" w:hAnsi="Times New Roman" w:cs="Times New Roman"/>
          <w:color w:val="000000" w:themeColor="text1"/>
          <w:sz w:val="24"/>
          <w:szCs w:val="24"/>
        </w:rPr>
        <w:t>ut</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ma</w:t>
      </w:r>
      <w:r w:rsidRPr="00DE5052">
        <w:rPr>
          <w:rFonts w:ascii="Times New Roman" w:hAnsi="Times New Roman" w:cs="Times New Roman"/>
          <w:color w:val="000000" w:themeColor="text1"/>
          <w:spacing w:val="32"/>
          <w:sz w:val="24"/>
          <w:szCs w:val="24"/>
        </w:rPr>
        <w:t xml:space="preserve"> </w:t>
      </w:r>
      <w:r w:rsidRPr="00DE5052">
        <w:rPr>
          <w:rFonts w:ascii="Times New Roman" w:hAnsi="Times New Roman" w:cs="Times New Roman"/>
          <w:color w:val="000000" w:themeColor="text1"/>
          <w:sz w:val="24"/>
          <w:szCs w:val="24"/>
        </w:rPr>
        <w:t>dalam</w:t>
      </w:r>
      <w:r w:rsidRPr="00DE5052">
        <w:rPr>
          <w:rFonts w:ascii="Times New Roman" w:hAnsi="Times New Roman" w:cs="Times New Roman"/>
          <w:color w:val="000000" w:themeColor="text1"/>
          <w:spacing w:val="32"/>
          <w:sz w:val="24"/>
          <w:szCs w:val="24"/>
        </w:rPr>
        <w:t xml:space="preserve"> </w:t>
      </w:r>
      <w:r w:rsidRPr="00DE5052">
        <w:rPr>
          <w:rFonts w:ascii="Times New Roman" w:hAnsi="Times New Roman" w:cs="Times New Roman"/>
          <w:color w:val="000000" w:themeColor="text1"/>
          <w:sz w:val="24"/>
          <w:szCs w:val="24"/>
        </w:rPr>
        <w:t>intervensi</w:t>
      </w:r>
      <w:r w:rsidRPr="00DE5052">
        <w:rPr>
          <w:rFonts w:ascii="Times New Roman" w:hAnsi="Times New Roman" w:cs="Times New Roman"/>
          <w:color w:val="000000" w:themeColor="text1"/>
          <w:spacing w:val="33"/>
          <w:sz w:val="24"/>
          <w:szCs w:val="24"/>
        </w:rPr>
        <w:t xml:space="preserve">. </w:t>
      </w:r>
      <w:r w:rsidRPr="00DE5052">
        <w:rPr>
          <w:rFonts w:ascii="Times New Roman" w:hAnsi="Times New Roman" w:cs="Times New Roman"/>
          <w:color w:val="000000" w:themeColor="text1"/>
          <w:sz w:val="24"/>
          <w:szCs w:val="24"/>
        </w:rPr>
        <w:t>Te</w:t>
      </w:r>
      <w:r w:rsidRPr="00DE5052">
        <w:rPr>
          <w:rFonts w:ascii="Times New Roman" w:hAnsi="Times New Roman" w:cs="Times New Roman"/>
          <w:color w:val="000000" w:themeColor="text1"/>
          <w:spacing w:val="-1"/>
          <w:sz w:val="24"/>
          <w:szCs w:val="24"/>
        </w:rPr>
        <w:t>r</w:t>
      </w:r>
      <w:r w:rsidRPr="00DE5052">
        <w:rPr>
          <w:rFonts w:ascii="Times New Roman" w:hAnsi="Times New Roman" w:cs="Times New Roman"/>
          <w:color w:val="000000" w:themeColor="text1"/>
          <w:sz w:val="24"/>
          <w:szCs w:val="24"/>
        </w:rPr>
        <w:t>d</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p</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 xml:space="preserve">t </w:t>
      </w:r>
      <w:r w:rsidRPr="00DE5052">
        <w:rPr>
          <w:rFonts w:ascii="Times New Roman" w:hAnsi="Times New Roman" w:cs="Times New Roman"/>
          <w:color w:val="000000" w:themeColor="text1"/>
          <w:w w:val="98"/>
          <w:sz w:val="24"/>
          <w:szCs w:val="24"/>
        </w:rPr>
        <w:t>8</w:t>
      </w:r>
      <w:r w:rsidRPr="00DE5052">
        <w:rPr>
          <w:rFonts w:ascii="Times New Roman" w:hAnsi="Times New Roman" w:cs="Times New Roman"/>
          <w:color w:val="000000" w:themeColor="text1"/>
          <w:sz w:val="24"/>
          <w:szCs w:val="24"/>
        </w:rPr>
        <w:t xml:space="preserve"> (</w:t>
      </w:r>
      <w:r w:rsidRPr="00DE5052">
        <w:rPr>
          <w:rFonts w:ascii="Times New Roman" w:hAnsi="Times New Roman" w:cs="Times New Roman"/>
          <w:color w:val="000000" w:themeColor="text1"/>
          <w:spacing w:val="-2"/>
          <w:sz w:val="24"/>
          <w:szCs w:val="24"/>
        </w:rPr>
        <w:t>e</w:t>
      </w:r>
      <w:r w:rsidRPr="00DE5052">
        <w:rPr>
          <w:rFonts w:ascii="Times New Roman" w:hAnsi="Times New Roman" w:cs="Times New Roman"/>
          <w:color w:val="000000" w:themeColor="text1"/>
          <w:sz w:val="24"/>
          <w:szCs w:val="24"/>
        </w:rPr>
        <w:t>n</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m) tah</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p</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 xml:space="preserve">n </w:t>
      </w:r>
      <w:r w:rsidRPr="00DE5052">
        <w:rPr>
          <w:rFonts w:ascii="Times New Roman" w:hAnsi="Times New Roman" w:cs="Times New Roman"/>
          <w:color w:val="000000" w:themeColor="text1"/>
          <w:spacing w:val="2"/>
          <w:sz w:val="24"/>
          <w:szCs w:val="24"/>
        </w:rPr>
        <w:t>d</w:t>
      </w:r>
      <w:r w:rsidRPr="00DE5052">
        <w:rPr>
          <w:rFonts w:ascii="Times New Roman" w:hAnsi="Times New Roman" w:cs="Times New Roman"/>
          <w:color w:val="000000" w:themeColor="text1"/>
          <w:sz w:val="24"/>
          <w:szCs w:val="24"/>
        </w:rPr>
        <w:t>alam</w:t>
      </w:r>
      <w:r w:rsidRPr="00DE5052">
        <w:rPr>
          <w:rFonts w:ascii="Times New Roman" w:hAnsi="Times New Roman" w:cs="Times New Roman"/>
          <w:color w:val="000000" w:themeColor="text1"/>
          <w:spacing w:val="33"/>
          <w:sz w:val="24"/>
          <w:szCs w:val="24"/>
        </w:rPr>
        <w:t xml:space="preserve"> </w:t>
      </w:r>
      <w:r w:rsidRPr="00DE5052">
        <w:rPr>
          <w:rFonts w:ascii="Times New Roman" w:hAnsi="Times New Roman" w:cs="Times New Roman"/>
          <w:color w:val="000000" w:themeColor="text1"/>
          <w:sz w:val="24"/>
          <w:szCs w:val="24"/>
        </w:rPr>
        <w:t>kera</w:t>
      </w:r>
      <w:r w:rsidRPr="00DE5052">
        <w:rPr>
          <w:rFonts w:ascii="Times New Roman" w:hAnsi="Times New Roman" w:cs="Times New Roman"/>
          <w:color w:val="000000" w:themeColor="text1"/>
          <w:spacing w:val="1"/>
          <w:sz w:val="24"/>
          <w:szCs w:val="24"/>
        </w:rPr>
        <w:t>n</w:t>
      </w:r>
      <w:r w:rsidRPr="00DE5052">
        <w:rPr>
          <w:rFonts w:ascii="Times New Roman" w:hAnsi="Times New Roman" w:cs="Times New Roman"/>
          <w:color w:val="000000" w:themeColor="text1"/>
          <w:sz w:val="24"/>
          <w:szCs w:val="24"/>
        </w:rPr>
        <w:t xml:space="preserve">gka model </w:t>
      </w:r>
      <w:r w:rsidRPr="00DE5052">
        <w:rPr>
          <w:rFonts w:ascii="Times New Roman" w:hAnsi="Times New Roman" w:cs="Times New Roman"/>
          <w:i/>
          <w:color w:val="000000" w:themeColor="text1"/>
          <w:sz w:val="24"/>
          <w:szCs w:val="24"/>
        </w:rPr>
        <w:t>precede</w:t>
      </w:r>
      <w:r w:rsidRPr="00DE5052">
        <w:rPr>
          <w:rFonts w:ascii="Times New Roman" w:hAnsi="Times New Roman" w:cs="Times New Roman"/>
          <w:color w:val="000000" w:themeColor="text1"/>
          <w:sz w:val="24"/>
          <w:szCs w:val="24"/>
        </w:rPr>
        <w:t xml:space="preserve">, </w:t>
      </w:r>
      <w:r w:rsidRPr="00DE5052">
        <w:rPr>
          <w:rFonts w:ascii="Times New Roman" w:hAnsi="Times New Roman" w:cs="Times New Roman"/>
          <w:color w:val="000000" w:themeColor="text1"/>
          <w:spacing w:val="-4"/>
          <w:sz w:val="24"/>
          <w:szCs w:val="24"/>
        </w:rPr>
        <w:t>y</w:t>
      </w:r>
      <w:r w:rsidRPr="00DE5052">
        <w:rPr>
          <w:rFonts w:ascii="Times New Roman" w:hAnsi="Times New Roman" w:cs="Times New Roman"/>
          <w:color w:val="000000" w:themeColor="text1"/>
          <w:sz w:val="24"/>
          <w:szCs w:val="24"/>
        </w:rPr>
        <w:t>aitu dia</w:t>
      </w:r>
      <w:r w:rsidRPr="00DE5052">
        <w:rPr>
          <w:rFonts w:ascii="Times New Roman" w:hAnsi="Times New Roman" w:cs="Times New Roman"/>
          <w:color w:val="000000" w:themeColor="text1"/>
          <w:spacing w:val="-3"/>
          <w:sz w:val="24"/>
          <w:szCs w:val="24"/>
        </w:rPr>
        <w:t>g</w:t>
      </w:r>
      <w:r w:rsidRPr="00DE5052">
        <w:rPr>
          <w:rFonts w:ascii="Times New Roman" w:hAnsi="Times New Roman" w:cs="Times New Roman"/>
          <w:color w:val="000000" w:themeColor="text1"/>
          <w:sz w:val="24"/>
          <w:szCs w:val="24"/>
        </w:rPr>
        <w:t>nosis</w:t>
      </w:r>
      <w:r w:rsidRPr="00DE5052">
        <w:rPr>
          <w:rFonts w:ascii="Times New Roman" w:hAnsi="Times New Roman" w:cs="Times New Roman"/>
          <w:color w:val="000000" w:themeColor="text1"/>
          <w:spacing w:val="125"/>
          <w:sz w:val="24"/>
          <w:szCs w:val="24"/>
        </w:rPr>
        <w:t xml:space="preserve"> </w:t>
      </w:r>
      <w:r w:rsidRPr="00DE5052">
        <w:rPr>
          <w:rFonts w:ascii="Times New Roman" w:hAnsi="Times New Roman" w:cs="Times New Roman"/>
          <w:color w:val="000000" w:themeColor="text1"/>
          <w:sz w:val="24"/>
          <w:szCs w:val="24"/>
        </w:rPr>
        <w:t>sosi</w:t>
      </w:r>
      <w:r w:rsidRPr="00DE5052">
        <w:rPr>
          <w:rFonts w:ascii="Times New Roman" w:hAnsi="Times New Roman" w:cs="Times New Roman"/>
          <w:color w:val="000000" w:themeColor="text1"/>
          <w:spacing w:val="-2"/>
          <w:sz w:val="24"/>
          <w:szCs w:val="24"/>
        </w:rPr>
        <w:t>a</w:t>
      </w:r>
      <w:r w:rsidRPr="00DE5052">
        <w:rPr>
          <w:rFonts w:ascii="Times New Roman" w:hAnsi="Times New Roman" w:cs="Times New Roman"/>
          <w:color w:val="000000" w:themeColor="text1"/>
          <w:sz w:val="24"/>
          <w:szCs w:val="24"/>
        </w:rPr>
        <w:t>l, diagnosis</w:t>
      </w:r>
      <w:r w:rsidRPr="00DE5052">
        <w:rPr>
          <w:rFonts w:ascii="Times New Roman" w:hAnsi="Times New Roman" w:cs="Times New Roman"/>
          <w:color w:val="000000" w:themeColor="text1"/>
          <w:spacing w:val="44"/>
          <w:sz w:val="24"/>
          <w:szCs w:val="24"/>
        </w:rPr>
        <w:t xml:space="preserve"> </w:t>
      </w:r>
      <w:r w:rsidRPr="00DE5052">
        <w:rPr>
          <w:rFonts w:ascii="Times New Roman" w:hAnsi="Times New Roman" w:cs="Times New Roman"/>
          <w:color w:val="000000" w:themeColor="text1"/>
          <w:sz w:val="24"/>
          <w:szCs w:val="24"/>
        </w:rPr>
        <w:t>epidemiol</w:t>
      </w:r>
      <w:r w:rsidRPr="00DE5052">
        <w:rPr>
          <w:rFonts w:ascii="Times New Roman" w:hAnsi="Times New Roman" w:cs="Times New Roman"/>
          <w:color w:val="000000" w:themeColor="text1"/>
          <w:spacing w:val="1"/>
          <w:sz w:val="24"/>
          <w:szCs w:val="24"/>
        </w:rPr>
        <w:t>o</w:t>
      </w:r>
      <w:r w:rsidRPr="00DE5052">
        <w:rPr>
          <w:rFonts w:ascii="Times New Roman" w:hAnsi="Times New Roman" w:cs="Times New Roman"/>
          <w:color w:val="000000" w:themeColor="text1"/>
          <w:sz w:val="24"/>
          <w:szCs w:val="24"/>
        </w:rPr>
        <w:t>gi,</w:t>
      </w:r>
      <w:r w:rsidRPr="00DE5052">
        <w:rPr>
          <w:rFonts w:ascii="Times New Roman" w:hAnsi="Times New Roman" w:cs="Times New Roman"/>
          <w:color w:val="000000" w:themeColor="text1"/>
          <w:spacing w:val="44"/>
          <w:sz w:val="24"/>
          <w:szCs w:val="24"/>
        </w:rPr>
        <w:t xml:space="preserve"> </w:t>
      </w:r>
      <w:r w:rsidRPr="00DE5052">
        <w:rPr>
          <w:rFonts w:ascii="Times New Roman" w:hAnsi="Times New Roman" w:cs="Times New Roman"/>
          <w:color w:val="000000" w:themeColor="text1"/>
          <w:sz w:val="24"/>
          <w:szCs w:val="24"/>
        </w:rPr>
        <w:t>identifikasi</w:t>
      </w:r>
      <w:r w:rsidRPr="00DE5052">
        <w:rPr>
          <w:rFonts w:ascii="Times New Roman" w:hAnsi="Times New Roman" w:cs="Times New Roman"/>
          <w:color w:val="000000" w:themeColor="text1"/>
          <w:spacing w:val="44"/>
          <w:sz w:val="24"/>
          <w:szCs w:val="24"/>
        </w:rPr>
        <w:t xml:space="preserve"> </w:t>
      </w:r>
      <w:r w:rsidRPr="00DE5052">
        <w:rPr>
          <w:rFonts w:ascii="Times New Roman" w:hAnsi="Times New Roman" w:cs="Times New Roman"/>
          <w:color w:val="000000" w:themeColor="text1"/>
          <w:sz w:val="24"/>
          <w:szCs w:val="24"/>
        </w:rPr>
        <w:t>faktor</w:t>
      </w:r>
      <w:r w:rsidRPr="00DE5052">
        <w:rPr>
          <w:rFonts w:ascii="Times New Roman" w:hAnsi="Times New Roman" w:cs="Times New Roman"/>
          <w:color w:val="000000" w:themeColor="text1"/>
          <w:spacing w:val="43"/>
          <w:sz w:val="24"/>
          <w:szCs w:val="24"/>
        </w:rPr>
        <w:t xml:space="preserve"> </w:t>
      </w:r>
      <w:r w:rsidRPr="00DE5052">
        <w:rPr>
          <w:rFonts w:ascii="Times New Roman" w:hAnsi="Times New Roman" w:cs="Times New Roman"/>
          <w:color w:val="000000" w:themeColor="text1"/>
          <w:sz w:val="24"/>
          <w:szCs w:val="24"/>
        </w:rPr>
        <w:t>non</w:t>
      </w:r>
      <w:r w:rsidRPr="00DE5052">
        <w:rPr>
          <w:rFonts w:ascii="Times New Roman" w:hAnsi="Times New Roman" w:cs="Times New Roman"/>
          <w:color w:val="000000" w:themeColor="text1"/>
          <w:spacing w:val="44"/>
          <w:sz w:val="24"/>
          <w:szCs w:val="24"/>
        </w:rPr>
        <w:t xml:space="preserve"> </w:t>
      </w:r>
      <w:r w:rsidRPr="00DE5052">
        <w:rPr>
          <w:rFonts w:ascii="Times New Roman" w:hAnsi="Times New Roman" w:cs="Times New Roman"/>
          <w:color w:val="000000" w:themeColor="text1"/>
          <w:sz w:val="24"/>
          <w:szCs w:val="24"/>
        </w:rPr>
        <w:t>perilaku,</w:t>
      </w:r>
      <w:r w:rsidRPr="00DE5052">
        <w:rPr>
          <w:rFonts w:ascii="Times New Roman" w:hAnsi="Times New Roman" w:cs="Times New Roman"/>
          <w:color w:val="000000" w:themeColor="text1"/>
          <w:spacing w:val="44"/>
          <w:sz w:val="24"/>
          <w:szCs w:val="24"/>
        </w:rPr>
        <w:t xml:space="preserve"> </w:t>
      </w:r>
      <w:r w:rsidRPr="00DE5052">
        <w:rPr>
          <w:rFonts w:ascii="Times New Roman" w:hAnsi="Times New Roman" w:cs="Times New Roman"/>
          <w:color w:val="000000" w:themeColor="text1"/>
          <w:sz w:val="24"/>
          <w:szCs w:val="24"/>
        </w:rPr>
        <w:t>identifikasi faktor</w:t>
      </w:r>
      <w:r w:rsidRPr="00DE5052">
        <w:rPr>
          <w:rFonts w:ascii="Times New Roman" w:hAnsi="Times New Roman" w:cs="Times New Roman"/>
          <w:color w:val="000000" w:themeColor="text1"/>
          <w:spacing w:val="92"/>
          <w:sz w:val="24"/>
          <w:szCs w:val="24"/>
        </w:rPr>
        <w:t xml:space="preserve"> </w:t>
      </w:r>
      <w:r w:rsidRPr="00DE5052">
        <w:rPr>
          <w:rFonts w:ascii="Times New Roman" w:hAnsi="Times New Roman" w:cs="Times New Roman"/>
          <w:i/>
          <w:iCs/>
          <w:color w:val="000000" w:themeColor="text1"/>
          <w:sz w:val="24"/>
          <w:szCs w:val="24"/>
        </w:rPr>
        <w:t>predisposing,</w:t>
      </w:r>
      <w:r w:rsidRPr="00DE5052">
        <w:rPr>
          <w:rFonts w:ascii="Times New Roman" w:hAnsi="Times New Roman" w:cs="Times New Roman"/>
          <w:color w:val="000000" w:themeColor="text1"/>
          <w:sz w:val="24"/>
          <w:szCs w:val="24"/>
        </w:rPr>
        <w:t xml:space="preserve"> </w:t>
      </w:r>
      <w:r w:rsidRPr="00DE5052">
        <w:rPr>
          <w:rFonts w:ascii="Times New Roman" w:hAnsi="Times New Roman" w:cs="Times New Roman"/>
          <w:i/>
          <w:iCs/>
          <w:color w:val="000000" w:themeColor="text1"/>
          <w:sz w:val="24"/>
          <w:szCs w:val="24"/>
        </w:rPr>
        <w:t>reinforcing</w:t>
      </w:r>
      <w:r w:rsidRPr="00DE5052">
        <w:rPr>
          <w:rFonts w:ascii="Times New Roman" w:hAnsi="Times New Roman" w:cs="Times New Roman"/>
          <w:i/>
          <w:iCs/>
          <w:color w:val="000000" w:themeColor="text1"/>
          <w:spacing w:val="95"/>
          <w:sz w:val="24"/>
          <w:szCs w:val="24"/>
        </w:rPr>
        <w:t xml:space="preserve"> </w:t>
      </w:r>
      <w:r w:rsidRPr="00DE5052">
        <w:rPr>
          <w:rFonts w:ascii="Times New Roman" w:hAnsi="Times New Roman" w:cs="Times New Roman"/>
          <w:i/>
          <w:iCs/>
          <w:color w:val="000000" w:themeColor="text1"/>
          <w:sz w:val="24"/>
          <w:szCs w:val="24"/>
        </w:rPr>
        <w:t>dan</w:t>
      </w:r>
      <w:r w:rsidRPr="00DE5052">
        <w:rPr>
          <w:rFonts w:ascii="Times New Roman" w:hAnsi="Times New Roman" w:cs="Times New Roman"/>
          <w:i/>
          <w:iCs/>
          <w:color w:val="000000" w:themeColor="text1"/>
          <w:spacing w:val="96"/>
          <w:sz w:val="24"/>
          <w:szCs w:val="24"/>
        </w:rPr>
        <w:t xml:space="preserve"> </w:t>
      </w:r>
      <w:r w:rsidRPr="00DE5052">
        <w:rPr>
          <w:rFonts w:ascii="Times New Roman" w:hAnsi="Times New Roman" w:cs="Times New Roman"/>
          <w:i/>
          <w:iCs/>
          <w:color w:val="000000" w:themeColor="text1"/>
          <w:sz w:val="24"/>
          <w:szCs w:val="24"/>
        </w:rPr>
        <w:t>enabl</w:t>
      </w:r>
      <w:r w:rsidRPr="00DE5052">
        <w:rPr>
          <w:rFonts w:ascii="Times New Roman" w:hAnsi="Times New Roman" w:cs="Times New Roman"/>
          <w:i/>
          <w:iCs/>
          <w:color w:val="000000" w:themeColor="text1"/>
          <w:spacing w:val="1"/>
          <w:sz w:val="24"/>
          <w:szCs w:val="24"/>
        </w:rPr>
        <w:t>i</w:t>
      </w:r>
      <w:r w:rsidRPr="00DE5052">
        <w:rPr>
          <w:rFonts w:ascii="Times New Roman" w:hAnsi="Times New Roman" w:cs="Times New Roman"/>
          <w:i/>
          <w:iCs/>
          <w:color w:val="000000" w:themeColor="text1"/>
          <w:sz w:val="24"/>
          <w:szCs w:val="24"/>
        </w:rPr>
        <w:t>ng</w:t>
      </w:r>
      <w:r w:rsidRPr="00DE5052">
        <w:rPr>
          <w:rFonts w:ascii="Times New Roman" w:hAnsi="Times New Roman" w:cs="Times New Roman"/>
          <w:color w:val="000000" w:themeColor="text1"/>
          <w:sz w:val="24"/>
          <w:szCs w:val="24"/>
        </w:rPr>
        <w:t xml:space="preserve"> yang berhubunga</w:t>
      </w:r>
      <w:r w:rsidRPr="00DE5052">
        <w:rPr>
          <w:rFonts w:ascii="Times New Roman" w:hAnsi="Times New Roman" w:cs="Times New Roman"/>
          <w:color w:val="000000" w:themeColor="text1"/>
          <w:spacing w:val="1"/>
          <w:sz w:val="24"/>
          <w:szCs w:val="24"/>
        </w:rPr>
        <w:t>n</w:t>
      </w:r>
      <w:r w:rsidRPr="00DE5052">
        <w:rPr>
          <w:rFonts w:ascii="Times New Roman" w:hAnsi="Times New Roman" w:cs="Times New Roman"/>
          <w:color w:val="000000" w:themeColor="text1"/>
          <w:sz w:val="24"/>
          <w:szCs w:val="24"/>
        </w:rPr>
        <w:t xml:space="preserve"> d</w:t>
      </w:r>
      <w:r w:rsidRPr="00DE5052">
        <w:rPr>
          <w:rFonts w:ascii="Times New Roman" w:hAnsi="Times New Roman" w:cs="Times New Roman"/>
          <w:color w:val="000000" w:themeColor="text1"/>
          <w:spacing w:val="-2"/>
          <w:sz w:val="24"/>
          <w:szCs w:val="24"/>
        </w:rPr>
        <w:t>e</w:t>
      </w:r>
      <w:r w:rsidRPr="00DE5052">
        <w:rPr>
          <w:rFonts w:ascii="Times New Roman" w:hAnsi="Times New Roman" w:cs="Times New Roman"/>
          <w:color w:val="000000" w:themeColor="text1"/>
          <w:sz w:val="24"/>
          <w:szCs w:val="24"/>
        </w:rPr>
        <w:t>ng</w:t>
      </w:r>
      <w:r w:rsidRPr="00DE5052">
        <w:rPr>
          <w:rFonts w:ascii="Times New Roman" w:hAnsi="Times New Roman" w:cs="Times New Roman"/>
          <w:color w:val="000000" w:themeColor="text1"/>
          <w:spacing w:val="-2"/>
          <w:sz w:val="24"/>
          <w:szCs w:val="24"/>
        </w:rPr>
        <w:t>a</w:t>
      </w:r>
      <w:r w:rsidRPr="00DE5052">
        <w:rPr>
          <w:rFonts w:ascii="Times New Roman" w:hAnsi="Times New Roman" w:cs="Times New Roman"/>
          <w:color w:val="000000" w:themeColor="text1"/>
          <w:sz w:val="24"/>
          <w:szCs w:val="24"/>
        </w:rPr>
        <w:t>n</w:t>
      </w:r>
      <w:r w:rsidRPr="00DE5052">
        <w:rPr>
          <w:rFonts w:ascii="Times New Roman" w:hAnsi="Times New Roman" w:cs="Times New Roman"/>
          <w:color w:val="000000" w:themeColor="text1"/>
          <w:spacing w:val="166"/>
          <w:sz w:val="24"/>
          <w:szCs w:val="24"/>
        </w:rPr>
        <w:t xml:space="preserve"> </w:t>
      </w:r>
      <w:r w:rsidRPr="00DE5052">
        <w:rPr>
          <w:rFonts w:ascii="Times New Roman" w:hAnsi="Times New Roman" w:cs="Times New Roman"/>
          <w:color w:val="000000" w:themeColor="text1"/>
          <w:sz w:val="24"/>
          <w:szCs w:val="24"/>
        </w:rPr>
        <w:t>p</w:t>
      </w:r>
      <w:r w:rsidRPr="00DE5052">
        <w:rPr>
          <w:rFonts w:ascii="Times New Roman" w:hAnsi="Times New Roman" w:cs="Times New Roman"/>
          <w:color w:val="000000" w:themeColor="text1"/>
          <w:spacing w:val="-1"/>
          <w:sz w:val="24"/>
          <w:szCs w:val="24"/>
        </w:rPr>
        <w:t>e</w:t>
      </w:r>
      <w:r w:rsidRPr="00DE5052">
        <w:rPr>
          <w:rFonts w:ascii="Times New Roman" w:hAnsi="Times New Roman" w:cs="Times New Roman"/>
          <w:color w:val="000000" w:themeColor="text1"/>
          <w:sz w:val="24"/>
          <w:szCs w:val="24"/>
        </w:rPr>
        <w:t>rilaku</w:t>
      </w:r>
      <w:r w:rsidRPr="00DE5052">
        <w:rPr>
          <w:rFonts w:ascii="Times New Roman" w:hAnsi="Times New Roman" w:cs="Times New Roman"/>
          <w:color w:val="000000" w:themeColor="text1"/>
          <w:spacing w:val="165"/>
          <w:sz w:val="24"/>
          <w:szCs w:val="24"/>
        </w:rPr>
        <w:t xml:space="preserve"> </w:t>
      </w:r>
      <w:r w:rsidRPr="00DE5052">
        <w:rPr>
          <w:rFonts w:ascii="Times New Roman" w:hAnsi="Times New Roman" w:cs="Times New Roman"/>
          <w:color w:val="000000" w:themeColor="text1"/>
          <w:sz w:val="24"/>
          <w:szCs w:val="24"/>
        </w:rPr>
        <w:t>kesehatan, renc</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 xml:space="preserve">na </w:t>
      </w:r>
      <w:r w:rsidRPr="00DE5052">
        <w:rPr>
          <w:rFonts w:ascii="Times New Roman" w:hAnsi="Times New Roman" w:cs="Times New Roman"/>
          <w:color w:val="000000" w:themeColor="text1"/>
          <w:sz w:val="24"/>
          <w:szCs w:val="24"/>
        </w:rPr>
        <w:lastRenderedPageBreak/>
        <w:t>interv</w:t>
      </w:r>
      <w:r w:rsidRPr="00DE5052">
        <w:rPr>
          <w:rFonts w:ascii="Times New Roman" w:hAnsi="Times New Roman" w:cs="Times New Roman"/>
          <w:color w:val="000000" w:themeColor="text1"/>
          <w:spacing w:val="1"/>
          <w:sz w:val="24"/>
          <w:szCs w:val="24"/>
        </w:rPr>
        <w:t>e</w:t>
      </w:r>
      <w:r w:rsidRPr="00DE5052">
        <w:rPr>
          <w:rFonts w:ascii="Times New Roman" w:hAnsi="Times New Roman" w:cs="Times New Roman"/>
          <w:color w:val="000000" w:themeColor="text1"/>
          <w:sz w:val="24"/>
          <w:szCs w:val="24"/>
        </w:rPr>
        <w:t>nsi dan dia</w:t>
      </w:r>
      <w:r w:rsidRPr="00DE5052">
        <w:rPr>
          <w:rFonts w:ascii="Times New Roman" w:hAnsi="Times New Roman" w:cs="Times New Roman"/>
          <w:color w:val="000000" w:themeColor="text1"/>
          <w:spacing w:val="-1"/>
          <w:sz w:val="24"/>
          <w:szCs w:val="24"/>
        </w:rPr>
        <w:t>g</w:t>
      </w:r>
      <w:r w:rsidRPr="00DE5052">
        <w:rPr>
          <w:rFonts w:ascii="Times New Roman" w:hAnsi="Times New Roman" w:cs="Times New Roman"/>
          <w:color w:val="000000" w:themeColor="text1"/>
          <w:sz w:val="24"/>
          <w:szCs w:val="24"/>
        </w:rPr>
        <w:t>nosis administratif</w:t>
      </w:r>
      <w:r w:rsidRPr="00DE5052">
        <w:rPr>
          <w:rFonts w:ascii="Times New Roman" w:hAnsi="Times New Roman" w:cs="Times New Roman"/>
          <w:color w:val="000000" w:themeColor="text1"/>
          <w:spacing w:val="105"/>
          <w:sz w:val="24"/>
          <w:szCs w:val="24"/>
        </w:rPr>
        <w:t xml:space="preserve"> </w:t>
      </w:r>
      <w:r w:rsidRPr="00DE5052">
        <w:rPr>
          <w:rFonts w:ascii="Times New Roman" w:hAnsi="Times New Roman" w:cs="Times New Roman"/>
          <w:color w:val="000000" w:themeColor="text1"/>
          <w:sz w:val="24"/>
          <w:szCs w:val="24"/>
        </w:rPr>
        <w:t>dan</w:t>
      </w:r>
      <w:r w:rsidRPr="00DE5052">
        <w:rPr>
          <w:rFonts w:ascii="Times New Roman" w:hAnsi="Times New Roman" w:cs="Times New Roman"/>
          <w:color w:val="000000" w:themeColor="text1"/>
          <w:spacing w:val="105"/>
          <w:sz w:val="24"/>
          <w:szCs w:val="24"/>
        </w:rPr>
        <w:t xml:space="preserve"> </w:t>
      </w:r>
      <w:r w:rsidRPr="00DE5052">
        <w:rPr>
          <w:rFonts w:ascii="Times New Roman" w:hAnsi="Times New Roman" w:cs="Times New Roman"/>
          <w:color w:val="000000" w:themeColor="text1"/>
          <w:sz w:val="24"/>
          <w:szCs w:val="24"/>
        </w:rPr>
        <w:t>lainnya</w:t>
      </w:r>
      <w:r w:rsidRPr="00DE5052">
        <w:rPr>
          <w:rFonts w:ascii="Times New Roman" w:hAnsi="Times New Roman" w:cs="Times New Roman"/>
          <w:color w:val="000000" w:themeColor="text1"/>
          <w:spacing w:val="107"/>
          <w:sz w:val="24"/>
          <w:szCs w:val="24"/>
        </w:rPr>
        <w:t xml:space="preserve"> </w:t>
      </w:r>
      <w:r w:rsidRPr="00DE5052">
        <w:rPr>
          <w:rFonts w:ascii="Times New Roman" w:hAnsi="Times New Roman" w:cs="Times New Roman"/>
          <w:color w:val="000000" w:themeColor="text1"/>
          <w:sz w:val="24"/>
          <w:szCs w:val="24"/>
        </w:rPr>
        <w:t>untuk</w:t>
      </w:r>
      <w:r w:rsidRPr="00DE5052">
        <w:rPr>
          <w:rFonts w:ascii="Times New Roman" w:hAnsi="Times New Roman" w:cs="Times New Roman"/>
          <w:color w:val="000000" w:themeColor="text1"/>
          <w:spacing w:val="107"/>
          <w:sz w:val="24"/>
          <w:szCs w:val="24"/>
        </w:rPr>
        <w:t xml:space="preserve"> </w:t>
      </w:r>
      <w:r w:rsidRPr="00DE5052">
        <w:rPr>
          <w:rFonts w:ascii="Times New Roman" w:hAnsi="Times New Roman" w:cs="Times New Roman"/>
          <w:color w:val="000000" w:themeColor="text1"/>
          <w:sz w:val="24"/>
          <w:szCs w:val="24"/>
        </w:rPr>
        <w:t>pe</w:t>
      </w:r>
      <w:r w:rsidRPr="00DE5052">
        <w:rPr>
          <w:rFonts w:ascii="Times New Roman" w:hAnsi="Times New Roman" w:cs="Times New Roman"/>
          <w:color w:val="000000" w:themeColor="text1"/>
          <w:spacing w:val="1"/>
          <w:sz w:val="24"/>
          <w:szCs w:val="24"/>
        </w:rPr>
        <w:t>n</w:t>
      </w:r>
      <w:r w:rsidRPr="00DE5052">
        <w:rPr>
          <w:rFonts w:ascii="Times New Roman" w:hAnsi="Times New Roman" w:cs="Times New Roman"/>
          <w:color w:val="000000" w:themeColor="text1"/>
          <w:sz w:val="24"/>
          <w:szCs w:val="24"/>
        </w:rPr>
        <w:t>gemba</w:t>
      </w:r>
      <w:r w:rsidRPr="00DE5052">
        <w:rPr>
          <w:rFonts w:ascii="Times New Roman" w:hAnsi="Times New Roman" w:cs="Times New Roman"/>
          <w:color w:val="000000" w:themeColor="text1"/>
          <w:spacing w:val="1"/>
          <w:sz w:val="24"/>
          <w:szCs w:val="24"/>
        </w:rPr>
        <w:t>n</w:t>
      </w:r>
      <w:r w:rsidRPr="00DE5052">
        <w:rPr>
          <w:rFonts w:ascii="Times New Roman" w:hAnsi="Times New Roman" w:cs="Times New Roman"/>
          <w:color w:val="000000" w:themeColor="text1"/>
          <w:sz w:val="24"/>
          <w:szCs w:val="24"/>
        </w:rPr>
        <w:t>gan</w:t>
      </w:r>
      <w:r w:rsidRPr="00DE5052">
        <w:rPr>
          <w:rFonts w:ascii="Times New Roman" w:hAnsi="Times New Roman" w:cs="Times New Roman"/>
          <w:color w:val="000000" w:themeColor="text1"/>
          <w:spacing w:val="107"/>
          <w:sz w:val="24"/>
          <w:szCs w:val="24"/>
        </w:rPr>
        <w:t xml:space="preserve"> </w:t>
      </w:r>
      <w:r w:rsidRPr="00DE5052">
        <w:rPr>
          <w:rFonts w:ascii="Times New Roman" w:hAnsi="Times New Roman" w:cs="Times New Roman"/>
          <w:color w:val="000000" w:themeColor="text1"/>
          <w:sz w:val="24"/>
          <w:szCs w:val="24"/>
        </w:rPr>
        <w:t>dan</w:t>
      </w:r>
      <w:r w:rsidRPr="00DE5052">
        <w:rPr>
          <w:rFonts w:ascii="Times New Roman" w:hAnsi="Times New Roman" w:cs="Times New Roman"/>
          <w:color w:val="000000" w:themeColor="text1"/>
          <w:spacing w:val="111"/>
          <w:sz w:val="24"/>
          <w:szCs w:val="24"/>
        </w:rPr>
        <w:t xml:space="preserve"> </w:t>
      </w:r>
      <w:r w:rsidRPr="00DE5052">
        <w:rPr>
          <w:rFonts w:ascii="Times New Roman" w:hAnsi="Times New Roman" w:cs="Times New Roman"/>
          <w:color w:val="000000" w:themeColor="text1"/>
          <w:sz w:val="24"/>
          <w:szCs w:val="24"/>
        </w:rPr>
        <w:t>pelaksanaa</w:t>
      </w:r>
      <w:r w:rsidRPr="00DE5052">
        <w:rPr>
          <w:rFonts w:ascii="Times New Roman" w:hAnsi="Times New Roman" w:cs="Times New Roman"/>
          <w:color w:val="000000" w:themeColor="text1"/>
          <w:spacing w:val="1"/>
          <w:sz w:val="24"/>
          <w:szCs w:val="24"/>
        </w:rPr>
        <w:t>n</w:t>
      </w:r>
      <w:r w:rsidRPr="00DE5052">
        <w:rPr>
          <w:rFonts w:ascii="Times New Roman" w:hAnsi="Times New Roman" w:cs="Times New Roman"/>
          <w:color w:val="000000" w:themeColor="text1"/>
          <w:sz w:val="24"/>
          <w:szCs w:val="24"/>
        </w:rPr>
        <w:t xml:space="preserve"> p</w:t>
      </w:r>
      <w:r w:rsidRPr="00DE5052">
        <w:rPr>
          <w:rFonts w:ascii="Times New Roman" w:hAnsi="Times New Roman" w:cs="Times New Roman"/>
          <w:color w:val="000000" w:themeColor="text1"/>
          <w:spacing w:val="-1"/>
          <w:sz w:val="24"/>
          <w:szCs w:val="24"/>
        </w:rPr>
        <w:t>r</w:t>
      </w:r>
      <w:r w:rsidRPr="00DE5052">
        <w:rPr>
          <w:rFonts w:ascii="Times New Roman" w:hAnsi="Times New Roman" w:cs="Times New Roman"/>
          <w:color w:val="000000" w:themeColor="text1"/>
          <w:sz w:val="24"/>
          <w:szCs w:val="24"/>
        </w:rPr>
        <w:t>ogr</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m inte</w:t>
      </w:r>
      <w:r w:rsidRPr="00DE5052">
        <w:rPr>
          <w:rFonts w:ascii="Times New Roman" w:hAnsi="Times New Roman" w:cs="Times New Roman"/>
          <w:color w:val="000000" w:themeColor="text1"/>
          <w:spacing w:val="-1"/>
          <w:sz w:val="24"/>
          <w:szCs w:val="24"/>
        </w:rPr>
        <w:t>r</w:t>
      </w:r>
      <w:r w:rsidRPr="00DE5052">
        <w:rPr>
          <w:rFonts w:ascii="Times New Roman" w:hAnsi="Times New Roman" w:cs="Times New Roman"/>
          <w:color w:val="000000" w:themeColor="text1"/>
          <w:sz w:val="24"/>
          <w:szCs w:val="24"/>
        </w:rPr>
        <w:t>v</w:t>
      </w:r>
      <w:r w:rsidRPr="00DE5052">
        <w:rPr>
          <w:rFonts w:ascii="Times New Roman" w:hAnsi="Times New Roman" w:cs="Times New Roman"/>
          <w:color w:val="000000" w:themeColor="text1"/>
          <w:spacing w:val="-2"/>
          <w:sz w:val="24"/>
          <w:szCs w:val="24"/>
        </w:rPr>
        <w:t>e</w:t>
      </w:r>
      <w:r w:rsidRPr="00DE5052">
        <w:rPr>
          <w:rFonts w:ascii="Times New Roman" w:hAnsi="Times New Roman" w:cs="Times New Roman"/>
          <w:color w:val="000000" w:themeColor="text1"/>
          <w:sz w:val="24"/>
          <w:szCs w:val="24"/>
        </w:rPr>
        <w:t xml:space="preserve">nsi </w:t>
      </w:r>
      <w:r w:rsidR="000812A8" w:rsidRPr="00DE5052">
        <w:rPr>
          <w:rFonts w:ascii="Times New Roman" w:hAnsi="Times New Roman" w:cs="Times New Roman"/>
          <w:color w:val="000000" w:themeColor="text1"/>
          <w:sz w:val="24"/>
          <w:szCs w:val="24"/>
        </w:rPr>
        <w:fldChar w:fldCharType="begin" w:fldLock="1"/>
      </w:r>
      <w:r w:rsidRPr="00DE5052">
        <w:rPr>
          <w:rFonts w:ascii="Times New Roman" w:hAnsi="Times New Roman" w:cs="Times New Roman"/>
          <w:color w:val="000000" w:themeColor="text1"/>
          <w:sz w:val="24"/>
          <w:szCs w:val="24"/>
        </w:rPr>
        <w:instrText>ADDIN CSL_CITATION { "citationItems" : [ { "id" : "ITEM-1", "itemData" : { "author" : [ { "dropping-particle" : "", "family" : "Green", "given" : "Lawrence W", "non-dropping-particle" : "", "parse-names" : false, "suffix" : "" } ], "container-title" : "Mountain View", "genre" : "JOUR", "id" : "ITEM-1", "issued" : { "date-parts" : [ [ "2011" ] ] }, "publisher" : "Mayfield Publishing Company", "title" : "Health Promotion Planning An Educational and Environmental Approach", "type" : "article-journal", "volume" : "24" }, "uris" : [ "http://www.mendeley.com/documents/?uuid=9f15c973-c907-479e-bce1-fe8a47441869" ] } ], "mendeley" : { "formattedCitation" : "(15)", "plainTextFormattedCitation" : "(15)", "previouslyFormattedCitation" : "(15)" }, "properties" : { "noteIndex" : 0 }, "schema" : "https://github.com/citation-style-language/schema/raw/master/csl-citation.json" }</w:instrText>
      </w:r>
      <w:r w:rsidR="000812A8" w:rsidRPr="00DE5052">
        <w:rPr>
          <w:rFonts w:ascii="Times New Roman" w:hAnsi="Times New Roman" w:cs="Times New Roman"/>
          <w:color w:val="000000" w:themeColor="text1"/>
          <w:sz w:val="24"/>
          <w:szCs w:val="24"/>
        </w:rPr>
        <w:fldChar w:fldCharType="separate"/>
      </w:r>
      <w:r w:rsidRPr="00DE5052">
        <w:rPr>
          <w:rFonts w:ascii="Times New Roman" w:hAnsi="Times New Roman" w:cs="Times New Roman"/>
          <w:noProof/>
          <w:color w:val="000000" w:themeColor="text1"/>
          <w:sz w:val="24"/>
          <w:szCs w:val="24"/>
        </w:rPr>
        <w:t>(15)</w:t>
      </w:r>
      <w:r w:rsidR="000812A8" w:rsidRPr="00DE5052">
        <w:rPr>
          <w:rFonts w:ascii="Times New Roman" w:hAnsi="Times New Roman" w:cs="Times New Roman"/>
          <w:color w:val="000000" w:themeColor="text1"/>
          <w:sz w:val="24"/>
          <w:szCs w:val="24"/>
        </w:rPr>
        <w:fldChar w:fldCharType="end"/>
      </w:r>
      <w:r w:rsidRPr="00DE5052">
        <w:rPr>
          <w:rFonts w:ascii="Times New Roman" w:hAnsi="Times New Roman" w:cs="Times New Roman"/>
          <w:color w:val="000000" w:themeColor="text1"/>
          <w:sz w:val="24"/>
          <w:szCs w:val="24"/>
        </w:rPr>
        <w:t>. Untuk lebih jelasnya dapat dilihat pada gambar di bawah ini:</w:t>
      </w:r>
    </w:p>
    <w:p w:rsidR="00DE5052" w:rsidRPr="00DE5052" w:rsidRDefault="00DE5052" w:rsidP="00DE5052">
      <w:pPr>
        <w:widowControl w:val="0"/>
        <w:autoSpaceDE w:val="0"/>
        <w:autoSpaceDN w:val="0"/>
        <w:adjustRightInd w:val="0"/>
        <w:spacing w:line="480" w:lineRule="auto"/>
        <w:ind w:right="-46"/>
        <w:jc w:val="both"/>
        <w:rPr>
          <w:rFonts w:ascii="Times New Roman" w:hAnsi="Times New Roman" w:cs="Times New Roman"/>
          <w:color w:val="000000" w:themeColor="text1"/>
          <w:sz w:val="24"/>
          <w:szCs w:val="24"/>
        </w:rPr>
      </w:pPr>
      <w:r w:rsidRPr="00DE5052">
        <w:rPr>
          <w:rFonts w:ascii="Times New Roman" w:hAnsi="Times New Roman" w:cs="Times New Roman"/>
          <w:noProof/>
          <w:color w:val="000000" w:themeColor="text1"/>
          <w:sz w:val="24"/>
          <w:szCs w:val="24"/>
          <w:lang w:val="en-US"/>
        </w:rPr>
        <w:drawing>
          <wp:inline distT="0" distB="0" distL="0" distR="0">
            <wp:extent cx="5041900" cy="3652116"/>
            <wp:effectExtent l="19050" t="0" r="6350" b="0"/>
            <wp:docPr id="7" name="Picture 3" descr="Image of Figure 1: Generic Representation of the PRECEDE-PROCEED Model. From L. Green and M. Kreuter. (2005). Health Promotion Planning: An Educational and Ecological Approach (4th Ed.) Mountain View, CA: Mayfield Publishers. This image includes text boxes and relational arrows with the following phrases: PRECEDE evaluation tasks: Specifying measurable objectives and baselines; (header) PHASE 4 – Administrative and policy assessment and intervention alignment; (header) PHASE 3 – Educational and ecological assessment; (header) PHASE 2 – Epidemiological assessment; (header) PHASE 1 – Social Assessment; HEALTH PROGRAM – Educational Strategies, Policy regulation organization; Predisposing; Genetics; Reinforcing; Behavior; Enabling; Environment; Health; Quality of Life; (header) PHASE 5 – Implementation; PHASE 6 – Process evaluation; PHASE 7 – Impact evaluation; PHASE 8 – Outcome evaluation. PROCEED evaluation tasks: Monitoring and Continuous Quality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of Figure 1: Generic Representation of the PRECEDE-PROCEED Model. From L. Green and M. Kreuter. (2005). Health Promotion Planning: An Educational and Ecological Approach (4th Ed.) Mountain View, CA: Mayfield Publishers. This image includes text boxes and relational arrows with the following phrases: PRECEDE evaluation tasks: Specifying measurable objectives and baselines; (header) PHASE 4 – Administrative and policy assessment and intervention alignment; (header) PHASE 3 – Educational and ecological assessment; (header) PHASE 2 – Epidemiological assessment; (header) PHASE 1 – Social Assessment; HEALTH PROGRAM – Educational Strategies, Policy regulation organization; Predisposing; Genetics; Reinforcing; Behavior; Enabling; Environment; Health; Quality of Life; (header) PHASE 5 – Implementation; PHASE 6 – Process evaluation; PHASE 7 – Impact evaluation; PHASE 8 – Outcome evaluation. PROCEED evaluation tasks: Monitoring and Continuous Quality Improvement."/>
                    <pic:cNvPicPr>
                      <a:picLocks noChangeAspect="1" noChangeArrowheads="1"/>
                    </pic:cNvPicPr>
                  </pic:nvPicPr>
                  <pic:blipFill>
                    <a:blip r:embed="rId18"/>
                    <a:srcRect/>
                    <a:stretch>
                      <a:fillRect/>
                    </a:stretch>
                  </pic:blipFill>
                  <pic:spPr bwMode="auto">
                    <a:xfrm>
                      <a:off x="0" y="0"/>
                      <a:ext cx="5041900" cy="3652116"/>
                    </a:xfrm>
                    <a:prstGeom prst="rect">
                      <a:avLst/>
                    </a:prstGeom>
                    <a:noFill/>
                    <a:ln w="9525">
                      <a:noFill/>
                      <a:miter lim="800000"/>
                      <a:headEnd/>
                      <a:tailEnd/>
                    </a:ln>
                  </pic:spPr>
                </pic:pic>
              </a:graphicData>
            </a:graphic>
          </wp:inline>
        </w:drawing>
      </w:r>
      <w:r w:rsidRPr="00DE5052">
        <w:rPr>
          <w:rFonts w:ascii="Times New Roman" w:hAnsi="Times New Roman" w:cs="Times New Roman"/>
          <w:b/>
          <w:color w:val="000000" w:themeColor="text1"/>
          <w:sz w:val="24"/>
          <w:szCs w:val="24"/>
        </w:rPr>
        <w:t>Sumber : Green, Lawrence, dan Marshall W, Kreuter.</w:t>
      </w:r>
    </w:p>
    <w:p w:rsidR="00DE5052" w:rsidRPr="00DE5052" w:rsidRDefault="00DE5052" w:rsidP="003A72F6">
      <w:pPr>
        <w:pStyle w:val="ListParagraph"/>
        <w:widowControl w:val="0"/>
        <w:numPr>
          <w:ilvl w:val="0"/>
          <w:numId w:val="37"/>
        </w:numPr>
        <w:autoSpaceDE w:val="0"/>
        <w:autoSpaceDN w:val="0"/>
        <w:adjustRightInd w:val="0"/>
        <w:spacing w:after="0" w:line="480" w:lineRule="auto"/>
        <w:ind w:right="-46"/>
        <w:jc w:val="both"/>
        <w:rPr>
          <w:rFonts w:ascii="Times New Roman" w:hAnsi="Times New Roman" w:cs="Times New Roman"/>
          <w:color w:val="000000" w:themeColor="text1"/>
          <w:sz w:val="24"/>
          <w:szCs w:val="24"/>
          <w:lang w:val="en-US"/>
        </w:rPr>
      </w:pPr>
      <w:r w:rsidRPr="00DE5052">
        <w:rPr>
          <w:rFonts w:ascii="Times New Roman" w:hAnsi="Times New Roman" w:cs="Times New Roman"/>
          <w:color w:val="000000" w:themeColor="text1"/>
          <w:sz w:val="24"/>
          <w:szCs w:val="24"/>
        </w:rPr>
        <w:t>Fase</w:t>
      </w:r>
      <w:r w:rsidRPr="00DE5052">
        <w:rPr>
          <w:rFonts w:ascii="Times New Roman" w:hAnsi="Times New Roman" w:cs="Times New Roman"/>
          <w:color w:val="000000" w:themeColor="text1"/>
          <w:spacing w:val="17"/>
          <w:sz w:val="24"/>
          <w:szCs w:val="24"/>
        </w:rPr>
        <w:t xml:space="preserve"> </w:t>
      </w:r>
      <w:r w:rsidRPr="00DE5052">
        <w:rPr>
          <w:rFonts w:ascii="Times New Roman" w:hAnsi="Times New Roman" w:cs="Times New Roman"/>
          <w:color w:val="000000" w:themeColor="text1"/>
          <w:sz w:val="24"/>
          <w:szCs w:val="24"/>
        </w:rPr>
        <w:t>satu:</w:t>
      </w:r>
      <w:r w:rsidRPr="00DE5052">
        <w:rPr>
          <w:rFonts w:ascii="Times New Roman" w:hAnsi="Times New Roman" w:cs="Times New Roman"/>
          <w:color w:val="000000" w:themeColor="text1"/>
          <w:spacing w:val="17"/>
          <w:sz w:val="24"/>
          <w:szCs w:val="24"/>
        </w:rPr>
        <w:t xml:space="preserve"> </w:t>
      </w:r>
      <w:r w:rsidRPr="00DE5052">
        <w:rPr>
          <w:rFonts w:ascii="Times New Roman" w:hAnsi="Times New Roman" w:cs="Times New Roman"/>
          <w:color w:val="000000" w:themeColor="text1"/>
          <w:sz w:val="24"/>
          <w:szCs w:val="24"/>
        </w:rPr>
        <w:t>diagnosis</w:t>
      </w:r>
      <w:r w:rsidRPr="00DE5052">
        <w:rPr>
          <w:rFonts w:ascii="Times New Roman" w:hAnsi="Times New Roman" w:cs="Times New Roman"/>
          <w:color w:val="000000" w:themeColor="text1"/>
          <w:spacing w:val="17"/>
          <w:sz w:val="24"/>
          <w:szCs w:val="24"/>
        </w:rPr>
        <w:t xml:space="preserve"> </w:t>
      </w:r>
      <w:r w:rsidRPr="00DE5052">
        <w:rPr>
          <w:rFonts w:ascii="Times New Roman" w:hAnsi="Times New Roman" w:cs="Times New Roman"/>
          <w:color w:val="000000" w:themeColor="text1"/>
          <w:sz w:val="24"/>
          <w:szCs w:val="24"/>
        </w:rPr>
        <w:t>sosial</w:t>
      </w:r>
      <w:r w:rsidRPr="00DE5052">
        <w:rPr>
          <w:rFonts w:ascii="Times New Roman" w:hAnsi="Times New Roman" w:cs="Times New Roman"/>
          <w:color w:val="000000" w:themeColor="text1"/>
          <w:spacing w:val="18"/>
          <w:sz w:val="24"/>
          <w:szCs w:val="24"/>
        </w:rPr>
        <w:t xml:space="preserve"> </w:t>
      </w:r>
      <w:r w:rsidRPr="00DE5052">
        <w:rPr>
          <w:rFonts w:ascii="Times New Roman" w:hAnsi="Times New Roman" w:cs="Times New Roman"/>
          <w:color w:val="000000" w:themeColor="text1"/>
          <w:sz w:val="24"/>
          <w:szCs w:val="24"/>
        </w:rPr>
        <w:t>merupakan</w:t>
      </w:r>
      <w:r w:rsidRPr="00DE5052">
        <w:rPr>
          <w:rFonts w:ascii="Times New Roman" w:hAnsi="Times New Roman" w:cs="Times New Roman"/>
          <w:color w:val="000000" w:themeColor="text1"/>
          <w:spacing w:val="18"/>
          <w:sz w:val="24"/>
          <w:szCs w:val="24"/>
        </w:rPr>
        <w:t xml:space="preserve"> </w:t>
      </w:r>
      <w:r w:rsidRPr="00DE5052">
        <w:rPr>
          <w:rFonts w:ascii="Times New Roman" w:hAnsi="Times New Roman" w:cs="Times New Roman"/>
          <w:color w:val="000000" w:themeColor="text1"/>
          <w:sz w:val="24"/>
          <w:szCs w:val="24"/>
        </w:rPr>
        <w:t>pe</w:t>
      </w:r>
      <w:r w:rsidRPr="00DE5052">
        <w:rPr>
          <w:rFonts w:ascii="Times New Roman" w:hAnsi="Times New Roman" w:cs="Times New Roman"/>
          <w:color w:val="000000" w:themeColor="text1"/>
          <w:spacing w:val="1"/>
          <w:sz w:val="24"/>
          <w:szCs w:val="24"/>
        </w:rPr>
        <w:t>n</w:t>
      </w:r>
      <w:r w:rsidRPr="00DE5052">
        <w:rPr>
          <w:rFonts w:ascii="Times New Roman" w:hAnsi="Times New Roman" w:cs="Times New Roman"/>
          <w:color w:val="000000" w:themeColor="text1"/>
          <w:sz w:val="24"/>
          <w:szCs w:val="24"/>
        </w:rPr>
        <w:t>ekana</w:t>
      </w:r>
      <w:r w:rsidRPr="00DE5052">
        <w:rPr>
          <w:rFonts w:ascii="Times New Roman" w:hAnsi="Times New Roman" w:cs="Times New Roman"/>
          <w:color w:val="000000" w:themeColor="text1"/>
          <w:spacing w:val="1"/>
          <w:sz w:val="24"/>
          <w:szCs w:val="24"/>
        </w:rPr>
        <w:t>n</w:t>
      </w:r>
      <w:r w:rsidRPr="00DE5052">
        <w:rPr>
          <w:rFonts w:ascii="Times New Roman" w:hAnsi="Times New Roman" w:cs="Times New Roman"/>
          <w:color w:val="000000" w:themeColor="text1"/>
          <w:spacing w:val="18"/>
          <w:sz w:val="24"/>
          <w:szCs w:val="24"/>
        </w:rPr>
        <w:t xml:space="preserve"> </w:t>
      </w:r>
      <w:r w:rsidRPr="00DE5052">
        <w:rPr>
          <w:rFonts w:ascii="Times New Roman" w:hAnsi="Times New Roman" w:cs="Times New Roman"/>
          <w:color w:val="000000" w:themeColor="text1"/>
          <w:sz w:val="24"/>
          <w:szCs w:val="24"/>
        </w:rPr>
        <w:t>pada</w:t>
      </w:r>
      <w:r w:rsidRPr="00DE5052">
        <w:rPr>
          <w:rFonts w:ascii="Times New Roman" w:hAnsi="Times New Roman" w:cs="Times New Roman"/>
          <w:color w:val="000000" w:themeColor="text1"/>
          <w:spacing w:val="18"/>
          <w:sz w:val="24"/>
          <w:szCs w:val="24"/>
        </w:rPr>
        <w:t xml:space="preserve"> </w:t>
      </w:r>
      <w:r w:rsidRPr="00DE5052">
        <w:rPr>
          <w:rFonts w:ascii="Times New Roman" w:hAnsi="Times New Roman" w:cs="Times New Roman"/>
          <w:color w:val="000000" w:themeColor="text1"/>
          <w:sz w:val="24"/>
          <w:szCs w:val="24"/>
        </w:rPr>
        <w:t>identifikasi masalah</w:t>
      </w:r>
      <w:r w:rsidRPr="00DE5052">
        <w:rPr>
          <w:rFonts w:ascii="Times New Roman" w:hAnsi="Times New Roman" w:cs="Times New Roman"/>
          <w:color w:val="000000" w:themeColor="text1"/>
          <w:spacing w:val="57"/>
          <w:sz w:val="24"/>
          <w:szCs w:val="24"/>
        </w:rPr>
        <w:t xml:space="preserve"> </w:t>
      </w:r>
      <w:r w:rsidRPr="00DE5052">
        <w:rPr>
          <w:rFonts w:ascii="Times New Roman" w:hAnsi="Times New Roman" w:cs="Times New Roman"/>
          <w:color w:val="000000" w:themeColor="text1"/>
          <w:sz w:val="24"/>
          <w:szCs w:val="24"/>
        </w:rPr>
        <w:t>sosial</w:t>
      </w:r>
      <w:r w:rsidRPr="00DE5052">
        <w:rPr>
          <w:rFonts w:ascii="Times New Roman" w:hAnsi="Times New Roman" w:cs="Times New Roman"/>
          <w:color w:val="000000" w:themeColor="text1"/>
          <w:spacing w:val="61"/>
          <w:sz w:val="24"/>
          <w:szCs w:val="24"/>
        </w:rPr>
        <w:t xml:space="preserve"> </w:t>
      </w:r>
      <w:r w:rsidRPr="00DE5052">
        <w:rPr>
          <w:rFonts w:ascii="Times New Roman" w:hAnsi="Times New Roman" w:cs="Times New Roman"/>
          <w:color w:val="000000" w:themeColor="text1"/>
          <w:sz w:val="24"/>
          <w:szCs w:val="24"/>
        </w:rPr>
        <w:t>yang</w:t>
      </w:r>
      <w:r w:rsidRPr="00DE5052">
        <w:rPr>
          <w:rFonts w:ascii="Times New Roman" w:hAnsi="Times New Roman" w:cs="Times New Roman"/>
          <w:color w:val="000000" w:themeColor="text1"/>
          <w:spacing w:val="57"/>
          <w:sz w:val="24"/>
          <w:szCs w:val="24"/>
        </w:rPr>
        <w:t xml:space="preserve"> </w:t>
      </w:r>
      <w:r w:rsidRPr="00DE5052">
        <w:rPr>
          <w:rFonts w:ascii="Times New Roman" w:hAnsi="Times New Roman" w:cs="Times New Roman"/>
          <w:color w:val="000000" w:themeColor="text1"/>
          <w:sz w:val="24"/>
          <w:szCs w:val="24"/>
        </w:rPr>
        <w:t>berdampak</w:t>
      </w:r>
      <w:r w:rsidRPr="00DE5052">
        <w:rPr>
          <w:rFonts w:ascii="Times New Roman" w:hAnsi="Times New Roman" w:cs="Times New Roman"/>
          <w:color w:val="000000" w:themeColor="text1"/>
          <w:spacing w:val="57"/>
          <w:sz w:val="24"/>
          <w:szCs w:val="24"/>
        </w:rPr>
        <w:t xml:space="preserve"> </w:t>
      </w:r>
      <w:r w:rsidRPr="00DE5052">
        <w:rPr>
          <w:rFonts w:ascii="Times New Roman" w:hAnsi="Times New Roman" w:cs="Times New Roman"/>
          <w:color w:val="000000" w:themeColor="text1"/>
          <w:sz w:val="24"/>
          <w:szCs w:val="24"/>
        </w:rPr>
        <w:t>pada</w:t>
      </w:r>
      <w:r w:rsidRPr="00DE5052">
        <w:rPr>
          <w:rFonts w:ascii="Times New Roman" w:hAnsi="Times New Roman" w:cs="Times New Roman"/>
          <w:color w:val="000000" w:themeColor="text1"/>
          <w:spacing w:val="57"/>
          <w:sz w:val="24"/>
          <w:szCs w:val="24"/>
        </w:rPr>
        <w:t xml:space="preserve"> </w:t>
      </w:r>
      <w:r w:rsidRPr="00DE5052">
        <w:rPr>
          <w:rFonts w:ascii="Times New Roman" w:hAnsi="Times New Roman" w:cs="Times New Roman"/>
          <w:color w:val="000000" w:themeColor="text1"/>
          <w:sz w:val="24"/>
          <w:szCs w:val="24"/>
        </w:rPr>
        <w:t>ma</w:t>
      </w:r>
      <w:r w:rsidRPr="00DE5052">
        <w:rPr>
          <w:rFonts w:ascii="Times New Roman" w:hAnsi="Times New Roman" w:cs="Times New Roman"/>
          <w:color w:val="000000" w:themeColor="text1"/>
          <w:spacing w:val="2"/>
          <w:sz w:val="24"/>
          <w:szCs w:val="24"/>
        </w:rPr>
        <w:t>s</w:t>
      </w:r>
      <w:r w:rsidRPr="00DE5052">
        <w:rPr>
          <w:rFonts w:ascii="Times New Roman" w:hAnsi="Times New Roman" w:cs="Times New Roman"/>
          <w:color w:val="000000" w:themeColor="text1"/>
          <w:sz w:val="24"/>
          <w:szCs w:val="24"/>
        </w:rPr>
        <w:t>yarakat.</w:t>
      </w:r>
      <w:r w:rsidRPr="00DE5052">
        <w:rPr>
          <w:rFonts w:ascii="Times New Roman" w:hAnsi="Times New Roman" w:cs="Times New Roman"/>
          <w:color w:val="000000" w:themeColor="text1"/>
          <w:spacing w:val="58"/>
          <w:sz w:val="24"/>
          <w:szCs w:val="24"/>
        </w:rPr>
        <w:t xml:space="preserve"> </w:t>
      </w:r>
      <w:r w:rsidRPr="00DE5052">
        <w:rPr>
          <w:rFonts w:ascii="Times New Roman" w:hAnsi="Times New Roman" w:cs="Times New Roman"/>
          <w:color w:val="000000" w:themeColor="text1"/>
          <w:sz w:val="24"/>
          <w:szCs w:val="24"/>
        </w:rPr>
        <w:t>Diagnosis</w:t>
      </w:r>
      <w:r w:rsidRPr="00DE5052">
        <w:rPr>
          <w:rFonts w:ascii="Times New Roman" w:hAnsi="Times New Roman" w:cs="Times New Roman"/>
          <w:color w:val="000000" w:themeColor="text1"/>
          <w:spacing w:val="55"/>
          <w:sz w:val="24"/>
          <w:szCs w:val="24"/>
        </w:rPr>
        <w:t xml:space="preserve"> </w:t>
      </w:r>
      <w:r w:rsidRPr="00DE5052">
        <w:rPr>
          <w:rFonts w:ascii="Times New Roman" w:hAnsi="Times New Roman" w:cs="Times New Roman"/>
          <w:color w:val="000000" w:themeColor="text1"/>
          <w:sz w:val="24"/>
          <w:szCs w:val="24"/>
        </w:rPr>
        <w:t>ini juga</w:t>
      </w:r>
      <w:r w:rsidRPr="00DE5052">
        <w:rPr>
          <w:rFonts w:ascii="Times New Roman" w:hAnsi="Times New Roman" w:cs="Times New Roman"/>
          <w:color w:val="000000" w:themeColor="text1"/>
          <w:spacing w:val="116"/>
          <w:sz w:val="24"/>
          <w:szCs w:val="24"/>
        </w:rPr>
        <w:t xml:space="preserve"> </w:t>
      </w:r>
      <w:r w:rsidRPr="00DE5052">
        <w:rPr>
          <w:rFonts w:ascii="Times New Roman" w:hAnsi="Times New Roman" w:cs="Times New Roman"/>
          <w:color w:val="000000" w:themeColor="text1"/>
          <w:sz w:val="24"/>
          <w:szCs w:val="24"/>
        </w:rPr>
        <w:t>sebagai pros</w:t>
      </w:r>
      <w:r w:rsidRPr="00DE5052">
        <w:rPr>
          <w:rFonts w:ascii="Times New Roman" w:hAnsi="Times New Roman" w:cs="Times New Roman"/>
          <w:color w:val="000000" w:themeColor="text1"/>
          <w:spacing w:val="-1"/>
          <w:sz w:val="24"/>
          <w:szCs w:val="24"/>
        </w:rPr>
        <w:t>e</w:t>
      </w:r>
      <w:r w:rsidRPr="00DE5052">
        <w:rPr>
          <w:rFonts w:ascii="Times New Roman" w:hAnsi="Times New Roman" w:cs="Times New Roman"/>
          <w:color w:val="000000" w:themeColor="text1"/>
          <w:sz w:val="24"/>
          <w:szCs w:val="24"/>
        </w:rPr>
        <w:t>s p</w:t>
      </w:r>
      <w:r w:rsidRPr="00DE5052">
        <w:rPr>
          <w:rFonts w:ascii="Times New Roman" w:hAnsi="Times New Roman" w:cs="Times New Roman"/>
          <w:color w:val="000000" w:themeColor="text1"/>
          <w:spacing w:val="-1"/>
          <w:sz w:val="24"/>
          <w:szCs w:val="24"/>
        </w:rPr>
        <w:t>e</w:t>
      </w:r>
      <w:r w:rsidRPr="00DE5052">
        <w:rPr>
          <w:rFonts w:ascii="Times New Roman" w:hAnsi="Times New Roman" w:cs="Times New Roman"/>
          <w:color w:val="000000" w:themeColor="text1"/>
          <w:sz w:val="24"/>
          <w:szCs w:val="24"/>
        </w:rPr>
        <w:t>n</w:t>
      </w:r>
      <w:r w:rsidRPr="00DE5052">
        <w:rPr>
          <w:rFonts w:ascii="Times New Roman" w:hAnsi="Times New Roman" w:cs="Times New Roman"/>
          <w:color w:val="000000" w:themeColor="text1"/>
          <w:spacing w:val="-1"/>
          <w:sz w:val="24"/>
          <w:szCs w:val="24"/>
        </w:rPr>
        <w:t>e</w:t>
      </w:r>
      <w:r w:rsidRPr="00DE5052">
        <w:rPr>
          <w:rFonts w:ascii="Times New Roman" w:hAnsi="Times New Roman" w:cs="Times New Roman"/>
          <w:color w:val="000000" w:themeColor="text1"/>
          <w:sz w:val="24"/>
          <w:szCs w:val="24"/>
        </w:rPr>
        <w:t>ntuan p</w:t>
      </w:r>
      <w:r w:rsidRPr="00DE5052">
        <w:rPr>
          <w:rFonts w:ascii="Times New Roman" w:hAnsi="Times New Roman" w:cs="Times New Roman"/>
          <w:color w:val="000000" w:themeColor="text1"/>
          <w:spacing w:val="-1"/>
          <w:sz w:val="24"/>
          <w:szCs w:val="24"/>
        </w:rPr>
        <w:t>e</w:t>
      </w:r>
      <w:r w:rsidRPr="00DE5052">
        <w:rPr>
          <w:rFonts w:ascii="Times New Roman" w:hAnsi="Times New Roman" w:cs="Times New Roman"/>
          <w:color w:val="000000" w:themeColor="text1"/>
          <w:sz w:val="24"/>
          <w:szCs w:val="24"/>
        </w:rPr>
        <w:t>rs</w:t>
      </w:r>
      <w:r w:rsidRPr="00DE5052">
        <w:rPr>
          <w:rFonts w:ascii="Times New Roman" w:hAnsi="Times New Roman" w:cs="Times New Roman"/>
          <w:color w:val="000000" w:themeColor="text1"/>
          <w:spacing w:val="-1"/>
          <w:sz w:val="24"/>
          <w:szCs w:val="24"/>
        </w:rPr>
        <w:t>e</w:t>
      </w:r>
      <w:r w:rsidRPr="00DE5052">
        <w:rPr>
          <w:rFonts w:ascii="Times New Roman" w:hAnsi="Times New Roman" w:cs="Times New Roman"/>
          <w:color w:val="000000" w:themeColor="text1"/>
          <w:sz w:val="24"/>
          <w:szCs w:val="24"/>
        </w:rPr>
        <w:t>psi mas</w:t>
      </w:r>
      <w:r w:rsidRPr="00DE5052">
        <w:rPr>
          <w:rFonts w:ascii="Times New Roman" w:hAnsi="Times New Roman" w:cs="Times New Roman"/>
          <w:color w:val="000000" w:themeColor="text1"/>
          <w:spacing w:val="-3"/>
          <w:sz w:val="24"/>
          <w:szCs w:val="24"/>
        </w:rPr>
        <w:t>y</w:t>
      </w:r>
      <w:r w:rsidRPr="00DE5052">
        <w:rPr>
          <w:rFonts w:ascii="Times New Roman" w:hAnsi="Times New Roman" w:cs="Times New Roman"/>
          <w:color w:val="000000" w:themeColor="text1"/>
          <w:sz w:val="24"/>
          <w:szCs w:val="24"/>
        </w:rPr>
        <w:t>arakat terhadap kebutuhann</w:t>
      </w:r>
      <w:r w:rsidRPr="00DE5052">
        <w:rPr>
          <w:rFonts w:ascii="Times New Roman" w:hAnsi="Times New Roman" w:cs="Times New Roman"/>
          <w:color w:val="000000" w:themeColor="text1"/>
          <w:spacing w:val="-3"/>
          <w:sz w:val="24"/>
          <w:szCs w:val="24"/>
        </w:rPr>
        <w:t>y</w:t>
      </w:r>
      <w:r w:rsidRPr="00DE5052">
        <w:rPr>
          <w:rFonts w:ascii="Times New Roman" w:hAnsi="Times New Roman" w:cs="Times New Roman"/>
          <w:color w:val="000000" w:themeColor="text1"/>
          <w:sz w:val="24"/>
          <w:szCs w:val="24"/>
        </w:rPr>
        <w:t>a</w:t>
      </w:r>
      <w:r w:rsidRPr="00DE5052">
        <w:rPr>
          <w:rFonts w:ascii="Times New Roman" w:hAnsi="Times New Roman" w:cs="Times New Roman"/>
          <w:color w:val="000000" w:themeColor="text1"/>
          <w:spacing w:val="126"/>
          <w:sz w:val="24"/>
          <w:szCs w:val="24"/>
        </w:rPr>
        <w:t xml:space="preserve"> </w:t>
      </w:r>
      <w:r w:rsidRPr="00DE5052">
        <w:rPr>
          <w:rFonts w:ascii="Times New Roman" w:hAnsi="Times New Roman" w:cs="Times New Roman"/>
          <w:color w:val="000000" w:themeColor="text1"/>
          <w:spacing w:val="-2"/>
          <w:sz w:val="24"/>
          <w:szCs w:val="24"/>
        </w:rPr>
        <w:t>a</w:t>
      </w:r>
      <w:r w:rsidRPr="00DE5052">
        <w:rPr>
          <w:rFonts w:ascii="Times New Roman" w:hAnsi="Times New Roman" w:cs="Times New Roman"/>
          <w:color w:val="000000" w:themeColor="text1"/>
          <w:sz w:val="24"/>
          <w:szCs w:val="24"/>
        </w:rPr>
        <w:t>tau terh</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d</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p ku</w:t>
      </w:r>
      <w:r w:rsidRPr="00DE5052">
        <w:rPr>
          <w:rFonts w:ascii="Times New Roman" w:hAnsi="Times New Roman" w:cs="Times New Roman"/>
          <w:color w:val="000000" w:themeColor="text1"/>
          <w:spacing w:val="-2"/>
          <w:sz w:val="24"/>
          <w:szCs w:val="24"/>
        </w:rPr>
        <w:t>a</w:t>
      </w:r>
      <w:r w:rsidRPr="00DE5052">
        <w:rPr>
          <w:rFonts w:ascii="Times New Roman" w:hAnsi="Times New Roman" w:cs="Times New Roman"/>
          <w:color w:val="000000" w:themeColor="text1"/>
          <w:sz w:val="24"/>
          <w:szCs w:val="24"/>
        </w:rPr>
        <w:t>litas hidupn</w:t>
      </w:r>
      <w:r w:rsidRPr="00DE5052">
        <w:rPr>
          <w:rFonts w:ascii="Times New Roman" w:hAnsi="Times New Roman" w:cs="Times New Roman"/>
          <w:color w:val="000000" w:themeColor="text1"/>
          <w:spacing w:val="-3"/>
          <w:sz w:val="24"/>
          <w:szCs w:val="24"/>
        </w:rPr>
        <w:t>y</w:t>
      </w:r>
      <w:r w:rsidRPr="00DE5052">
        <w:rPr>
          <w:rFonts w:ascii="Times New Roman" w:hAnsi="Times New Roman" w:cs="Times New Roman"/>
          <w:color w:val="000000" w:themeColor="text1"/>
          <w:sz w:val="24"/>
          <w:szCs w:val="24"/>
        </w:rPr>
        <w:t xml:space="preserve">a dan </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spir</w:t>
      </w:r>
      <w:r w:rsidRPr="00DE5052">
        <w:rPr>
          <w:rFonts w:ascii="Times New Roman" w:hAnsi="Times New Roman" w:cs="Times New Roman"/>
          <w:color w:val="000000" w:themeColor="text1"/>
          <w:spacing w:val="-2"/>
          <w:sz w:val="24"/>
          <w:szCs w:val="24"/>
        </w:rPr>
        <w:t>a</w:t>
      </w:r>
      <w:r w:rsidRPr="00DE5052">
        <w:rPr>
          <w:rFonts w:ascii="Times New Roman" w:hAnsi="Times New Roman" w:cs="Times New Roman"/>
          <w:color w:val="000000" w:themeColor="text1"/>
          <w:sz w:val="24"/>
          <w:szCs w:val="24"/>
        </w:rPr>
        <w:t>si masyarakat</w:t>
      </w:r>
      <w:r w:rsidRPr="00DE5052">
        <w:rPr>
          <w:rFonts w:ascii="Times New Roman" w:hAnsi="Times New Roman" w:cs="Times New Roman"/>
          <w:color w:val="000000" w:themeColor="text1"/>
          <w:spacing w:val="18"/>
          <w:sz w:val="24"/>
          <w:szCs w:val="24"/>
        </w:rPr>
        <w:t xml:space="preserve"> </w:t>
      </w:r>
      <w:r w:rsidRPr="00DE5052">
        <w:rPr>
          <w:rFonts w:ascii="Times New Roman" w:hAnsi="Times New Roman" w:cs="Times New Roman"/>
          <w:color w:val="000000" w:themeColor="text1"/>
          <w:sz w:val="24"/>
          <w:szCs w:val="24"/>
        </w:rPr>
        <w:t>untuk</w:t>
      </w:r>
      <w:r w:rsidRPr="00DE5052">
        <w:rPr>
          <w:rFonts w:ascii="Times New Roman" w:hAnsi="Times New Roman" w:cs="Times New Roman"/>
          <w:color w:val="000000" w:themeColor="text1"/>
          <w:spacing w:val="18"/>
          <w:sz w:val="24"/>
          <w:szCs w:val="24"/>
        </w:rPr>
        <w:t xml:space="preserve"> </w:t>
      </w:r>
      <w:r w:rsidRPr="00DE5052">
        <w:rPr>
          <w:rFonts w:ascii="Times New Roman" w:hAnsi="Times New Roman" w:cs="Times New Roman"/>
          <w:color w:val="000000" w:themeColor="text1"/>
          <w:sz w:val="24"/>
          <w:szCs w:val="24"/>
        </w:rPr>
        <w:t>meningkatkan</w:t>
      </w:r>
      <w:r w:rsidRPr="00DE5052">
        <w:rPr>
          <w:rFonts w:ascii="Times New Roman" w:hAnsi="Times New Roman" w:cs="Times New Roman"/>
          <w:color w:val="000000" w:themeColor="text1"/>
          <w:spacing w:val="17"/>
          <w:sz w:val="24"/>
          <w:szCs w:val="24"/>
        </w:rPr>
        <w:t xml:space="preserve"> </w:t>
      </w:r>
      <w:r w:rsidRPr="00DE5052">
        <w:rPr>
          <w:rFonts w:ascii="Times New Roman" w:hAnsi="Times New Roman" w:cs="Times New Roman"/>
          <w:color w:val="000000" w:themeColor="text1"/>
          <w:sz w:val="24"/>
          <w:szCs w:val="24"/>
        </w:rPr>
        <w:t>kualitas</w:t>
      </w:r>
      <w:r w:rsidRPr="00DE5052">
        <w:rPr>
          <w:rFonts w:ascii="Times New Roman" w:hAnsi="Times New Roman" w:cs="Times New Roman"/>
          <w:color w:val="000000" w:themeColor="text1"/>
          <w:spacing w:val="17"/>
          <w:sz w:val="24"/>
          <w:szCs w:val="24"/>
        </w:rPr>
        <w:t xml:space="preserve"> </w:t>
      </w:r>
      <w:r w:rsidRPr="00DE5052">
        <w:rPr>
          <w:rFonts w:ascii="Times New Roman" w:hAnsi="Times New Roman" w:cs="Times New Roman"/>
          <w:color w:val="000000" w:themeColor="text1"/>
          <w:sz w:val="24"/>
          <w:szCs w:val="24"/>
        </w:rPr>
        <w:t>hidup</w:t>
      </w:r>
      <w:r w:rsidRPr="00DE5052">
        <w:rPr>
          <w:rFonts w:ascii="Times New Roman" w:hAnsi="Times New Roman" w:cs="Times New Roman"/>
          <w:color w:val="000000" w:themeColor="text1"/>
          <w:spacing w:val="1"/>
          <w:sz w:val="24"/>
          <w:szCs w:val="24"/>
        </w:rPr>
        <w:t>n</w:t>
      </w:r>
      <w:r w:rsidRPr="00DE5052">
        <w:rPr>
          <w:rFonts w:ascii="Times New Roman" w:hAnsi="Times New Roman" w:cs="Times New Roman"/>
          <w:color w:val="000000" w:themeColor="text1"/>
          <w:sz w:val="24"/>
          <w:szCs w:val="24"/>
        </w:rPr>
        <w:t>ya. Indikator yang digunakan terkait</w:t>
      </w:r>
      <w:r w:rsidRPr="00DE5052">
        <w:rPr>
          <w:rFonts w:ascii="Times New Roman" w:hAnsi="Times New Roman" w:cs="Times New Roman"/>
          <w:color w:val="000000" w:themeColor="text1"/>
          <w:spacing w:val="92"/>
          <w:sz w:val="24"/>
          <w:szCs w:val="24"/>
        </w:rPr>
        <w:t xml:space="preserve"> </w:t>
      </w:r>
      <w:r w:rsidRPr="00DE5052">
        <w:rPr>
          <w:rFonts w:ascii="Times New Roman" w:hAnsi="Times New Roman" w:cs="Times New Roman"/>
          <w:color w:val="000000" w:themeColor="text1"/>
          <w:sz w:val="24"/>
          <w:szCs w:val="24"/>
        </w:rPr>
        <w:t>masalah</w:t>
      </w:r>
      <w:r w:rsidRPr="00DE5052">
        <w:rPr>
          <w:rFonts w:ascii="Times New Roman" w:hAnsi="Times New Roman" w:cs="Times New Roman"/>
          <w:color w:val="000000" w:themeColor="text1"/>
          <w:spacing w:val="91"/>
          <w:sz w:val="24"/>
          <w:szCs w:val="24"/>
        </w:rPr>
        <w:t xml:space="preserve"> </w:t>
      </w:r>
      <w:r w:rsidRPr="00DE5052">
        <w:rPr>
          <w:rFonts w:ascii="Times New Roman" w:hAnsi="Times New Roman" w:cs="Times New Roman"/>
          <w:color w:val="000000" w:themeColor="text1"/>
          <w:sz w:val="24"/>
          <w:szCs w:val="24"/>
        </w:rPr>
        <w:t>sosial adalah</w:t>
      </w:r>
      <w:r w:rsidRPr="00DE5052">
        <w:rPr>
          <w:rFonts w:ascii="Times New Roman" w:hAnsi="Times New Roman" w:cs="Times New Roman"/>
          <w:color w:val="000000" w:themeColor="text1"/>
          <w:spacing w:val="91"/>
          <w:sz w:val="24"/>
          <w:szCs w:val="24"/>
        </w:rPr>
        <w:t xml:space="preserve"> </w:t>
      </w:r>
      <w:r w:rsidRPr="00DE5052">
        <w:rPr>
          <w:rFonts w:ascii="Times New Roman" w:hAnsi="Times New Roman" w:cs="Times New Roman"/>
          <w:color w:val="000000" w:themeColor="text1"/>
          <w:sz w:val="24"/>
          <w:szCs w:val="24"/>
        </w:rPr>
        <w:t>indikator</w:t>
      </w:r>
      <w:r w:rsidRPr="00DE5052">
        <w:rPr>
          <w:rFonts w:ascii="Times New Roman" w:hAnsi="Times New Roman" w:cs="Times New Roman"/>
          <w:color w:val="000000" w:themeColor="text1"/>
          <w:spacing w:val="91"/>
          <w:sz w:val="24"/>
          <w:szCs w:val="24"/>
        </w:rPr>
        <w:t xml:space="preserve"> </w:t>
      </w:r>
      <w:r w:rsidRPr="00DE5052">
        <w:rPr>
          <w:rFonts w:ascii="Times New Roman" w:hAnsi="Times New Roman" w:cs="Times New Roman"/>
          <w:color w:val="000000" w:themeColor="text1"/>
          <w:sz w:val="24"/>
          <w:szCs w:val="24"/>
        </w:rPr>
        <w:t>sosial yang penilaian</w:t>
      </w:r>
      <w:r w:rsidRPr="00DE5052">
        <w:rPr>
          <w:rFonts w:ascii="Times New Roman" w:hAnsi="Times New Roman" w:cs="Times New Roman"/>
          <w:color w:val="000000" w:themeColor="text1"/>
          <w:spacing w:val="1"/>
          <w:sz w:val="24"/>
          <w:szCs w:val="24"/>
        </w:rPr>
        <w:t>n</w:t>
      </w:r>
      <w:r w:rsidRPr="00DE5052">
        <w:rPr>
          <w:rFonts w:ascii="Times New Roman" w:hAnsi="Times New Roman" w:cs="Times New Roman"/>
          <w:color w:val="000000" w:themeColor="text1"/>
          <w:sz w:val="24"/>
          <w:szCs w:val="24"/>
        </w:rPr>
        <w:t>ya didasarkan</w:t>
      </w:r>
      <w:r w:rsidRPr="00DE5052">
        <w:rPr>
          <w:rFonts w:ascii="Times New Roman" w:hAnsi="Times New Roman" w:cs="Times New Roman"/>
          <w:color w:val="000000" w:themeColor="text1"/>
          <w:spacing w:val="3"/>
          <w:sz w:val="24"/>
          <w:szCs w:val="24"/>
        </w:rPr>
        <w:t xml:space="preserve"> pada </w:t>
      </w:r>
      <w:r w:rsidRPr="00DE5052">
        <w:rPr>
          <w:rFonts w:ascii="Times New Roman" w:hAnsi="Times New Roman" w:cs="Times New Roman"/>
          <w:color w:val="000000" w:themeColor="text1"/>
          <w:sz w:val="24"/>
          <w:szCs w:val="24"/>
        </w:rPr>
        <w:t>data sensus</w:t>
      </w:r>
      <w:r w:rsidRPr="00DE5052">
        <w:rPr>
          <w:rFonts w:ascii="Times New Roman" w:hAnsi="Times New Roman" w:cs="Times New Roman"/>
          <w:color w:val="000000" w:themeColor="text1"/>
          <w:spacing w:val="1"/>
          <w:sz w:val="24"/>
          <w:szCs w:val="24"/>
        </w:rPr>
        <w:t xml:space="preserve"> </w:t>
      </w:r>
      <w:r w:rsidRPr="00DE5052">
        <w:rPr>
          <w:rFonts w:ascii="Times New Roman" w:hAnsi="Times New Roman" w:cs="Times New Roman"/>
          <w:color w:val="000000" w:themeColor="text1"/>
          <w:sz w:val="24"/>
          <w:szCs w:val="24"/>
        </w:rPr>
        <w:t>ataupun statistik</w:t>
      </w:r>
      <w:r w:rsidRPr="00DE5052">
        <w:rPr>
          <w:rFonts w:ascii="Times New Roman" w:hAnsi="Times New Roman" w:cs="Times New Roman"/>
          <w:color w:val="000000" w:themeColor="text1"/>
          <w:spacing w:val="1"/>
          <w:sz w:val="24"/>
          <w:szCs w:val="24"/>
        </w:rPr>
        <w:t xml:space="preserve"> </w:t>
      </w:r>
      <w:r w:rsidRPr="00DE5052">
        <w:rPr>
          <w:rFonts w:ascii="Times New Roman" w:hAnsi="Times New Roman" w:cs="Times New Roman"/>
          <w:color w:val="000000" w:themeColor="text1"/>
          <w:sz w:val="24"/>
          <w:szCs w:val="24"/>
        </w:rPr>
        <w:t>vital</w:t>
      </w:r>
      <w:r w:rsidRPr="00DE5052">
        <w:rPr>
          <w:rFonts w:ascii="Times New Roman" w:hAnsi="Times New Roman" w:cs="Times New Roman"/>
          <w:color w:val="000000" w:themeColor="text1"/>
          <w:spacing w:val="3"/>
          <w:sz w:val="24"/>
          <w:szCs w:val="24"/>
        </w:rPr>
        <w:t xml:space="preserve"> </w:t>
      </w:r>
      <w:r w:rsidRPr="00DE5052">
        <w:rPr>
          <w:rFonts w:ascii="Times New Roman" w:hAnsi="Times New Roman" w:cs="Times New Roman"/>
          <w:color w:val="000000" w:themeColor="text1"/>
          <w:sz w:val="24"/>
          <w:szCs w:val="24"/>
        </w:rPr>
        <w:t>yang ada, maupun</w:t>
      </w:r>
      <w:r w:rsidRPr="00DE5052">
        <w:rPr>
          <w:rFonts w:ascii="Times New Roman" w:hAnsi="Times New Roman" w:cs="Times New Roman"/>
          <w:color w:val="000000" w:themeColor="text1"/>
          <w:spacing w:val="2"/>
          <w:sz w:val="24"/>
          <w:szCs w:val="24"/>
        </w:rPr>
        <w:t xml:space="preserve"> </w:t>
      </w:r>
      <w:r w:rsidRPr="00DE5052">
        <w:rPr>
          <w:rFonts w:ascii="Times New Roman" w:hAnsi="Times New Roman" w:cs="Times New Roman"/>
          <w:color w:val="000000" w:themeColor="text1"/>
          <w:sz w:val="24"/>
          <w:szCs w:val="24"/>
        </w:rPr>
        <w:t>de</w:t>
      </w:r>
      <w:r w:rsidRPr="00DE5052">
        <w:rPr>
          <w:rFonts w:ascii="Times New Roman" w:hAnsi="Times New Roman" w:cs="Times New Roman"/>
          <w:color w:val="000000" w:themeColor="text1"/>
          <w:spacing w:val="1"/>
          <w:sz w:val="24"/>
          <w:szCs w:val="24"/>
        </w:rPr>
        <w:t>n</w:t>
      </w:r>
      <w:r w:rsidRPr="00DE5052">
        <w:rPr>
          <w:rFonts w:ascii="Times New Roman" w:hAnsi="Times New Roman" w:cs="Times New Roman"/>
          <w:color w:val="000000" w:themeColor="text1"/>
          <w:sz w:val="24"/>
          <w:szCs w:val="24"/>
        </w:rPr>
        <w:t>gan</w:t>
      </w:r>
      <w:r w:rsidRPr="00DE5052">
        <w:rPr>
          <w:rFonts w:ascii="Times New Roman" w:hAnsi="Times New Roman" w:cs="Times New Roman"/>
          <w:color w:val="000000" w:themeColor="text1"/>
          <w:spacing w:val="3"/>
          <w:sz w:val="24"/>
          <w:szCs w:val="24"/>
        </w:rPr>
        <w:t xml:space="preserve"> </w:t>
      </w:r>
      <w:r w:rsidRPr="00DE5052">
        <w:rPr>
          <w:rFonts w:ascii="Times New Roman" w:hAnsi="Times New Roman" w:cs="Times New Roman"/>
          <w:color w:val="000000" w:themeColor="text1"/>
          <w:sz w:val="24"/>
          <w:szCs w:val="24"/>
        </w:rPr>
        <w:t>me</w:t>
      </w:r>
      <w:r w:rsidRPr="00DE5052">
        <w:rPr>
          <w:rFonts w:ascii="Times New Roman" w:hAnsi="Times New Roman" w:cs="Times New Roman"/>
          <w:color w:val="000000" w:themeColor="text1"/>
          <w:spacing w:val="1"/>
          <w:sz w:val="24"/>
          <w:szCs w:val="24"/>
        </w:rPr>
        <w:t>l</w:t>
      </w:r>
      <w:r w:rsidRPr="00DE5052">
        <w:rPr>
          <w:rFonts w:ascii="Times New Roman" w:hAnsi="Times New Roman" w:cs="Times New Roman"/>
          <w:color w:val="000000" w:themeColor="text1"/>
          <w:sz w:val="24"/>
          <w:szCs w:val="24"/>
        </w:rPr>
        <w:t>aku</w:t>
      </w:r>
      <w:r w:rsidRPr="00DE5052">
        <w:rPr>
          <w:rFonts w:ascii="Times New Roman" w:hAnsi="Times New Roman" w:cs="Times New Roman"/>
          <w:color w:val="000000" w:themeColor="text1"/>
          <w:spacing w:val="1"/>
          <w:sz w:val="24"/>
          <w:szCs w:val="24"/>
        </w:rPr>
        <w:t>k</w:t>
      </w:r>
      <w:r w:rsidRPr="00DE5052">
        <w:rPr>
          <w:rFonts w:ascii="Times New Roman" w:hAnsi="Times New Roman" w:cs="Times New Roman"/>
          <w:color w:val="000000" w:themeColor="text1"/>
          <w:sz w:val="24"/>
          <w:szCs w:val="24"/>
        </w:rPr>
        <w:t>an</w:t>
      </w:r>
      <w:r w:rsidRPr="00DE5052">
        <w:rPr>
          <w:rFonts w:ascii="Times New Roman" w:hAnsi="Times New Roman" w:cs="Times New Roman"/>
          <w:color w:val="000000" w:themeColor="text1"/>
          <w:spacing w:val="3"/>
          <w:sz w:val="24"/>
          <w:szCs w:val="24"/>
        </w:rPr>
        <w:t xml:space="preserve"> </w:t>
      </w:r>
      <w:r w:rsidRPr="00DE5052">
        <w:rPr>
          <w:rFonts w:ascii="Times New Roman" w:hAnsi="Times New Roman" w:cs="Times New Roman"/>
          <w:color w:val="000000" w:themeColor="text1"/>
          <w:sz w:val="24"/>
          <w:szCs w:val="24"/>
        </w:rPr>
        <w:t>pe</w:t>
      </w:r>
      <w:r w:rsidRPr="00DE5052">
        <w:rPr>
          <w:rFonts w:ascii="Times New Roman" w:hAnsi="Times New Roman" w:cs="Times New Roman"/>
          <w:color w:val="000000" w:themeColor="text1"/>
          <w:spacing w:val="1"/>
          <w:sz w:val="24"/>
          <w:szCs w:val="24"/>
        </w:rPr>
        <w:t>n</w:t>
      </w:r>
      <w:r w:rsidRPr="00DE5052">
        <w:rPr>
          <w:rFonts w:ascii="Times New Roman" w:hAnsi="Times New Roman" w:cs="Times New Roman"/>
          <w:color w:val="000000" w:themeColor="text1"/>
          <w:sz w:val="24"/>
          <w:szCs w:val="24"/>
        </w:rPr>
        <w:t>gumpulan</w:t>
      </w:r>
      <w:r w:rsidRPr="00DE5052">
        <w:rPr>
          <w:rFonts w:ascii="Times New Roman" w:hAnsi="Times New Roman" w:cs="Times New Roman"/>
          <w:color w:val="000000" w:themeColor="text1"/>
          <w:spacing w:val="4"/>
          <w:sz w:val="24"/>
          <w:szCs w:val="24"/>
        </w:rPr>
        <w:t xml:space="preserve"> </w:t>
      </w:r>
      <w:r w:rsidRPr="00DE5052">
        <w:rPr>
          <w:rFonts w:ascii="Times New Roman" w:hAnsi="Times New Roman" w:cs="Times New Roman"/>
          <w:color w:val="000000" w:themeColor="text1"/>
          <w:sz w:val="24"/>
          <w:szCs w:val="24"/>
        </w:rPr>
        <w:t>d</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pacing w:val="2"/>
          <w:sz w:val="24"/>
          <w:szCs w:val="24"/>
        </w:rPr>
        <w:t>t</w:t>
      </w:r>
      <w:r w:rsidRPr="00DE5052">
        <w:rPr>
          <w:rFonts w:ascii="Times New Roman" w:hAnsi="Times New Roman" w:cs="Times New Roman"/>
          <w:color w:val="000000" w:themeColor="text1"/>
          <w:sz w:val="24"/>
          <w:szCs w:val="24"/>
        </w:rPr>
        <w:t>a</w:t>
      </w:r>
      <w:r w:rsidRPr="00DE5052">
        <w:rPr>
          <w:rFonts w:ascii="Times New Roman" w:hAnsi="Times New Roman" w:cs="Times New Roman"/>
          <w:color w:val="000000" w:themeColor="text1"/>
          <w:spacing w:val="3"/>
          <w:sz w:val="24"/>
          <w:szCs w:val="24"/>
        </w:rPr>
        <w:t xml:space="preserve"> </w:t>
      </w:r>
      <w:r w:rsidRPr="00DE5052">
        <w:rPr>
          <w:rFonts w:ascii="Times New Roman" w:hAnsi="Times New Roman" w:cs="Times New Roman"/>
          <w:color w:val="000000" w:themeColor="text1"/>
          <w:sz w:val="24"/>
          <w:szCs w:val="24"/>
        </w:rPr>
        <w:t>secara</w:t>
      </w:r>
      <w:r w:rsidRPr="00DE5052">
        <w:rPr>
          <w:rFonts w:ascii="Times New Roman" w:hAnsi="Times New Roman" w:cs="Times New Roman"/>
          <w:color w:val="000000" w:themeColor="text1"/>
          <w:spacing w:val="3"/>
          <w:sz w:val="24"/>
          <w:szCs w:val="24"/>
        </w:rPr>
        <w:t xml:space="preserve"> </w:t>
      </w:r>
      <w:r w:rsidRPr="00DE5052">
        <w:rPr>
          <w:rFonts w:ascii="Times New Roman" w:hAnsi="Times New Roman" w:cs="Times New Roman"/>
          <w:color w:val="000000" w:themeColor="text1"/>
          <w:sz w:val="24"/>
          <w:szCs w:val="24"/>
        </w:rPr>
        <w:t>la</w:t>
      </w:r>
      <w:r w:rsidRPr="00DE5052">
        <w:rPr>
          <w:rFonts w:ascii="Times New Roman" w:hAnsi="Times New Roman" w:cs="Times New Roman"/>
          <w:color w:val="000000" w:themeColor="text1"/>
          <w:spacing w:val="1"/>
          <w:sz w:val="24"/>
          <w:szCs w:val="24"/>
        </w:rPr>
        <w:t>n</w:t>
      </w:r>
      <w:r w:rsidRPr="00DE5052">
        <w:rPr>
          <w:rFonts w:ascii="Times New Roman" w:hAnsi="Times New Roman" w:cs="Times New Roman"/>
          <w:color w:val="000000" w:themeColor="text1"/>
          <w:sz w:val="24"/>
          <w:szCs w:val="24"/>
        </w:rPr>
        <w:t>gsu</w:t>
      </w:r>
      <w:r w:rsidRPr="00DE5052">
        <w:rPr>
          <w:rFonts w:ascii="Times New Roman" w:hAnsi="Times New Roman" w:cs="Times New Roman"/>
          <w:color w:val="000000" w:themeColor="text1"/>
          <w:spacing w:val="1"/>
          <w:sz w:val="24"/>
          <w:szCs w:val="24"/>
        </w:rPr>
        <w:t>n</w:t>
      </w:r>
      <w:r w:rsidRPr="00DE5052">
        <w:rPr>
          <w:rFonts w:ascii="Times New Roman" w:hAnsi="Times New Roman" w:cs="Times New Roman"/>
          <w:color w:val="000000" w:themeColor="text1"/>
          <w:sz w:val="24"/>
          <w:szCs w:val="24"/>
        </w:rPr>
        <w:t>g</w:t>
      </w:r>
      <w:r w:rsidRPr="00DE5052">
        <w:rPr>
          <w:rFonts w:ascii="Times New Roman" w:hAnsi="Times New Roman" w:cs="Times New Roman"/>
          <w:color w:val="000000" w:themeColor="text1"/>
          <w:spacing w:val="4"/>
          <w:sz w:val="24"/>
          <w:szCs w:val="24"/>
        </w:rPr>
        <w:t xml:space="preserve"> </w:t>
      </w:r>
      <w:r w:rsidRPr="00DE5052">
        <w:rPr>
          <w:rFonts w:ascii="Times New Roman" w:hAnsi="Times New Roman" w:cs="Times New Roman"/>
          <w:color w:val="000000" w:themeColor="text1"/>
          <w:spacing w:val="1"/>
          <w:sz w:val="24"/>
          <w:szCs w:val="24"/>
        </w:rPr>
        <w:t>d</w:t>
      </w:r>
      <w:r w:rsidRPr="00DE5052">
        <w:rPr>
          <w:rFonts w:ascii="Times New Roman" w:hAnsi="Times New Roman" w:cs="Times New Roman"/>
          <w:color w:val="000000" w:themeColor="text1"/>
          <w:sz w:val="24"/>
          <w:szCs w:val="24"/>
        </w:rPr>
        <w:t>ari mas</w:t>
      </w:r>
      <w:r w:rsidRPr="00DE5052">
        <w:rPr>
          <w:rFonts w:ascii="Times New Roman" w:hAnsi="Times New Roman" w:cs="Times New Roman"/>
          <w:color w:val="000000" w:themeColor="text1"/>
          <w:spacing w:val="-3"/>
          <w:sz w:val="24"/>
          <w:szCs w:val="24"/>
        </w:rPr>
        <w:t>y</w:t>
      </w:r>
      <w:r w:rsidRPr="00DE5052">
        <w:rPr>
          <w:rFonts w:ascii="Times New Roman" w:hAnsi="Times New Roman" w:cs="Times New Roman"/>
          <w:color w:val="000000" w:themeColor="text1"/>
          <w:sz w:val="24"/>
          <w:szCs w:val="24"/>
        </w:rPr>
        <w:t xml:space="preserve">arakat. </w:t>
      </w:r>
      <w:r w:rsidRPr="00DE5052">
        <w:rPr>
          <w:rFonts w:ascii="Times New Roman" w:hAnsi="Times New Roman" w:cs="Times New Roman"/>
          <w:color w:val="000000" w:themeColor="text1"/>
          <w:spacing w:val="-2"/>
          <w:sz w:val="24"/>
          <w:szCs w:val="24"/>
        </w:rPr>
        <w:t>B</w:t>
      </w:r>
      <w:r w:rsidRPr="00DE5052">
        <w:rPr>
          <w:rFonts w:ascii="Times New Roman" w:hAnsi="Times New Roman" w:cs="Times New Roman"/>
          <w:color w:val="000000" w:themeColor="text1"/>
          <w:sz w:val="24"/>
          <w:szCs w:val="24"/>
        </w:rPr>
        <w:t>ila data lan</w:t>
      </w:r>
      <w:r w:rsidRPr="00DE5052">
        <w:rPr>
          <w:rFonts w:ascii="Times New Roman" w:hAnsi="Times New Roman" w:cs="Times New Roman"/>
          <w:color w:val="000000" w:themeColor="text1"/>
          <w:spacing w:val="-2"/>
          <w:sz w:val="24"/>
          <w:szCs w:val="24"/>
        </w:rPr>
        <w:t>g</w:t>
      </w:r>
      <w:r w:rsidRPr="00DE5052">
        <w:rPr>
          <w:rFonts w:ascii="Times New Roman" w:hAnsi="Times New Roman" w:cs="Times New Roman"/>
          <w:color w:val="000000" w:themeColor="text1"/>
          <w:sz w:val="24"/>
          <w:szCs w:val="24"/>
        </w:rPr>
        <w:t>sun</w:t>
      </w:r>
      <w:r w:rsidRPr="00DE5052">
        <w:rPr>
          <w:rFonts w:ascii="Times New Roman" w:hAnsi="Times New Roman" w:cs="Times New Roman"/>
          <w:color w:val="000000" w:themeColor="text1"/>
          <w:spacing w:val="-3"/>
          <w:sz w:val="24"/>
          <w:szCs w:val="24"/>
        </w:rPr>
        <w:t>g</w:t>
      </w:r>
      <w:r w:rsidRPr="00DE5052">
        <w:rPr>
          <w:rFonts w:ascii="Times New Roman" w:hAnsi="Times New Roman" w:cs="Times New Roman"/>
          <w:color w:val="000000" w:themeColor="text1"/>
          <w:sz w:val="24"/>
          <w:szCs w:val="24"/>
        </w:rPr>
        <w:t xml:space="preserve"> d</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ri mas</w:t>
      </w:r>
      <w:r w:rsidRPr="00DE5052">
        <w:rPr>
          <w:rFonts w:ascii="Times New Roman" w:hAnsi="Times New Roman" w:cs="Times New Roman"/>
          <w:color w:val="000000" w:themeColor="text1"/>
          <w:spacing w:val="-1"/>
          <w:sz w:val="24"/>
          <w:szCs w:val="24"/>
        </w:rPr>
        <w:t>y</w:t>
      </w:r>
      <w:r w:rsidRPr="00DE5052">
        <w:rPr>
          <w:rFonts w:ascii="Times New Roman" w:hAnsi="Times New Roman" w:cs="Times New Roman"/>
          <w:color w:val="000000" w:themeColor="text1"/>
          <w:sz w:val="24"/>
          <w:szCs w:val="24"/>
        </w:rPr>
        <w:t>arakat, mak</w:t>
      </w:r>
      <w:r w:rsidRPr="00DE5052">
        <w:rPr>
          <w:rFonts w:ascii="Times New Roman" w:hAnsi="Times New Roman" w:cs="Times New Roman"/>
          <w:color w:val="000000" w:themeColor="text1"/>
          <w:spacing w:val="-2"/>
          <w:sz w:val="24"/>
          <w:szCs w:val="24"/>
        </w:rPr>
        <w:t>a</w:t>
      </w:r>
      <w:r w:rsidRPr="00DE5052">
        <w:rPr>
          <w:rFonts w:ascii="Times New Roman" w:hAnsi="Times New Roman" w:cs="Times New Roman"/>
          <w:color w:val="000000" w:themeColor="text1"/>
          <w:sz w:val="24"/>
          <w:szCs w:val="24"/>
        </w:rPr>
        <w:t xml:space="preserve"> </w:t>
      </w:r>
      <w:r w:rsidRPr="00DE5052">
        <w:rPr>
          <w:rFonts w:ascii="Times New Roman" w:hAnsi="Times New Roman" w:cs="Times New Roman"/>
          <w:color w:val="000000" w:themeColor="text1"/>
          <w:sz w:val="24"/>
          <w:szCs w:val="24"/>
        </w:rPr>
        <w:lastRenderedPageBreak/>
        <w:t>pengumpulan data</w:t>
      </w:r>
      <w:r w:rsidRPr="00DE5052">
        <w:rPr>
          <w:rFonts w:ascii="Times New Roman" w:hAnsi="Times New Roman" w:cs="Times New Roman"/>
          <w:color w:val="000000" w:themeColor="text1"/>
          <w:spacing w:val="2"/>
          <w:sz w:val="24"/>
          <w:szCs w:val="24"/>
        </w:rPr>
        <w:t>n</w:t>
      </w:r>
      <w:r w:rsidRPr="00DE5052">
        <w:rPr>
          <w:rFonts w:ascii="Times New Roman" w:hAnsi="Times New Roman" w:cs="Times New Roman"/>
          <w:color w:val="000000" w:themeColor="text1"/>
          <w:sz w:val="24"/>
          <w:szCs w:val="24"/>
        </w:rPr>
        <w:t>ya dapat</w:t>
      </w:r>
      <w:r w:rsidRPr="00DE5052">
        <w:rPr>
          <w:rFonts w:ascii="Times New Roman" w:hAnsi="Times New Roman" w:cs="Times New Roman"/>
          <w:color w:val="000000" w:themeColor="text1"/>
          <w:spacing w:val="66"/>
          <w:sz w:val="24"/>
          <w:szCs w:val="24"/>
        </w:rPr>
        <w:t xml:space="preserve"> </w:t>
      </w:r>
      <w:r w:rsidRPr="00DE5052">
        <w:rPr>
          <w:rFonts w:ascii="Times New Roman" w:hAnsi="Times New Roman" w:cs="Times New Roman"/>
          <w:color w:val="000000" w:themeColor="text1"/>
          <w:sz w:val="24"/>
          <w:szCs w:val="24"/>
        </w:rPr>
        <w:t>dilakukan de</w:t>
      </w:r>
      <w:r w:rsidRPr="00DE5052">
        <w:rPr>
          <w:rFonts w:ascii="Times New Roman" w:hAnsi="Times New Roman" w:cs="Times New Roman"/>
          <w:color w:val="000000" w:themeColor="text1"/>
          <w:spacing w:val="1"/>
          <w:sz w:val="24"/>
          <w:szCs w:val="24"/>
        </w:rPr>
        <w:t>n</w:t>
      </w:r>
      <w:r w:rsidRPr="00DE5052">
        <w:rPr>
          <w:rFonts w:ascii="Times New Roman" w:hAnsi="Times New Roman" w:cs="Times New Roman"/>
          <w:color w:val="000000" w:themeColor="text1"/>
          <w:sz w:val="24"/>
          <w:szCs w:val="24"/>
        </w:rPr>
        <w:t>gan cara</w:t>
      </w:r>
      <w:r w:rsidRPr="00DE5052">
        <w:rPr>
          <w:rFonts w:ascii="Times New Roman" w:hAnsi="Times New Roman" w:cs="Times New Roman"/>
          <w:color w:val="000000" w:themeColor="text1"/>
          <w:spacing w:val="66"/>
          <w:sz w:val="24"/>
          <w:szCs w:val="24"/>
        </w:rPr>
        <w:t xml:space="preserve"> </w:t>
      </w:r>
      <w:r w:rsidRPr="00DE5052">
        <w:rPr>
          <w:rFonts w:ascii="Times New Roman" w:hAnsi="Times New Roman" w:cs="Times New Roman"/>
          <w:color w:val="000000" w:themeColor="text1"/>
          <w:spacing w:val="1"/>
          <w:sz w:val="24"/>
          <w:szCs w:val="24"/>
        </w:rPr>
        <w:t>w</w:t>
      </w:r>
      <w:r w:rsidRPr="00DE5052">
        <w:rPr>
          <w:rFonts w:ascii="Times New Roman" w:hAnsi="Times New Roman" w:cs="Times New Roman"/>
          <w:color w:val="000000" w:themeColor="text1"/>
          <w:sz w:val="24"/>
          <w:szCs w:val="24"/>
        </w:rPr>
        <w:t>awa</w:t>
      </w:r>
      <w:r w:rsidRPr="00DE5052">
        <w:rPr>
          <w:rFonts w:ascii="Times New Roman" w:hAnsi="Times New Roman" w:cs="Times New Roman"/>
          <w:color w:val="000000" w:themeColor="text1"/>
          <w:spacing w:val="1"/>
          <w:sz w:val="24"/>
          <w:szCs w:val="24"/>
        </w:rPr>
        <w:t>n</w:t>
      </w:r>
      <w:r w:rsidRPr="00DE5052">
        <w:rPr>
          <w:rFonts w:ascii="Times New Roman" w:hAnsi="Times New Roman" w:cs="Times New Roman"/>
          <w:color w:val="000000" w:themeColor="text1"/>
          <w:sz w:val="24"/>
          <w:szCs w:val="24"/>
        </w:rPr>
        <w:t>ca</w:t>
      </w:r>
      <w:r w:rsidRPr="00DE5052">
        <w:rPr>
          <w:rFonts w:ascii="Times New Roman" w:hAnsi="Times New Roman" w:cs="Times New Roman"/>
          <w:color w:val="000000" w:themeColor="text1"/>
          <w:spacing w:val="1"/>
          <w:sz w:val="24"/>
          <w:szCs w:val="24"/>
        </w:rPr>
        <w:t>r</w:t>
      </w:r>
      <w:r w:rsidRPr="00DE5052">
        <w:rPr>
          <w:rFonts w:ascii="Times New Roman" w:hAnsi="Times New Roman" w:cs="Times New Roman"/>
          <w:color w:val="000000" w:themeColor="text1"/>
          <w:sz w:val="24"/>
          <w:szCs w:val="24"/>
        </w:rPr>
        <w:t>a, diskusi kelompok te</w:t>
      </w:r>
      <w:r w:rsidRPr="00DE5052">
        <w:rPr>
          <w:rFonts w:ascii="Times New Roman" w:hAnsi="Times New Roman" w:cs="Times New Roman"/>
          <w:color w:val="000000" w:themeColor="text1"/>
          <w:spacing w:val="-1"/>
          <w:sz w:val="24"/>
          <w:szCs w:val="24"/>
        </w:rPr>
        <w:t>r</w:t>
      </w:r>
      <w:r w:rsidRPr="00DE5052">
        <w:rPr>
          <w:rFonts w:ascii="Times New Roman" w:hAnsi="Times New Roman" w:cs="Times New Roman"/>
          <w:color w:val="000000" w:themeColor="text1"/>
          <w:sz w:val="24"/>
          <w:szCs w:val="24"/>
        </w:rPr>
        <w:t>fokus d</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n surv</w:t>
      </w:r>
      <w:r w:rsidRPr="00DE5052">
        <w:rPr>
          <w:rFonts w:ascii="Times New Roman" w:hAnsi="Times New Roman" w:cs="Times New Roman"/>
          <w:color w:val="000000" w:themeColor="text1"/>
          <w:spacing w:val="-2"/>
          <w:sz w:val="24"/>
          <w:szCs w:val="24"/>
        </w:rPr>
        <w:t>e</w:t>
      </w:r>
      <w:r w:rsidRPr="00DE5052">
        <w:rPr>
          <w:rFonts w:ascii="Times New Roman" w:hAnsi="Times New Roman" w:cs="Times New Roman"/>
          <w:color w:val="000000" w:themeColor="text1"/>
          <w:sz w:val="24"/>
          <w:szCs w:val="24"/>
        </w:rPr>
        <w:t>i</w:t>
      </w:r>
      <w:r w:rsidRPr="00DE5052">
        <w:rPr>
          <w:rFonts w:ascii="Times New Roman" w:hAnsi="Times New Roman" w:cs="Times New Roman"/>
          <w:color w:val="000000" w:themeColor="text1"/>
          <w:spacing w:val="2"/>
          <w:sz w:val="24"/>
          <w:szCs w:val="24"/>
        </w:rPr>
        <w:t>.</w:t>
      </w:r>
    </w:p>
    <w:p w:rsidR="00DA6926" w:rsidRPr="00D94FE6" w:rsidRDefault="00DE5052" w:rsidP="003A72F6">
      <w:pPr>
        <w:pStyle w:val="ListParagraph"/>
        <w:widowControl w:val="0"/>
        <w:numPr>
          <w:ilvl w:val="0"/>
          <w:numId w:val="37"/>
        </w:numPr>
        <w:autoSpaceDE w:val="0"/>
        <w:autoSpaceDN w:val="0"/>
        <w:adjustRightInd w:val="0"/>
        <w:spacing w:after="0" w:line="480" w:lineRule="auto"/>
        <w:ind w:right="-46"/>
        <w:jc w:val="both"/>
        <w:rPr>
          <w:rFonts w:ascii="Times New Roman" w:hAnsi="Times New Roman" w:cs="Times New Roman"/>
          <w:color w:val="000000" w:themeColor="text1"/>
          <w:sz w:val="24"/>
          <w:szCs w:val="24"/>
          <w:lang w:val="en-US"/>
        </w:rPr>
      </w:pPr>
      <w:r w:rsidRPr="00DE5052">
        <w:rPr>
          <w:rFonts w:ascii="Times New Roman" w:hAnsi="Times New Roman" w:cs="Times New Roman"/>
          <w:color w:val="000000" w:themeColor="text1"/>
          <w:sz w:val="24"/>
          <w:szCs w:val="24"/>
        </w:rPr>
        <w:t>Fase</w:t>
      </w:r>
      <w:r w:rsidRPr="00DE5052">
        <w:rPr>
          <w:rFonts w:ascii="Times New Roman" w:hAnsi="Times New Roman" w:cs="Times New Roman"/>
          <w:color w:val="000000" w:themeColor="text1"/>
          <w:spacing w:val="84"/>
          <w:sz w:val="24"/>
          <w:szCs w:val="24"/>
        </w:rPr>
        <w:t xml:space="preserve"> </w:t>
      </w:r>
      <w:r w:rsidRPr="00DE5052">
        <w:rPr>
          <w:rFonts w:ascii="Times New Roman" w:hAnsi="Times New Roman" w:cs="Times New Roman"/>
          <w:color w:val="000000" w:themeColor="text1"/>
          <w:sz w:val="24"/>
          <w:szCs w:val="24"/>
        </w:rPr>
        <w:t>dua:</w:t>
      </w:r>
      <w:r w:rsidRPr="00DE5052">
        <w:rPr>
          <w:rFonts w:ascii="Times New Roman" w:hAnsi="Times New Roman" w:cs="Times New Roman"/>
          <w:color w:val="000000" w:themeColor="text1"/>
          <w:spacing w:val="85"/>
          <w:sz w:val="24"/>
          <w:szCs w:val="24"/>
        </w:rPr>
        <w:t xml:space="preserve"> </w:t>
      </w:r>
      <w:r w:rsidRPr="00DE5052">
        <w:rPr>
          <w:rFonts w:ascii="Times New Roman" w:hAnsi="Times New Roman" w:cs="Times New Roman"/>
          <w:color w:val="000000" w:themeColor="text1"/>
          <w:sz w:val="24"/>
          <w:szCs w:val="24"/>
        </w:rPr>
        <w:t>diagnosis</w:t>
      </w:r>
      <w:r w:rsidRPr="00DE5052">
        <w:rPr>
          <w:rFonts w:ascii="Times New Roman" w:hAnsi="Times New Roman" w:cs="Times New Roman"/>
          <w:color w:val="000000" w:themeColor="text1"/>
          <w:spacing w:val="85"/>
          <w:sz w:val="24"/>
          <w:szCs w:val="24"/>
        </w:rPr>
        <w:t xml:space="preserve"> </w:t>
      </w:r>
      <w:r w:rsidRPr="00DE5052">
        <w:rPr>
          <w:rFonts w:ascii="Times New Roman" w:hAnsi="Times New Roman" w:cs="Times New Roman"/>
          <w:color w:val="000000" w:themeColor="text1"/>
          <w:sz w:val="24"/>
          <w:szCs w:val="24"/>
        </w:rPr>
        <w:t>e</w:t>
      </w:r>
      <w:r w:rsidRPr="00DE5052">
        <w:rPr>
          <w:rFonts w:ascii="Times New Roman" w:hAnsi="Times New Roman" w:cs="Times New Roman"/>
          <w:color w:val="000000" w:themeColor="text1"/>
          <w:spacing w:val="1"/>
          <w:sz w:val="24"/>
          <w:szCs w:val="24"/>
        </w:rPr>
        <w:t>p</w:t>
      </w:r>
      <w:r w:rsidRPr="00DE5052">
        <w:rPr>
          <w:rFonts w:ascii="Times New Roman" w:hAnsi="Times New Roman" w:cs="Times New Roman"/>
          <w:color w:val="000000" w:themeColor="text1"/>
          <w:sz w:val="24"/>
          <w:szCs w:val="24"/>
        </w:rPr>
        <w:t>idemiologi</w:t>
      </w:r>
      <w:r w:rsidRPr="00DE5052">
        <w:rPr>
          <w:rFonts w:ascii="Times New Roman" w:hAnsi="Times New Roman" w:cs="Times New Roman"/>
          <w:color w:val="000000" w:themeColor="text1"/>
          <w:spacing w:val="92"/>
          <w:sz w:val="24"/>
          <w:szCs w:val="24"/>
        </w:rPr>
        <w:t xml:space="preserve"> </w:t>
      </w:r>
      <w:r w:rsidRPr="00DE5052">
        <w:rPr>
          <w:rFonts w:ascii="Times New Roman" w:hAnsi="Times New Roman" w:cs="Times New Roman"/>
          <w:color w:val="000000" w:themeColor="text1"/>
          <w:sz w:val="24"/>
          <w:szCs w:val="24"/>
        </w:rPr>
        <w:t>yaitu</w:t>
      </w:r>
      <w:r w:rsidRPr="00DE5052">
        <w:rPr>
          <w:rFonts w:ascii="Times New Roman" w:hAnsi="Times New Roman" w:cs="Times New Roman"/>
          <w:color w:val="000000" w:themeColor="text1"/>
          <w:spacing w:val="85"/>
          <w:sz w:val="24"/>
          <w:szCs w:val="24"/>
        </w:rPr>
        <w:t xml:space="preserve"> </w:t>
      </w:r>
      <w:r w:rsidRPr="00DE5052">
        <w:rPr>
          <w:rFonts w:ascii="Times New Roman" w:hAnsi="Times New Roman" w:cs="Times New Roman"/>
          <w:color w:val="000000" w:themeColor="text1"/>
          <w:sz w:val="24"/>
          <w:szCs w:val="24"/>
        </w:rPr>
        <w:t>mela</w:t>
      </w:r>
      <w:r w:rsidRPr="00DE5052">
        <w:rPr>
          <w:rFonts w:ascii="Times New Roman" w:hAnsi="Times New Roman" w:cs="Times New Roman"/>
          <w:color w:val="000000" w:themeColor="text1"/>
          <w:spacing w:val="1"/>
          <w:sz w:val="24"/>
          <w:szCs w:val="24"/>
        </w:rPr>
        <w:t>k</w:t>
      </w:r>
      <w:r w:rsidRPr="00DE5052">
        <w:rPr>
          <w:rFonts w:ascii="Times New Roman" w:hAnsi="Times New Roman" w:cs="Times New Roman"/>
          <w:color w:val="000000" w:themeColor="text1"/>
          <w:sz w:val="24"/>
          <w:szCs w:val="24"/>
        </w:rPr>
        <w:t>ukan</w:t>
      </w:r>
      <w:r w:rsidRPr="00DE5052">
        <w:rPr>
          <w:rFonts w:ascii="Times New Roman" w:hAnsi="Times New Roman" w:cs="Times New Roman"/>
          <w:color w:val="000000" w:themeColor="text1"/>
          <w:spacing w:val="85"/>
          <w:sz w:val="24"/>
          <w:szCs w:val="24"/>
        </w:rPr>
        <w:t xml:space="preserve"> </w:t>
      </w:r>
      <w:r w:rsidRPr="00DE5052">
        <w:rPr>
          <w:rFonts w:ascii="Times New Roman" w:hAnsi="Times New Roman" w:cs="Times New Roman"/>
          <w:color w:val="000000" w:themeColor="text1"/>
          <w:sz w:val="24"/>
          <w:szCs w:val="24"/>
        </w:rPr>
        <w:t>identifikasi terkait</w:t>
      </w:r>
      <w:r w:rsidRPr="00DE5052">
        <w:rPr>
          <w:rFonts w:ascii="Times New Roman" w:hAnsi="Times New Roman" w:cs="Times New Roman"/>
          <w:color w:val="000000" w:themeColor="text1"/>
          <w:spacing w:val="7"/>
          <w:sz w:val="24"/>
          <w:szCs w:val="24"/>
        </w:rPr>
        <w:t xml:space="preserve"> </w:t>
      </w:r>
      <w:r w:rsidRPr="00DE5052">
        <w:rPr>
          <w:rFonts w:ascii="Times New Roman" w:hAnsi="Times New Roman" w:cs="Times New Roman"/>
          <w:color w:val="000000" w:themeColor="text1"/>
          <w:sz w:val="24"/>
          <w:szCs w:val="24"/>
        </w:rPr>
        <w:t>dengan</w:t>
      </w:r>
      <w:r w:rsidRPr="00DE5052">
        <w:rPr>
          <w:rFonts w:ascii="Times New Roman" w:hAnsi="Times New Roman" w:cs="Times New Roman"/>
          <w:color w:val="000000" w:themeColor="text1"/>
          <w:spacing w:val="8"/>
          <w:sz w:val="24"/>
          <w:szCs w:val="24"/>
        </w:rPr>
        <w:t xml:space="preserve"> </w:t>
      </w:r>
      <w:r w:rsidRPr="00DE5052">
        <w:rPr>
          <w:rFonts w:ascii="Times New Roman" w:hAnsi="Times New Roman" w:cs="Times New Roman"/>
          <w:color w:val="000000" w:themeColor="text1"/>
          <w:sz w:val="24"/>
          <w:szCs w:val="24"/>
        </w:rPr>
        <w:t>aspek</w:t>
      </w:r>
      <w:r w:rsidRPr="00DE5052">
        <w:rPr>
          <w:rFonts w:ascii="Times New Roman" w:hAnsi="Times New Roman" w:cs="Times New Roman"/>
          <w:color w:val="000000" w:themeColor="text1"/>
          <w:spacing w:val="8"/>
          <w:sz w:val="24"/>
          <w:szCs w:val="24"/>
        </w:rPr>
        <w:t xml:space="preserve"> </w:t>
      </w:r>
      <w:r w:rsidRPr="00DE5052">
        <w:rPr>
          <w:rFonts w:ascii="Times New Roman" w:hAnsi="Times New Roman" w:cs="Times New Roman"/>
          <w:color w:val="000000" w:themeColor="text1"/>
          <w:sz w:val="24"/>
          <w:szCs w:val="24"/>
        </w:rPr>
        <w:t>kesehatan</w:t>
      </w:r>
      <w:r w:rsidRPr="00DE5052">
        <w:rPr>
          <w:rFonts w:ascii="Times New Roman" w:hAnsi="Times New Roman" w:cs="Times New Roman"/>
          <w:color w:val="000000" w:themeColor="text1"/>
          <w:spacing w:val="12"/>
          <w:sz w:val="24"/>
          <w:szCs w:val="24"/>
        </w:rPr>
        <w:t xml:space="preserve"> </w:t>
      </w:r>
      <w:r w:rsidRPr="00DE5052">
        <w:rPr>
          <w:rFonts w:ascii="Times New Roman" w:hAnsi="Times New Roman" w:cs="Times New Roman"/>
          <w:color w:val="000000" w:themeColor="text1"/>
          <w:sz w:val="24"/>
          <w:szCs w:val="24"/>
        </w:rPr>
        <w:t>yang</w:t>
      </w:r>
      <w:r w:rsidRPr="00DE5052">
        <w:rPr>
          <w:rFonts w:ascii="Times New Roman" w:hAnsi="Times New Roman" w:cs="Times New Roman"/>
          <w:color w:val="000000" w:themeColor="text1"/>
          <w:spacing w:val="7"/>
          <w:sz w:val="24"/>
          <w:szCs w:val="24"/>
        </w:rPr>
        <w:t xml:space="preserve"> </w:t>
      </w:r>
      <w:r w:rsidRPr="00DE5052">
        <w:rPr>
          <w:rFonts w:ascii="Times New Roman" w:hAnsi="Times New Roman" w:cs="Times New Roman"/>
          <w:color w:val="000000" w:themeColor="text1"/>
          <w:sz w:val="24"/>
          <w:szCs w:val="24"/>
        </w:rPr>
        <w:t>berpengaruh</w:t>
      </w:r>
      <w:r w:rsidRPr="00DE5052">
        <w:rPr>
          <w:rFonts w:ascii="Times New Roman" w:hAnsi="Times New Roman" w:cs="Times New Roman"/>
          <w:color w:val="000000" w:themeColor="text1"/>
          <w:spacing w:val="8"/>
          <w:sz w:val="24"/>
          <w:szCs w:val="24"/>
        </w:rPr>
        <w:t xml:space="preserve"> </w:t>
      </w:r>
      <w:r w:rsidRPr="00DE5052">
        <w:rPr>
          <w:rFonts w:ascii="Times New Roman" w:hAnsi="Times New Roman" w:cs="Times New Roman"/>
          <w:color w:val="000000" w:themeColor="text1"/>
          <w:sz w:val="24"/>
          <w:szCs w:val="24"/>
        </w:rPr>
        <w:t>terhadap</w:t>
      </w:r>
      <w:r w:rsidRPr="00DE5052">
        <w:rPr>
          <w:rFonts w:ascii="Times New Roman" w:hAnsi="Times New Roman" w:cs="Times New Roman"/>
          <w:color w:val="000000" w:themeColor="text1"/>
          <w:spacing w:val="8"/>
          <w:sz w:val="24"/>
          <w:szCs w:val="24"/>
        </w:rPr>
        <w:t xml:space="preserve"> </w:t>
      </w:r>
      <w:r w:rsidRPr="00DE5052">
        <w:rPr>
          <w:rFonts w:ascii="Times New Roman" w:hAnsi="Times New Roman" w:cs="Times New Roman"/>
          <w:color w:val="000000" w:themeColor="text1"/>
          <w:sz w:val="24"/>
          <w:szCs w:val="24"/>
        </w:rPr>
        <w:t>kualitas hidup.</w:t>
      </w:r>
      <w:r w:rsidRPr="00DE5052">
        <w:rPr>
          <w:rFonts w:ascii="Times New Roman" w:hAnsi="Times New Roman" w:cs="Times New Roman"/>
          <w:color w:val="000000" w:themeColor="text1"/>
          <w:spacing w:val="44"/>
          <w:sz w:val="24"/>
          <w:szCs w:val="24"/>
        </w:rPr>
        <w:t xml:space="preserve"> </w:t>
      </w:r>
      <w:r w:rsidRPr="00DE5052">
        <w:rPr>
          <w:rFonts w:ascii="Times New Roman" w:hAnsi="Times New Roman" w:cs="Times New Roman"/>
          <w:color w:val="000000" w:themeColor="text1"/>
          <w:sz w:val="24"/>
          <w:szCs w:val="24"/>
        </w:rPr>
        <w:t>Pada</w:t>
      </w:r>
      <w:r w:rsidRPr="00DE5052">
        <w:rPr>
          <w:rFonts w:ascii="Times New Roman" w:hAnsi="Times New Roman" w:cs="Times New Roman"/>
          <w:color w:val="000000" w:themeColor="text1"/>
          <w:spacing w:val="43"/>
          <w:sz w:val="24"/>
          <w:szCs w:val="24"/>
        </w:rPr>
        <w:t xml:space="preserve"> </w:t>
      </w:r>
      <w:r w:rsidRPr="00DE5052">
        <w:rPr>
          <w:rFonts w:ascii="Times New Roman" w:hAnsi="Times New Roman" w:cs="Times New Roman"/>
          <w:color w:val="000000" w:themeColor="text1"/>
          <w:sz w:val="24"/>
          <w:szCs w:val="24"/>
        </w:rPr>
        <w:t>fase</w:t>
      </w:r>
      <w:r w:rsidRPr="00DE5052">
        <w:rPr>
          <w:rFonts w:ascii="Times New Roman" w:hAnsi="Times New Roman" w:cs="Times New Roman"/>
          <w:color w:val="000000" w:themeColor="text1"/>
          <w:spacing w:val="42"/>
          <w:sz w:val="24"/>
          <w:szCs w:val="24"/>
        </w:rPr>
        <w:t xml:space="preserve"> </w:t>
      </w:r>
      <w:r w:rsidRPr="00DE5052">
        <w:rPr>
          <w:rFonts w:ascii="Times New Roman" w:hAnsi="Times New Roman" w:cs="Times New Roman"/>
          <w:color w:val="000000" w:themeColor="text1"/>
          <w:sz w:val="24"/>
          <w:szCs w:val="24"/>
        </w:rPr>
        <w:t>ini</w:t>
      </w:r>
      <w:r w:rsidRPr="00DE5052">
        <w:rPr>
          <w:rFonts w:ascii="Times New Roman" w:hAnsi="Times New Roman" w:cs="Times New Roman"/>
          <w:color w:val="000000" w:themeColor="text1"/>
          <w:spacing w:val="42"/>
          <w:sz w:val="24"/>
          <w:szCs w:val="24"/>
        </w:rPr>
        <w:t xml:space="preserve"> </w:t>
      </w:r>
      <w:r w:rsidRPr="00DE5052">
        <w:rPr>
          <w:rFonts w:ascii="Times New Roman" w:hAnsi="Times New Roman" w:cs="Times New Roman"/>
          <w:color w:val="000000" w:themeColor="text1"/>
          <w:sz w:val="24"/>
          <w:szCs w:val="24"/>
        </w:rPr>
        <w:t>dicari</w:t>
      </w:r>
      <w:r w:rsidRPr="00DE5052">
        <w:rPr>
          <w:rFonts w:ascii="Times New Roman" w:hAnsi="Times New Roman" w:cs="Times New Roman"/>
          <w:color w:val="000000" w:themeColor="text1"/>
          <w:spacing w:val="42"/>
          <w:sz w:val="24"/>
          <w:szCs w:val="24"/>
        </w:rPr>
        <w:t xml:space="preserve"> </w:t>
      </w:r>
      <w:r w:rsidRPr="00DE5052">
        <w:rPr>
          <w:rFonts w:ascii="Times New Roman" w:hAnsi="Times New Roman" w:cs="Times New Roman"/>
          <w:color w:val="000000" w:themeColor="text1"/>
          <w:sz w:val="24"/>
          <w:szCs w:val="24"/>
        </w:rPr>
        <w:t>faktor</w:t>
      </w:r>
      <w:r w:rsidRPr="00DE5052">
        <w:rPr>
          <w:rFonts w:ascii="Times New Roman" w:hAnsi="Times New Roman" w:cs="Times New Roman"/>
          <w:color w:val="000000" w:themeColor="text1"/>
          <w:spacing w:val="43"/>
          <w:sz w:val="24"/>
          <w:szCs w:val="24"/>
        </w:rPr>
        <w:t xml:space="preserve"> </w:t>
      </w:r>
      <w:r w:rsidRPr="00DE5052">
        <w:rPr>
          <w:rFonts w:ascii="Times New Roman" w:hAnsi="Times New Roman" w:cs="Times New Roman"/>
          <w:color w:val="000000" w:themeColor="text1"/>
          <w:sz w:val="24"/>
          <w:szCs w:val="24"/>
        </w:rPr>
        <w:t>keseha</w:t>
      </w:r>
      <w:r w:rsidRPr="00DE5052">
        <w:rPr>
          <w:rFonts w:ascii="Times New Roman" w:hAnsi="Times New Roman" w:cs="Times New Roman"/>
          <w:color w:val="000000" w:themeColor="text1"/>
          <w:spacing w:val="1"/>
          <w:sz w:val="24"/>
          <w:szCs w:val="24"/>
        </w:rPr>
        <w:t>t</w:t>
      </w:r>
      <w:r w:rsidRPr="00DE5052">
        <w:rPr>
          <w:rFonts w:ascii="Times New Roman" w:hAnsi="Times New Roman" w:cs="Times New Roman"/>
          <w:color w:val="000000" w:themeColor="text1"/>
          <w:sz w:val="24"/>
          <w:szCs w:val="24"/>
        </w:rPr>
        <w:t>an</w:t>
      </w:r>
      <w:r w:rsidRPr="00DE5052">
        <w:rPr>
          <w:rFonts w:ascii="Times New Roman" w:hAnsi="Times New Roman" w:cs="Times New Roman"/>
          <w:color w:val="000000" w:themeColor="text1"/>
          <w:spacing w:val="46"/>
          <w:sz w:val="24"/>
          <w:szCs w:val="24"/>
        </w:rPr>
        <w:t xml:space="preserve"> </w:t>
      </w:r>
      <w:r w:rsidRPr="00DE5052">
        <w:rPr>
          <w:rFonts w:ascii="Times New Roman" w:hAnsi="Times New Roman" w:cs="Times New Roman"/>
          <w:color w:val="000000" w:themeColor="text1"/>
          <w:sz w:val="24"/>
          <w:szCs w:val="24"/>
        </w:rPr>
        <w:t>yang</w:t>
      </w:r>
      <w:r w:rsidRPr="00DE5052">
        <w:rPr>
          <w:rFonts w:ascii="Times New Roman" w:hAnsi="Times New Roman" w:cs="Times New Roman"/>
          <w:color w:val="000000" w:themeColor="text1"/>
          <w:spacing w:val="44"/>
          <w:sz w:val="24"/>
          <w:szCs w:val="24"/>
        </w:rPr>
        <w:t xml:space="preserve"> </w:t>
      </w:r>
      <w:r w:rsidRPr="00DE5052">
        <w:rPr>
          <w:rFonts w:ascii="Times New Roman" w:hAnsi="Times New Roman" w:cs="Times New Roman"/>
          <w:color w:val="000000" w:themeColor="text1"/>
          <w:sz w:val="24"/>
          <w:szCs w:val="24"/>
        </w:rPr>
        <w:t>meme</w:t>
      </w:r>
      <w:r w:rsidRPr="00DE5052">
        <w:rPr>
          <w:rFonts w:ascii="Times New Roman" w:hAnsi="Times New Roman" w:cs="Times New Roman"/>
          <w:color w:val="000000" w:themeColor="text1"/>
          <w:spacing w:val="1"/>
          <w:sz w:val="24"/>
          <w:szCs w:val="24"/>
        </w:rPr>
        <w:t>n</w:t>
      </w:r>
      <w:r w:rsidRPr="00DE5052">
        <w:rPr>
          <w:rFonts w:ascii="Times New Roman" w:hAnsi="Times New Roman" w:cs="Times New Roman"/>
          <w:color w:val="000000" w:themeColor="text1"/>
          <w:sz w:val="24"/>
          <w:szCs w:val="24"/>
        </w:rPr>
        <w:t>garuhi kualitas</w:t>
      </w:r>
      <w:r w:rsidRPr="00DE5052">
        <w:rPr>
          <w:rFonts w:ascii="Times New Roman" w:hAnsi="Times New Roman" w:cs="Times New Roman"/>
          <w:color w:val="000000" w:themeColor="text1"/>
          <w:spacing w:val="50"/>
          <w:sz w:val="24"/>
          <w:szCs w:val="24"/>
        </w:rPr>
        <w:t xml:space="preserve"> </w:t>
      </w:r>
      <w:r w:rsidRPr="00DE5052">
        <w:rPr>
          <w:rFonts w:ascii="Times New Roman" w:hAnsi="Times New Roman" w:cs="Times New Roman"/>
          <w:color w:val="000000" w:themeColor="text1"/>
          <w:sz w:val="24"/>
          <w:szCs w:val="24"/>
        </w:rPr>
        <w:t>hidup</w:t>
      </w:r>
      <w:r w:rsidRPr="00DE5052">
        <w:rPr>
          <w:rFonts w:ascii="Times New Roman" w:hAnsi="Times New Roman" w:cs="Times New Roman"/>
          <w:color w:val="000000" w:themeColor="text1"/>
          <w:spacing w:val="53"/>
          <w:sz w:val="24"/>
          <w:szCs w:val="24"/>
        </w:rPr>
        <w:t xml:space="preserve"> </w:t>
      </w:r>
      <w:r w:rsidRPr="00DE5052">
        <w:rPr>
          <w:rFonts w:ascii="Times New Roman" w:hAnsi="Times New Roman" w:cs="Times New Roman"/>
          <w:color w:val="000000" w:themeColor="text1"/>
          <w:sz w:val="24"/>
          <w:szCs w:val="24"/>
        </w:rPr>
        <w:t>yang</w:t>
      </w:r>
      <w:r w:rsidRPr="00DE5052">
        <w:rPr>
          <w:rFonts w:ascii="Times New Roman" w:hAnsi="Times New Roman" w:cs="Times New Roman"/>
          <w:color w:val="000000" w:themeColor="text1"/>
          <w:spacing w:val="50"/>
          <w:sz w:val="24"/>
          <w:szCs w:val="24"/>
        </w:rPr>
        <w:t xml:space="preserve"> </w:t>
      </w:r>
      <w:r w:rsidRPr="00DE5052">
        <w:rPr>
          <w:rFonts w:ascii="Times New Roman" w:hAnsi="Times New Roman" w:cs="Times New Roman"/>
          <w:color w:val="000000" w:themeColor="text1"/>
          <w:spacing w:val="1"/>
          <w:sz w:val="24"/>
          <w:szCs w:val="24"/>
        </w:rPr>
        <w:t>d</w:t>
      </w:r>
      <w:r w:rsidRPr="00DE5052">
        <w:rPr>
          <w:rFonts w:ascii="Times New Roman" w:hAnsi="Times New Roman" w:cs="Times New Roman"/>
          <w:color w:val="000000" w:themeColor="text1"/>
          <w:sz w:val="24"/>
          <w:szCs w:val="24"/>
        </w:rPr>
        <w:t>a</w:t>
      </w:r>
      <w:r w:rsidRPr="00DE5052">
        <w:rPr>
          <w:rFonts w:ascii="Times New Roman" w:hAnsi="Times New Roman" w:cs="Times New Roman"/>
          <w:color w:val="000000" w:themeColor="text1"/>
          <w:spacing w:val="1"/>
          <w:sz w:val="24"/>
          <w:szCs w:val="24"/>
        </w:rPr>
        <w:t>p</w:t>
      </w:r>
      <w:r w:rsidRPr="00DE5052">
        <w:rPr>
          <w:rFonts w:ascii="Times New Roman" w:hAnsi="Times New Roman" w:cs="Times New Roman"/>
          <w:color w:val="000000" w:themeColor="text1"/>
          <w:sz w:val="24"/>
          <w:szCs w:val="24"/>
        </w:rPr>
        <w:t>at</w:t>
      </w:r>
      <w:r w:rsidRPr="00DE5052">
        <w:rPr>
          <w:rFonts w:ascii="Times New Roman" w:hAnsi="Times New Roman" w:cs="Times New Roman"/>
          <w:color w:val="000000" w:themeColor="text1"/>
          <w:spacing w:val="52"/>
          <w:sz w:val="24"/>
          <w:szCs w:val="24"/>
        </w:rPr>
        <w:t xml:space="preserve"> </w:t>
      </w:r>
      <w:r w:rsidRPr="00DE5052">
        <w:rPr>
          <w:rFonts w:ascii="Times New Roman" w:hAnsi="Times New Roman" w:cs="Times New Roman"/>
          <w:color w:val="000000" w:themeColor="text1"/>
          <w:sz w:val="24"/>
          <w:szCs w:val="24"/>
        </w:rPr>
        <w:t>digam</w:t>
      </w:r>
      <w:r w:rsidRPr="00DE5052">
        <w:rPr>
          <w:rFonts w:ascii="Times New Roman" w:hAnsi="Times New Roman" w:cs="Times New Roman"/>
          <w:color w:val="000000" w:themeColor="text1"/>
          <w:spacing w:val="1"/>
          <w:sz w:val="24"/>
          <w:szCs w:val="24"/>
        </w:rPr>
        <w:t>b</w:t>
      </w:r>
      <w:r w:rsidRPr="00DE5052">
        <w:rPr>
          <w:rFonts w:ascii="Times New Roman" w:hAnsi="Times New Roman" w:cs="Times New Roman"/>
          <w:color w:val="000000" w:themeColor="text1"/>
          <w:sz w:val="24"/>
          <w:szCs w:val="24"/>
        </w:rPr>
        <w:t>arkan</w:t>
      </w:r>
      <w:r w:rsidRPr="00DE5052">
        <w:rPr>
          <w:rFonts w:ascii="Times New Roman" w:hAnsi="Times New Roman" w:cs="Times New Roman"/>
          <w:color w:val="000000" w:themeColor="text1"/>
          <w:spacing w:val="51"/>
          <w:sz w:val="24"/>
          <w:szCs w:val="24"/>
        </w:rPr>
        <w:t xml:space="preserve"> </w:t>
      </w:r>
      <w:r w:rsidRPr="00DE5052">
        <w:rPr>
          <w:rFonts w:ascii="Times New Roman" w:hAnsi="Times New Roman" w:cs="Times New Roman"/>
          <w:color w:val="000000" w:themeColor="text1"/>
          <w:sz w:val="24"/>
          <w:szCs w:val="24"/>
        </w:rPr>
        <w:t>s</w:t>
      </w:r>
      <w:r w:rsidRPr="00DE5052">
        <w:rPr>
          <w:rFonts w:ascii="Times New Roman" w:hAnsi="Times New Roman" w:cs="Times New Roman"/>
          <w:color w:val="000000" w:themeColor="text1"/>
          <w:spacing w:val="1"/>
          <w:sz w:val="24"/>
          <w:szCs w:val="24"/>
        </w:rPr>
        <w:t>e</w:t>
      </w:r>
      <w:r w:rsidRPr="00DE5052">
        <w:rPr>
          <w:rFonts w:ascii="Times New Roman" w:hAnsi="Times New Roman" w:cs="Times New Roman"/>
          <w:color w:val="000000" w:themeColor="text1"/>
          <w:sz w:val="24"/>
          <w:szCs w:val="24"/>
        </w:rPr>
        <w:t xml:space="preserve">cara </w:t>
      </w:r>
      <w:r w:rsidRPr="00DE5052">
        <w:rPr>
          <w:rFonts w:ascii="Times New Roman" w:hAnsi="Times New Roman" w:cs="Times New Roman"/>
          <w:color w:val="000000" w:themeColor="text1"/>
          <w:spacing w:val="1"/>
          <w:sz w:val="24"/>
          <w:szCs w:val="24"/>
        </w:rPr>
        <w:t>r</w:t>
      </w:r>
      <w:r w:rsidRPr="00DE5052">
        <w:rPr>
          <w:rFonts w:ascii="Times New Roman" w:hAnsi="Times New Roman" w:cs="Times New Roman"/>
          <w:color w:val="000000" w:themeColor="text1"/>
          <w:sz w:val="24"/>
          <w:szCs w:val="24"/>
        </w:rPr>
        <w:t>inci berdasarkan data</w:t>
      </w:r>
      <w:r w:rsidRPr="00DE5052">
        <w:rPr>
          <w:rFonts w:ascii="Times New Roman" w:hAnsi="Times New Roman" w:cs="Times New Roman"/>
          <w:color w:val="000000" w:themeColor="text1"/>
          <w:spacing w:val="90"/>
          <w:sz w:val="24"/>
          <w:szCs w:val="24"/>
        </w:rPr>
        <w:t xml:space="preserve"> </w:t>
      </w:r>
      <w:r w:rsidRPr="00DE5052">
        <w:rPr>
          <w:rFonts w:ascii="Times New Roman" w:hAnsi="Times New Roman" w:cs="Times New Roman"/>
          <w:color w:val="000000" w:themeColor="text1"/>
          <w:sz w:val="24"/>
          <w:szCs w:val="24"/>
        </w:rPr>
        <w:t>yang</w:t>
      </w:r>
      <w:r w:rsidRPr="00DE5052">
        <w:rPr>
          <w:rFonts w:ascii="Times New Roman" w:hAnsi="Times New Roman" w:cs="Times New Roman"/>
          <w:color w:val="000000" w:themeColor="text1"/>
          <w:spacing w:val="89"/>
          <w:sz w:val="24"/>
          <w:szCs w:val="24"/>
        </w:rPr>
        <w:t xml:space="preserve"> </w:t>
      </w:r>
      <w:r w:rsidRPr="00DE5052">
        <w:rPr>
          <w:rFonts w:ascii="Times New Roman" w:hAnsi="Times New Roman" w:cs="Times New Roman"/>
          <w:color w:val="000000" w:themeColor="text1"/>
          <w:sz w:val="24"/>
          <w:szCs w:val="24"/>
        </w:rPr>
        <w:t>ada</w:t>
      </w:r>
      <w:r w:rsidRPr="00DE5052">
        <w:rPr>
          <w:rFonts w:ascii="Times New Roman" w:hAnsi="Times New Roman" w:cs="Times New Roman"/>
          <w:color w:val="000000" w:themeColor="text1"/>
          <w:spacing w:val="89"/>
          <w:sz w:val="24"/>
          <w:szCs w:val="24"/>
        </w:rPr>
        <w:t xml:space="preserve"> </w:t>
      </w:r>
      <w:r w:rsidRPr="00DE5052">
        <w:rPr>
          <w:rFonts w:ascii="Times New Roman" w:hAnsi="Times New Roman" w:cs="Times New Roman"/>
          <w:color w:val="000000" w:themeColor="text1"/>
          <w:sz w:val="24"/>
          <w:szCs w:val="24"/>
        </w:rPr>
        <w:t>baik</w:t>
      </w:r>
      <w:r w:rsidRPr="00DE5052">
        <w:rPr>
          <w:rFonts w:ascii="Times New Roman" w:hAnsi="Times New Roman" w:cs="Times New Roman"/>
          <w:color w:val="000000" w:themeColor="text1"/>
          <w:spacing w:val="90"/>
          <w:sz w:val="24"/>
          <w:szCs w:val="24"/>
        </w:rPr>
        <w:t xml:space="preserve"> </w:t>
      </w:r>
      <w:r w:rsidRPr="00DE5052">
        <w:rPr>
          <w:rFonts w:ascii="Times New Roman" w:hAnsi="Times New Roman" w:cs="Times New Roman"/>
          <w:color w:val="000000" w:themeColor="text1"/>
          <w:sz w:val="24"/>
          <w:szCs w:val="24"/>
        </w:rPr>
        <w:t>berasal</w:t>
      </w:r>
      <w:r w:rsidRPr="00DE5052">
        <w:rPr>
          <w:rFonts w:ascii="Times New Roman" w:hAnsi="Times New Roman" w:cs="Times New Roman"/>
          <w:color w:val="000000" w:themeColor="text1"/>
          <w:spacing w:val="90"/>
          <w:sz w:val="24"/>
          <w:szCs w:val="24"/>
        </w:rPr>
        <w:t xml:space="preserve"> </w:t>
      </w:r>
      <w:r w:rsidRPr="00DE5052">
        <w:rPr>
          <w:rFonts w:ascii="Times New Roman" w:hAnsi="Times New Roman" w:cs="Times New Roman"/>
          <w:color w:val="000000" w:themeColor="text1"/>
          <w:sz w:val="24"/>
          <w:szCs w:val="24"/>
        </w:rPr>
        <w:t>dari</w:t>
      </w:r>
      <w:r w:rsidRPr="00DE5052">
        <w:rPr>
          <w:rFonts w:ascii="Times New Roman" w:hAnsi="Times New Roman" w:cs="Times New Roman"/>
          <w:color w:val="000000" w:themeColor="text1"/>
          <w:spacing w:val="89"/>
          <w:sz w:val="24"/>
          <w:szCs w:val="24"/>
        </w:rPr>
        <w:t xml:space="preserve"> </w:t>
      </w:r>
      <w:r w:rsidRPr="00DE5052">
        <w:rPr>
          <w:rFonts w:ascii="Times New Roman" w:hAnsi="Times New Roman" w:cs="Times New Roman"/>
          <w:color w:val="000000" w:themeColor="text1"/>
          <w:sz w:val="24"/>
          <w:szCs w:val="24"/>
        </w:rPr>
        <w:t>data lokal, regio</w:t>
      </w:r>
      <w:r w:rsidRPr="00DE5052">
        <w:rPr>
          <w:rFonts w:ascii="Times New Roman" w:hAnsi="Times New Roman" w:cs="Times New Roman"/>
          <w:color w:val="000000" w:themeColor="text1"/>
          <w:spacing w:val="2"/>
          <w:sz w:val="24"/>
          <w:szCs w:val="24"/>
        </w:rPr>
        <w:t>n</w:t>
      </w:r>
      <w:r w:rsidRPr="00DE5052">
        <w:rPr>
          <w:rFonts w:ascii="Times New Roman" w:hAnsi="Times New Roman" w:cs="Times New Roman"/>
          <w:color w:val="000000" w:themeColor="text1"/>
          <w:sz w:val="24"/>
          <w:szCs w:val="24"/>
        </w:rPr>
        <w:t>al maupun n</w:t>
      </w:r>
      <w:r w:rsidRPr="00DE5052">
        <w:rPr>
          <w:rFonts w:ascii="Times New Roman" w:hAnsi="Times New Roman" w:cs="Times New Roman"/>
          <w:color w:val="000000" w:themeColor="text1"/>
          <w:spacing w:val="-2"/>
          <w:sz w:val="24"/>
          <w:szCs w:val="24"/>
        </w:rPr>
        <w:t>a</w:t>
      </w:r>
      <w:r w:rsidRPr="00DE5052">
        <w:rPr>
          <w:rFonts w:ascii="Times New Roman" w:hAnsi="Times New Roman" w:cs="Times New Roman"/>
          <w:color w:val="000000" w:themeColor="text1"/>
          <w:sz w:val="24"/>
          <w:szCs w:val="24"/>
        </w:rPr>
        <w:t>sional. Pada fase</w:t>
      </w:r>
      <w:r w:rsidRPr="00DE5052">
        <w:rPr>
          <w:rFonts w:ascii="Times New Roman" w:hAnsi="Times New Roman" w:cs="Times New Roman"/>
          <w:color w:val="000000" w:themeColor="text1"/>
          <w:spacing w:val="53"/>
          <w:sz w:val="24"/>
          <w:szCs w:val="24"/>
        </w:rPr>
        <w:t xml:space="preserve"> </w:t>
      </w:r>
      <w:r w:rsidRPr="00DE5052">
        <w:rPr>
          <w:rFonts w:ascii="Times New Roman" w:hAnsi="Times New Roman" w:cs="Times New Roman"/>
          <w:color w:val="000000" w:themeColor="text1"/>
          <w:sz w:val="24"/>
          <w:szCs w:val="24"/>
        </w:rPr>
        <w:t>ini diidentifikasi</w:t>
      </w:r>
      <w:r w:rsidRPr="00DE5052">
        <w:rPr>
          <w:rFonts w:ascii="Times New Roman" w:hAnsi="Times New Roman" w:cs="Times New Roman"/>
          <w:color w:val="000000" w:themeColor="text1"/>
          <w:spacing w:val="54"/>
          <w:sz w:val="24"/>
          <w:szCs w:val="24"/>
        </w:rPr>
        <w:t xml:space="preserve"> </w:t>
      </w:r>
      <w:r w:rsidRPr="00DE5052">
        <w:rPr>
          <w:rFonts w:ascii="Times New Roman" w:hAnsi="Times New Roman" w:cs="Times New Roman"/>
          <w:color w:val="000000" w:themeColor="text1"/>
          <w:sz w:val="24"/>
          <w:szCs w:val="24"/>
        </w:rPr>
        <w:t>siapa</w:t>
      </w:r>
      <w:r w:rsidRPr="00DE5052">
        <w:rPr>
          <w:rFonts w:ascii="Times New Roman" w:hAnsi="Times New Roman" w:cs="Times New Roman"/>
          <w:color w:val="000000" w:themeColor="text1"/>
          <w:spacing w:val="54"/>
          <w:sz w:val="24"/>
          <w:szCs w:val="24"/>
        </w:rPr>
        <w:t xml:space="preserve"> </w:t>
      </w:r>
      <w:r w:rsidRPr="00DE5052">
        <w:rPr>
          <w:rFonts w:ascii="Times New Roman" w:hAnsi="Times New Roman" w:cs="Times New Roman"/>
          <w:color w:val="000000" w:themeColor="text1"/>
          <w:sz w:val="24"/>
          <w:szCs w:val="24"/>
        </w:rPr>
        <w:t>atau</w:t>
      </w:r>
      <w:r w:rsidRPr="00DE5052">
        <w:rPr>
          <w:rFonts w:ascii="Times New Roman" w:hAnsi="Times New Roman" w:cs="Times New Roman"/>
          <w:color w:val="000000" w:themeColor="text1"/>
          <w:spacing w:val="54"/>
          <w:sz w:val="24"/>
          <w:szCs w:val="24"/>
        </w:rPr>
        <w:t xml:space="preserve"> </w:t>
      </w:r>
      <w:r w:rsidRPr="00DE5052">
        <w:rPr>
          <w:rFonts w:ascii="Times New Roman" w:hAnsi="Times New Roman" w:cs="Times New Roman"/>
          <w:color w:val="000000" w:themeColor="text1"/>
          <w:sz w:val="24"/>
          <w:szCs w:val="24"/>
        </w:rPr>
        <w:t>kelompok mana yang</w:t>
      </w:r>
      <w:r w:rsidRPr="00DE5052">
        <w:rPr>
          <w:rFonts w:ascii="Times New Roman" w:hAnsi="Times New Roman" w:cs="Times New Roman"/>
          <w:color w:val="000000" w:themeColor="text1"/>
          <w:spacing w:val="12"/>
          <w:sz w:val="24"/>
          <w:szCs w:val="24"/>
        </w:rPr>
        <w:t xml:space="preserve"> </w:t>
      </w:r>
      <w:r w:rsidRPr="00DE5052">
        <w:rPr>
          <w:rFonts w:ascii="Times New Roman" w:hAnsi="Times New Roman" w:cs="Times New Roman"/>
          <w:color w:val="000000" w:themeColor="text1"/>
          <w:spacing w:val="1"/>
          <w:sz w:val="24"/>
          <w:szCs w:val="24"/>
        </w:rPr>
        <w:t>t</w:t>
      </w:r>
      <w:r w:rsidRPr="00DE5052">
        <w:rPr>
          <w:rFonts w:ascii="Times New Roman" w:hAnsi="Times New Roman" w:cs="Times New Roman"/>
          <w:color w:val="000000" w:themeColor="text1"/>
          <w:sz w:val="24"/>
          <w:szCs w:val="24"/>
        </w:rPr>
        <w:t>erke</w:t>
      </w:r>
      <w:r w:rsidRPr="00DE5052">
        <w:rPr>
          <w:rFonts w:ascii="Times New Roman" w:hAnsi="Times New Roman" w:cs="Times New Roman"/>
          <w:color w:val="000000" w:themeColor="text1"/>
          <w:spacing w:val="1"/>
          <w:sz w:val="24"/>
          <w:szCs w:val="24"/>
        </w:rPr>
        <w:t>n</w:t>
      </w:r>
      <w:r w:rsidRPr="00DE5052">
        <w:rPr>
          <w:rFonts w:ascii="Times New Roman" w:hAnsi="Times New Roman" w:cs="Times New Roman"/>
          <w:color w:val="000000" w:themeColor="text1"/>
          <w:sz w:val="24"/>
          <w:szCs w:val="24"/>
        </w:rPr>
        <w:t>a</w:t>
      </w:r>
      <w:r w:rsidRPr="00DE5052">
        <w:rPr>
          <w:rFonts w:ascii="Times New Roman" w:hAnsi="Times New Roman" w:cs="Times New Roman"/>
          <w:color w:val="000000" w:themeColor="text1"/>
          <w:spacing w:val="13"/>
          <w:sz w:val="24"/>
          <w:szCs w:val="24"/>
        </w:rPr>
        <w:t xml:space="preserve"> </w:t>
      </w:r>
      <w:r w:rsidRPr="00DE5052">
        <w:rPr>
          <w:rFonts w:ascii="Times New Roman" w:hAnsi="Times New Roman" w:cs="Times New Roman"/>
          <w:color w:val="000000" w:themeColor="text1"/>
          <w:sz w:val="24"/>
          <w:szCs w:val="24"/>
        </w:rPr>
        <w:t>masalah</w:t>
      </w:r>
      <w:r w:rsidRPr="00DE5052">
        <w:rPr>
          <w:rFonts w:ascii="Times New Roman" w:hAnsi="Times New Roman" w:cs="Times New Roman"/>
          <w:color w:val="000000" w:themeColor="text1"/>
          <w:spacing w:val="13"/>
          <w:sz w:val="24"/>
          <w:szCs w:val="24"/>
        </w:rPr>
        <w:t xml:space="preserve"> </w:t>
      </w:r>
      <w:r w:rsidRPr="00DE5052">
        <w:rPr>
          <w:rFonts w:ascii="Times New Roman" w:hAnsi="Times New Roman" w:cs="Times New Roman"/>
          <w:color w:val="000000" w:themeColor="text1"/>
          <w:spacing w:val="1"/>
          <w:sz w:val="24"/>
          <w:szCs w:val="24"/>
        </w:rPr>
        <w:t>k</w:t>
      </w:r>
      <w:r w:rsidRPr="00DE5052">
        <w:rPr>
          <w:rFonts w:ascii="Times New Roman" w:hAnsi="Times New Roman" w:cs="Times New Roman"/>
          <w:color w:val="000000" w:themeColor="text1"/>
          <w:sz w:val="24"/>
          <w:szCs w:val="24"/>
        </w:rPr>
        <w:t>esehatan (umur,</w:t>
      </w:r>
      <w:r w:rsidRPr="00DE5052">
        <w:rPr>
          <w:rFonts w:ascii="Times New Roman" w:hAnsi="Times New Roman" w:cs="Times New Roman"/>
          <w:color w:val="000000" w:themeColor="text1"/>
          <w:spacing w:val="13"/>
          <w:sz w:val="24"/>
          <w:szCs w:val="24"/>
        </w:rPr>
        <w:t xml:space="preserve"> </w:t>
      </w:r>
      <w:r w:rsidRPr="00DE5052">
        <w:rPr>
          <w:rFonts w:ascii="Times New Roman" w:hAnsi="Times New Roman" w:cs="Times New Roman"/>
          <w:color w:val="000000" w:themeColor="text1"/>
          <w:sz w:val="24"/>
          <w:szCs w:val="24"/>
        </w:rPr>
        <w:t>jenis</w:t>
      </w:r>
      <w:r w:rsidRPr="00DE5052">
        <w:rPr>
          <w:rFonts w:ascii="Times New Roman" w:hAnsi="Times New Roman" w:cs="Times New Roman"/>
          <w:color w:val="000000" w:themeColor="text1"/>
          <w:spacing w:val="13"/>
          <w:sz w:val="24"/>
          <w:szCs w:val="24"/>
        </w:rPr>
        <w:t xml:space="preserve"> </w:t>
      </w:r>
      <w:r w:rsidRPr="00DE5052">
        <w:rPr>
          <w:rFonts w:ascii="Times New Roman" w:hAnsi="Times New Roman" w:cs="Times New Roman"/>
          <w:color w:val="000000" w:themeColor="text1"/>
          <w:spacing w:val="1"/>
          <w:sz w:val="24"/>
          <w:szCs w:val="24"/>
        </w:rPr>
        <w:t>k</w:t>
      </w:r>
      <w:r w:rsidRPr="00DE5052">
        <w:rPr>
          <w:rFonts w:ascii="Times New Roman" w:hAnsi="Times New Roman" w:cs="Times New Roman"/>
          <w:color w:val="000000" w:themeColor="text1"/>
          <w:sz w:val="24"/>
          <w:szCs w:val="24"/>
        </w:rPr>
        <w:t>el</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min,</w:t>
      </w:r>
      <w:r w:rsidRPr="00DE5052">
        <w:rPr>
          <w:rFonts w:ascii="Times New Roman" w:hAnsi="Times New Roman" w:cs="Times New Roman"/>
          <w:color w:val="000000" w:themeColor="text1"/>
          <w:spacing w:val="13"/>
          <w:sz w:val="24"/>
          <w:szCs w:val="24"/>
        </w:rPr>
        <w:t xml:space="preserve"> </w:t>
      </w:r>
      <w:r w:rsidRPr="00DE5052">
        <w:rPr>
          <w:rFonts w:ascii="Times New Roman" w:hAnsi="Times New Roman" w:cs="Times New Roman"/>
          <w:color w:val="000000" w:themeColor="text1"/>
          <w:sz w:val="24"/>
          <w:szCs w:val="24"/>
        </w:rPr>
        <w:t>lokasi,</w:t>
      </w:r>
      <w:r w:rsidRPr="00DE5052">
        <w:rPr>
          <w:rFonts w:ascii="Times New Roman" w:hAnsi="Times New Roman" w:cs="Times New Roman"/>
          <w:color w:val="000000" w:themeColor="text1"/>
          <w:spacing w:val="14"/>
          <w:sz w:val="24"/>
          <w:szCs w:val="24"/>
        </w:rPr>
        <w:t xml:space="preserve"> </w:t>
      </w:r>
      <w:r w:rsidRPr="00DE5052">
        <w:rPr>
          <w:rFonts w:ascii="Times New Roman" w:hAnsi="Times New Roman" w:cs="Times New Roman"/>
          <w:color w:val="000000" w:themeColor="text1"/>
          <w:sz w:val="24"/>
          <w:szCs w:val="24"/>
        </w:rPr>
        <w:t>suku dan</w:t>
      </w:r>
      <w:r w:rsidRPr="00DE5052">
        <w:rPr>
          <w:rFonts w:ascii="Times New Roman" w:hAnsi="Times New Roman" w:cs="Times New Roman"/>
          <w:color w:val="000000" w:themeColor="text1"/>
          <w:spacing w:val="115"/>
          <w:sz w:val="24"/>
          <w:szCs w:val="24"/>
        </w:rPr>
        <w:t xml:space="preserve"> </w:t>
      </w:r>
      <w:r w:rsidRPr="00DE5052">
        <w:rPr>
          <w:rFonts w:ascii="Times New Roman" w:hAnsi="Times New Roman" w:cs="Times New Roman"/>
          <w:color w:val="000000" w:themeColor="text1"/>
          <w:sz w:val="24"/>
          <w:szCs w:val="24"/>
        </w:rPr>
        <w:t>lain</w:t>
      </w:r>
      <w:r w:rsidRPr="00DE5052">
        <w:rPr>
          <w:rFonts w:ascii="Times New Roman" w:hAnsi="Times New Roman" w:cs="Times New Roman"/>
          <w:color w:val="000000" w:themeColor="text1"/>
          <w:spacing w:val="4"/>
          <w:sz w:val="24"/>
          <w:szCs w:val="24"/>
        </w:rPr>
        <w:t>n</w:t>
      </w:r>
      <w:r w:rsidRPr="00DE5052">
        <w:rPr>
          <w:rFonts w:ascii="Times New Roman" w:hAnsi="Times New Roman" w:cs="Times New Roman"/>
          <w:color w:val="000000" w:themeColor="text1"/>
          <w:sz w:val="24"/>
          <w:szCs w:val="24"/>
        </w:rPr>
        <w:t>ya), bagaim</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na</w:t>
      </w:r>
      <w:r w:rsidRPr="00DE5052">
        <w:rPr>
          <w:rFonts w:ascii="Times New Roman" w:hAnsi="Times New Roman" w:cs="Times New Roman"/>
          <w:color w:val="000000" w:themeColor="text1"/>
          <w:spacing w:val="116"/>
          <w:sz w:val="24"/>
          <w:szCs w:val="24"/>
        </w:rPr>
        <w:t xml:space="preserve"> </w:t>
      </w:r>
      <w:r w:rsidRPr="00DE5052">
        <w:rPr>
          <w:rFonts w:ascii="Times New Roman" w:hAnsi="Times New Roman" w:cs="Times New Roman"/>
          <w:color w:val="000000" w:themeColor="text1"/>
          <w:sz w:val="24"/>
          <w:szCs w:val="24"/>
        </w:rPr>
        <w:t>pe</w:t>
      </w:r>
      <w:r w:rsidRPr="00DE5052">
        <w:rPr>
          <w:rFonts w:ascii="Times New Roman" w:hAnsi="Times New Roman" w:cs="Times New Roman"/>
          <w:color w:val="000000" w:themeColor="text1"/>
          <w:spacing w:val="1"/>
          <w:sz w:val="24"/>
          <w:szCs w:val="24"/>
        </w:rPr>
        <w:t>n</w:t>
      </w:r>
      <w:r w:rsidRPr="00DE5052">
        <w:rPr>
          <w:rFonts w:ascii="Times New Roman" w:hAnsi="Times New Roman" w:cs="Times New Roman"/>
          <w:color w:val="000000" w:themeColor="text1"/>
          <w:sz w:val="24"/>
          <w:szCs w:val="24"/>
        </w:rPr>
        <w:t>garuh</w:t>
      </w:r>
      <w:r w:rsidRPr="00DE5052">
        <w:rPr>
          <w:rFonts w:ascii="Times New Roman" w:hAnsi="Times New Roman" w:cs="Times New Roman"/>
          <w:color w:val="000000" w:themeColor="text1"/>
          <w:spacing w:val="118"/>
          <w:sz w:val="24"/>
          <w:szCs w:val="24"/>
        </w:rPr>
        <w:t xml:space="preserve"> </w:t>
      </w:r>
      <w:r w:rsidRPr="00DE5052">
        <w:rPr>
          <w:rFonts w:ascii="Times New Roman" w:hAnsi="Times New Roman" w:cs="Times New Roman"/>
          <w:color w:val="000000" w:themeColor="text1"/>
          <w:sz w:val="24"/>
          <w:szCs w:val="24"/>
        </w:rPr>
        <w:t>atau</w:t>
      </w:r>
      <w:r w:rsidRPr="00DE5052">
        <w:rPr>
          <w:rFonts w:ascii="Times New Roman" w:hAnsi="Times New Roman" w:cs="Times New Roman"/>
          <w:color w:val="000000" w:themeColor="text1"/>
          <w:spacing w:val="118"/>
          <w:sz w:val="24"/>
          <w:szCs w:val="24"/>
        </w:rPr>
        <w:t xml:space="preserve"> </w:t>
      </w:r>
      <w:r w:rsidRPr="00DE5052">
        <w:rPr>
          <w:rFonts w:ascii="Times New Roman" w:hAnsi="Times New Roman" w:cs="Times New Roman"/>
          <w:color w:val="000000" w:themeColor="text1"/>
          <w:sz w:val="24"/>
          <w:szCs w:val="24"/>
        </w:rPr>
        <w:t>akibat</w:t>
      </w:r>
      <w:r w:rsidRPr="00DE5052">
        <w:rPr>
          <w:rFonts w:ascii="Times New Roman" w:hAnsi="Times New Roman" w:cs="Times New Roman"/>
          <w:color w:val="000000" w:themeColor="text1"/>
          <w:spacing w:val="116"/>
          <w:sz w:val="24"/>
          <w:szCs w:val="24"/>
        </w:rPr>
        <w:t xml:space="preserve"> </w:t>
      </w:r>
      <w:r w:rsidRPr="00DE5052">
        <w:rPr>
          <w:rFonts w:ascii="Times New Roman" w:hAnsi="Times New Roman" w:cs="Times New Roman"/>
          <w:color w:val="000000" w:themeColor="text1"/>
          <w:sz w:val="24"/>
          <w:szCs w:val="24"/>
        </w:rPr>
        <w:t xml:space="preserve">dari </w:t>
      </w:r>
      <w:r w:rsidRPr="00DE5052">
        <w:rPr>
          <w:rFonts w:ascii="Times New Roman" w:hAnsi="Times New Roman" w:cs="Times New Roman"/>
          <w:color w:val="000000" w:themeColor="text1"/>
          <w:spacing w:val="2"/>
          <w:sz w:val="24"/>
          <w:szCs w:val="24"/>
        </w:rPr>
        <w:t>m</w:t>
      </w:r>
      <w:r w:rsidRPr="00DE5052">
        <w:rPr>
          <w:rFonts w:ascii="Times New Roman" w:hAnsi="Times New Roman" w:cs="Times New Roman"/>
          <w:color w:val="000000" w:themeColor="text1"/>
          <w:sz w:val="24"/>
          <w:szCs w:val="24"/>
        </w:rPr>
        <w:t>asalah kesehatan</w:t>
      </w:r>
      <w:r w:rsidRPr="00DE5052">
        <w:rPr>
          <w:rFonts w:ascii="Times New Roman" w:hAnsi="Times New Roman" w:cs="Times New Roman"/>
          <w:color w:val="000000" w:themeColor="text1"/>
          <w:spacing w:val="91"/>
          <w:sz w:val="24"/>
          <w:szCs w:val="24"/>
        </w:rPr>
        <w:t xml:space="preserve"> </w:t>
      </w:r>
      <w:r w:rsidRPr="00DE5052">
        <w:rPr>
          <w:rFonts w:ascii="Times New Roman" w:hAnsi="Times New Roman" w:cs="Times New Roman"/>
          <w:color w:val="000000" w:themeColor="text1"/>
          <w:sz w:val="24"/>
          <w:szCs w:val="24"/>
        </w:rPr>
        <w:t>tersebut</w:t>
      </w:r>
      <w:r w:rsidRPr="00DE5052">
        <w:rPr>
          <w:rFonts w:ascii="Times New Roman" w:hAnsi="Times New Roman" w:cs="Times New Roman"/>
          <w:color w:val="000000" w:themeColor="text1"/>
          <w:spacing w:val="93"/>
          <w:sz w:val="24"/>
          <w:szCs w:val="24"/>
        </w:rPr>
        <w:t xml:space="preserve"> </w:t>
      </w:r>
      <w:r w:rsidRPr="00DE5052">
        <w:rPr>
          <w:rFonts w:ascii="Times New Roman" w:hAnsi="Times New Roman" w:cs="Times New Roman"/>
          <w:color w:val="000000" w:themeColor="text1"/>
          <w:sz w:val="24"/>
          <w:szCs w:val="24"/>
        </w:rPr>
        <w:t>(kematian,</w:t>
      </w:r>
      <w:r w:rsidRPr="00DE5052">
        <w:rPr>
          <w:rFonts w:ascii="Times New Roman" w:hAnsi="Times New Roman" w:cs="Times New Roman"/>
          <w:color w:val="000000" w:themeColor="text1"/>
          <w:spacing w:val="92"/>
          <w:sz w:val="24"/>
          <w:szCs w:val="24"/>
        </w:rPr>
        <w:t xml:space="preserve"> </w:t>
      </w:r>
      <w:r w:rsidRPr="00DE5052">
        <w:rPr>
          <w:rFonts w:ascii="Times New Roman" w:hAnsi="Times New Roman" w:cs="Times New Roman"/>
          <w:color w:val="000000" w:themeColor="text1"/>
          <w:sz w:val="24"/>
          <w:szCs w:val="24"/>
        </w:rPr>
        <w:t>kesakitan,</w:t>
      </w:r>
      <w:r w:rsidRPr="00DE5052">
        <w:rPr>
          <w:rFonts w:ascii="Times New Roman" w:hAnsi="Times New Roman" w:cs="Times New Roman"/>
          <w:color w:val="000000" w:themeColor="text1"/>
          <w:spacing w:val="92"/>
          <w:sz w:val="24"/>
          <w:szCs w:val="24"/>
        </w:rPr>
        <w:t xml:space="preserve"> </w:t>
      </w:r>
      <w:r w:rsidRPr="00DE5052">
        <w:rPr>
          <w:rFonts w:ascii="Times New Roman" w:hAnsi="Times New Roman" w:cs="Times New Roman"/>
          <w:color w:val="000000" w:themeColor="text1"/>
          <w:sz w:val="24"/>
          <w:szCs w:val="24"/>
        </w:rPr>
        <w:t>ket</w:t>
      </w:r>
      <w:r w:rsidRPr="00DE5052">
        <w:rPr>
          <w:rFonts w:ascii="Times New Roman" w:hAnsi="Times New Roman" w:cs="Times New Roman"/>
          <w:color w:val="000000" w:themeColor="text1"/>
          <w:spacing w:val="2"/>
          <w:sz w:val="24"/>
          <w:szCs w:val="24"/>
        </w:rPr>
        <w:t>i</w:t>
      </w:r>
      <w:r w:rsidRPr="00DE5052">
        <w:rPr>
          <w:rFonts w:ascii="Times New Roman" w:hAnsi="Times New Roman" w:cs="Times New Roman"/>
          <w:color w:val="000000" w:themeColor="text1"/>
          <w:sz w:val="24"/>
          <w:szCs w:val="24"/>
        </w:rPr>
        <w:t>dakmampuan, dan tanda</w:t>
      </w:r>
      <w:r w:rsidRPr="00DE5052">
        <w:rPr>
          <w:rFonts w:ascii="Times New Roman" w:hAnsi="Times New Roman" w:cs="Times New Roman"/>
          <w:color w:val="000000" w:themeColor="text1"/>
          <w:spacing w:val="89"/>
          <w:sz w:val="24"/>
          <w:szCs w:val="24"/>
        </w:rPr>
        <w:t xml:space="preserve"> </w:t>
      </w:r>
      <w:r w:rsidRPr="00DE5052">
        <w:rPr>
          <w:rFonts w:ascii="Times New Roman" w:hAnsi="Times New Roman" w:cs="Times New Roman"/>
          <w:color w:val="000000" w:themeColor="text1"/>
          <w:sz w:val="24"/>
          <w:szCs w:val="24"/>
        </w:rPr>
        <w:t xml:space="preserve">gejala yang ditimbulkannya) dan </w:t>
      </w:r>
      <w:r w:rsidRPr="00DE5052">
        <w:rPr>
          <w:rFonts w:ascii="Times New Roman" w:hAnsi="Times New Roman" w:cs="Times New Roman"/>
          <w:color w:val="000000" w:themeColor="text1"/>
          <w:spacing w:val="1"/>
          <w:sz w:val="24"/>
          <w:szCs w:val="24"/>
        </w:rPr>
        <w:t>b</w:t>
      </w:r>
      <w:r w:rsidRPr="00DE5052">
        <w:rPr>
          <w:rFonts w:ascii="Times New Roman" w:hAnsi="Times New Roman" w:cs="Times New Roman"/>
          <w:color w:val="000000" w:themeColor="text1"/>
          <w:sz w:val="24"/>
          <w:szCs w:val="24"/>
        </w:rPr>
        <w:t>aga</w:t>
      </w:r>
      <w:r w:rsidRPr="00DE5052">
        <w:rPr>
          <w:rFonts w:ascii="Times New Roman" w:hAnsi="Times New Roman" w:cs="Times New Roman"/>
          <w:color w:val="000000" w:themeColor="text1"/>
          <w:spacing w:val="2"/>
          <w:sz w:val="24"/>
          <w:szCs w:val="24"/>
        </w:rPr>
        <w:t>i</w:t>
      </w:r>
      <w:r w:rsidRPr="00DE5052">
        <w:rPr>
          <w:rFonts w:ascii="Times New Roman" w:hAnsi="Times New Roman" w:cs="Times New Roman"/>
          <w:color w:val="000000" w:themeColor="text1"/>
          <w:sz w:val="24"/>
          <w:szCs w:val="24"/>
        </w:rPr>
        <w:t>mana cara untuk menang</w:t>
      </w:r>
      <w:r w:rsidRPr="00DE5052">
        <w:rPr>
          <w:rFonts w:ascii="Times New Roman" w:hAnsi="Times New Roman" w:cs="Times New Roman"/>
          <w:color w:val="000000" w:themeColor="text1"/>
          <w:spacing w:val="-2"/>
          <w:sz w:val="24"/>
          <w:szCs w:val="24"/>
        </w:rPr>
        <w:t>g</w:t>
      </w:r>
      <w:r w:rsidRPr="00DE5052">
        <w:rPr>
          <w:rFonts w:ascii="Times New Roman" w:hAnsi="Times New Roman" w:cs="Times New Roman"/>
          <w:color w:val="000000" w:themeColor="text1"/>
          <w:sz w:val="24"/>
          <w:szCs w:val="24"/>
        </w:rPr>
        <w:t>ulan</w:t>
      </w:r>
      <w:r w:rsidRPr="00DE5052">
        <w:rPr>
          <w:rFonts w:ascii="Times New Roman" w:hAnsi="Times New Roman" w:cs="Times New Roman"/>
          <w:color w:val="000000" w:themeColor="text1"/>
          <w:spacing w:val="-1"/>
          <w:sz w:val="24"/>
          <w:szCs w:val="24"/>
        </w:rPr>
        <w:t>g</w:t>
      </w:r>
      <w:r w:rsidRPr="00DE5052">
        <w:rPr>
          <w:rFonts w:ascii="Times New Roman" w:hAnsi="Times New Roman" w:cs="Times New Roman"/>
          <w:color w:val="000000" w:themeColor="text1"/>
          <w:sz w:val="24"/>
          <w:szCs w:val="24"/>
        </w:rPr>
        <w:t>i mas</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lah k</w:t>
      </w:r>
      <w:r w:rsidRPr="00DE5052">
        <w:rPr>
          <w:rFonts w:ascii="Times New Roman" w:hAnsi="Times New Roman" w:cs="Times New Roman"/>
          <w:color w:val="000000" w:themeColor="text1"/>
          <w:spacing w:val="-2"/>
          <w:sz w:val="24"/>
          <w:szCs w:val="24"/>
        </w:rPr>
        <w:t>e</w:t>
      </w:r>
      <w:r w:rsidRPr="00DE5052">
        <w:rPr>
          <w:rFonts w:ascii="Times New Roman" w:hAnsi="Times New Roman" w:cs="Times New Roman"/>
          <w:color w:val="000000" w:themeColor="text1"/>
          <w:sz w:val="24"/>
          <w:szCs w:val="24"/>
        </w:rPr>
        <w:t>seh</w:t>
      </w:r>
      <w:r w:rsidRPr="00DE5052">
        <w:rPr>
          <w:rFonts w:ascii="Times New Roman" w:hAnsi="Times New Roman" w:cs="Times New Roman"/>
          <w:color w:val="000000" w:themeColor="text1"/>
          <w:spacing w:val="-3"/>
          <w:sz w:val="24"/>
          <w:szCs w:val="24"/>
        </w:rPr>
        <w:t>a</w:t>
      </w:r>
      <w:r w:rsidRPr="00DE5052">
        <w:rPr>
          <w:rFonts w:ascii="Times New Roman" w:hAnsi="Times New Roman" w:cs="Times New Roman"/>
          <w:color w:val="000000" w:themeColor="text1"/>
          <w:sz w:val="24"/>
          <w:szCs w:val="24"/>
        </w:rPr>
        <w:t>tan (imunis</w:t>
      </w:r>
      <w:r w:rsidRPr="00DE5052">
        <w:rPr>
          <w:rFonts w:ascii="Times New Roman" w:hAnsi="Times New Roman" w:cs="Times New Roman"/>
          <w:color w:val="000000" w:themeColor="text1"/>
          <w:spacing w:val="-2"/>
          <w:sz w:val="24"/>
          <w:szCs w:val="24"/>
        </w:rPr>
        <w:t>a</w:t>
      </w:r>
      <w:r w:rsidRPr="00DE5052">
        <w:rPr>
          <w:rFonts w:ascii="Times New Roman" w:hAnsi="Times New Roman" w:cs="Times New Roman"/>
          <w:color w:val="000000" w:themeColor="text1"/>
          <w:sz w:val="24"/>
          <w:szCs w:val="24"/>
        </w:rPr>
        <w:t>si, p</w:t>
      </w:r>
      <w:r w:rsidRPr="00DE5052">
        <w:rPr>
          <w:rFonts w:ascii="Times New Roman" w:hAnsi="Times New Roman" w:cs="Times New Roman"/>
          <w:color w:val="000000" w:themeColor="text1"/>
          <w:spacing w:val="-1"/>
          <w:sz w:val="24"/>
          <w:szCs w:val="24"/>
        </w:rPr>
        <w:t>e</w:t>
      </w:r>
      <w:r w:rsidRPr="00DE5052">
        <w:rPr>
          <w:rFonts w:ascii="Times New Roman" w:hAnsi="Times New Roman" w:cs="Times New Roman"/>
          <w:color w:val="000000" w:themeColor="text1"/>
          <w:sz w:val="24"/>
          <w:szCs w:val="24"/>
        </w:rPr>
        <w:t>r</w:t>
      </w:r>
      <w:r w:rsidRPr="00DE5052">
        <w:rPr>
          <w:rFonts w:ascii="Times New Roman" w:hAnsi="Times New Roman" w:cs="Times New Roman"/>
          <w:color w:val="000000" w:themeColor="text1"/>
          <w:spacing w:val="-3"/>
          <w:sz w:val="24"/>
          <w:szCs w:val="24"/>
        </w:rPr>
        <w:t>a</w:t>
      </w:r>
      <w:r w:rsidRPr="00DE5052">
        <w:rPr>
          <w:rFonts w:ascii="Times New Roman" w:hAnsi="Times New Roman" w:cs="Times New Roman"/>
          <w:color w:val="000000" w:themeColor="text1"/>
          <w:sz w:val="24"/>
          <w:szCs w:val="24"/>
        </w:rPr>
        <w:t>w</w:t>
      </w:r>
      <w:r w:rsidRPr="00DE5052">
        <w:rPr>
          <w:rFonts w:ascii="Times New Roman" w:hAnsi="Times New Roman" w:cs="Times New Roman"/>
          <w:color w:val="000000" w:themeColor="text1"/>
          <w:spacing w:val="-2"/>
          <w:sz w:val="24"/>
          <w:szCs w:val="24"/>
        </w:rPr>
        <w:t>a</w:t>
      </w:r>
      <w:r w:rsidRPr="00DE5052">
        <w:rPr>
          <w:rFonts w:ascii="Times New Roman" w:hAnsi="Times New Roman" w:cs="Times New Roman"/>
          <w:color w:val="000000" w:themeColor="text1"/>
          <w:sz w:val="24"/>
          <w:szCs w:val="24"/>
        </w:rPr>
        <w:t>tan</w:t>
      </w:r>
      <w:r w:rsidRPr="00DE5052">
        <w:rPr>
          <w:rFonts w:ascii="Times New Roman" w:hAnsi="Times New Roman" w:cs="Times New Roman"/>
          <w:color w:val="000000" w:themeColor="text1"/>
          <w:w w:val="99"/>
          <w:sz w:val="24"/>
          <w:szCs w:val="24"/>
        </w:rPr>
        <w:t xml:space="preserve">/ </w:t>
      </w:r>
      <w:r w:rsidRPr="00DE5052">
        <w:rPr>
          <w:rFonts w:ascii="Times New Roman" w:hAnsi="Times New Roman" w:cs="Times New Roman"/>
          <w:color w:val="000000" w:themeColor="text1"/>
          <w:sz w:val="24"/>
          <w:szCs w:val="24"/>
        </w:rPr>
        <w:t>pen</w:t>
      </w:r>
      <w:r w:rsidRPr="00DE5052">
        <w:rPr>
          <w:rFonts w:ascii="Times New Roman" w:hAnsi="Times New Roman" w:cs="Times New Roman"/>
          <w:color w:val="000000" w:themeColor="text1"/>
          <w:spacing w:val="-2"/>
          <w:sz w:val="24"/>
          <w:szCs w:val="24"/>
        </w:rPr>
        <w:t>g</w:t>
      </w:r>
      <w:r w:rsidRPr="00DE5052">
        <w:rPr>
          <w:rFonts w:ascii="Times New Roman" w:hAnsi="Times New Roman" w:cs="Times New Roman"/>
          <w:color w:val="000000" w:themeColor="text1"/>
          <w:sz w:val="24"/>
          <w:szCs w:val="24"/>
        </w:rPr>
        <w:t>ob</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tan, perub</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h</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n lin</w:t>
      </w:r>
      <w:r w:rsidRPr="00DE5052">
        <w:rPr>
          <w:rFonts w:ascii="Times New Roman" w:hAnsi="Times New Roman" w:cs="Times New Roman"/>
          <w:color w:val="000000" w:themeColor="text1"/>
          <w:spacing w:val="-1"/>
          <w:sz w:val="24"/>
          <w:szCs w:val="24"/>
        </w:rPr>
        <w:t>g</w:t>
      </w:r>
      <w:r w:rsidRPr="00DE5052">
        <w:rPr>
          <w:rFonts w:ascii="Times New Roman" w:hAnsi="Times New Roman" w:cs="Times New Roman"/>
          <w:color w:val="000000" w:themeColor="text1"/>
          <w:sz w:val="24"/>
          <w:szCs w:val="24"/>
        </w:rPr>
        <w:t>kun</w:t>
      </w:r>
      <w:r w:rsidRPr="00DE5052">
        <w:rPr>
          <w:rFonts w:ascii="Times New Roman" w:hAnsi="Times New Roman" w:cs="Times New Roman"/>
          <w:color w:val="000000" w:themeColor="text1"/>
          <w:spacing w:val="-3"/>
          <w:sz w:val="24"/>
          <w:szCs w:val="24"/>
        </w:rPr>
        <w:t>g</w:t>
      </w:r>
      <w:r w:rsidRPr="00DE5052">
        <w:rPr>
          <w:rFonts w:ascii="Times New Roman" w:hAnsi="Times New Roman" w:cs="Times New Roman"/>
          <w:color w:val="000000" w:themeColor="text1"/>
          <w:sz w:val="24"/>
          <w:szCs w:val="24"/>
        </w:rPr>
        <w:t>an dan p</w:t>
      </w:r>
      <w:r w:rsidRPr="00DE5052">
        <w:rPr>
          <w:rFonts w:ascii="Times New Roman" w:hAnsi="Times New Roman" w:cs="Times New Roman"/>
          <w:color w:val="000000" w:themeColor="text1"/>
          <w:spacing w:val="-1"/>
          <w:sz w:val="24"/>
          <w:szCs w:val="24"/>
        </w:rPr>
        <w:t>e</w:t>
      </w:r>
      <w:r w:rsidRPr="00DE5052">
        <w:rPr>
          <w:rFonts w:ascii="Times New Roman" w:hAnsi="Times New Roman" w:cs="Times New Roman"/>
          <w:color w:val="000000" w:themeColor="text1"/>
          <w:sz w:val="24"/>
          <w:szCs w:val="24"/>
        </w:rPr>
        <w:t>rub</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h</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n p</w:t>
      </w:r>
      <w:r w:rsidRPr="00DE5052">
        <w:rPr>
          <w:rFonts w:ascii="Times New Roman" w:hAnsi="Times New Roman" w:cs="Times New Roman"/>
          <w:color w:val="000000" w:themeColor="text1"/>
          <w:spacing w:val="-1"/>
          <w:sz w:val="24"/>
          <w:szCs w:val="24"/>
        </w:rPr>
        <w:t>e</w:t>
      </w:r>
      <w:r w:rsidRPr="00DE5052">
        <w:rPr>
          <w:rFonts w:ascii="Times New Roman" w:hAnsi="Times New Roman" w:cs="Times New Roman"/>
          <w:color w:val="000000" w:themeColor="text1"/>
          <w:sz w:val="24"/>
          <w:szCs w:val="24"/>
        </w:rPr>
        <w:t>rilak</w:t>
      </w:r>
      <w:r w:rsidRPr="00DE5052">
        <w:rPr>
          <w:rFonts w:ascii="Times New Roman" w:hAnsi="Times New Roman" w:cs="Times New Roman"/>
          <w:color w:val="000000" w:themeColor="text1"/>
          <w:spacing w:val="-2"/>
          <w:sz w:val="24"/>
          <w:szCs w:val="24"/>
        </w:rPr>
        <w:t>u</w:t>
      </w:r>
      <w:r w:rsidRPr="00DE5052">
        <w:rPr>
          <w:rFonts w:ascii="Times New Roman" w:hAnsi="Times New Roman" w:cs="Times New Roman"/>
          <w:color w:val="000000" w:themeColor="text1"/>
          <w:sz w:val="24"/>
          <w:szCs w:val="24"/>
        </w:rPr>
        <w:t>)</w:t>
      </w:r>
      <w:r w:rsidRPr="00DE5052">
        <w:rPr>
          <w:rFonts w:ascii="Times New Roman" w:hAnsi="Times New Roman" w:cs="Times New Roman"/>
          <w:color w:val="000000" w:themeColor="text1"/>
          <w:w w:val="98"/>
          <w:sz w:val="24"/>
          <w:szCs w:val="24"/>
        </w:rPr>
        <w:t xml:space="preserve">. </w:t>
      </w:r>
      <w:r w:rsidRPr="00DE5052">
        <w:rPr>
          <w:rFonts w:ascii="Times New Roman" w:hAnsi="Times New Roman" w:cs="Times New Roman"/>
          <w:color w:val="000000" w:themeColor="text1"/>
          <w:spacing w:val="-3"/>
          <w:sz w:val="24"/>
          <w:szCs w:val="24"/>
        </w:rPr>
        <w:t>I</w:t>
      </w:r>
      <w:r w:rsidRPr="00DE5052">
        <w:rPr>
          <w:rFonts w:ascii="Times New Roman" w:hAnsi="Times New Roman" w:cs="Times New Roman"/>
          <w:color w:val="000000" w:themeColor="text1"/>
          <w:sz w:val="24"/>
          <w:szCs w:val="24"/>
        </w:rPr>
        <w:t>nfo</w:t>
      </w:r>
      <w:r w:rsidRPr="00DE5052">
        <w:rPr>
          <w:rFonts w:ascii="Times New Roman" w:hAnsi="Times New Roman" w:cs="Times New Roman"/>
          <w:color w:val="000000" w:themeColor="text1"/>
          <w:spacing w:val="-1"/>
          <w:sz w:val="24"/>
          <w:szCs w:val="24"/>
        </w:rPr>
        <w:t>r</w:t>
      </w:r>
      <w:r w:rsidRPr="00DE5052">
        <w:rPr>
          <w:rFonts w:ascii="Times New Roman" w:hAnsi="Times New Roman" w:cs="Times New Roman"/>
          <w:color w:val="000000" w:themeColor="text1"/>
          <w:sz w:val="24"/>
          <w:szCs w:val="24"/>
        </w:rPr>
        <w:t xml:space="preserve">masi </w:t>
      </w:r>
      <w:r w:rsidRPr="00DE5052">
        <w:rPr>
          <w:rFonts w:ascii="Times New Roman" w:hAnsi="Times New Roman" w:cs="Times New Roman"/>
          <w:color w:val="000000" w:themeColor="text1"/>
          <w:w w:val="99"/>
          <w:sz w:val="24"/>
          <w:szCs w:val="24"/>
        </w:rPr>
        <w:t>ini</w:t>
      </w:r>
      <w:r w:rsidRPr="00DE5052">
        <w:rPr>
          <w:rFonts w:ascii="Times New Roman" w:hAnsi="Times New Roman" w:cs="Times New Roman"/>
          <w:color w:val="000000" w:themeColor="text1"/>
          <w:sz w:val="24"/>
          <w:szCs w:val="24"/>
        </w:rPr>
        <w:t xml:space="preserve"> s</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ng</w:t>
      </w:r>
      <w:r w:rsidRPr="00DE5052">
        <w:rPr>
          <w:rFonts w:ascii="Times New Roman" w:hAnsi="Times New Roman" w:cs="Times New Roman"/>
          <w:color w:val="000000" w:themeColor="text1"/>
          <w:spacing w:val="-2"/>
          <w:sz w:val="24"/>
          <w:szCs w:val="24"/>
        </w:rPr>
        <w:t>a</w:t>
      </w:r>
      <w:r w:rsidRPr="00DE5052">
        <w:rPr>
          <w:rFonts w:ascii="Times New Roman" w:hAnsi="Times New Roman" w:cs="Times New Roman"/>
          <w:color w:val="000000" w:themeColor="text1"/>
          <w:sz w:val="24"/>
          <w:szCs w:val="24"/>
        </w:rPr>
        <w:t>t dibutuhk</w:t>
      </w:r>
      <w:r w:rsidRPr="00DE5052">
        <w:rPr>
          <w:rFonts w:ascii="Times New Roman" w:hAnsi="Times New Roman" w:cs="Times New Roman"/>
          <w:color w:val="000000" w:themeColor="text1"/>
          <w:spacing w:val="-2"/>
          <w:sz w:val="24"/>
          <w:szCs w:val="24"/>
        </w:rPr>
        <w:t>a</w:t>
      </w:r>
      <w:r w:rsidRPr="00DE5052">
        <w:rPr>
          <w:rFonts w:ascii="Times New Roman" w:hAnsi="Times New Roman" w:cs="Times New Roman"/>
          <w:color w:val="000000" w:themeColor="text1"/>
          <w:sz w:val="24"/>
          <w:szCs w:val="24"/>
        </w:rPr>
        <w:t>n untuk men</w:t>
      </w:r>
      <w:r w:rsidRPr="00DE5052">
        <w:rPr>
          <w:rFonts w:ascii="Times New Roman" w:hAnsi="Times New Roman" w:cs="Times New Roman"/>
          <w:color w:val="000000" w:themeColor="text1"/>
          <w:spacing w:val="-2"/>
          <w:sz w:val="24"/>
          <w:szCs w:val="24"/>
        </w:rPr>
        <w:t>e</w:t>
      </w:r>
      <w:r w:rsidRPr="00DE5052">
        <w:rPr>
          <w:rFonts w:ascii="Times New Roman" w:hAnsi="Times New Roman" w:cs="Times New Roman"/>
          <w:color w:val="000000" w:themeColor="text1"/>
          <w:sz w:val="24"/>
          <w:szCs w:val="24"/>
        </w:rPr>
        <w:t>tapk</w:t>
      </w:r>
      <w:r w:rsidRPr="00DE5052">
        <w:rPr>
          <w:rFonts w:ascii="Times New Roman" w:hAnsi="Times New Roman" w:cs="Times New Roman"/>
          <w:color w:val="000000" w:themeColor="text1"/>
          <w:spacing w:val="-2"/>
          <w:sz w:val="24"/>
          <w:szCs w:val="24"/>
        </w:rPr>
        <w:t>a</w:t>
      </w:r>
      <w:r w:rsidRPr="00DE5052">
        <w:rPr>
          <w:rFonts w:ascii="Times New Roman" w:hAnsi="Times New Roman" w:cs="Times New Roman"/>
          <w:color w:val="000000" w:themeColor="text1"/>
          <w:sz w:val="24"/>
          <w:szCs w:val="24"/>
        </w:rPr>
        <w:t>n prioritas</w:t>
      </w:r>
      <w:r w:rsidRPr="00DE5052">
        <w:rPr>
          <w:rFonts w:ascii="Times New Roman" w:hAnsi="Times New Roman" w:cs="Times New Roman"/>
          <w:color w:val="000000" w:themeColor="text1"/>
          <w:spacing w:val="7"/>
          <w:w w:val="99"/>
          <w:sz w:val="24"/>
          <w:szCs w:val="24"/>
        </w:rPr>
        <w:t xml:space="preserve"> </w:t>
      </w:r>
      <w:r w:rsidRPr="00DE5052">
        <w:rPr>
          <w:rFonts w:ascii="Times New Roman" w:hAnsi="Times New Roman" w:cs="Times New Roman"/>
          <w:color w:val="000000" w:themeColor="text1"/>
          <w:sz w:val="24"/>
          <w:szCs w:val="24"/>
        </w:rPr>
        <w:t>masalah</w:t>
      </w:r>
      <w:r w:rsidRPr="00DE5052">
        <w:rPr>
          <w:rFonts w:ascii="Times New Roman" w:hAnsi="Times New Roman" w:cs="Times New Roman"/>
          <w:color w:val="000000" w:themeColor="text1"/>
          <w:spacing w:val="80"/>
          <w:sz w:val="24"/>
          <w:szCs w:val="24"/>
        </w:rPr>
        <w:t xml:space="preserve"> </w:t>
      </w:r>
      <w:r w:rsidRPr="00DE5052">
        <w:rPr>
          <w:rFonts w:ascii="Times New Roman" w:hAnsi="Times New Roman" w:cs="Times New Roman"/>
          <w:color w:val="000000" w:themeColor="text1"/>
          <w:sz w:val="24"/>
          <w:szCs w:val="24"/>
        </w:rPr>
        <w:t>yang</w:t>
      </w:r>
      <w:r w:rsidRPr="00DE5052">
        <w:rPr>
          <w:rFonts w:ascii="Times New Roman" w:hAnsi="Times New Roman" w:cs="Times New Roman"/>
          <w:color w:val="000000" w:themeColor="text1"/>
          <w:spacing w:val="78"/>
          <w:sz w:val="24"/>
          <w:szCs w:val="24"/>
        </w:rPr>
        <w:t xml:space="preserve"> </w:t>
      </w:r>
      <w:r w:rsidRPr="00DE5052">
        <w:rPr>
          <w:rFonts w:ascii="Times New Roman" w:hAnsi="Times New Roman" w:cs="Times New Roman"/>
          <w:color w:val="000000" w:themeColor="text1"/>
          <w:sz w:val="24"/>
          <w:szCs w:val="24"/>
        </w:rPr>
        <w:t>biasa</w:t>
      </w:r>
      <w:r w:rsidRPr="00DE5052">
        <w:rPr>
          <w:rFonts w:ascii="Times New Roman" w:hAnsi="Times New Roman" w:cs="Times New Roman"/>
          <w:color w:val="000000" w:themeColor="text1"/>
          <w:spacing w:val="2"/>
          <w:sz w:val="24"/>
          <w:szCs w:val="24"/>
        </w:rPr>
        <w:t>n</w:t>
      </w:r>
      <w:r w:rsidRPr="00DE5052">
        <w:rPr>
          <w:rFonts w:ascii="Times New Roman" w:hAnsi="Times New Roman" w:cs="Times New Roman"/>
          <w:color w:val="000000" w:themeColor="text1"/>
          <w:sz w:val="24"/>
          <w:szCs w:val="24"/>
        </w:rPr>
        <w:t>ya</w:t>
      </w:r>
      <w:r w:rsidR="00DA6926">
        <w:rPr>
          <w:rFonts w:ascii="Times New Roman" w:hAnsi="Times New Roman" w:cs="Times New Roman"/>
          <w:color w:val="000000" w:themeColor="text1"/>
          <w:spacing w:val="81"/>
          <w:sz w:val="24"/>
          <w:szCs w:val="24"/>
          <w:lang w:val="en-US"/>
        </w:rPr>
        <w:t xml:space="preserve"> </w:t>
      </w:r>
      <w:r w:rsidRPr="00DE5052">
        <w:rPr>
          <w:rFonts w:ascii="Times New Roman" w:hAnsi="Times New Roman" w:cs="Times New Roman"/>
          <w:color w:val="000000" w:themeColor="text1"/>
          <w:sz w:val="24"/>
          <w:szCs w:val="24"/>
        </w:rPr>
        <w:t>didasarkan atas pertimbangan bes</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r</w:t>
      </w:r>
      <w:r w:rsidRPr="00DE5052">
        <w:rPr>
          <w:rFonts w:ascii="Times New Roman" w:hAnsi="Times New Roman" w:cs="Times New Roman"/>
          <w:color w:val="000000" w:themeColor="text1"/>
          <w:spacing w:val="2"/>
          <w:sz w:val="24"/>
          <w:szCs w:val="24"/>
        </w:rPr>
        <w:t>n</w:t>
      </w:r>
      <w:r w:rsidRPr="00DE5052">
        <w:rPr>
          <w:rFonts w:ascii="Times New Roman" w:hAnsi="Times New Roman" w:cs="Times New Roman"/>
          <w:color w:val="000000" w:themeColor="text1"/>
          <w:sz w:val="24"/>
          <w:szCs w:val="24"/>
        </w:rPr>
        <w:t>yamasalah</w:t>
      </w:r>
      <w:r w:rsidRPr="00DE5052">
        <w:rPr>
          <w:rFonts w:ascii="Times New Roman" w:hAnsi="Times New Roman" w:cs="Times New Roman"/>
          <w:color w:val="000000" w:themeColor="text1"/>
          <w:spacing w:val="38"/>
          <w:sz w:val="24"/>
          <w:szCs w:val="24"/>
        </w:rPr>
        <w:t xml:space="preserve"> </w:t>
      </w:r>
      <w:r w:rsidRPr="00DE5052">
        <w:rPr>
          <w:rFonts w:ascii="Times New Roman" w:hAnsi="Times New Roman" w:cs="Times New Roman"/>
          <w:color w:val="000000" w:themeColor="text1"/>
          <w:sz w:val="24"/>
          <w:szCs w:val="24"/>
        </w:rPr>
        <w:t>dan</w:t>
      </w:r>
      <w:r w:rsidRPr="00DE5052">
        <w:rPr>
          <w:rFonts w:ascii="Times New Roman" w:hAnsi="Times New Roman" w:cs="Times New Roman"/>
          <w:color w:val="000000" w:themeColor="text1"/>
          <w:spacing w:val="41"/>
          <w:sz w:val="24"/>
          <w:szCs w:val="24"/>
        </w:rPr>
        <w:t xml:space="preserve"> </w:t>
      </w:r>
      <w:r w:rsidRPr="00DE5052">
        <w:rPr>
          <w:rFonts w:ascii="Times New Roman" w:hAnsi="Times New Roman" w:cs="Times New Roman"/>
          <w:color w:val="000000" w:themeColor="text1"/>
          <w:sz w:val="24"/>
          <w:szCs w:val="24"/>
        </w:rPr>
        <w:t>akibat</w:t>
      </w:r>
      <w:r w:rsidRPr="00DE5052">
        <w:rPr>
          <w:rFonts w:ascii="Times New Roman" w:hAnsi="Times New Roman" w:cs="Times New Roman"/>
          <w:color w:val="000000" w:themeColor="text1"/>
          <w:spacing w:val="43"/>
          <w:sz w:val="24"/>
          <w:szCs w:val="24"/>
        </w:rPr>
        <w:t xml:space="preserve"> </w:t>
      </w:r>
      <w:r w:rsidRPr="00DE5052">
        <w:rPr>
          <w:rFonts w:ascii="Times New Roman" w:hAnsi="Times New Roman" w:cs="Times New Roman"/>
          <w:color w:val="000000" w:themeColor="text1"/>
          <w:sz w:val="24"/>
          <w:szCs w:val="24"/>
        </w:rPr>
        <w:t>yang</w:t>
      </w:r>
      <w:r w:rsidRPr="00DE5052">
        <w:rPr>
          <w:rFonts w:ascii="Times New Roman" w:hAnsi="Times New Roman" w:cs="Times New Roman"/>
          <w:color w:val="000000" w:themeColor="text1"/>
          <w:spacing w:val="38"/>
          <w:sz w:val="24"/>
          <w:szCs w:val="24"/>
        </w:rPr>
        <w:t xml:space="preserve"> </w:t>
      </w:r>
      <w:r w:rsidRPr="00DE5052">
        <w:rPr>
          <w:rFonts w:ascii="Times New Roman" w:hAnsi="Times New Roman" w:cs="Times New Roman"/>
          <w:color w:val="000000" w:themeColor="text1"/>
          <w:sz w:val="24"/>
          <w:szCs w:val="24"/>
        </w:rPr>
        <w:t>timbulkan</w:t>
      </w:r>
      <w:r w:rsidRPr="00DE5052">
        <w:rPr>
          <w:rFonts w:ascii="Times New Roman" w:hAnsi="Times New Roman" w:cs="Times New Roman"/>
          <w:color w:val="000000" w:themeColor="text1"/>
          <w:spacing w:val="3"/>
          <w:sz w:val="24"/>
          <w:szCs w:val="24"/>
        </w:rPr>
        <w:t>n</w:t>
      </w:r>
      <w:r w:rsidRPr="00DE5052">
        <w:rPr>
          <w:rFonts w:ascii="Times New Roman" w:hAnsi="Times New Roman" w:cs="Times New Roman"/>
          <w:color w:val="000000" w:themeColor="text1"/>
          <w:sz w:val="24"/>
          <w:szCs w:val="24"/>
        </w:rPr>
        <w:t>ya</w:t>
      </w:r>
      <w:r w:rsidRPr="00DE5052">
        <w:rPr>
          <w:rFonts w:ascii="Times New Roman" w:hAnsi="Times New Roman" w:cs="Times New Roman"/>
          <w:color w:val="000000" w:themeColor="text1"/>
          <w:spacing w:val="39"/>
          <w:sz w:val="24"/>
          <w:szCs w:val="24"/>
        </w:rPr>
        <w:t xml:space="preserve"> </w:t>
      </w:r>
      <w:r w:rsidRPr="00DE5052">
        <w:rPr>
          <w:rFonts w:ascii="Times New Roman" w:hAnsi="Times New Roman" w:cs="Times New Roman"/>
          <w:color w:val="000000" w:themeColor="text1"/>
          <w:spacing w:val="1"/>
          <w:sz w:val="24"/>
          <w:szCs w:val="24"/>
        </w:rPr>
        <w:t>s</w:t>
      </w:r>
      <w:r w:rsidRPr="00DE5052">
        <w:rPr>
          <w:rFonts w:ascii="Times New Roman" w:hAnsi="Times New Roman" w:cs="Times New Roman"/>
          <w:color w:val="000000" w:themeColor="text1"/>
          <w:sz w:val="24"/>
          <w:szCs w:val="24"/>
        </w:rPr>
        <w:t>erta</w:t>
      </w:r>
      <w:r w:rsidRPr="00DE5052">
        <w:rPr>
          <w:rFonts w:ascii="Times New Roman" w:hAnsi="Times New Roman" w:cs="Times New Roman"/>
          <w:color w:val="000000" w:themeColor="text1"/>
          <w:spacing w:val="39"/>
          <w:sz w:val="24"/>
          <w:szCs w:val="24"/>
        </w:rPr>
        <w:t xml:space="preserve"> </w:t>
      </w:r>
      <w:r w:rsidRPr="00DE5052">
        <w:rPr>
          <w:rFonts w:ascii="Times New Roman" w:hAnsi="Times New Roman" w:cs="Times New Roman"/>
          <w:color w:val="000000" w:themeColor="text1"/>
          <w:spacing w:val="1"/>
          <w:sz w:val="24"/>
          <w:szCs w:val="24"/>
        </w:rPr>
        <w:t>k</w:t>
      </w:r>
      <w:r w:rsidRPr="00DE5052">
        <w:rPr>
          <w:rFonts w:ascii="Times New Roman" w:hAnsi="Times New Roman" w:cs="Times New Roman"/>
          <w:color w:val="000000" w:themeColor="text1"/>
          <w:sz w:val="24"/>
          <w:szCs w:val="24"/>
        </w:rPr>
        <w:t>emungkinan</w:t>
      </w:r>
      <w:r w:rsidRPr="00DE5052">
        <w:rPr>
          <w:rFonts w:ascii="Times New Roman" w:hAnsi="Times New Roman" w:cs="Times New Roman"/>
          <w:color w:val="000000" w:themeColor="text1"/>
          <w:spacing w:val="39"/>
          <w:sz w:val="24"/>
          <w:szCs w:val="24"/>
        </w:rPr>
        <w:t xml:space="preserve"> </w:t>
      </w:r>
      <w:r w:rsidRPr="00DE5052">
        <w:rPr>
          <w:rFonts w:ascii="Times New Roman" w:hAnsi="Times New Roman" w:cs="Times New Roman"/>
          <w:color w:val="000000" w:themeColor="text1"/>
          <w:sz w:val="24"/>
          <w:szCs w:val="24"/>
        </w:rPr>
        <w:t>untuk diubah.</w:t>
      </w:r>
    </w:p>
    <w:p w:rsidR="00DE5052" w:rsidRPr="00DE5052" w:rsidRDefault="00DE5052" w:rsidP="003A72F6">
      <w:pPr>
        <w:pStyle w:val="ListParagraph"/>
        <w:widowControl w:val="0"/>
        <w:numPr>
          <w:ilvl w:val="0"/>
          <w:numId w:val="37"/>
        </w:numPr>
        <w:autoSpaceDE w:val="0"/>
        <w:autoSpaceDN w:val="0"/>
        <w:adjustRightInd w:val="0"/>
        <w:spacing w:after="0" w:line="480" w:lineRule="auto"/>
        <w:ind w:right="-46"/>
        <w:jc w:val="both"/>
        <w:rPr>
          <w:rFonts w:ascii="Times New Roman" w:hAnsi="Times New Roman" w:cs="Times New Roman"/>
          <w:color w:val="000000" w:themeColor="text1"/>
          <w:sz w:val="24"/>
          <w:szCs w:val="24"/>
        </w:rPr>
      </w:pPr>
      <w:r w:rsidRPr="00DE5052">
        <w:rPr>
          <w:rFonts w:ascii="Times New Roman" w:hAnsi="Times New Roman" w:cs="Times New Roman"/>
          <w:color w:val="000000" w:themeColor="text1"/>
          <w:spacing w:val="-2"/>
          <w:sz w:val="24"/>
          <w:szCs w:val="24"/>
        </w:rPr>
        <w:t>F</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s</w:t>
      </w:r>
      <w:r w:rsidRPr="00DE5052">
        <w:rPr>
          <w:rFonts w:ascii="Times New Roman" w:hAnsi="Times New Roman" w:cs="Times New Roman"/>
          <w:color w:val="000000" w:themeColor="text1"/>
          <w:spacing w:val="-1"/>
          <w:sz w:val="24"/>
          <w:szCs w:val="24"/>
        </w:rPr>
        <w:t>e</w:t>
      </w:r>
      <w:r w:rsidRPr="00DE5052">
        <w:rPr>
          <w:rFonts w:ascii="Times New Roman" w:hAnsi="Times New Roman" w:cs="Times New Roman"/>
          <w:color w:val="000000" w:themeColor="text1"/>
          <w:spacing w:val="118"/>
          <w:sz w:val="24"/>
          <w:szCs w:val="24"/>
        </w:rPr>
        <w:t xml:space="preserve"> </w:t>
      </w:r>
      <w:r w:rsidRPr="00DE5052">
        <w:rPr>
          <w:rFonts w:ascii="Times New Roman" w:hAnsi="Times New Roman" w:cs="Times New Roman"/>
          <w:color w:val="000000" w:themeColor="text1"/>
          <w:sz w:val="24"/>
          <w:szCs w:val="24"/>
        </w:rPr>
        <w:t>tiga:</w:t>
      </w:r>
      <w:r w:rsidRPr="00DE5052">
        <w:rPr>
          <w:rFonts w:ascii="Times New Roman" w:hAnsi="Times New Roman" w:cs="Times New Roman"/>
          <w:color w:val="000000" w:themeColor="text1"/>
          <w:spacing w:val="119"/>
          <w:sz w:val="24"/>
          <w:szCs w:val="24"/>
        </w:rPr>
        <w:t xml:space="preserve"> </w:t>
      </w:r>
      <w:r w:rsidRPr="00DE5052">
        <w:rPr>
          <w:rFonts w:ascii="Times New Roman" w:hAnsi="Times New Roman" w:cs="Times New Roman"/>
          <w:color w:val="000000" w:themeColor="text1"/>
          <w:sz w:val="24"/>
          <w:szCs w:val="24"/>
        </w:rPr>
        <w:t>me</w:t>
      </w:r>
      <w:r w:rsidRPr="00DE5052">
        <w:rPr>
          <w:rFonts w:ascii="Times New Roman" w:hAnsi="Times New Roman" w:cs="Times New Roman"/>
          <w:color w:val="000000" w:themeColor="text1"/>
          <w:spacing w:val="-1"/>
          <w:sz w:val="24"/>
          <w:szCs w:val="24"/>
        </w:rPr>
        <w:t>r</w:t>
      </w:r>
      <w:r w:rsidRPr="00DE5052">
        <w:rPr>
          <w:rFonts w:ascii="Times New Roman" w:hAnsi="Times New Roman" w:cs="Times New Roman"/>
          <w:color w:val="000000" w:themeColor="text1"/>
          <w:sz w:val="24"/>
          <w:szCs w:val="24"/>
        </w:rPr>
        <w:t>up</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k</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n</w:t>
      </w:r>
      <w:r w:rsidRPr="00DE5052">
        <w:rPr>
          <w:rFonts w:ascii="Times New Roman" w:hAnsi="Times New Roman" w:cs="Times New Roman"/>
          <w:color w:val="000000" w:themeColor="text1"/>
          <w:spacing w:val="120"/>
          <w:sz w:val="24"/>
          <w:szCs w:val="24"/>
        </w:rPr>
        <w:t xml:space="preserve"> </w:t>
      </w:r>
      <w:r w:rsidRPr="00DE5052">
        <w:rPr>
          <w:rFonts w:ascii="Times New Roman" w:hAnsi="Times New Roman" w:cs="Times New Roman"/>
          <w:color w:val="000000" w:themeColor="text1"/>
          <w:sz w:val="24"/>
          <w:szCs w:val="24"/>
        </w:rPr>
        <w:t>kegiatan</w:t>
      </w:r>
      <w:r w:rsidRPr="00DE5052">
        <w:rPr>
          <w:rFonts w:ascii="Times New Roman" w:hAnsi="Times New Roman" w:cs="Times New Roman"/>
          <w:color w:val="000000" w:themeColor="text1"/>
          <w:spacing w:val="114"/>
          <w:sz w:val="24"/>
          <w:szCs w:val="24"/>
        </w:rPr>
        <w:t xml:space="preserve"> </w:t>
      </w:r>
      <w:r w:rsidRPr="00DE5052">
        <w:rPr>
          <w:rFonts w:ascii="Times New Roman" w:hAnsi="Times New Roman" w:cs="Times New Roman"/>
          <w:color w:val="000000" w:themeColor="text1"/>
          <w:sz w:val="24"/>
          <w:szCs w:val="24"/>
        </w:rPr>
        <w:t>identifikasi/diagnosis te</w:t>
      </w:r>
      <w:r w:rsidRPr="00DE5052">
        <w:rPr>
          <w:rFonts w:ascii="Times New Roman" w:hAnsi="Times New Roman" w:cs="Times New Roman"/>
          <w:color w:val="000000" w:themeColor="text1"/>
          <w:spacing w:val="-1"/>
          <w:sz w:val="24"/>
          <w:szCs w:val="24"/>
        </w:rPr>
        <w:t>r</w:t>
      </w:r>
      <w:r w:rsidRPr="00DE5052">
        <w:rPr>
          <w:rFonts w:ascii="Times New Roman" w:hAnsi="Times New Roman" w:cs="Times New Roman"/>
          <w:color w:val="000000" w:themeColor="text1"/>
          <w:sz w:val="24"/>
          <w:szCs w:val="24"/>
        </w:rPr>
        <w:t>h</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d</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pacing w:val="-2"/>
          <w:sz w:val="24"/>
          <w:szCs w:val="24"/>
        </w:rPr>
        <w:t>p</w:t>
      </w:r>
      <w:r w:rsidRPr="00DE5052">
        <w:rPr>
          <w:rFonts w:ascii="Times New Roman" w:hAnsi="Times New Roman" w:cs="Times New Roman"/>
          <w:color w:val="000000" w:themeColor="text1"/>
          <w:sz w:val="24"/>
          <w:szCs w:val="24"/>
        </w:rPr>
        <w:t xml:space="preserve"> faktor-faktor</w:t>
      </w:r>
      <w:r w:rsidRPr="00DE5052">
        <w:rPr>
          <w:rFonts w:ascii="Times New Roman" w:hAnsi="Times New Roman" w:cs="Times New Roman"/>
          <w:color w:val="000000" w:themeColor="text1"/>
          <w:spacing w:val="47"/>
          <w:sz w:val="24"/>
          <w:szCs w:val="24"/>
        </w:rPr>
        <w:t xml:space="preserve"> </w:t>
      </w:r>
      <w:r w:rsidRPr="00DE5052">
        <w:rPr>
          <w:rFonts w:ascii="Times New Roman" w:hAnsi="Times New Roman" w:cs="Times New Roman"/>
          <w:color w:val="000000" w:themeColor="text1"/>
          <w:sz w:val="24"/>
          <w:szCs w:val="24"/>
        </w:rPr>
        <w:t>perilaku</w:t>
      </w:r>
      <w:r w:rsidRPr="00DE5052">
        <w:rPr>
          <w:rFonts w:ascii="Times New Roman" w:hAnsi="Times New Roman" w:cs="Times New Roman"/>
          <w:color w:val="000000" w:themeColor="text1"/>
          <w:spacing w:val="48"/>
          <w:sz w:val="24"/>
          <w:szCs w:val="24"/>
        </w:rPr>
        <w:t xml:space="preserve"> </w:t>
      </w:r>
      <w:r w:rsidRPr="00DE5052">
        <w:rPr>
          <w:rFonts w:ascii="Times New Roman" w:hAnsi="Times New Roman" w:cs="Times New Roman"/>
          <w:color w:val="000000" w:themeColor="text1"/>
          <w:sz w:val="24"/>
          <w:szCs w:val="24"/>
        </w:rPr>
        <w:t>dan</w:t>
      </w:r>
      <w:r w:rsidRPr="00DE5052">
        <w:rPr>
          <w:rFonts w:ascii="Times New Roman" w:hAnsi="Times New Roman" w:cs="Times New Roman"/>
          <w:color w:val="000000" w:themeColor="text1"/>
          <w:spacing w:val="48"/>
          <w:sz w:val="24"/>
          <w:szCs w:val="24"/>
        </w:rPr>
        <w:t xml:space="preserve"> </w:t>
      </w:r>
      <w:r w:rsidRPr="00DE5052">
        <w:rPr>
          <w:rFonts w:ascii="Times New Roman" w:hAnsi="Times New Roman" w:cs="Times New Roman"/>
          <w:color w:val="000000" w:themeColor="text1"/>
          <w:sz w:val="24"/>
          <w:szCs w:val="24"/>
        </w:rPr>
        <w:t>lingku</w:t>
      </w:r>
      <w:r w:rsidRPr="00DE5052">
        <w:rPr>
          <w:rFonts w:ascii="Times New Roman" w:hAnsi="Times New Roman" w:cs="Times New Roman"/>
          <w:color w:val="000000" w:themeColor="text1"/>
          <w:spacing w:val="2"/>
          <w:sz w:val="24"/>
          <w:szCs w:val="24"/>
        </w:rPr>
        <w:t>n</w:t>
      </w:r>
      <w:r w:rsidRPr="00DE5052">
        <w:rPr>
          <w:rFonts w:ascii="Times New Roman" w:hAnsi="Times New Roman" w:cs="Times New Roman"/>
          <w:color w:val="000000" w:themeColor="text1"/>
          <w:sz w:val="24"/>
          <w:szCs w:val="24"/>
        </w:rPr>
        <w:t>gan</w:t>
      </w:r>
      <w:r w:rsidRPr="00DE5052">
        <w:rPr>
          <w:rFonts w:ascii="Times New Roman" w:hAnsi="Times New Roman" w:cs="Times New Roman"/>
          <w:color w:val="000000" w:themeColor="text1"/>
          <w:spacing w:val="54"/>
          <w:sz w:val="24"/>
          <w:szCs w:val="24"/>
        </w:rPr>
        <w:t xml:space="preserve"> </w:t>
      </w:r>
      <w:r w:rsidRPr="00DE5052">
        <w:rPr>
          <w:rFonts w:ascii="Times New Roman" w:hAnsi="Times New Roman" w:cs="Times New Roman"/>
          <w:color w:val="000000" w:themeColor="text1"/>
          <w:sz w:val="24"/>
          <w:szCs w:val="24"/>
        </w:rPr>
        <w:t>ya</w:t>
      </w:r>
      <w:r w:rsidRPr="00DE5052">
        <w:rPr>
          <w:rFonts w:ascii="Times New Roman" w:hAnsi="Times New Roman" w:cs="Times New Roman"/>
          <w:color w:val="000000" w:themeColor="text1"/>
          <w:spacing w:val="1"/>
          <w:sz w:val="24"/>
          <w:szCs w:val="24"/>
        </w:rPr>
        <w:t>n</w:t>
      </w:r>
      <w:r w:rsidRPr="00DE5052">
        <w:rPr>
          <w:rFonts w:ascii="Times New Roman" w:hAnsi="Times New Roman" w:cs="Times New Roman"/>
          <w:color w:val="000000" w:themeColor="text1"/>
          <w:sz w:val="24"/>
          <w:szCs w:val="24"/>
        </w:rPr>
        <w:t>g</w:t>
      </w:r>
      <w:r w:rsidRPr="00DE5052">
        <w:rPr>
          <w:rFonts w:ascii="Times New Roman" w:hAnsi="Times New Roman" w:cs="Times New Roman"/>
          <w:color w:val="000000" w:themeColor="text1"/>
          <w:spacing w:val="49"/>
          <w:sz w:val="24"/>
          <w:szCs w:val="24"/>
        </w:rPr>
        <w:t xml:space="preserve"> </w:t>
      </w:r>
      <w:r w:rsidRPr="00DE5052">
        <w:rPr>
          <w:rFonts w:ascii="Times New Roman" w:hAnsi="Times New Roman" w:cs="Times New Roman"/>
          <w:color w:val="000000" w:themeColor="text1"/>
          <w:sz w:val="24"/>
          <w:szCs w:val="24"/>
        </w:rPr>
        <w:t>berhubunga</w:t>
      </w:r>
      <w:r w:rsidRPr="00DE5052">
        <w:rPr>
          <w:rFonts w:ascii="Times New Roman" w:hAnsi="Times New Roman" w:cs="Times New Roman"/>
          <w:color w:val="000000" w:themeColor="text1"/>
          <w:spacing w:val="2"/>
          <w:sz w:val="24"/>
          <w:szCs w:val="24"/>
        </w:rPr>
        <w:t>n</w:t>
      </w:r>
      <w:r w:rsidRPr="00DE5052">
        <w:rPr>
          <w:rFonts w:ascii="Times New Roman" w:hAnsi="Times New Roman" w:cs="Times New Roman"/>
          <w:color w:val="000000" w:themeColor="text1"/>
          <w:spacing w:val="49"/>
          <w:sz w:val="24"/>
          <w:szCs w:val="24"/>
        </w:rPr>
        <w:t xml:space="preserve"> </w:t>
      </w:r>
      <w:r w:rsidRPr="00DE5052">
        <w:rPr>
          <w:rFonts w:ascii="Times New Roman" w:hAnsi="Times New Roman" w:cs="Times New Roman"/>
          <w:color w:val="000000" w:themeColor="text1"/>
          <w:sz w:val="24"/>
          <w:szCs w:val="24"/>
        </w:rPr>
        <w:t>de</w:t>
      </w:r>
      <w:r w:rsidRPr="00DE5052">
        <w:rPr>
          <w:rFonts w:ascii="Times New Roman" w:hAnsi="Times New Roman" w:cs="Times New Roman"/>
          <w:color w:val="000000" w:themeColor="text1"/>
          <w:spacing w:val="2"/>
          <w:sz w:val="24"/>
          <w:szCs w:val="24"/>
        </w:rPr>
        <w:t>n</w:t>
      </w:r>
      <w:r w:rsidRPr="00DE5052">
        <w:rPr>
          <w:rFonts w:ascii="Times New Roman" w:hAnsi="Times New Roman" w:cs="Times New Roman"/>
          <w:color w:val="000000" w:themeColor="text1"/>
          <w:sz w:val="24"/>
          <w:szCs w:val="24"/>
        </w:rPr>
        <w:t>gan masalah-mas</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l</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 xml:space="preserve">h kesehatan </w:t>
      </w:r>
      <w:r w:rsidRPr="00DE5052">
        <w:rPr>
          <w:rFonts w:ascii="Times New Roman" w:hAnsi="Times New Roman" w:cs="Times New Roman"/>
          <w:color w:val="000000" w:themeColor="text1"/>
          <w:spacing w:val="-4"/>
          <w:sz w:val="24"/>
          <w:szCs w:val="24"/>
        </w:rPr>
        <w:t>y</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ng ditunjukkan pad</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 xml:space="preserve"> f</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s</w:t>
      </w:r>
      <w:r w:rsidRPr="00DE5052">
        <w:rPr>
          <w:rFonts w:ascii="Times New Roman" w:hAnsi="Times New Roman" w:cs="Times New Roman"/>
          <w:color w:val="000000" w:themeColor="text1"/>
          <w:spacing w:val="-1"/>
          <w:sz w:val="24"/>
          <w:szCs w:val="24"/>
        </w:rPr>
        <w:t>e</w:t>
      </w:r>
      <w:r w:rsidRPr="00DE5052">
        <w:rPr>
          <w:rFonts w:ascii="Times New Roman" w:hAnsi="Times New Roman" w:cs="Times New Roman"/>
          <w:color w:val="000000" w:themeColor="text1"/>
          <w:sz w:val="24"/>
          <w:szCs w:val="24"/>
        </w:rPr>
        <w:t xml:space="preserve"> sebelumn</w:t>
      </w:r>
      <w:r w:rsidRPr="00DE5052">
        <w:rPr>
          <w:rFonts w:ascii="Times New Roman" w:hAnsi="Times New Roman" w:cs="Times New Roman"/>
          <w:color w:val="000000" w:themeColor="text1"/>
          <w:spacing w:val="-3"/>
          <w:sz w:val="24"/>
          <w:szCs w:val="24"/>
        </w:rPr>
        <w:t>y</w:t>
      </w:r>
      <w:r w:rsidRPr="00DE5052">
        <w:rPr>
          <w:rFonts w:ascii="Times New Roman" w:hAnsi="Times New Roman" w:cs="Times New Roman"/>
          <w:color w:val="000000" w:themeColor="text1"/>
          <w:sz w:val="24"/>
          <w:szCs w:val="24"/>
        </w:rPr>
        <w:t>a. Identifikas</w:t>
      </w:r>
      <w:r w:rsidRPr="00DE5052">
        <w:rPr>
          <w:rFonts w:ascii="Times New Roman" w:hAnsi="Times New Roman" w:cs="Times New Roman"/>
          <w:color w:val="000000" w:themeColor="text1"/>
          <w:spacing w:val="1"/>
          <w:sz w:val="24"/>
          <w:szCs w:val="24"/>
        </w:rPr>
        <w:t>i</w:t>
      </w:r>
      <w:r w:rsidRPr="00DE5052">
        <w:rPr>
          <w:rFonts w:ascii="Times New Roman" w:hAnsi="Times New Roman" w:cs="Times New Roman"/>
          <w:color w:val="000000" w:themeColor="text1"/>
          <w:spacing w:val="82"/>
          <w:sz w:val="24"/>
          <w:szCs w:val="24"/>
        </w:rPr>
        <w:t xml:space="preserve"> </w:t>
      </w:r>
      <w:r w:rsidRPr="00DE5052">
        <w:rPr>
          <w:rFonts w:ascii="Times New Roman" w:hAnsi="Times New Roman" w:cs="Times New Roman"/>
          <w:color w:val="000000" w:themeColor="text1"/>
          <w:sz w:val="24"/>
          <w:szCs w:val="24"/>
        </w:rPr>
        <w:t>dilakukan</w:t>
      </w:r>
      <w:r w:rsidRPr="00DE5052">
        <w:rPr>
          <w:rFonts w:ascii="Times New Roman" w:hAnsi="Times New Roman" w:cs="Times New Roman"/>
          <w:color w:val="000000" w:themeColor="text1"/>
          <w:spacing w:val="82"/>
          <w:sz w:val="24"/>
          <w:szCs w:val="24"/>
        </w:rPr>
        <w:t xml:space="preserve"> </w:t>
      </w:r>
      <w:r w:rsidRPr="00DE5052">
        <w:rPr>
          <w:rFonts w:ascii="Times New Roman" w:hAnsi="Times New Roman" w:cs="Times New Roman"/>
          <w:color w:val="000000" w:themeColor="text1"/>
          <w:sz w:val="24"/>
          <w:szCs w:val="24"/>
        </w:rPr>
        <w:t>terhadap</w:t>
      </w:r>
      <w:r w:rsidRPr="00DE5052">
        <w:rPr>
          <w:rFonts w:ascii="Times New Roman" w:hAnsi="Times New Roman" w:cs="Times New Roman"/>
          <w:color w:val="000000" w:themeColor="text1"/>
          <w:spacing w:val="82"/>
          <w:sz w:val="24"/>
          <w:szCs w:val="24"/>
        </w:rPr>
        <w:t xml:space="preserve"> </w:t>
      </w:r>
      <w:r w:rsidRPr="00DE5052">
        <w:rPr>
          <w:rFonts w:ascii="Times New Roman" w:hAnsi="Times New Roman" w:cs="Times New Roman"/>
          <w:color w:val="000000" w:themeColor="text1"/>
          <w:sz w:val="24"/>
          <w:szCs w:val="24"/>
        </w:rPr>
        <w:t>f</w:t>
      </w:r>
      <w:r w:rsidRPr="00DE5052">
        <w:rPr>
          <w:rFonts w:ascii="Times New Roman" w:hAnsi="Times New Roman" w:cs="Times New Roman"/>
          <w:color w:val="000000" w:themeColor="text1"/>
          <w:spacing w:val="2"/>
          <w:sz w:val="24"/>
          <w:szCs w:val="24"/>
        </w:rPr>
        <w:t>a</w:t>
      </w:r>
      <w:r w:rsidRPr="00DE5052">
        <w:rPr>
          <w:rFonts w:ascii="Times New Roman" w:hAnsi="Times New Roman" w:cs="Times New Roman"/>
          <w:color w:val="000000" w:themeColor="text1"/>
          <w:sz w:val="24"/>
          <w:szCs w:val="24"/>
        </w:rPr>
        <w:t>ktor</w:t>
      </w:r>
      <w:r w:rsidRPr="00DE5052">
        <w:rPr>
          <w:rFonts w:ascii="Times New Roman" w:hAnsi="Times New Roman" w:cs="Times New Roman"/>
          <w:color w:val="000000" w:themeColor="text1"/>
          <w:spacing w:val="82"/>
          <w:sz w:val="24"/>
          <w:szCs w:val="24"/>
        </w:rPr>
        <w:t xml:space="preserve"> </w:t>
      </w:r>
      <w:r w:rsidRPr="00DE5052">
        <w:rPr>
          <w:rFonts w:ascii="Times New Roman" w:hAnsi="Times New Roman" w:cs="Times New Roman"/>
          <w:color w:val="000000" w:themeColor="text1"/>
          <w:sz w:val="24"/>
          <w:szCs w:val="24"/>
        </w:rPr>
        <w:t>risiko</w:t>
      </w:r>
      <w:r w:rsidRPr="00DE5052">
        <w:rPr>
          <w:rFonts w:ascii="Times New Roman" w:hAnsi="Times New Roman" w:cs="Times New Roman"/>
          <w:color w:val="000000" w:themeColor="text1"/>
          <w:spacing w:val="84"/>
          <w:sz w:val="24"/>
          <w:szCs w:val="24"/>
        </w:rPr>
        <w:t xml:space="preserve"> </w:t>
      </w:r>
      <w:r w:rsidRPr="00DE5052">
        <w:rPr>
          <w:rFonts w:ascii="Times New Roman" w:hAnsi="Times New Roman" w:cs="Times New Roman"/>
          <w:color w:val="000000" w:themeColor="text1"/>
          <w:sz w:val="24"/>
          <w:szCs w:val="24"/>
        </w:rPr>
        <w:t>yang secara</w:t>
      </w:r>
      <w:r w:rsidRPr="00DE5052">
        <w:rPr>
          <w:rFonts w:ascii="Times New Roman" w:hAnsi="Times New Roman" w:cs="Times New Roman"/>
          <w:color w:val="000000" w:themeColor="text1"/>
          <w:spacing w:val="84"/>
          <w:sz w:val="24"/>
          <w:szCs w:val="24"/>
        </w:rPr>
        <w:t xml:space="preserve"> </w:t>
      </w:r>
      <w:r w:rsidRPr="00DE5052">
        <w:rPr>
          <w:rFonts w:ascii="Times New Roman" w:hAnsi="Times New Roman" w:cs="Times New Roman"/>
          <w:color w:val="000000" w:themeColor="text1"/>
          <w:sz w:val="24"/>
          <w:szCs w:val="24"/>
        </w:rPr>
        <w:t>spesifik</w:t>
      </w:r>
      <w:r w:rsidRPr="00DE5052">
        <w:rPr>
          <w:rFonts w:ascii="Times New Roman" w:hAnsi="Times New Roman" w:cs="Times New Roman"/>
          <w:color w:val="000000" w:themeColor="text1"/>
          <w:spacing w:val="84"/>
          <w:sz w:val="24"/>
          <w:szCs w:val="24"/>
        </w:rPr>
        <w:t xml:space="preserve"> </w:t>
      </w:r>
      <w:r w:rsidRPr="00DE5052">
        <w:rPr>
          <w:rFonts w:ascii="Times New Roman" w:hAnsi="Times New Roman" w:cs="Times New Roman"/>
          <w:color w:val="000000" w:themeColor="text1"/>
          <w:spacing w:val="1"/>
          <w:sz w:val="24"/>
          <w:szCs w:val="24"/>
        </w:rPr>
        <w:t>t</w:t>
      </w:r>
      <w:r w:rsidRPr="00DE5052">
        <w:rPr>
          <w:rFonts w:ascii="Times New Roman" w:hAnsi="Times New Roman" w:cs="Times New Roman"/>
          <w:color w:val="000000" w:themeColor="text1"/>
          <w:sz w:val="24"/>
          <w:szCs w:val="24"/>
        </w:rPr>
        <w:t>erkait</w:t>
      </w:r>
      <w:r w:rsidRPr="00DE5052">
        <w:rPr>
          <w:rFonts w:ascii="Times New Roman" w:hAnsi="Times New Roman" w:cs="Times New Roman"/>
          <w:color w:val="000000" w:themeColor="text1"/>
          <w:spacing w:val="87"/>
          <w:sz w:val="24"/>
          <w:szCs w:val="24"/>
        </w:rPr>
        <w:t xml:space="preserve"> </w:t>
      </w:r>
      <w:r w:rsidRPr="00DE5052">
        <w:rPr>
          <w:rFonts w:ascii="Times New Roman" w:hAnsi="Times New Roman" w:cs="Times New Roman"/>
          <w:color w:val="000000" w:themeColor="text1"/>
          <w:sz w:val="24"/>
          <w:szCs w:val="24"/>
        </w:rPr>
        <w:t>masalah-masa</w:t>
      </w:r>
      <w:r w:rsidRPr="00DE5052">
        <w:rPr>
          <w:rFonts w:ascii="Times New Roman" w:hAnsi="Times New Roman" w:cs="Times New Roman"/>
          <w:color w:val="000000" w:themeColor="text1"/>
          <w:spacing w:val="1"/>
          <w:sz w:val="24"/>
          <w:szCs w:val="24"/>
        </w:rPr>
        <w:t>l</w:t>
      </w:r>
      <w:r w:rsidRPr="00DE5052">
        <w:rPr>
          <w:rFonts w:ascii="Times New Roman" w:hAnsi="Times New Roman" w:cs="Times New Roman"/>
          <w:color w:val="000000" w:themeColor="text1"/>
          <w:sz w:val="24"/>
          <w:szCs w:val="24"/>
        </w:rPr>
        <w:t>ah ke</w:t>
      </w:r>
      <w:r w:rsidRPr="00DE5052">
        <w:rPr>
          <w:rFonts w:ascii="Times New Roman" w:hAnsi="Times New Roman" w:cs="Times New Roman"/>
          <w:color w:val="000000" w:themeColor="text1"/>
          <w:spacing w:val="2"/>
          <w:sz w:val="24"/>
          <w:szCs w:val="24"/>
        </w:rPr>
        <w:t>s</w:t>
      </w:r>
      <w:r w:rsidRPr="00DE5052">
        <w:rPr>
          <w:rFonts w:ascii="Times New Roman" w:hAnsi="Times New Roman" w:cs="Times New Roman"/>
          <w:color w:val="000000" w:themeColor="text1"/>
          <w:sz w:val="24"/>
          <w:szCs w:val="24"/>
        </w:rPr>
        <w:t>ehatan ya</w:t>
      </w:r>
      <w:r w:rsidRPr="00DE5052">
        <w:rPr>
          <w:rFonts w:ascii="Times New Roman" w:hAnsi="Times New Roman" w:cs="Times New Roman"/>
          <w:color w:val="000000" w:themeColor="text1"/>
          <w:spacing w:val="2"/>
          <w:sz w:val="24"/>
          <w:szCs w:val="24"/>
        </w:rPr>
        <w:t>n</w:t>
      </w:r>
      <w:r w:rsidRPr="00DE5052">
        <w:rPr>
          <w:rFonts w:ascii="Times New Roman" w:hAnsi="Times New Roman" w:cs="Times New Roman"/>
          <w:color w:val="000000" w:themeColor="text1"/>
          <w:sz w:val="24"/>
          <w:szCs w:val="24"/>
        </w:rPr>
        <w:t>g</w:t>
      </w:r>
      <w:r w:rsidRPr="00DE5052">
        <w:rPr>
          <w:rFonts w:ascii="Times New Roman" w:hAnsi="Times New Roman" w:cs="Times New Roman"/>
          <w:color w:val="000000" w:themeColor="text1"/>
          <w:spacing w:val="85"/>
          <w:sz w:val="24"/>
          <w:szCs w:val="24"/>
        </w:rPr>
        <w:t xml:space="preserve"> </w:t>
      </w:r>
      <w:r w:rsidRPr="00DE5052">
        <w:rPr>
          <w:rFonts w:ascii="Times New Roman" w:hAnsi="Times New Roman" w:cs="Times New Roman"/>
          <w:color w:val="000000" w:themeColor="text1"/>
          <w:sz w:val="24"/>
          <w:szCs w:val="24"/>
        </w:rPr>
        <w:t>terkait dengan</w:t>
      </w:r>
      <w:r w:rsidRPr="00DE5052">
        <w:rPr>
          <w:rFonts w:ascii="Times New Roman" w:hAnsi="Times New Roman" w:cs="Times New Roman"/>
          <w:color w:val="000000" w:themeColor="text1"/>
          <w:spacing w:val="64"/>
          <w:sz w:val="24"/>
          <w:szCs w:val="24"/>
        </w:rPr>
        <w:t xml:space="preserve"> </w:t>
      </w:r>
      <w:r w:rsidRPr="00DE5052">
        <w:rPr>
          <w:rFonts w:ascii="Times New Roman" w:hAnsi="Times New Roman" w:cs="Times New Roman"/>
          <w:color w:val="000000" w:themeColor="text1"/>
          <w:sz w:val="24"/>
          <w:szCs w:val="24"/>
        </w:rPr>
        <w:t>perilaku. Demikian juga</w:t>
      </w:r>
      <w:r w:rsidRPr="00DE5052">
        <w:rPr>
          <w:rFonts w:ascii="Times New Roman" w:hAnsi="Times New Roman" w:cs="Times New Roman"/>
          <w:color w:val="000000" w:themeColor="text1"/>
          <w:spacing w:val="66"/>
          <w:sz w:val="24"/>
          <w:szCs w:val="24"/>
          <w:lang w:val="en-US"/>
        </w:rPr>
        <w:t xml:space="preserve"> </w:t>
      </w:r>
      <w:r w:rsidRPr="00DE5052">
        <w:rPr>
          <w:rFonts w:ascii="Times New Roman" w:hAnsi="Times New Roman" w:cs="Times New Roman"/>
          <w:color w:val="000000" w:themeColor="text1"/>
          <w:sz w:val="24"/>
          <w:szCs w:val="24"/>
        </w:rPr>
        <w:t>dilakuka</w:t>
      </w:r>
      <w:r w:rsidRPr="00DE5052">
        <w:rPr>
          <w:rFonts w:ascii="Times New Roman" w:hAnsi="Times New Roman" w:cs="Times New Roman"/>
          <w:color w:val="000000" w:themeColor="text1"/>
          <w:spacing w:val="1"/>
          <w:sz w:val="24"/>
          <w:szCs w:val="24"/>
        </w:rPr>
        <w:t>n</w:t>
      </w:r>
      <w:r w:rsidRPr="00DE5052">
        <w:rPr>
          <w:rFonts w:ascii="Times New Roman" w:hAnsi="Times New Roman" w:cs="Times New Roman"/>
          <w:color w:val="000000" w:themeColor="text1"/>
          <w:spacing w:val="66"/>
          <w:sz w:val="24"/>
          <w:szCs w:val="24"/>
        </w:rPr>
        <w:t xml:space="preserve"> </w:t>
      </w:r>
      <w:r w:rsidRPr="00DE5052">
        <w:rPr>
          <w:rFonts w:ascii="Times New Roman" w:hAnsi="Times New Roman" w:cs="Times New Roman"/>
          <w:color w:val="000000" w:themeColor="text1"/>
          <w:sz w:val="24"/>
          <w:szCs w:val="24"/>
        </w:rPr>
        <w:t>ide</w:t>
      </w:r>
      <w:r w:rsidRPr="00DE5052">
        <w:rPr>
          <w:rFonts w:ascii="Times New Roman" w:hAnsi="Times New Roman" w:cs="Times New Roman"/>
          <w:color w:val="000000" w:themeColor="text1"/>
          <w:spacing w:val="1"/>
          <w:sz w:val="24"/>
          <w:szCs w:val="24"/>
        </w:rPr>
        <w:t>n</w:t>
      </w:r>
      <w:r w:rsidRPr="00DE5052">
        <w:rPr>
          <w:rFonts w:ascii="Times New Roman" w:hAnsi="Times New Roman" w:cs="Times New Roman"/>
          <w:color w:val="000000" w:themeColor="text1"/>
          <w:sz w:val="24"/>
          <w:szCs w:val="24"/>
        </w:rPr>
        <w:t>tifikasi</w:t>
      </w:r>
      <w:r w:rsidRPr="00DE5052">
        <w:rPr>
          <w:rFonts w:ascii="Times New Roman" w:hAnsi="Times New Roman" w:cs="Times New Roman"/>
          <w:color w:val="000000" w:themeColor="text1"/>
          <w:spacing w:val="68"/>
          <w:sz w:val="24"/>
          <w:szCs w:val="24"/>
        </w:rPr>
        <w:t xml:space="preserve"> </w:t>
      </w:r>
      <w:r w:rsidRPr="00DE5052">
        <w:rPr>
          <w:rFonts w:ascii="Times New Roman" w:hAnsi="Times New Roman" w:cs="Times New Roman"/>
          <w:color w:val="000000" w:themeColor="text1"/>
          <w:sz w:val="24"/>
          <w:szCs w:val="24"/>
        </w:rPr>
        <w:t>terhadap faktor</w:t>
      </w:r>
      <w:r w:rsidRPr="00DE5052">
        <w:rPr>
          <w:rFonts w:ascii="Times New Roman" w:hAnsi="Times New Roman" w:cs="Times New Roman"/>
          <w:color w:val="000000" w:themeColor="text1"/>
          <w:spacing w:val="95"/>
          <w:sz w:val="24"/>
          <w:szCs w:val="24"/>
        </w:rPr>
        <w:t xml:space="preserve"> </w:t>
      </w:r>
      <w:r w:rsidRPr="00DE5052">
        <w:rPr>
          <w:rFonts w:ascii="Times New Roman" w:hAnsi="Times New Roman" w:cs="Times New Roman"/>
          <w:color w:val="000000" w:themeColor="text1"/>
          <w:sz w:val="24"/>
          <w:szCs w:val="24"/>
        </w:rPr>
        <w:t>lingku</w:t>
      </w:r>
      <w:r w:rsidRPr="00DE5052">
        <w:rPr>
          <w:rFonts w:ascii="Times New Roman" w:hAnsi="Times New Roman" w:cs="Times New Roman"/>
          <w:color w:val="000000" w:themeColor="text1"/>
          <w:spacing w:val="1"/>
          <w:sz w:val="24"/>
          <w:szCs w:val="24"/>
        </w:rPr>
        <w:t>n</w:t>
      </w:r>
      <w:r w:rsidRPr="00DE5052">
        <w:rPr>
          <w:rFonts w:ascii="Times New Roman" w:hAnsi="Times New Roman" w:cs="Times New Roman"/>
          <w:color w:val="000000" w:themeColor="text1"/>
          <w:sz w:val="24"/>
          <w:szCs w:val="24"/>
        </w:rPr>
        <w:t>gan</w:t>
      </w:r>
      <w:r w:rsidRPr="00DE5052">
        <w:rPr>
          <w:rFonts w:ascii="Times New Roman" w:hAnsi="Times New Roman" w:cs="Times New Roman"/>
          <w:color w:val="000000" w:themeColor="text1"/>
          <w:spacing w:val="96"/>
          <w:sz w:val="24"/>
          <w:szCs w:val="24"/>
        </w:rPr>
        <w:t xml:space="preserve"> </w:t>
      </w:r>
      <w:r w:rsidRPr="00DE5052">
        <w:rPr>
          <w:rFonts w:ascii="Times New Roman" w:hAnsi="Times New Roman" w:cs="Times New Roman"/>
          <w:color w:val="000000" w:themeColor="text1"/>
          <w:sz w:val="24"/>
          <w:szCs w:val="24"/>
        </w:rPr>
        <w:t>sebagai</w:t>
      </w:r>
      <w:r w:rsidRPr="00DE5052">
        <w:rPr>
          <w:rFonts w:ascii="Times New Roman" w:hAnsi="Times New Roman" w:cs="Times New Roman"/>
          <w:color w:val="000000" w:themeColor="text1"/>
          <w:spacing w:val="97"/>
          <w:sz w:val="24"/>
          <w:szCs w:val="24"/>
        </w:rPr>
        <w:t xml:space="preserve"> </w:t>
      </w:r>
      <w:r w:rsidRPr="00DE5052">
        <w:rPr>
          <w:rFonts w:ascii="Times New Roman" w:hAnsi="Times New Roman" w:cs="Times New Roman"/>
          <w:color w:val="000000" w:themeColor="text1"/>
          <w:sz w:val="24"/>
          <w:szCs w:val="24"/>
        </w:rPr>
        <w:t>faktor</w:t>
      </w:r>
      <w:r w:rsidRPr="00DE5052">
        <w:rPr>
          <w:rFonts w:ascii="Times New Roman" w:hAnsi="Times New Roman" w:cs="Times New Roman"/>
          <w:color w:val="000000" w:themeColor="text1"/>
          <w:spacing w:val="96"/>
          <w:sz w:val="24"/>
          <w:szCs w:val="24"/>
        </w:rPr>
        <w:t xml:space="preserve"> </w:t>
      </w:r>
      <w:r w:rsidRPr="00DE5052">
        <w:rPr>
          <w:rFonts w:ascii="Times New Roman" w:hAnsi="Times New Roman" w:cs="Times New Roman"/>
          <w:color w:val="000000" w:themeColor="text1"/>
          <w:sz w:val="24"/>
          <w:szCs w:val="24"/>
        </w:rPr>
        <w:t>dari</w:t>
      </w:r>
      <w:r w:rsidRPr="00DE5052">
        <w:rPr>
          <w:rFonts w:ascii="Times New Roman" w:hAnsi="Times New Roman" w:cs="Times New Roman"/>
          <w:color w:val="000000" w:themeColor="text1"/>
          <w:spacing w:val="96"/>
          <w:sz w:val="24"/>
          <w:szCs w:val="24"/>
        </w:rPr>
        <w:t xml:space="preserve"> </w:t>
      </w:r>
      <w:r w:rsidRPr="00DE5052">
        <w:rPr>
          <w:rFonts w:ascii="Times New Roman" w:hAnsi="Times New Roman" w:cs="Times New Roman"/>
          <w:color w:val="000000" w:themeColor="text1"/>
          <w:sz w:val="24"/>
          <w:szCs w:val="24"/>
        </w:rPr>
        <w:t>luar</w:t>
      </w:r>
      <w:r w:rsidRPr="00DE5052">
        <w:rPr>
          <w:rFonts w:ascii="Times New Roman" w:hAnsi="Times New Roman" w:cs="Times New Roman"/>
          <w:color w:val="000000" w:themeColor="text1"/>
          <w:spacing w:val="101"/>
          <w:sz w:val="24"/>
          <w:szCs w:val="24"/>
        </w:rPr>
        <w:t xml:space="preserve"> </w:t>
      </w:r>
      <w:r w:rsidRPr="00DE5052">
        <w:rPr>
          <w:rFonts w:ascii="Times New Roman" w:hAnsi="Times New Roman" w:cs="Times New Roman"/>
          <w:color w:val="000000" w:themeColor="text1"/>
          <w:sz w:val="24"/>
          <w:szCs w:val="24"/>
        </w:rPr>
        <w:t>yang</w:t>
      </w:r>
      <w:r w:rsidRPr="00DE5052">
        <w:rPr>
          <w:rFonts w:ascii="Times New Roman" w:hAnsi="Times New Roman" w:cs="Times New Roman"/>
          <w:color w:val="000000" w:themeColor="text1"/>
          <w:spacing w:val="98"/>
          <w:sz w:val="24"/>
          <w:szCs w:val="24"/>
        </w:rPr>
        <w:t xml:space="preserve"> </w:t>
      </w:r>
      <w:r w:rsidRPr="00DE5052">
        <w:rPr>
          <w:rFonts w:ascii="Times New Roman" w:hAnsi="Times New Roman" w:cs="Times New Roman"/>
          <w:color w:val="000000" w:themeColor="text1"/>
          <w:spacing w:val="1"/>
          <w:sz w:val="24"/>
          <w:szCs w:val="24"/>
        </w:rPr>
        <w:t>b</w:t>
      </w:r>
      <w:r w:rsidRPr="00DE5052">
        <w:rPr>
          <w:rFonts w:ascii="Times New Roman" w:hAnsi="Times New Roman" w:cs="Times New Roman"/>
          <w:color w:val="000000" w:themeColor="text1"/>
          <w:sz w:val="24"/>
          <w:szCs w:val="24"/>
        </w:rPr>
        <w:t>erhubu</w:t>
      </w:r>
      <w:r w:rsidRPr="00DE5052">
        <w:rPr>
          <w:rFonts w:ascii="Times New Roman" w:hAnsi="Times New Roman" w:cs="Times New Roman"/>
          <w:color w:val="000000" w:themeColor="text1"/>
          <w:spacing w:val="1"/>
          <w:sz w:val="24"/>
          <w:szCs w:val="24"/>
        </w:rPr>
        <w:t>n</w:t>
      </w:r>
      <w:r w:rsidRPr="00DE5052">
        <w:rPr>
          <w:rFonts w:ascii="Times New Roman" w:hAnsi="Times New Roman" w:cs="Times New Roman"/>
          <w:color w:val="000000" w:themeColor="text1"/>
          <w:sz w:val="24"/>
          <w:szCs w:val="24"/>
        </w:rPr>
        <w:t>gan de</w:t>
      </w:r>
      <w:r w:rsidRPr="00DE5052">
        <w:rPr>
          <w:rFonts w:ascii="Times New Roman" w:hAnsi="Times New Roman" w:cs="Times New Roman"/>
          <w:color w:val="000000" w:themeColor="text1"/>
          <w:spacing w:val="1"/>
          <w:sz w:val="24"/>
          <w:szCs w:val="24"/>
        </w:rPr>
        <w:t>n</w:t>
      </w:r>
      <w:r w:rsidRPr="00DE5052">
        <w:rPr>
          <w:rFonts w:ascii="Times New Roman" w:hAnsi="Times New Roman" w:cs="Times New Roman"/>
          <w:color w:val="000000" w:themeColor="text1"/>
          <w:sz w:val="24"/>
          <w:szCs w:val="24"/>
        </w:rPr>
        <w:t>gan</w:t>
      </w:r>
      <w:r w:rsidRPr="00DE5052">
        <w:rPr>
          <w:rFonts w:ascii="Times New Roman" w:hAnsi="Times New Roman" w:cs="Times New Roman"/>
          <w:color w:val="000000" w:themeColor="text1"/>
          <w:spacing w:val="78"/>
          <w:sz w:val="24"/>
          <w:szCs w:val="24"/>
        </w:rPr>
        <w:t xml:space="preserve"> </w:t>
      </w:r>
      <w:r w:rsidRPr="00DE5052">
        <w:rPr>
          <w:rFonts w:ascii="Times New Roman" w:hAnsi="Times New Roman" w:cs="Times New Roman"/>
          <w:color w:val="000000" w:themeColor="text1"/>
          <w:sz w:val="24"/>
          <w:szCs w:val="24"/>
        </w:rPr>
        <w:t>masala</w:t>
      </w:r>
      <w:r w:rsidRPr="00DE5052">
        <w:rPr>
          <w:rFonts w:ascii="Times New Roman" w:hAnsi="Times New Roman" w:cs="Times New Roman"/>
          <w:color w:val="000000" w:themeColor="text1"/>
          <w:spacing w:val="1"/>
          <w:sz w:val="24"/>
          <w:szCs w:val="24"/>
        </w:rPr>
        <w:t>h</w:t>
      </w:r>
      <w:r w:rsidRPr="00DE5052">
        <w:rPr>
          <w:rFonts w:ascii="Times New Roman" w:hAnsi="Times New Roman" w:cs="Times New Roman"/>
          <w:color w:val="000000" w:themeColor="text1"/>
          <w:sz w:val="24"/>
          <w:szCs w:val="24"/>
        </w:rPr>
        <w:t>-masalah ke</w:t>
      </w:r>
      <w:r w:rsidRPr="00DE5052">
        <w:rPr>
          <w:rFonts w:ascii="Times New Roman" w:hAnsi="Times New Roman" w:cs="Times New Roman"/>
          <w:color w:val="000000" w:themeColor="text1"/>
          <w:spacing w:val="2"/>
          <w:sz w:val="24"/>
          <w:szCs w:val="24"/>
        </w:rPr>
        <w:t>s</w:t>
      </w:r>
      <w:r w:rsidRPr="00DE5052">
        <w:rPr>
          <w:rFonts w:ascii="Times New Roman" w:hAnsi="Times New Roman" w:cs="Times New Roman"/>
          <w:color w:val="000000" w:themeColor="text1"/>
          <w:sz w:val="24"/>
          <w:szCs w:val="24"/>
        </w:rPr>
        <w:t xml:space="preserve">ehatan </w:t>
      </w:r>
      <w:r w:rsidRPr="00DE5052">
        <w:rPr>
          <w:rFonts w:ascii="Times New Roman" w:hAnsi="Times New Roman" w:cs="Times New Roman"/>
          <w:color w:val="000000" w:themeColor="text1"/>
          <w:spacing w:val="2"/>
          <w:sz w:val="24"/>
          <w:szCs w:val="24"/>
        </w:rPr>
        <w:t>d</w:t>
      </w:r>
      <w:r w:rsidRPr="00DE5052">
        <w:rPr>
          <w:rFonts w:ascii="Times New Roman" w:hAnsi="Times New Roman" w:cs="Times New Roman"/>
          <w:color w:val="000000" w:themeColor="text1"/>
          <w:sz w:val="24"/>
          <w:szCs w:val="24"/>
        </w:rPr>
        <w:t>a</w:t>
      </w:r>
      <w:r w:rsidRPr="00DE5052">
        <w:rPr>
          <w:rFonts w:ascii="Times New Roman" w:hAnsi="Times New Roman" w:cs="Times New Roman"/>
          <w:color w:val="000000" w:themeColor="text1"/>
          <w:spacing w:val="1"/>
          <w:sz w:val="24"/>
          <w:szCs w:val="24"/>
        </w:rPr>
        <w:t>n</w:t>
      </w:r>
      <w:r w:rsidRPr="00DE5052">
        <w:rPr>
          <w:rFonts w:ascii="Times New Roman" w:hAnsi="Times New Roman" w:cs="Times New Roman"/>
          <w:color w:val="000000" w:themeColor="text1"/>
          <w:sz w:val="24"/>
          <w:szCs w:val="24"/>
        </w:rPr>
        <w:t xml:space="preserve"> kualitas</w:t>
      </w:r>
      <w:r w:rsidRPr="00DE5052">
        <w:rPr>
          <w:rFonts w:ascii="Times New Roman" w:hAnsi="Times New Roman" w:cs="Times New Roman"/>
          <w:color w:val="000000" w:themeColor="text1"/>
          <w:spacing w:val="78"/>
          <w:sz w:val="24"/>
          <w:szCs w:val="24"/>
        </w:rPr>
        <w:t xml:space="preserve"> </w:t>
      </w:r>
      <w:r w:rsidRPr="00DE5052">
        <w:rPr>
          <w:rFonts w:ascii="Times New Roman" w:hAnsi="Times New Roman" w:cs="Times New Roman"/>
          <w:color w:val="000000" w:themeColor="text1"/>
          <w:sz w:val="24"/>
          <w:szCs w:val="24"/>
        </w:rPr>
        <w:lastRenderedPageBreak/>
        <w:t>hidup</w:t>
      </w:r>
      <w:r w:rsidRPr="00DE5052">
        <w:rPr>
          <w:rFonts w:ascii="Times New Roman" w:hAnsi="Times New Roman" w:cs="Times New Roman"/>
          <w:color w:val="000000" w:themeColor="text1"/>
          <w:spacing w:val="-4"/>
          <w:sz w:val="24"/>
          <w:szCs w:val="24"/>
        </w:rPr>
        <w:t>.</w:t>
      </w:r>
      <w:r w:rsidRPr="00DE5052">
        <w:rPr>
          <w:rFonts w:ascii="Times New Roman" w:hAnsi="Times New Roman" w:cs="Times New Roman"/>
          <w:color w:val="000000" w:themeColor="text1"/>
          <w:sz w:val="24"/>
          <w:szCs w:val="24"/>
        </w:rPr>
        <w:t xml:space="preserve"> Faktor</w:t>
      </w:r>
      <w:r w:rsidRPr="00DE5052">
        <w:rPr>
          <w:rFonts w:ascii="Times New Roman" w:hAnsi="Times New Roman" w:cs="Times New Roman"/>
          <w:color w:val="000000" w:themeColor="text1"/>
          <w:spacing w:val="64"/>
          <w:sz w:val="24"/>
          <w:szCs w:val="24"/>
        </w:rPr>
        <w:t xml:space="preserve"> </w:t>
      </w:r>
      <w:r w:rsidRPr="00DE5052">
        <w:rPr>
          <w:rFonts w:ascii="Times New Roman" w:hAnsi="Times New Roman" w:cs="Times New Roman"/>
          <w:color w:val="000000" w:themeColor="text1"/>
          <w:sz w:val="24"/>
          <w:szCs w:val="24"/>
        </w:rPr>
        <w:t>li</w:t>
      </w:r>
      <w:r w:rsidRPr="00DE5052">
        <w:rPr>
          <w:rFonts w:ascii="Times New Roman" w:hAnsi="Times New Roman" w:cs="Times New Roman"/>
          <w:color w:val="000000" w:themeColor="text1"/>
          <w:spacing w:val="1"/>
          <w:sz w:val="24"/>
          <w:szCs w:val="24"/>
        </w:rPr>
        <w:t>n</w:t>
      </w:r>
      <w:r w:rsidRPr="00DE5052">
        <w:rPr>
          <w:rFonts w:ascii="Times New Roman" w:hAnsi="Times New Roman" w:cs="Times New Roman"/>
          <w:color w:val="000000" w:themeColor="text1"/>
          <w:sz w:val="24"/>
          <w:szCs w:val="24"/>
        </w:rPr>
        <w:t>gkungan</w:t>
      </w:r>
      <w:r w:rsidRPr="00DE5052">
        <w:rPr>
          <w:rFonts w:ascii="Times New Roman" w:hAnsi="Times New Roman" w:cs="Times New Roman"/>
          <w:color w:val="000000" w:themeColor="text1"/>
          <w:spacing w:val="65"/>
          <w:sz w:val="24"/>
          <w:szCs w:val="24"/>
        </w:rPr>
        <w:t xml:space="preserve"> </w:t>
      </w:r>
      <w:r w:rsidRPr="00DE5052">
        <w:rPr>
          <w:rFonts w:ascii="Times New Roman" w:hAnsi="Times New Roman" w:cs="Times New Roman"/>
          <w:color w:val="000000" w:themeColor="text1"/>
          <w:sz w:val="24"/>
          <w:szCs w:val="24"/>
        </w:rPr>
        <w:t>da</w:t>
      </w:r>
      <w:r w:rsidRPr="00DE5052">
        <w:rPr>
          <w:rFonts w:ascii="Times New Roman" w:hAnsi="Times New Roman" w:cs="Times New Roman"/>
          <w:color w:val="000000" w:themeColor="text1"/>
          <w:spacing w:val="1"/>
          <w:sz w:val="24"/>
          <w:szCs w:val="24"/>
        </w:rPr>
        <w:t>p</w:t>
      </w:r>
      <w:r w:rsidRPr="00DE5052">
        <w:rPr>
          <w:rFonts w:ascii="Times New Roman" w:hAnsi="Times New Roman" w:cs="Times New Roman"/>
          <w:color w:val="000000" w:themeColor="text1"/>
          <w:sz w:val="24"/>
          <w:szCs w:val="24"/>
        </w:rPr>
        <w:t>at dikontrol dan</w:t>
      </w:r>
      <w:r w:rsidRPr="00DE5052">
        <w:rPr>
          <w:rFonts w:ascii="Times New Roman" w:hAnsi="Times New Roman" w:cs="Times New Roman"/>
          <w:color w:val="000000" w:themeColor="text1"/>
          <w:spacing w:val="66"/>
          <w:sz w:val="24"/>
          <w:szCs w:val="24"/>
        </w:rPr>
        <w:t xml:space="preserve"> </w:t>
      </w:r>
      <w:r w:rsidRPr="00DE5052">
        <w:rPr>
          <w:rFonts w:ascii="Times New Roman" w:hAnsi="Times New Roman" w:cs="Times New Roman"/>
          <w:color w:val="000000" w:themeColor="text1"/>
          <w:sz w:val="24"/>
          <w:szCs w:val="24"/>
        </w:rPr>
        <w:t>dimodifikasi</w:t>
      </w:r>
      <w:r w:rsidRPr="00DE5052">
        <w:rPr>
          <w:rFonts w:ascii="Times New Roman" w:hAnsi="Times New Roman" w:cs="Times New Roman"/>
          <w:color w:val="000000" w:themeColor="text1"/>
          <w:spacing w:val="66"/>
          <w:sz w:val="24"/>
          <w:szCs w:val="24"/>
        </w:rPr>
        <w:t xml:space="preserve"> </w:t>
      </w:r>
      <w:r w:rsidRPr="00DE5052">
        <w:rPr>
          <w:rFonts w:ascii="Times New Roman" w:hAnsi="Times New Roman" w:cs="Times New Roman"/>
          <w:color w:val="000000" w:themeColor="text1"/>
          <w:sz w:val="24"/>
          <w:szCs w:val="24"/>
        </w:rPr>
        <w:t>sedemikian rupa</w:t>
      </w:r>
      <w:r w:rsidRPr="00DE5052">
        <w:rPr>
          <w:rFonts w:ascii="Times New Roman" w:hAnsi="Times New Roman" w:cs="Times New Roman"/>
          <w:color w:val="000000" w:themeColor="text1"/>
          <w:spacing w:val="40"/>
          <w:sz w:val="24"/>
          <w:szCs w:val="24"/>
        </w:rPr>
        <w:t xml:space="preserve"> </w:t>
      </w:r>
      <w:r w:rsidRPr="00DE5052">
        <w:rPr>
          <w:rFonts w:ascii="Times New Roman" w:hAnsi="Times New Roman" w:cs="Times New Roman"/>
          <w:color w:val="000000" w:themeColor="text1"/>
          <w:sz w:val="24"/>
          <w:szCs w:val="24"/>
        </w:rPr>
        <w:t>untuk</w:t>
      </w:r>
      <w:r w:rsidRPr="00DE5052">
        <w:rPr>
          <w:rFonts w:ascii="Times New Roman" w:hAnsi="Times New Roman" w:cs="Times New Roman"/>
          <w:color w:val="000000" w:themeColor="text1"/>
          <w:spacing w:val="40"/>
          <w:sz w:val="24"/>
          <w:szCs w:val="24"/>
        </w:rPr>
        <w:t xml:space="preserve"> </w:t>
      </w:r>
      <w:r w:rsidRPr="00DE5052">
        <w:rPr>
          <w:rFonts w:ascii="Times New Roman" w:hAnsi="Times New Roman" w:cs="Times New Roman"/>
          <w:color w:val="000000" w:themeColor="text1"/>
          <w:sz w:val="24"/>
          <w:szCs w:val="24"/>
        </w:rPr>
        <w:t>dapat</w:t>
      </w:r>
      <w:r w:rsidRPr="00DE5052">
        <w:rPr>
          <w:rFonts w:ascii="Times New Roman" w:hAnsi="Times New Roman" w:cs="Times New Roman"/>
          <w:color w:val="000000" w:themeColor="text1"/>
          <w:spacing w:val="42"/>
          <w:sz w:val="24"/>
          <w:szCs w:val="24"/>
        </w:rPr>
        <w:t xml:space="preserve"> </w:t>
      </w:r>
      <w:r w:rsidRPr="00DE5052">
        <w:rPr>
          <w:rFonts w:ascii="Times New Roman" w:hAnsi="Times New Roman" w:cs="Times New Roman"/>
          <w:color w:val="000000" w:themeColor="text1"/>
          <w:sz w:val="24"/>
          <w:szCs w:val="24"/>
        </w:rPr>
        <w:t>mena</w:t>
      </w:r>
      <w:r w:rsidRPr="00DE5052">
        <w:rPr>
          <w:rFonts w:ascii="Times New Roman" w:hAnsi="Times New Roman" w:cs="Times New Roman"/>
          <w:color w:val="000000" w:themeColor="text1"/>
          <w:spacing w:val="1"/>
          <w:sz w:val="24"/>
          <w:szCs w:val="24"/>
        </w:rPr>
        <w:t>n</w:t>
      </w:r>
      <w:r w:rsidRPr="00DE5052">
        <w:rPr>
          <w:rFonts w:ascii="Times New Roman" w:hAnsi="Times New Roman" w:cs="Times New Roman"/>
          <w:color w:val="000000" w:themeColor="text1"/>
          <w:sz w:val="24"/>
          <w:szCs w:val="24"/>
        </w:rPr>
        <w:t>ggula</w:t>
      </w:r>
      <w:r w:rsidRPr="00DE5052">
        <w:rPr>
          <w:rFonts w:ascii="Times New Roman" w:hAnsi="Times New Roman" w:cs="Times New Roman"/>
          <w:color w:val="000000" w:themeColor="text1"/>
          <w:spacing w:val="1"/>
          <w:sz w:val="24"/>
          <w:szCs w:val="24"/>
        </w:rPr>
        <w:t>n</w:t>
      </w:r>
      <w:r w:rsidRPr="00DE5052">
        <w:rPr>
          <w:rFonts w:ascii="Times New Roman" w:hAnsi="Times New Roman" w:cs="Times New Roman"/>
          <w:color w:val="000000" w:themeColor="text1"/>
          <w:sz w:val="24"/>
          <w:szCs w:val="24"/>
        </w:rPr>
        <w:t>gi</w:t>
      </w:r>
      <w:r w:rsidRPr="00DE5052">
        <w:rPr>
          <w:rFonts w:ascii="Times New Roman" w:hAnsi="Times New Roman" w:cs="Times New Roman"/>
          <w:color w:val="000000" w:themeColor="text1"/>
          <w:spacing w:val="43"/>
          <w:sz w:val="24"/>
          <w:szCs w:val="24"/>
        </w:rPr>
        <w:t xml:space="preserve"> </w:t>
      </w:r>
      <w:r w:rsidRPr="00DE5052">
        <w:rPr>
          <w:rFonts w:ascii="Times New Roman" w:hAnsi="Times New Roman" w:cs="Times New Roman"/>
          <w:color w:val="000000" w:themeColor="text1"/>
          <w:sz w:val="24"/>
          <w:szCs w:val="24"/>
        </w:rPr>
        <w:t>masa</w:t>
      </w:r>
      <w:r w:rsidRPr="00DE5052">
        <w:rPr>
          <w:rFonts w:ascii="Times New Roman" w:hAnsi="Times New Roman" w:cs="Times New Roman"/>
          <w:color w:val="000000" w:themeColor="text1"/>
          <w:spacing w:val="2"/>
          <w:sz w:val="24"/>
          <w:szCs w:val="24"/>
        </w:rPr>
        <w:t>l</w:t>
      </w:r>
      <w:r w:rsidRPr="00DE5052">
        <w:rPr>
          <w:rFonts w:ascii="Times New Roman" w:hAnsi="Times New Roman" w:cs="Times New Roman"/>
          <w:color w:val="000000" w:themeColor="text1"/>
          <w:sz w:val="24"/>
          <w:szCs w:val="24"/>
        </w:rPr>
        <w:t>ah</w:t>
      </w:r>
      <w:r w:rsidRPr="00DE5052">
        <w:rPr>
          <w:rFonts w:ascii="Times New Roman" w:hAnsi="Times New Roman" w:cs="Times New Roman"/>
          <w:color w:val="000000" w:themeColor="text1"/>
          <w:spacing w:val="42"/>
          <w:sz w:val="24"/>
          <w:szCs w:val="24"/>
        </w:rPr>
        <w:t xml:space="preserve"> </w:t>
      </w:r>
      <w:r w:rsidRPr="00DE5052">
        <w:rPr>
          <w:rFonts w:ascii="Times New Roman" w:hAnsi="Times New Roman" w:cs="Times New Roman"/>
          <w:color w:val="000000" w:themeColor="text1"/>
          <w:sz w:val="24"/>
          <w:szCs w:val="24"/>
        </w:rPr>
        <w:t>kese</w:t>
      </w:r>
      <w:r w:rsidRPr="00DE5052">
        <w:rPr>
          <w:rFonts w:ascii="Times New Roman" w:hAnsi="Times New Roman" w:cs="Times New Roman"/>
          <w:color w:val="000000" w:themeColor="text1"/>
          <w:spacing w:val="2"/>
          <w:sz w:val="24"/>
          <w:szCs w:val="24"/>
        </w:rPr>
        <w:t>h</w:t>
      </w:r>
      <w:r w:rsidRPr="00DE5052">
        <w:rPr>
          <w:rFonts w:ascii="Times New Roman" w:hAnsi="Times New Roman" w:cs="Times New Roman"/>
          <w:color w:val="000000" w:themeColor="text1"/>
          <w:sz w:val="24"/>
          <w:szCs w:val="24"/>
        </w:rPr>
        <w:t>atan</w:t>
      </w:r>
      <w:r w:rsidRPr="00DE5052">
        <w:rPr>
          <w:rFonts w:ascii="Times New Roman" w:hAnsi="Times New Roman" w:cs="Times New Roman"/>
          <w:color w:val="000000" w:themeColor="text1"/>
          <w:spacing w:val="42"/>
          <w:sz w:val="24"/>
          <w:szCs w:val="24"/>
        </w:rPr>
        <w:t xml:space="preserve"> </w:t>
      </w:r>
      <w:r w:rsidRPr="00DE5052">
        <w:rPr>
          <w:rFonts w:ascii="Times New Roman" w:hAnsi="Times New Roman" w:cs="Times New Roman"/>
          <w:color w:val="000000" w:themeColor="text1"/>
          <w:sz w:val="24"/>
          <w:szCs w:val="24"/>
        </w:rPr>
        <w:t>dan</w:t>
      </w:r>
      <w:r w:rsidRPr="00DE5052">
        <w:rPr>
          <w:rFonts w:ascii="Times New Roman" w:hAnsi="Times New Roman" w:cs="Times New Roman"/>
          <w:color w:val="000000" w:themeColor="text1"/>
          <w:spacing w:val="42"/>
          <w:sz w:val="24"/>
          <w:szCs w:val="24"/>
        </w:rPr>
        <w:t xml:space="preserve"> </w:t>
      </w:r>
      <w:r w:rsidRPr="00DE5052">
        <w:rPr>
          <w:rFonts w:ascii="Times New Roman" w:hAnsi="Times New Roman" w:cs="Times New Roman"/>
          <w:color w:val="000000" w:themeColor="text1"/>
          <w:sz w:val="24"/>
          <w:szCs w:val="24"/>
        </w:rPr>
        <w:t>kualitas hidup</w:t>
      </w:r>
      <w:r w:rsidRPr="00DE5052">
        <w:rPr>
          <w:rFonts w:ascii="Times New Roman" w:hAnsi="Times New Roman" w:cs="Times New Roman"/>
          <w:color w:val="000000" w:themeColor="text1"/>
          <w:w w:val="99"/>
          <w:sz w:val="24"/>
          <w:szCs w:val="24"/>
        </w:rPr>
        <w:t>.</w:t>
      </w:r>
    </w:p>
    <w:p w:rsidR="00DE5052" w:rsidRPr="00DE5052" w:rsidRDefault="00DE5052" w:rsidP="003A72F6">
      <w:pPr>
        <w:pStyle w:val="ListParagraph"/>
        <w:widowControl w:val="0"/>
        <w:numPr>
          <w:ilvl w:val="0"/>
          <w:numId w:val="37"/>
        </w:numPr>
        <w:autoSpaceDE w:val="0"/>
        <w:autoSpaceDN w:val="0"/>
        <w:adjustRightInd w:val="0"/>
        <w:spacing w:after="0" w:line="480" w:lineRule="auto"/>
        <w:ind w:right="-46"/>
        <w:jc w:val="both"/>
        <w:rPr>
          <w:rFonts w:ascii="Times New Roman" w:hAnsi="Times New Roman" w:cs="Times New Roman"/>
          <w:color w:val="000000" w:themeColor="text1"/>
          <w:sz w:val="24"/>
          <w:szCs w:val="24"/>
          <w:lang w:val="en-US"/>
        </w:rPr>
      </w:pPr>
      <w:r w:rsidRPr="00DE5052">
        <w:rPr>
          <w:rFonts w:ascii="Times New Roman" w:hAnsi="Times New Roman" w:cs="Times New Roman"/>
          <w:color w:val="000000" w:themeColor="text1"/>
          <w:sz w:val="24"/>
          <w:szCs w:val="24"/>
        </w:rPr>
        <w:t>Fase</w:t>
      </w:r>
      <w:r w:rsidRPr="00DE5052">
        <w:rPr>
          <w:rFonts w:ascii="Times New Roman" w:hAnsi="Times New Roman" w:cs="Times New Roman"/>
          <w:color w:val="000000" w:themeColor="text1"/>
          <w:spacing w:val="3"/>
          <w:sz w:val="24"/>
          <w:szCs w:val="24"/>
        </w:rPr>
        <w:t xml:space="preserve"> </w:t>
      </w:r>
      <w:r w:rsidRPr="00DE5052">
        <w:rPr>
          <w:rFonts w:ascii="Times New Roman" w:hAnsi="Times New Roman" w:cs="Times New Roman"/>
          <w:color w:val="000000" w:themeColor="text1"/>
          <w:sz w:val="24"/>
          <w:szCs w:val="24"/>
        </w:rPr>
        <w:t>em</w:t>
      </w:r>
      <w:r w:rsidRPr="00DE5052">
        <w:rPr>
          <w:rFonts w:ascii="Times New Roman" w:hAnsi="Times New Roman" w:cs="Times New Roman"/>
          <w:color w:val="000000" w:themeColor="text1"/>
          <w:spacing w:val="1"/>
          <w:sz w:val="24"/>
          <w:szCs w:val="24"/>
        </w:rPr>
        <w:t>p</w:t>
      </w:r>
      <w:r w:rsidRPr="00DE5052">
        <w:rPr>
          <w:rFonts w:ascii="Times New Roman" w:hAnsi="Times New Roman" w:cs="Times New Roman"/>
          <w:color w:val="000000" w:themeColor="text1"/>
          <w:sz w:val="24"/>
          <w:szCs w:val="24"/>
        </w:rPr>
        <w:t>at:</w:t>
      </w:r>
      <w:r w:rsidRPr="00DE5052">
        <w:rPr>
          <w:rFonts w:ascii="Times New Roman" w:hAnsi="Times New Roman" w:cs="Times New Roman"/>
          <w:color w:val="000000" w:themeColor="text1"/>
          <w:spacing w:val="4"/>
          <w:sz w:val="24"/>
          <w:szCs w:val="24"/>
        </w:rPr>
        <w:t xml:space="preserve"> </w:t>
      </w:r>
      <w:r w:rsidRPr="00DE5052">
        <w:rPr>
          <w:rFonts w:ascii="Times New Roman" w:hAnsi="Times New Roman" w:cs="Times New Roman"/>
          <w:color w:val="000000" w:themeColor="text1"/>
          <w:sz w:val="24"/>
          <w:szCs w:val="24"/>
        </w:rPr>
        <w:t>di</w:t>
      </w:r>
      <w:r w:rsidRPr="00DE5052">
        <w:rPr>
          <w:rFonts w:ascii="Times New Roman" w:hAnsi="Times New Roman" w:cs="Times New Roman"/>
          <w:color w:val="000000" w:themeColor="text1"/>
          <w:spacing w:val="4"/>
          <w:sz w:val="24"/>
          <w:szCs w:val="24"/>
        </w:rPr>
        <w:t xml:space="preserve"> </w:t>
      </w:r>
      <w:r w:rsidRPr="00DE5052">
        <w:rPr>
          <w:rFonts w:ascii="Times New Roman" w:hAnsi="Times New Roman" w:cs="Times New Roman"/>
          <w:color w:val="000000" w:themeColor="text1"/>
          <w:sz w:val="24"/>
          <w:szCs w:val="24"/>
        </w:rPr>
        <w:t>dalam</w:t>
      </w:r>
      <w:r w:rsidRPr="00DE5052">
        <w:rPr>
          <w:rFonts w:ascii="Times New Roman" w:hAnsi="Times New Roman" w:cs="Times New Roman"/>
          <w:color w:val="000000" w:themeColor="text1"/>
          <w:spacing w:val="3"/>
          <w:sz w:val="24"/>
          <w:szCs w:val="24"/>
        </w:rPr>
        <w:t xml:space="preserve"> </w:t>
      </w:r>
      <w:r w:rsidRPr="00DE5052">
        <w:rPr>
          <w:rFonts w:ascii="Times New Roman" w:hAnsi="Times New Roman" w:cs="Times New Roman"/>
          <w:color w:val="000000" w:themeColor="text1"/>
          <w:sz w:val="24"/>
          <w:szCs w:val="24"/>
        </w:rPr>
        <w:t>fase</w:t>
      </w:r>
      <w:r w:rsidRPr="00DE5052">
        <w:rPr>
          <w:rFonts w:ascii="Times New Roman" w:hAnsi="Times New Roman" w:cs="Times New Roman"/>
          <w:color w:val="000000" w:themeColor="text1"/>
          <w:spacing w:val="4"/>
          <w:sz w:val="24"/>
          <w:szCs w:val="24"/>
        </w:rPr>
        <w:t xml:space="preserve"> </w:t>
      </w:r>
      <w:r w:rsidRPr="00DE5052">
        <w:rPr>
          <w:rFonts w:ascii="Times New Roman" w:hAnsi="Times New Roman" w:cs="Times New Roman"/>
          <w:color w:val="000000" w:themeColor="text1"/>
          <w:sz w:val="24"/>
          <w:szCs w:val="24"/>
        </w:rPr>
        <w:t>ini</w:t>
      </w:r>
      <w:r w:rsidRPr="00DE5052">
        <w:rPr>
          <w:rFonts w:ascii="Times New Roman" w:hAnsi="Times New Roman" w:cs="Times New Roman"/>
          <w:color w:val="000000" w:themeColor="text1"/>
          <w:spacing w:val="3"/>
          <w:sz w:val="24"/>
          <w:szCs w:val="24"/>
        </w:rPr>
        <w:t xml:space="preserve"> </w:t>
      </w:r>
      <w:r w:rsidRPr="00DE5052">
        <w:rPr>
          <w:rFonts w:ascii="Times New Roman" w:hAnsi="Times New Roman" w:cs="Times New Roman"/>
          <w:color w:val="000000" w:themeColor="text1"/>
          <w:sz w:val="24"/>
          <w:szCs w:val="24"/>
        </w:rPr>
        <w:t>melakukan</w:t>
      </w:r>
      <w:r w:rsidRPr="00DE5052">
        <w:rPr>
          <w:rFonts w:ascii="Times New Roman" w:hAnsi="Times New Roman" w:cs="Times New Roman"/>
          <w:color w:val="000000" w:themeColor="text1"/>
          <w:spacing w:val="3"/>
          <w:sz w:val="24"/>
          <w:szCs w:val="24"/>
        </w:rPr>
        <w:t xml:space="preserve"> </w:t>
      </w:r>
      <w:r w:rsidRPr="00DE5052">
        <w:rPr>
          <w:rFonts w:ascii="Times New Roman" w:hAnsi="Times New Roman" w:cs="Times New Roman"/>
          <w:color w:val="000000" w:themeColor="text1"/>
          <w:sz w:val="24"/>
          <w:szCs w:val="24"/>
        </w:rPr>
        <w:t>diagnos</w:t>
      </w:r>
      <w:r w:rsidRPr="00DE5052">
        <w:rPr>
          <w:rFonts w:ascii="Times New Roman" w:hAnsi="Times New Roman" w:cs="Times New Roman"/>
          <w:color w:val="000000" w:themeColor="text1"/>
          <w:spacing w:val="1"/>
          <w:sz w:val="24"/>
          <w:szCs w:val="24"/>
        </w:rPr>
        <w:t>i</w:t>
      </w:r>
      <w:r w:rsidRPr="00DE5052">
        <w:rPr>
          <w:rFonts w:ascii="Times New Roman" w:hAnsi="Times New Roman" w:cs="Times New Roman"/>
          <w:color w:val="000000" w:themeColor="text1"/>
          <w:sz w:val="24"/>
          <w:szCs w:val="24"/>
        </w:rPr>
        <w:t>s</w:t>
      </w:r>
      <w:r w:rsidRPr="00DE5052">
        <w:rPr>
          <w:rFonts w:ascii="Times New Roman" w:hAnsi="Times New Roman" w:cs="Times New Roman"/>
          <w:color w:val="000000" w:themeColor="text1"/>
          <w:spacing w:val="4"/>
          <w:sz w:val="24"/>
          <w:szCs w:val="24"/>
        </w:rPr>
        <w:t xml:space="preserve"> </w:t>
      </w:r>
      <w:r w:rsidRPr="00DE5052">
        <w:rPr>
          <w:rFonts w:ascii="Times New Roman" w:hAnsi="Times New Roman" w:cs="Times New Roman"/>
          <w:color w:val="000000" w:themeColor="text1"/>
          <w:sz w:val="24"/>
          <w:szCs w:val="24"/>
        </w:rPr>
        <w:t>terhadap</w:t>
      </w:r>
      <w:r w:rsidRPr="00DE5052">
        <w:rPr>
          <w:rFonts w:ascii="Times New Roman" w:hAnsi="Times New Roman" w:cs="Times New Roman"/>
          <w:color w:val="000000" w:themeColor="text1"/>
          <w:spacing w:val="3"/>
          <w:sz w:val="24"/>
          <w:szCs w:val="24"/>
        </w:rPr>
        <w:t xml:space="preserve"> </w:t>
      </w:r>
      <w:r w:rsidRPr="00DE5052">
        <w:rPr>
          <w:rFonts w:ascii="Times New Roman" w:hAnsi="Times New Roman" w:cs="Times New Roman"/>
          <w:color w:val="000000" w:themeColor="text1"/>
          <w:sz w:val="24"/>
          <w:szCs w:val="24"/>
        </w:rPr>
        <w:t>fakto</w:t>
      </w:r>
      <w:r w:rsidRPr="00DE5052">
        <w:rPr>
          <w:rFonts w:ascii="Times New Roman" w:hAnsi="Times New Roman" w:cs="Times New Roman"/>
          <w:color w:val="000000" w:themeColor="text1"/>
          <w:spacing w:val="2"/>
          <w:sz w:val="24"/>
          <w:szCs w:val="24"/>
        </w:rPr>
        <w:t>r</w:t>
      </w:r>
      <w:r w:rsidRPr="00DE5052">
        <w:rPr>
          <w:rFonts w:ascii="Times New Roman" w:hAnsi="Times New Roman" w:cs="Times New Roman"/>
          <w:color w:val="000000" w:themeColor="text1"/>
          <w:sz w:val="24"/>
          <w:szCs w:val="24"/>
        </w:rPr>
        <w:t>-f</w:t>
      </w:r>
      <w:r w:rsidRPr="00DE5052">
        <w:rPr>
          <w:rFonts w:ascii="Times New Roman" w:hAnsi="Times New Roman" w:cs="Times New Roman"/>
          <w:color w:val="000000" w:themeColor="text1"/>
          <w:spacing w:val="-3"/>
          <w:sz w:val="24"/>
          <w:szCs w:val="24"/>
        </w:rPr>
        <w:t>a</w:t>
      </w:r>
      <w:r w:rsidRPr="00DE5052">
        <w:rPr>
          <w:rFonts w:ascii="Times New Roman" w:hAnsi="Times New Roman" w:cs="Times New Roman"/>
          <w:color w:val="000000" w:themeColor="text1"/>
          <w:sz w:val="24"/>
          <w:szCs w:val="24"/>
        </w:rPr>
        <w:t>ktor</w:t>
      </w:r>
      <w:r w:rsidRPr="00DE5052">
        <w:rPr>
          <w:rFonts w:ascii="Times New Roman" w:hAnsi="Times New Roman" w:cs="Times New Roman"/>
          <w:color w:val="000000" w:themeColor="text1"/>
          <w:spacing w:val="132"/>
          <w:sz w:val="24"/>
          <w:szCs w:val="24"/>
        </w:rPr>
        <w:t xml:space="preserve"> </w:t>
      </w:r>
      <w:r w:rsidRPr="00DE5052">
        <w:rPr>
          <w:rFonts w:ascii="Times New Roman" w:hAnsi="Times New Roman" w:cs="Times New Roman"/>
          <w:color w:val="000000" w:themeColor="text1"/>
          <w:sz w:val="24"/>
          <w:szCs w:val="24"/>
        </w:rPr>
        <w:t>s</w:t>
      </w:r>
      <w:r w:rsidRPr="00DE5052">
        <w:rPr>
          <w:rFonts w:ascii="Times New Roman" w:hAnsi="Times New Roman" w:cs="Times New Roman"/>
          <w:color w:val="000000" w:themeColor="text1"/>
          <w:spacing w:val="-1"/>
          <w:sz w:val="24"/>
          <w:szCs w:val="24"/>
        </w:rPr>
        <w:t>e</w:t>
      </w:r>
      <w:r w:rsidRPr="00DE5052">
        <w:rPr>
          <w:rFonts w:ascii="Times New Roman" w:hAnsi="Times New Roman" w:cs="Times New Roman"/>
          <w:color w:val="000000" w:themeColor="text1"/>
          <w:sz w:val="24"/>
          <w:szCs w:val="24"/>
        </w:rPr>
        <w:t>cara spesi</w:t>
      </w:r>
      <w:r w:rsidRPr="00DE5052">
        <w:rPr>
          <w:rFonts w:ascii="Times New Roman" w:hAnsi="Times New Roman" w:cs="Times New Roman"/>
          <w:color w:val="000000" w:themeColor="text1"/>
          <w:spacing w:val="-2"/>
          <w:sz w:val="24"/>
          <w:szCs w:val="24"/>
        </w:rPr>
        <w:t>f</w:t>
      </w:r>
      <w:r w:rsidRPr="00DE5052">
        <w:rPr>
          <w:rFonts w:ascii="Times New Roman" w:hAnsi="Times New Roman" w:cs="Times New Roman"/>
          <w:color w:val="000000" w:themeColor="text1"/>
          <w:sz w:val="24"/>
          <w:szCs w:val="24"/>
        </w:rPr>
        <w:t>ik dan potensial memp</w:t>
      </w:r>
      <w:r w:rsidRPr="00DE5052">
        <w:rPr>
          <w:rFonts w:ascii="Times New Roman" w:hAnsi="Times New Roman" w:cs="Times New Roman"/>
          <w:color w:val="000000" w:themeColor="text1"/>
          <w:spacing w:val="-1"/>
          <w:sz w:val="24"/>
          <w:szCs w:val="24"/>
        </w:rPr>
        <w:t>e</w:t>
      </w:r>
      <w:r w:rsidRPr="00DE5052">
        <w:rPr>
          <w:rFonts w:ascii="Times New Roman" w:hAnsi="Times New Roman" w:cs="Times New Roman"/>
          <w:color w:val="000000" w:themeColor="text1"/>
          <w:sz w:val="24"/>
          <w:szCs w:val="24"/>
        </w:rPr>
        <w:t>ng</w:t>
      </w:r>
      <w:r w:rsidRPr="00DE5052">
        <w:rPr>
          <w:rFonts w:ascii="Times New Roman" w:hAnsi="Times New Roman" w:cs="Times New Roman"/>
          <w:color w:val="000000" w:themeColor="text1"/>
          <w:spacing w:val="-2"/>
          <w:sz w:val="24"/>
          <w:szCs w:val="24"/>
        </w:rPr>
        <w:t>a</w:t>
      </w:r>
      <w:r w:rsidRPr="00DE5052">
        <w:rPr>
          <w:rFonts w:ascii="Times New Roman" w:hAnsi="Times New Roman" w:cs="Times New Roman"/>
          <w:color w:val="000000" w:themeColor="text1"/>
          <w:sz w:val="24"/>
          <w:szCs w:val="24"/>
        </w:rPr>
        <w:t>ruhi perilaku</w:t>
      </w:r>
      <w:r w:rsidRPr="00DE5052">
        <w:rPr>
          <w:rFonts w:ascii="Times New Roman" w:hAnsi="Times New Roman" w:cs="Times New Roman"/>
          <w:color w:val="000000" w:themeColor="text1"/>
          <w:spacing w:val="5"/>
          <w:w w:val="99"/>
          <w:sz w:val="24"/>
          <w:szCs w:val="24"/>
        </w:rPr>
        <w:t xml:space="preserve"> </w:t>
      </w:r>
      <w:r w:rsidRPr="00DE5052">
        <w:rPr>
          <w:rFonts w:ascii="Times New Roman" w:hAnsi="Times New Roman" w:cs="Times New Roman"/>
          <w:color w:val="000000" w:themeColor="text1"/>
          <w:sz w:val="24"/>
          <w:szCs w:val="24"/>
        </w:rPr>
        <w:t>k</w:t>
      </w:r>
      <w:r w:rsidRPr="00DE5052">
        <w:rPr>
          <w:rFonts w:ascii="Times New Roman" w:hAnsi="Times New Roman" w:cs="Times New Roman"/>
          <w:color w:val="000000" w:themeColor="text1"/>
          <w:spacing w:val="-1"/>
          <w:sz w:val="24"/>
          <w:szCs w:val="24"/>
        </w:rPr>
        <w:t>e</w:t>
      </w:r>
      <w:r w:rsidRPr="00DE5052">
        <w:rPr>
          <w:rFonts w:ascii="Times New Roman" w:hAnsi="Times New Roman" w:cs="Times New Roman"/>
          <w:color w:val="000000" w:themeColor="text1"/>
          <w:sz w:val="24"/>
          <w:szCs w:val="24"/>
        </w:rPr>
        <w:t>s</w:t>
      </w:r>
      <w:r w:rsidRPr="00DE5052">
        <w:rPr>
          <w:rFonts w:ascii="Times New Roman" w:hAnsi="Times New Roman" w:cs="Times New Roman"/>
          <w:color w:val="000000" w:themeColor="text1"/>
          <w:spacing w:val="-1"/>
          <w:sz w:val="24"/>
          <w:szCs w:val="24"/>
        </w:rPr>
        <w:t>e</w:t>
      </w:r>
      <w:r w:rsidRPr="00DE5052">
        <w:rPr>
          <w:rFonts w:ascii="Times New Roman" w:hAnsi="Times New Roman" w:cs="Times New Roman"/>
          <w:color w:val="000000" w:themeColor="text1"/>
          <w:sz w:val="24"/>
          <w:szCs w:val="24"/>
        </w:rPr>
        <w:t>h</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tan lin</w:t>
      </w:r>
      <w:r w:rsidRPr="00DE5052">
        <w:rPr>
          <w:rFonts w:ascii="Times New Roman" w:hAnsi="Times New Roman" w:cs="Times New Roman"/>
          <w:color w:val="000000" w:themeColor="text1"/>
          <w:spacing w:val="-1"/>
          <w:sz w:val="24"/>
          <w:szCs w:val="24"/>
        </w:rPr>
        <w:t>g</w:t>
      </w:r>
      <w:r w:rsidRPr="00DE5052">
        <w:rPr>
          <w:rFonts w:ascii="Times New Roman" w:hAnsi="Times New Roman" w:cs="Times New Roman"/>
          <w:color w:val="000000" w:themeColor="text1"/>
          <w:sz w:val="24"/>
          <w:szCs w:val="24"/>
        </w:rPr>
        <w:t>kun</w:t>
      </w:r>
      <w:r w:rsidRPr="00DE5052">
        <w:rPr>
          <w:rFonts w:ascii="Times New Roman" w:hAnsi="Times New Roman" w:cs="Times New Roman"/>
          <w:color w:val="000000" w:themeColor="text1"/>
          <w:spacing w:val="-1"/>
          <w:sz w:val="24"/>
          <w:szCs w:val="24"/>
        </w:rPr>
        <w:t>g</w:t>
      </w:r>
      <w:r w:rsidRPr="00DE5052">
        <w:rPr>
          <w:rFonts w:ascii="Times New Roman" w:hAnsi="Times New Roman" w:cs="Times New Roman"/>
          <w:color w:val="000000" w:themeColor="text1"/>
          <w:sz w:val="24"/>
          <w:szCs w:val="24"/>
        </w:rPr>
        <w:t>an.</w:t>
      </w:r>
      <w:r w:rsidRPr="00DE5052">
        <w:rPr>
          <w:rFonts w:ascii="Times New Roman" w:hAnsi="Times New Roman" w:cs="Times New Roman"/>
          <w:color w:val="000000" w:themeColor="text1"/>
          <w:spacing w:val="209"/>
          <w:sz w:val="24"/>
          <w:szCs w:val="24"/>
        </w:rPr>
        <w:t xml:space="preserve"> </w:t>
      </w:r>
      <w:r w:rsidRPr="00DE5052">
        <w:rPr>
          <w:rFonts w:ascii="Times New Roman" w:hAnsi="Times New Roman" w:cs="Times New Roman"/>
          <w:color w:val="000000" w:themeColor="text1"/>
          <w:sz w:val="24"/>
          <w:szCs w:val="24"/>
        </w:rPr>
        <w:t>P</w:t>
      </w:r>
      <w:r w:rsidRPr="00DE5052">
        <w:rPr>
          <w:rFonts w:ascii="Times New Roman" w:hAnsi="Times New Roman" w:cs="Times New Roman"/>
          <w:color w:val="000000" w:themeColor="text1"/>
          <w:spacing w:val="-1"/>
          <w:sz w:val="24"/>
          <w:szCs w:val="24"/>
        </w:rPr>
        <w:t>e</w:t>
      </w:r>
      <w:r w:rsidRPr="00DE5052">
        <w:rPr>
          <w:rFonts w:ascii="Times New Roman" w:hAnsi="Times New Roman" w:cs="Times New Roman"/>
          <w:color w:val="000000" w:themeColor="text1"/>
          <w:sz w:val="24"/>
          <w:szCs w:val="24"/>
        </w:rPr>
        <w:t>rub</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h</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n perilaku k</w:t>
      </w:r>
      <w:r w:rsidRPr="00DE5052">
        <w:rPr>
          <w:rFonts w:ascii="Times New Roman" w:hAnsi="Times New Roman" w:cs="Times New Roman"/>
          <w:color w:val="000000" w:themeColor="text1"/>
          <w:spacing w:val="-1"/>
          <w:sz w:val="24"/>
          <w:szCs w:val="24"/>
        </w:rPr>
        <w:t>e</w:t>
      </w:r>
      <w:r w:rsidRPr="00DE5052">
        <w:rPr>
          <w:rFonts w:ascii="Times New Roman" w:hAnsi="Times New Roman" w:cs="Times New Roman"/>
          <w:color w:val="000000" w:themeColor="text1"/>
          <w:sz w:val="24"/>
          <w:szCs w:val="24"/>
        </w:rPr>
        <w:t>s</w:t>
      </w:r>
      <w:r w:rsidRPr="00DE5052">
        <w:rPr>
          <w:rFonts w:ascii="Times New Roman" w:hAnsi="Times New Roman" w:cs="Times New Roman"/>
          <w:color w:val="000000" w:themeColor="text1"/>
          <w:spacing w:val="-1"/>
          <w:sz w:val="24"/>
          <w:szCs w:val="24"/>
        </w:rPr>
        <w:t>e</w:t>
      </w:r>
      <w:r w:rsidRPr="00DE5052">
        <w:rPr>
          <w:rFonts w:ascii="Times New Roman" w:hAnsi="Times New Roman" w:cs="Times New Roman"/>
          <w:color w:val="000000" w:themeColor="text1"/>
          <w:sz w:val="24"/>
          <w:szCs w:val="24"/>
        </w:rPr>
        <w:t>h</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tan d</w:t>
      </w:r>
      <w:r w:rsidRPr="00DE5052">
        <w:rPr>
          <w:rFonts w:ascii="Times New Roman" w:hAnsi="Times New Roman" w:cs="Times New Roman"/>
          <w:color w:val="000000" w:themeColor="text1"/>
          <w:spacing w:val="-2"/>
          <w:sz w:val="24"/>
          <w:szCs w:val="24"/>
        </w:rPr>
        <w:t>a</w:t>
      </w:r>
      <w:r w:rsidRPr="00DE5052">
        <w:rPr>
          <w:rFonts w:ascii="Times New Roman" w:hAnsi="Times New Roman" w:cs="Times New Roman"/>
          <w:color w:val="000000" w:themeColor="text1"/>
          <w:sz w:val="24"/>
          <w:szCs w:val="24"/>
        </w:rPr>
        <w:t>n lingkungan</w:t>
      </w:r>
      <w:r w:rsidRPr="00DE5052">
        <w:rPr>
          <w:rFonts w:ascii="Times New Roman" w:hAnsi="Times New Roman" w:cs="Times New Roman"/>
          <w:color w:val="000000" w:themeColor="text1"/>
          <w:spacing w:val="9"/>
          <w:sz w:val="24"/>
          <w:szCs w:val="24"/>
        </w:rPr>
        <w:t xml:space="preserve"> </w:t>
      </w:r>
      <w:r w:rsidRPr="00DE5052">
        <w:rPr>
          <w:rFonts w:ascii="Times New Roman" w:hAnsi="Times New Roman" w:cs="Times New Roman"/>
          <w:color w:val="000000" w:themeColor="text1"/>
          <w:sz w:val="24"/>
          <w:szCs w:val="24"/>
        </w:rPr>
        <w:t>sebagai</w:t>
      </w:r>
      <w:r w:rsidRPr="00DE5052">
        <w:rPr>
          <w:rFonts w:ascii="Times New Roman" w:hAnsi="Times New Roman" w:cs="Times New Roman"/>
          <w:color w:val="000000" w:themeColor="text1"/>
          <w:spacing w:val="10"/>
          <w:sz w:val="24"/>
          <w:szCs w:val="24"/>
        </w:rPr>
        <w:t xml:space="preserve"> </w:t>
      </w:r>
      <w:r w:rsidRPr="00DE5052">
        <w:rPr>
          <w:rFonts w:ascii="Times New Roman" w:hAnsi="Times New Roman" w:cs="Times New Roman"/>
          <w:color w:val="000000" w:themeColor="text1"/>
          <w:sz w:val="24"/>
          <w:szCs w:val="24"/>
        </w:rPr>
        <w:t>tujuan</w:t>
      </w:r>
      <w:r w:rsidRPr="00DE5052">
        <w:rPr>
          <w:rFonts w:ascii="Times New Roman" w:hAnsi="Times New Roman" w:cs="Times New Roman"/>
          <w:color w:val="000000" w:themeColor="text1"/>
          <w:spacing w:val="10"/>
          <w:sz w:val="24"/>
          <w:szCs w:val="24"/>
        </w:rPr>
        <w:t xml:space="preserve"> </w:t>
      </w:r>
      <w:r w:rsidRPr="00DE5052">
        <w:rPr>
          <w:rFonts w:ascii="Times New Roman" w:hAnsi="Times New Roman" w:cs="Times New Roman"/>
          <w:color w:val="000000" w:themeColor="text1"/>
          <w:sz w:val="24"/>
          <w:szCs w:val="24"/>
        </w:rPr>
        <w:t>promosi</w:t>
      </w:r>
      <w:r w:rsidRPr="00DE5052">
        <w:rPr>
          <w:rFonts w:ascii="Times New Roman" w:hAnsi="Times New Roman" w:cs="Times New Roman"/>
          <w:color w:val="000000" w:themeColor="text1"/>
          <w:spacing w:val="10"/>
          <w:sz w:val="24"/>
          <w:szCs w:val="24"/>
        </w:rPr>
        <w:t xml:space="preserve"> </w:t>
      </w:r>
      <w:r w:rsidRPr="00DE5052">
        <w:rPr>
          <w:rFonts w:ascii="Times New Roman" w:hAnsi="Times New Roman" w:cs="Times New Roman"/>
          <w:color w:val="000000" w:themeColor="text1"/>
          <w:sz w:val="24"/>
          <w:szCs w:val="24"/>
        </w:rPr>
        <w:t>kesehatan</w:t>
      </w:r>
      <w:r w:rsidRPr="00DE5052">
        <w:rPr>
          <w:rFonts w:ascii="Times New Roman" w:hAnsi="Times New Roman" w:cs="Times New Roman"/>
          <w:color w:val="000000" w:themeColor="text1"/>
          <w:spacing w:val="11"/>
          <w:sz w:val="24"/>
          <w:szCs w:val="24"/>
        </w:rPr>
        <w:t xml:space="preserve"> </w:t>
      </w:r>
      <w:r w:rsidRPr="00DE5052">
        <w:rPr>
          <w:rFonts w:ascii="Times New Roman" w:hAnsi="Times New Roman" w:cs="Times New Roman"/>
          <w:color w:val="000000" w:themeColor="text1"/>
          <w:sz w:val="24"/>
          <w:szCs w:val="24"/>
        </w:rPr>
        <w:t>yang</w:t>
      </w:r>
      <w:r w:rsidRPr="00DE5052">
        <w:rPr>
          <w:rFonts w:ascii="Times New Roman" w:hAnsi="Times New Roman" w:cs="Times New Roman"/>
          <w:color w:val="000000" w:themeColor="text1"/>
          <w:spacing w:val="11"/>
          <w:sz w:val="24"/>
          <w:szCs w:val="24"/>
        </w:rPr>
        <w:t xml:space="preserve"> </w:t>
      </w:r>
      <w:r w:rsidRPr="00DE5052">
        <w:rPr>
          <w:rFonts w:ascii="Times New Roman" w:hAnsi="Times New Roman" w:cs="Times New Roman"/>
          <w:color w:val="000000" w:themeColor="text1"/>
          <w:sz w:val="24"/>
          <w:szCs w:val="24"/>
        </w:rPr>
        <w:t>memper</w:t>
      </w:r>
      <w:r w:rsidRPr="00DE5052">
        <w:rPr>
          <w:rFonts w:ascii="Times New Roman" w:hAnsi="Times New Roman" w:cs="Times New Roman"/>
          <w:color w:val="000000" w:themeColor="text1"/>
          <w:spacing w:val="1"/>
          <w:sz w:val="24"/>
          <w:szCs w:val="24"/>
        </w:rPr>
        <w:t>h</w:t>
      </w:r>
      <w:r w:rsidRPr="00DE5052">
        <w:rPr>
          <w:rFonts w:ascii="Times New Roman" w:hAnsi="Times New Roman" w:cs="Times New Roman"/>
          <w:color w:val="000000" w:themeColor="text1"/>
          <w:sz w:val="24"/>
          <w:szCs w:val="24"/>
        </w:rPr>
        <w:t>atikan 3 aspek yaitu:</w:t>
      </w:r>
      <w:r w:rsidRPr="00DE5052">
        <w:rPr>
          <w:rFonts w:ascii="Times New Roman" w:hAnsi="Times New Roman" w:cs="Times New Roman"/>
          <w:color w:val="000000" w:themeColor="text1"/>
          <w:spacing w:val="63"/>
          <w:sz w:val="24"/>
          <w:szCs w:val="24"/>
        </w:rPr>
        <w:t xml:space="preserve"> </w:t>
      </w:r>
      <w:r w:rsidRPr="00DE5052">
        <w:rPr>
          <w:rFonts w:ascii="Times New Roman" w:hAnsi="Times New Roman" w:cs="Times New Roman"/>
          <w:color w:val="000000" w:themeColor="text1"/>
          <w:sz w:val="24"/>
          <w:szCs w:val="24"/>
        </w:rPr>
        <w:t>faktor predisposisi</w:t>
      </w:r>
      <w:r w:rsidRPr="00DE5052">
        <w:rPr>
          <w:rFonts w:ascii="Times New Roman" w:hAnsi="Times New Roman" w:cs="Times New Roman"/>
          <w:color w:val="000000" w:themeColor="text1"/>
          <w:spacing w:val="64"/>
          <w:sz w:val="24"/>
          <w:szCs w:val="24"/>
        </w:rPr>
        <w:t xml:space="preserve"> </w:t>
      </w:r>
      <w:r w:rsidRPr="00DE5052">
        <w:rPr>
          <w:rFonts w:ascii="Times New Roman" w:hAnsi="Times New Roman" w:cs="Times New Roman"/>
          <w:color w:val="000000" w:themeColor="text1"/>
          <w:sz w:val="24"/>
          <w:szCs w:val="24"/>
        </w:rPr>
        <w:t>(meliputi</w:t>
      </w:r>
      <w:r w:rsidRPr="00DE5052">
        <w:rPr>
          <w:rFonts w:ascii="Times New Roman" w:hAnsi="Times New Roman" w:cs="Times New Roman"/>
          <w:color w:val="000000" w:themeColor="text1"/>
          <w:spacing w:val="62"/>
          <w:sz w:val="24"/>
          <w:szCs w:val="24"/>
        </w:rPr>
        <w:t xml:space="preserve"> </w:t>
      </w:r>
      <w:r w:rsidRPr="00DE5052">
        <w:rPr>
          <w:rFonts w:ascii="Times New Roman" w:hAnsi="Times New Roman" w:cs="Times New Roman"/>
          <w:color w:val="000000" w:themeColor="text1"/>
          <w:sz w:val="24"/>
          <w:szCs w:val="24"/>
        </w:rPr>
        <w:t>penge</w:t>
      </w:r>
      <w:r w:rsidRPr="00DE5052">
        <w:rPr>
          <w:rFonts w:ascii="Times New Roman" w:hAnsi="Times New Roman" w:cs="Times New Roman"/>
          <w:color w:val="000000" w:themeColor="text1"/>
          <w:spacing w:val="1"/>
          <w:sz w:val="24"/>
          <w:szCs w:val="24"/>
        </w:rPr>
        <w:t>t</w:t>
      </w:r>
      <w:r w:rsidRPr="00DE5052">
        <w:rPr>
          <w:rFonts w:ascii="Times New Roman" w:hAnsi="Times New Roman" w:cs="Times New Roman"/>
          <w:color w:val="000000" w:themeColor="text1"/>
          <w:sz w:val="24"/>
          <w:szCs w:val="24"/>
        </w:rPr>
        <w:t>ahuan, sikap, keperc</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yaan, nilai-nilai, dan persepsi), faktor</w:t>
      </w:r>
      <w:r w:rsidRPr="00DE5052">
        <w:rPr>
          <w:rFonts w:ascii="Times New Roman" w:hAnsi="Times New Roman" w:cs="Times New Roman"/>
          <w:color w:val="000000" w:themeColor="text1"/>
          <w:spacing w:val="17"/>
          <w:sz w:val="24"/>
          <w:szCs w:val="24"/>
        </w:rPr>
        <w:t xml:space="preserve"> </w:t>
      </w:r>
      <w:r w:rsidRPr="00DE5052">
        <w:rPr>
          <w:rFonts w:ascii="Times New Roman" w:hAnsi="Times New Roman" w:cs="Times New Roman"/>
          <w:color w:val="000000" w:themeColor="text1"/>
          <w:sz w:val="24"/>
          <w:szCs w:val="24"/>
        </w:rPr>
        <w:t>pendukung</w:t>
      </w:r>
      <w:r w:rsidRPr="00DE5052">
        <w:rPr>
          <w:rFonts w:ascii="Times New Roman" w:hAnsi="Times New Roman" w:cs="Times New Roman"/>
          <w:color w:val="000000" w:themeColor="text1"/>
          <w:spacing w:val="18"/>
          <w:sz w:val="24"/>
          <w:szCs w:val="24"/>
        </w:rPr>
        <w:t xml:space="preserve"> </w:t>
      </w:r>
      <w:r w:rsidRPr="00DE5052">
        <w:rPr>
          <w:rFonts w:ascii="Times New Roman" w:hAnsi="Times New Roman" w:cs="Times New Roman"/>
          <w:color w:val="000000" w:themeColor="text1"/>
          <w:sz w:val="24"/>
          <w:szCs w:val="24"/>
        </w:rPr>
        <w:t>(</w:t>
      </w:r>
      <w:r w:rsidRPr="00DE5052">
        <w:rPr>
          <w:rFonts w:ascii="Times New Roman" w:hAnsi="Times New Roman" w:cs="Times New Roman"/>
          <w:color w:val="000000" w:themeColor="text1"/>
          <w:spacing w:val="1"/>
          <w:sz w:val="24"/>
          <w:szCs w:val="24"/>
        </w:rPr>
        <w:t>m</w:t>
      </w:r>
      <w:r w:rsidRPr="00DE5052">
        <w:rPr>
          <w:rFonts w:ascii="Times New Roman" w:hAnsi="Times New Roman" w:cs="Times New Roman"/>
          <w:color w:val="000000" w:themeColor="text1"/>
          <w:sz w:val="24"/>
          <w:szCs w:val="24"/>
        </w:rPr>
        <w:t>eliputi sumb</w:t>
      </w:r>
      <w:r w:rsidRPr="00DE5052">
        <w:rPr>
          <w:rFonts w:ascii="Times New Roman" w:hAnsi="Times New Roman" w:cs="Times New Roman"/>
          <w:color w:val="000000" w:themeColor="text1"/>
          <w:spacing w:val="-2"/>
          <w:sz w:val="24"/>
          <w:szCs w:val="24"/>
        </w:rPr>
        <w:t>e</w:t>
      </w:r>
      <w:r w:rsidRPr="00DE5052">
        <w:rPr>
          <w:rFonts w:ascii="Times New Roman" w:hAnsi="Times New Roman" w:cs="Times New Roman"/>
          <w:color w:val="000000" w:themeColor="text1"/>
          <w:sz w:val="24"/>
          <w:szCs w:val="24"/>
        </w:rPr>
        <w:t>r da</w:t>
      </w:r>
      <w:r w:rsidRPr="00DE5052">
        <w:rPr>
          <w:rFonts w:ascii="Times New Roman" w:hAnsi="Times New Roman" w:cs="Times New Roman"/>
          <w:color w:val="000000" w:themeColor="text1"/>
          <w:spacing w:val="-1"/>
          <w:sz w:val="24"/>
          <w:szCs w:val="24"/>
        </w:rPr>
        <w:t>y</w:t>
      </w:r>
      <w:r w:rsidRPr="00DE5052">
        <w:rPr>
          <w:rFonts w:ascii="Times New Roman" w:hAnsi="Times New Roman" w:cs="Times New Roman"/>
          <w:color w:val="000000" w:themeColor="text1"/>
          <w:sz w:val="24"/>
          <w:szCs w:val="24"/>
        </w:rPr>
        <w:t>a) d</w:t>
      </w:r>
      <w:r w:rsidRPr="00DE5052">
        <w:rPr>
          <w:rFonts w:ascii="Times New Roman" w:hAnsi="Times New Roman" w:cs="Times New Roman"/>
          <w:color w:val="000000" w:themeColor="text1"/>
          <w:spacing w:val="-2"/>
          <w:sz w:val="24"/>
          <w:szCs w:val="24"/>
        </w:rPr>
        <w:t>a</w:t>
      </w:r>
      <w:r w:rsidRPr="00DE5052">
        <w:rPr>
          <w:rFonts w:ascii="Times New Roman" w:hAnsi="Times New Roman" w:cs="Times New Roman"/>
          <w:color w:val="000000" w:themeColor="text1"/>
          <w:sz w:val="24"/>
          <w:szCs w:val="24"/>
        </w:rPr>
        <w:t>n faktor</w:t>
      </w:r>
      <w:r w:rsidRPr="00DE5052">
        <w:rPr>
          <w:rFonts w:ascii="Times New Roman" w:hAnsi="Times New Roman" w:cs="Times New Roman"/>
          <w:color w:val="000000" w:themeColor="text1"/>
          <w:spacing w:val="-1"/>
          <w:sz w:val="24"/>
          <w:szCs w:val="24"/>
        </w:rPr>
        <w:t>-</w:t>
      </w:r>
      <w:r w:rsidRPr="00DE5052">
        <w:rPr>
          <w:rFonts w:ascii="Times New Roman" w:hAnsi="Times New Roman" w:cs="Times New Roman"/>
          <w:color w:val="000000" w:themeColor="text1"/>
          <w:sz w:val="24"/>
          <w:szCs w:val="24"/>
        </w:rPr>
        <w:t>f</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ktor pendoro</w:t>
      </w:r>
      <w:r w:rsidRPr="00DE5052">
        <w:rPr>
          <w:rFonts w:ascii="Times New Roman" w:hAnsi="Times New Roman" w:cs="Times New Roman"/>
          <w:color w:val="000000" w:themeColor="text1"/>
          <w:spacing w:val="1"/>
          <w:sz w:val="24"/>
          <w:szCs w:val="24"/>
        </w:rPr>
        <w:t>n</w:t>
      </w:r>
      <w:r w:rsidRPr="00DE5052">
        <w:rPr>
          <w:rFonts w:ascii="Times New Roman" w:hAnsi="Times New Roman" w:cs="Times New Roman"/>
          <w:color w:val="000000" w:themeColor="text1"/>
          <w:sz w:val="24"/>
          <w:szCs w:val="24"/>
        </w:rPr>
        <w:t>g (m</w:t>
      </w:r>
      <w:r w:rsidRPr="00DE5052">
        <w:rPr>
          <w:rFonts w:ascii="Times New Roman" w:hAnsi="Times New Roman" w:cs="Times New Roman"/>
          <w:color w:val="000000" w:themeColor="text1"/>
          <w:spacing w:val="-1"/>
          <w:sz w:val="24"/>
          <w:szCs w:val="24"/>
        </w:rPr>
        <w:t>e</w:t>
      </w:r>
      <w:r w:rsidRPr="00DE5052">
        <w:rPr>
          <w:rFonts w:ascii="Times New Roman" w:hAnsi="Times New Roman" w:cs="Times New Roman"/>
          <w:color w:val="000000" w:themeColor="text1"/>
          <w:sz w:val="24"/>
          <w:szCs w:val="24"/>
        </w:rPr>
        <w:t>liputi</w:t>
      </w:r>
      <w:r w:rsidRPr="00DE5052">
        <w:rPr>
          <w:rFonts w:ascii="Times New Roman" w:hAnsi="Times New Roman" w:cs="Times New Roman"/>
          <w:color w:val="000000" w:themeColor="text1"/>
          <w:spacing w:val="147"/>
          <w:sz w:val="24"/>
          <w:szCs w:val="24"/>
        </w:rPr>
        <w:t xml:space="preserve"> </w:t>
      </w:r>
      <w:r w:rsidRPr="00DE5052">
        <w:rPr>
          <w:rFonts w:ascii="Times New Roman" w:hAnsi="Times New Roman" w:cs="Times New Roman"/>
          <w:color w:val="000000" w:themeColor="text1"/>
          <w:sz w:val="24"/>
          <w:szCs w:val="24"/>
        </w:rPr>
        <w:t>toko</w:t>
      </w:r>
      <w:r w:rsidRPr="00DE5052">
        <w:rPr>
          <w:rFonts w:ascii="Times New Roman" w:hAnsi="Times New Roman" w:cs="Times New Roman"/>
          <w:color w:val="000000" w:themeColor="text1"/>
          <w:spacing w:val="-3"/>
          <w:sz w:val="24"/>
          <w:szCs w:val="24"/>
        </w:rPr>
        <w:t>h</w:t>
      </w:r>
      <w:r w:rsidRPr="00DE5052">
        <w:rPr>
          <w:rFonts w:ascii="Times New Roman" w:hAnsi="Times New Roman" w:cs="Times New Roman"/>
          <w:color w:val="000000" w:themeColor="text1"/>
          <w:sz w:val="24"/>
          <w:szCs w:val="24"/>
        </w:rPr>
        <w:t xml:space="preserve"> masyarakat, pet</w:t>
      </w:r>
      <w:r w:rsidRPr="00DE5052">
        <w:rPr>
          <w:rFonts w:ascii="Times New Roman" w:hAnsi="Times New Roman" w:cs="Times New Roman"/>
          <w:color w:val="000000" w:themeColor="text1"/>
          <w:spacing w:val="1"/>
          <w:sz w:val="24"/>
          <w:szCs w:val="24"/>
        </w:rPr>
        <w:t>u</w:t>
      </w:r>
      <w:r w:rsidRPr="00DE5052">
        <w:rPr>
          <w:rFonts w:ascii="Times New Roman" w:hAnsi="Times New Roman" w:cs="Times New Roman"/>
          <w:color w:val="000000" w:themeColor="text1"/>
          <w:sz w:val="24"/>
          <w:szCs w:val="24"/>
        </w:rPr>
        <w:t>gas</w:t>
      </w:r>
      <w:r w:rsidRPr="00DE5052">
        <w:rPr>
          <w:rFonts w:ascii="Times New Roman" w:hAnsi="Times New Roman" w:cs="Times New Roman"/>
          <w:color w:val="000000" w:themeColor="text1"/>
          <w:spacing w:val="80"/>
          <w:sz w:val="24"/>
          <w:szCs w:val="24"/>
        </w:rPr>
        <w:t xml:space="preserve"> </w:t>
      </w:r>
      <w:r w:rsidRPr="00DE5052">
        <w:rPr>
          <w:rFonts w:ascii="Times New Roman" w:hAnsi="Times New Roman" w:cs="Times New Roman"/>
          <w:color w:val="000000" w:themeColor="text1"/>
          <w:sz w:val="24"/>
          <w:szCs w:val="24"/>
        </w:rPr>
        <w:t>kesehatan</w:t>
      </w:r>
      <w:r w:rsidRPr="00DE5052">
        <w:rPr>
          <w:rFonts w:ascii="Times New Roman" w:hAnsi="Times New Roman" w:cs="Times New Roman"/>
          <w:color w:val="000000" w:themeColor="text1"/>
          <w:spacing w:val="81"/>
          <w:sz w:val="24"/>
          <w:szCs w:val="24"/>
        </w:rPr>
        <w:t xml:space="preserve"> </w:t>
      </w:r>
      <w:r w:rsidRPr="00DE5052">
        <w:rPr>
          <w:rFonts w:ascii="Times New Roman" w:hAnsi="Times New Roman" w:cs="Times New Roman"/>
          <w:color w:val="000000" w:themeColor="text1"/>
          <w:sz w:val="24"/>
          <w:szCs w:val="24"/>
        </w:rPr>
        <w:t>atau</w:t>
      </w:r>
      <w:r w:rsidRPr="00DE5052">
        <w:rPr>
          <w:rFonts w:ascii="Times New Roman" w:hAnsi="Times New Roman" w:cs="Times New Roman"/>
          <w:color w:val="000000" w:themeColor="text1"/>
          <w:spacing w:val="79"/>
          <w:sz w:val="24"/>
          <w:szCs w:val="24"/>
        </w:rPr>
        <w:t xml:space="preserve"> </w:t>
      </w:r>
      <w:r w:rsidRPr="00DE5052">
        <w:rPr>
          <w:rFonts w:ascii="Times New Roman" w:hAnsi="Times New Roman" w:cs="Times New Roman"/>
          <w:color w:val="000000" w:themeColor="text1"/>
          <w:sz w:val="24"/>
          <w:szCs w:val="24"/>
        </w:rPr>
        <w:t>pihak</w:t>
      </w:r>
      <w:r w:rsidRPr="00DE5052">
        <w:rPr>
          <w:rFonts w:ascii="Times New Roman" w:hAnsi="Times New Roman" w:cs="Times New Roman"/>
          <w:color w:val="000000" w:themeColor="text1"/>
          <w:spacing w:val="84"/>
          <w:sz w:val="24"/>
          <w:szCs w:val="24"/>
        </w:rPr>
        <w:t xml:space="preserve"> </w:t>
      </w:r>
      <w:r w:rsidRPr="00DE5052">
        <w:rPr>
          <w:rFonts w:ascii="Times New Roman" w:hAnsi="Times New Roman" w:cs="Times New Roman"/>
          <w:color w:val="000000" w:themeColor="text1"/>
          <w:sz w:val="24"/>
          <w:szCs w:val="24"/>
        </w:rPr>
        <w:t>ya</w:t>
      </w:r>
      <w:r w:rsidRPr="00DE5052">
        <w:rPr>
          <w:rFonts w:ascii="Times New Roman" w:hAnsi="Times New Roman" w:cs="Times New Roman"/>
          <w:color w:val="000000" w:themeColor="text1"/>
          <w:spacing w:val="1"/>
          <w:sz w:val="24"/>
          <w:szCs w:val="24"/>
        </w:rPr>
        <w:t>n</w:t>
      </w:r>
      <w:r w:rsidRPr="00DE5052">
        <w:rPr>
          <w:rFonts w:ascii="Times New Roman" w:hAnsi="Times New Roman" w:cs="Times New Roman"/>
          <w:color w:val="000000" w:themeColor="text1"/>
          <w:sz w:val="24"/>
          <w:szCs w:val="24"/>
        </w:rPr>
        <w:t>g</w:t>
      </w:r>
      <w:r w:rsidRPr="00DE5052">
        <w:rPr>
          <w:rFonts w:ascii="Times New Roman" w:hAnsi="Times New Roman" w:cs="Times New Roman"/>
          <w:color w:val="000000" w:themeColor="text1"/>
          <w:spacing w:val="80"/>
          <w:sz w:val="24"/>
          <w:szCs w:val="24"/>
        </w:rPr>
        <w:t xml:space="preserve"> </w:t>
      </w:r>
      <w:r w:rsidRPr="00DE5052">
        <w:rPr>
          <w:rFonts w:ascii="Times New Roman" w:hAnsi="Times New Roman" w:cs="Times New Roman"/>
          <w:color w:val="000000" w:themeColor="text1"/>
          <w:sz w:val="24"/>
          <w:szCs w:val="24"/>
        </w:rPr>
        <w:t>su</w:t>
      </w:r>
      <w:r w:rsidRPr="00DE5052">
        <w:rPr>
          <w:rFonts w:ascii="Times New Roman" w:hAnsi="Times New Roman" w:cs="Times New Roman"/>
          <w:color w:val="000000" w:themeColor="text1"/>
          <w:spacing w:val="1"/>
          <w:sz w:val="24"/>
          <w:szCs w:val="24"/>
        </w:rPr>
        <w:t>d</w:t>
      </w:r>
      <w:r w:rsidRPr="00DE5052">
        <w:rPr>
          <w:rFonts w:ascii="Times New Roman" w:hAnsi="Times New Roman" w:cs="Times New Roman"/>
          <w:color w:val="000000" w:themeColor="text1"/>
          <w:sz w:val="24"/>
          <w:szCs w:val="24"/>
        </w:rPr>
        <w:t>ah</w:t>
      </w:r>
      <w:r w:rsidRPr="00DE5052">
        <w:rPr>
          <w:rFonts w:ascii="Times New Roman" w:hAnsi="Times New Roman" w:cs="Times New Roman"/>
          <w:color w:val="000000" w:themeColor="text1"/>
          <w:spacing w:val="81"/>
          <w:sz w:val="24"/>
          <w:szCs w:val="24"/>
        </w:rPr>
        <w:t xml:space="preserve"> </w:t>
      </w:r>
      <w:r w:rsidRPr="00DE5052">
        <w:rPr>
          <w:rFonts w:ascii="Times New Roman" w:hAnsi="Times New Roman" w:cs="Times New Roman"/>
          <w:color w:val="000000" w:themeColor="text1"/>
          <w:sz w:val="24"/>
          <w:szCs w:val="24"/>
        </w:rPr>
        <w:t>terl</w:t>
      </w:r>
      <w:r w:rsidRPr="00DE5052">
        <w:rPr>
          <w:rFonts w:ascii="Times New Roman" w:hAnsi="Times New Roman" w:cs="Times New Roman"/>
          <w:color w:val="000000" w:themeColor="text1"/>
          <w:spacing w:val="1"/>
          <w:sz w:val="24"/>
          <w:szCs w:val="24"/>
        </w:rPr>
        <w:t>e</w:t>
      </w:r>
      <w:r w:rsidRPr="00DE5052">
        <w:rPr>
          <w:rFonts w:ascii="Times New Roman" w:hAnsi="Times New Roman" w:cs="Times New Roman"/>
          <w:color w:val="000000" w:themeColor="text1"/>
          <w:sz w:val="24"/>
          <w:szCs w:val="24"/>
        </w:rPr>
        <w:t>bih dahulu</w:t>
      </w:r>
      <w:r w:rsidRPr="00DE5052">
        <w:rPr>
          <w:rFonts w:ascii="Times New Roman" w:hAnsi="Times New Roman" w:cs="Times New Roman"/>
          <w:color w:val="000000" w:themeColor="text1"/>
          <w:spacing w:val="40"/>
          <w:sz w:val="24"/>
          <w:szCs w:val="24"/>
        </w:rPr>
        <w:t xml:space="preserve"> </w:t>
      </w:r>
      <w:r w:rsidRPr="00DE5052">
        <w:rPr>
          <w:rFonts w:ascii="Times New Roman" w:hAnsi="Times New Roman" w:cs="Times New Roman"/>
          <w:color w:val="000000" w:themeColor="text1"/>
          <w:sz w:val="24"/>
          <w:szCs w:val="24"/>
        </w:rPr>
        <w:t>berubah</w:t>
      </w:r>
      <w:r w:rsidRPr="00DE5052">
        <w:rPr>
          <w:rFonts w:ascii="Times New Roman" w:hAnsi="Times New Roman" w:cs="Times New Roman"/>
          <w:color w:val="000000" w:themeColor="text1"/>
          <w:spacing w:val="40"/>
          <w:sz w:val="24"/>
          <w:szCs w:val="24"/>
        </w:rPr>
        <w:t xml:space="preserve"> </w:t>
      </w:r>
      <w:r w:rsidRPr="00DE5052">
        <w:rPr>
          <w:rFonts w:ascii="Times New Roman" w:hAnsi="Times New Roman" w:cs="Times New Roman"/>
          <w:color w:val="000000" w:themeColor="text1"/>
          <w:sz w:val="24"/>
          <w:szCs w:val="24"/>
        </w:rPr>
        <w:t>perilaku</w:t>
      </w:r>
      <w:r w:rsidRPr="00DE5052">
        <w:rPr>
          <w:rFonts w:ascii="Times New Roman" w:hAnsi="Times New Roman" w:cs="Times New Roman"/>
          <w:color w:val="000000" w:themeColor="text1"/>
          <w:spacing w:val="1"/>
          <w:sz w:val="24"/>
          <w:szCs w:val="24"/>
        </w:rPr>
        <w:t>n</w:t>
      </w:r>
      <w:r w:rsidRPr="00DE5052">
        <w:rPr>
          <w:rFonts w:ascii="Times New Roman" w:hAnsi="Times New Roman" w:cs="Times New Roman"/>
          <w:color w:val="000000" w:themeColor="text1"/>
          <w:sz w:val="24"/>
          <w:szCs w:val="24"/>
        </w:rPr>
        <w:t>ya).</w:t>
      </w:r>
      <w:r w:rsidRPr="00DE5052">
        <w:rPr>
          <w:rFonts w:ascii="Times New Roman" w:hAnsi="Times New Roman" w:cs="Times New Roman"/>
          <w:color w:val="000000" w:themeColor="text1"/>
          <w:spacing w:val="41"/>
          <w:sz w:val="24"/>
          <w:szCs w:val="24"/>
        </w:rPr>
        <w:t xml:space="preserve"> </w:t>
      </w:r>
      <w:r w:rsidRPr="00DE5052">
        <w:rPr>
          <w:rFonts w:ascii="Times New Roman" w:hAnsi="Times New Roman" w:cs="Times New Roman"/>
          <w:color w:val="000000" w:themeColor="text1"/>
          <w:sz w:val="24"/>
          <w:szCs w:val="24"/>
        </w:rPr>
        <w:t>Fase</w:t>
      </w:r>
      <w:r w:rsidRPr="00DE5052">
        <w:rPr>
          <w:rFonts w:ascii="Times New Roman" w:hAnsi="Times New Roman" w:cs="Times New Roman"/>
          <w:color w:val="000000" w:themeColor="text1"/>
          <w:spacing w:val="40"/>
          <w:sz w:val="24"/>
          <w:szCs w:val="24"/>
        </w:rPr>
        <w:t xml:space="preserve"> </w:t>
      </w:r>
      <w:r w:rsidRPr="00DE5052">
        <w:rPr>
          <w:rFonts w:ascii="Times New Roman" w:hAnsi="Times New Roman" w:cs="Times New Roman"/>
          <w:color w:val="000000" w:themeColor="text1"/>
          <w:sz w:val="24"/>
          <w:szCs w:val="24"/>
        </w:rPr>
        <w:t>ini</w:t>
      </w:r>
      <w:r w:rsidRPr="00DE5052">
        <w:rPr>
          <w:rFonts w:ascii="Times New Roman" w:hAnsi="Times New Roman" w:cs="Times New Roman"/>
          <w:color w:val="000000" w:themeColor="text1"/>
          <w:spacing w:val="41"/>
          <w:sz w:val="24"/>
          <w:szCs w:val="24"/>
        </w:rPr>
        <w:t xml:space="preserve"> </w:t>
      </w:r>
      <w:r w:rsidRPr="00DE5052">
        <w:rPr>
          <w:rFonts w:ascii="Times New Roman" w:hAnsi="Times New Roman" w:cs="Times New Roman"/>
          <w:color w:val="000000" w:themeColor="text1"/>
          <w:sz w:val="24"/>
          <w:szCs w:val="24"/>
        </w:rPr>
        <w:t>menilai</w:t>
      </w:r>
      <w:r w:rsidRPr="00DE5052">
        <w:rPr>
          <w:rFonts w:ascii="Times New Roman" w:hAnsi="Times New Roman" w:cs="Times New Roman"/>
          <w:color w:val="000000" w:themeColor="text1"/>
          <w:spacing w:val="41"/>
          <w:sz w:val="24"/>
          <w:szCs w:val="24"/>
        </w:rPr>
        <w:t xml:space="preserve"> </w:t>
      </w:r>
      <w:r w:rsidRPr="00DE5052">
        <w:rPr>
          <w:rFonts w:ascii="Times New Roman" w:hAnsi="Times New Roman" w:cs="Times New Roman"/>
          <w:color w:val="000000" w:themeColor="text1"/>
          <w:sz w:val="24"/>
          <w:szCs w:val="24"/>
        </w:rPr>
        <w:t>fakto</w:t>
      </w:r>
      <w:r w:rsidRPr="00DE5052">
        <w:rPr>
          <w:rFonts w:ascii="Times New Roman" w:hAnsi="Times New Roman" w:cs="Times New Roman"/>
          <w:color w:val="000000" w:themeColor="text1"/>
          <w:spacing w:val="1"/>
          <w:sz w:val="24"/>
          <w:szCs w:val="24"/>
        </w:rPr>
        <w:t>r</w:t>
      </w:r>
      <w:r w:rsidRPr="00DE5052">
        <w:rPr>
          <w:rFonts w:ascii="Times New Roman" w:hAnsi="Times New Roman" w:cs="Times New Roman"/>
          <w:color w:val="000000" w:themeColor="text1"/>
          <w:sz w:val="24"/>
          <w:szCs w:val="24"/>
        </w:rPr>
        <w:t>-fakt</w:t>
      </w:r>
      <w:r w:rsidRPr="00DE5052">
        <w:rPr>
          <w:rFonts w:ascii="Times New Roman" w:hAnsi="Times New Roman" w:cs="Times New Roman"/>
          <w:color w:val="000000" w:themeColor="text1"/>
          <w:spacing w:val="1"/>
          <w:sz w:val="24"/>
          <w:szCs w:val="24"/>
        </w:rPr>
        <w:t>o</w:t>
      </w:r>
      <w:r w:rsidRPr="00DE5052">
        <w:rPr>
          <w:rFonts w:ascii="Times New Roman" w:hAnsi="Times New Roman" w:cs="Times New Roman"/>
          <w:color w:val="000000" w:themeColor="text1"/>
          <w:sz w:val="24"/>
          <w:szCs w:val="24"/>
        </w:rPr>
        <w:t>r</w:t>
      </w:r>
      <w:r w:rsidRPr="00DE5052">
        <w:rPr>
          <w:rFonts w:ascii="Times New Roman" w:hAnsi="Times New Roman" w:cs="Times New Roman"/>
          <w:color w:val="000000" w:themeColor="text1"/>
          <w:spacing w:val="42"/>
          <w:sz w:val="24"/>
          <w:szCs w:val="24"/>
        </w:rPr>
        <w:t xml:space="preserve"> </w:t>
      </w:r>
      <w:r w:rsidRPr="00DE5052">
        <w:rPr>
          <w:rFonts w:ascii="Times New Roman" w:hAnsi="Times New Roman" w:cs="Times New Roman"/>
          <w:color w:val="000000" w:themeColor="text1"/>
          <w:sz w:val="24"/>
          <w:szCs w:val="24"/>
        </w:rPr>
        <w:t>ya</w:t>
      </w:r>
      <w:r w:rsidRPr="00DE5052">
        <w:rPr>
          <w:rFonts w:ascii="Times New Roman" w:hAnsi="Times New Roman" w:cs="Times New Roman"/>
          <w:color w:val="000000" w:themeColor="text1"/>
          <w:spacing w:val="2"/>
          <w:sz w:val="24"/>
          <w:szCs w:val="24"/>
        </w:rPr>
        <w:t>n</w:t>
      </w:r>
      <w:r w:rsidRPr="00DE5052">
        <w:rPr>
          <w:rFonts w:ascii="Times New Roman" w:hAnsi="Times New Roman" w:cs="Times New Roman"/>
          <w:color w:val="000000" w:themeColor="text1"/>
          <w:sz w:val="24"/>
          <w:szCs w:val="24"/>
        </w:rPr>
        <w:t>g secara</w:t>
      </w:r>
      <w:r w:rsidRPr="00DE5052">
        <w:rPr>
          <w:rFonts w:ascii="Times New Roman" w:hAnsi="Times New Roman" w:cs="Times New Roman"/>
          <w:color w:val="000000" w:themeColor="text1"/>
          <w:spacing w:val="95"/>
          <w:sz w:val="24"/>
          <w:szCs w:val="24"/>
        </w:rPr>
        <w:t xml:space="preserve"> </w:t>
      </w:r>
      <w:r w:rsidRPr="00DE5052">
        <w:rPr>
          <w:rFonts w:ascii="Times New Roman" w:hAnsi="Times New Roman" w:cs="Times New Roman"/>
          <w:color w:val="000000" w:themeColor="text1"/>
          <w:sz w:val="24"/>
          <w:szCs w:val="24"/>
        </w:rPr>
        <w:t>langsung ber</w:t>
      </w:r>
      <w:r w:rsidRPr="00DE5052">
        <w:rPr>
          <w:rFonts w:ascii="Times New Roman" w:hAnsi="Times New Roman" w:cs="Times New Roman"/>
          <w:color w:val="000000" w:themeColor="text1"/>
          <w:spacing w:val="1"/>
          <w:sz w:val="24"/>
          <w:szCs w:val="24"/>
        </w:rPr>
        <w:t>da</w:t>
      </w:r>
      <w:r w:rsidRPr="00DE5052">
        <w:rPr>
          <w:rFonts w:ascii="Times New Roman" w:hAnsi="Times New Roman" w:cs="Times New Roman"/>
          <w:color w:val="000000" w:themeColor="text1"/>
          <w:sz w:val="24"/>
          <w:szCs w:val="24"/>
        </w:rPr>
        <w:t>mpak ter</w:t>
      </w:r>
      <w:r w:rsidRPr="00DE5052">
        <w:rPr>
          <w:rFonts w:ascii="Times New Roman" w:hAnsi="Times New Roman" w:cs="Times New Roman"/>
          <w:color w:val="000000" w:themeColor="text1"/>
          <w:spacing w:val="1"/>
          <w:sz w:val="24"/>
          <w:szCs w:val="24"/>
        </w:rPr>
        <w:t>h</w:t>
      </w:r>
      <w:r w:rsidRPr="00DE5052">
        <w:rPr>
          <w:rFonts w:ascii="Times New Roman" w:hAnsi="Times New Roman" w:cs="Times New Roman"/>
          <w:color w:val="000000" w:themeColor="text1"/>
          <w:sz w:val="24"/>
          <w:szCs w:val="24"/>
        </w:rPr>
        <w:t xml:space="preserve">adap </w:t>
      </w:r>
      <w:r w:rsidRPr="00DE5052">
        <w:rPr>
          <w:rFonts w:ascii="Times New Roman" w:hAnsi="Times New Roman" w:cs="Times New Roman"/>
          <w:color w:val="000000" w:themeColor="text1"/>
          <w:spacing w:val="1"/>
          <w:sz w:val="24"/>
          <w:szCs w:val="24"/>
        </w:rPr>
        <w:t>p</w:t>
      </w:r>
      <w:r w:rsidRPr="00DE5052">
        <w:rPr>
          <w:rFonts w:ascii="Times New Roman" w:hAnsi="Times New Roman" w:cs="Times New Roman"/>
          <w:color w:val="000000" w:themeColor="text1"/>
          <w:sz w:val="24"/>
          <w:szCs w:val="24"/>
        </w:rPr>
        <w:t>erila</w:t>
      </w:r>
      <w:r w:rsidRPr="00DE5052">
        <w:rPr>
          <w:rFonts w:ascii="Times New Roman" w:hAnsi="Times New Roman" w:cs="Times New Roman"/>
          <w:color w:val="000000" w:themeColor="text1"/>
          <w:spacing w:val="1"/>
          <w:sz w:val="24"/>
          <w:szCs w:val="24"/>
        </w:rPr>
        <w:t>k</w:t>
      </w:r>
      <w:r w:rsidRPr="00DE5052">
        <w:rPr>
          <w:rFonts w:ascii="Times New Roman" w:hAnsi="Times New Roman" w:cs="Times New Roman"/>
          <w:color w:val="000000" w:themeColor="text1"/>
          <w:sz w:val="24"/>
          <w:szCs w:val="24"/>
        </w:rPr>
        <w:t>u dan lingku</w:t>
      </w:r>
      <w:r w:rsidRPr="00DE5052">
        <w:rPr>
          <w:rFonts w:ascii="Times New Roman" w:hAnsi="Times New Roman" w:cs="Times New Roman"/>
          <w:color w:val="000000" w:themeColor="text1"/>
          <w:spacing w:val="1"/>
          <w:sz w:val="24"/>
          <w:szCs w:val="24"/>
        </w:rPr>
        <w:t>n</w:t>
      </w:r>
      <w:r w:rsidRPr="00DE5052">
        <w:rPr>
          <w:rFonts w:ascii="Times New Roman" w:hAnsi="Times New Roman" w:cs="Times New Roman"/>
          <w:color w:val="000000" w:themeColor="text1"/>
          <w:sz w:val="24"/>
          <w:szCs w:val="24"/>
        </w:rPr>
        <w:t>gan untuk</w:t>
      </w:r>
      <w:r w:rsidRPr="00DE5052">
        <w:rPr>
          <w:rFonts w:ascii="Times New Roman" w:hAnsi="Times New Roman" w:cs="Times New Roman"/>
          <w:color w:val="000000" w:themeColor="text1"/>
          <w:spacing w:val="111"/>
          <w:sz w:val="24"/>
          <w:szCs w:val="24"/>
        </w:rPr>
        <w:t xml:space="preserve"> </w:t>
      </w:r>
      <w:r w:rsidRPr="00DE5052">
        <w:rPr>
          <w:rFonts w:ascii="Times New Roman" w:hAnsi="Times New Roman" w:cs="Times New Roman"/>
          <w:color w:val="000000" w:themeColor="text1"/>
          <w:sz w:val="24"/>
          <w:szCs w:val="24"/>
        </w:rPr>
        <w:t>kepenti</w:t>
      </w:r>
      <w:r w:rsidRPr="00DE5052">
        <w:rPr>
          <w:rFonts w:ascii="Times New Roman" w:hAnsi="Times New Roman" w:cs="Times New Roman"/>
          <w:color w:val="000000" w:themeColor="text1"/>
          <w:spacing w:val="1"/>
          <w:sz w:val="24"/>
          <w:szCs w:val="24"/>
        </w:rPr>
        <w:t>n</w:t>
      </w:r>
      <w:r w:rsidRPr="00DE5052">
        <w:rPr>
          <w:rFonts w:ascii="Times New Roman" w:hAnsi="Times New Roman" w:cs="Times New Roman"/>
          <w:color w:val="000000" w:themeColor="text1"/>
          <w:sz w:val="24"/>
          <w:szCs w:val="24"/>
        </w:rPr>
        <w:t>gan</w:t>
      </w:r>
      <w:r w:rsidRPr="00DE5052">
        <w:rPr>
          <w:rFonts w:ascii="Times New Roman" w:hAnsi="Times New Roman" w:cs="Times New Roman"/>
          <w:color w:val="000000" w:themeColor="text1"/>
          <w:spacing w:val="110"/>
          <w:sz w:val="24"/>
          <w:szCs w:val="24"/>
        </w:rPr>
        <w:t xml:space="preserve"> </w:t>
      </w:r>
      <w:r w:rsidRPr="00DE5052">
        <w:rPr>
          <w:rFonts w:ascii="Times New Roman" w:hAnsi="Times New Roman" w:cs="Times New Roman"/>
          <w:color w:val="000000" w:themeColor="text1"/>
          <w:spacing w:val="1"/>
          <w:sz w:val="24"/>
          <w:szCs w:val="24"/>
        </w:rPr>
        <w:t>m</w:t>
      </w:r>
      <w:r w:rsidRPr="00DE5052">
        <w:rPr>
          <w:rFonts w:ascii="Times New Roman" w:hAnsi="Times New Roman" w:cs="Times New Roman"/>
          <w:color w:val="000000" w:themeColor="text1"/>
          <w:sz w:val="24"/>
          <w:szCs w:val="24"/>
        </w:rPr>
        <w:t>embantu</w:t>
      </w:r>
      <w:r w:rsidRPr="00DE5052">
        <w:rPr>
          <w:rFonts w:ascii="Times New Roman" w:hAnsi="Times New Roman" w:cs="Times New Roman"/>
          <w:color w:val="000000" w:themeColor="text1"/>
          <w:spacing w:val="111"/>
          <w:sz w:val="24"/>
          <w:szCs w:val="24"/>
        </w:rPr>
        <w:t xml:space="preserve"> </w:t>
      </w:r>
      <w:r w:rsidRPr="00DE5052">
        <w:rPr>
          <w:rFonts w:ascii="Times New Roman" w:hAnsi="Times New Roman" w:cs="Times New Roman"/>
          <w:color w:val="000000" w:themeColor="text1"/>
          <w:sz w:val="24"/>
          <w:szCs w:val="24"/>
        </w:rPr>
        <w:t>pere</w:t>
      </w:r>
      <w:r w:rsidRPr="00DE5052">
        <w:rPr>
          <w:rFonts w:ascii="Times New Roman" w:hAnsi="Times New Roman" w:cs="Times New Roman"/>
          <w:color w:val="000000" w:themeColor="text1"/>
          <w:spacing w:val="2"/>
          <w:sz w:val="24"/>
          <w:szCs w:val="24"/>
        </w:rPr>
        <w:t>n</w:t>
      </w:r>
      <w:r w:rsidRPr="00DE5052">
        <w:rPr>
          <w:rFonts w:ascii="Times New Roman" w:hAnsi="Times New Roman" w:cs="Times New Roman"/>
          <w:color w:val="000000" w:themeColor="text1"/>
          <w:sz w:val="24"/>
          <w:szCs w:val="24"/>
        </w:rPr>
        <w:t>ca</w:t>
      </w:r>
      <w:r w:rsidRPr="00DE5052">
        <w:rPr>
          <w:rFonts w:ascii="Times New Roman" w:hAnsi="Times New Roman" w:cs="Times New Roman"/>
          <w:color w:val="000000" w:themeColor="text1"/>
          <w:spacing w:val="1"/>
          <w:sz w:val="24"/>
          <w:szCs w:val="24"/>
        </w:rPr>
        <w:t>n</w:t>
      </w:r>
      <w:r w:rsidRPr="00DE5052">
        <w:rPr>
          <w:rFonts w:ascii="Times New Roman" w:hAnsi="Times New Roman" w:cs="Times New Roman"/>
          <w:color w:val="000000" w:themeColor="text1"/>
          <w:sz w:val="24"/>
          <w:szCs w:val="24"/>
        </w:rPr>
        <w:t>a</w:t>
      </w:r>
      <w:r w:rsidRPr="00DE5052">
        <w:rPr>
          <w:rFonts w:ascii="Times New Roman" w:hAnsi="Times New Roman" w:cs="Times New Roman"/>
          <w:color w:val="000000" w:themeColor="text1"/>
          <w:spacing w:val="110"/>
          <w:sz w:val="24"/>
          <w:szCs w:val="24"/>
        </w:rPr>
        <w:t xml:space="preserve"> </w:t>
      </w:r>
      <w:r w:rsidRPr="00DE5052">
        <w:rPr>
          <w:rFonts w:ascii="Times New Roman" w:hAnsi="Times New Roman" w:cs="Times New Roman"/>
          <w:color w:val="000000" w:themeColor="text1"/>
          <w:sz w:val="24"/>
          <w:szCs w:val="24"/>
        </w:rPr>
        <w:t>da</w:t>
      </w:r>
      <w:r w:rsidRPr="00DE5052">
        <w:rPr>
          <w:rFonts w:ascii="Times New Roman" w:hAnsi="Times New Roman" w:cs="Times New Roman"/>
          <w:color w:val="000000" w:themeColor="text1"/>
          <w:spacing w:val="2"/>
          <w:sz w:val="24"/>
          <w:szCs w:val="24"/>
        </w:rPr>
        <w:t>l</w:t>
      </w:r>
      <w:r w:rsidRPr="00DE5052">
        <w:rPr>
          <w:rFonts w:ascii="Times New Roman" w:hAnsi="Times New Roman" w:cs="Times New Roman"/>
          <w:color w:val="000000" w:themeColor="text1"/>
          <w:sz w:val="24"/>
          <w:szCs w:val="24"/>
        </w:rPr>
        <w:t>am</w:t>
      </w:r>
      <w:r w:rsidRPr="00DE5052">
        <w:rPr>
          <w:rFonts w:ascii="Times New Roman" w:hAnsi="Times New Roman" w:cs="Times New Roman"/>
          <w:color w:val="000000" w:themeColor="text1"/>
          <w:spacing w:val="112"/>
          <w:sz w:val="24"/>
          <w:szCs w:val="24"/>
        </w:rPr>
        <w:t xml:space="preserve"> </w:t>
      </w:r>
      <w:r w:rsidRPr="00DE5052">
        <w:rPr>
          <w:rFonts w:ascii="Times New Roman" w:hAnsi="Times New Roman" w:cs="Times New Roman"/>
          <w:color w:val="000000" w:themeColor="text1"/>
          <w:sz w:val="24"/>
          <w:szCs w:val="24"/>
        </w:rPr>
        <w:t>melaksana</w:t>
      </w:r>
      <w:r w:rsidRPr="00DE5052">
        <w:rPr>
          <w:rFonts w:ascii="Times New Roman" w:hAnsi="Times New Roman" w:cs="Times New Roman"/>
          <w:color w:val="000000" w:themeColor="text1"/>
          <w:spacing w:val="1"/>
          <w:sz w:val="24"/>
          <w:szCs w:val="24"/>
        </w:rPr>
        <w:t>k</w:t>
      </w:r>
      <w:r w:rsidRPr="00DE5052">
        <w:rPr>
          <w:rFonts w:ascii="Times New Roman" w:hAnsi="Times New Roman" w:cs="Times New Roman"/>
          <w:color w:val="000000" w:themeColor="text1"/>
          <w:sz w:val="24"/>
          <w:szCs w:val="24"/>
        </w:rPr>
        <w:t>an intervensi</w:t>
      </w:r>
      <w:r w:rsidRPr="00DE5052">
        <w:rPr>
          <w:rFonts w:ascii="Times New Roman" w:hAnsi="Times New Roman" w:cs="Times New Roman"/>
          <w:color w:val="000000" w:themeColor="text1"/>
          <w:spacing w:val="113"/>
          <w:sz w:val="24"/>
          <w:szCs w:val="24"/>
        </w:rPr>
        <w:t xml:space="preserve"> </w:t>
      </w:r>
      <w:r w:rsidRPr="00DE5052">
        <w:rPr>
          <w:rFonts w:ascii="Times New Roman" w:hAnsi="Times New Roman" w:cs="Times New Roman"/>
          <w:color w:val="000000" w:themeColor="text1"/>
          <w:sz w:val="24"/>
          <w:szCs w:val="24"/>
        </w:rPr>
        <w:t>dengan</w:t>
      </w:r>
      <w:r w:rsidRPr="00DE5052">
        <w:rPr>
          <w:rFonts w:ascii="Times New Roman" w:hAnsi="Times New Roman" w:cs="Times New Roman"/>
          <w:color w:val="000000" w:themeColor="text1"/>
          <w:spacing w:val="113"/>
          <w:sz w:val="24"/>
          <w:szCs w:val="24"/>
        </w:rPr>
        <w:t xml:space="preserve"> </w:t>
      </w:r>
      <w:r w:rsidRPr="00DE5052">
        <w:rPr>
          <w:rFonts w:ascii="Times New Roman" w:hAnsi="Times New Roman" w:cs="Times New Roman"/>
          <w:color w:val="000000" w:themeColor="text1"/>
          <w:sz w:val="24"/>
          <w:szCs w:val="24"/>
        </w:rPr>
        <w:t>su</w:t>
      </w:r>
      <w:r w:rsidRPr="00DE5052">
        <w:rPr>
          <w:rFonts w:ascii="Times New Roman" w:hAnsi="Times New Roman" w:cs="Times New Roman"/>
          <w:color w:val="000000" w:themeColor="text1"/>
          <w:spacing w:val="1"/>
          <w:sz w:val="24"/>
          <w:szCs w:val="24"/>
        </w:rPr>
        <w:t>m</w:t>
      </w:r>
      <w:r w:rsidRPr="00DE5052">
        <w:rPr>
          <w:rFonts w:ascii="Times New Roman" w:hAnsi="Times New Roman" w:cs="Times New Roman"/>
          <w:color w:val="000000" w:themeColor="text1"/>
          <w:sz w:val="24"/>
          <w:szCs w:val="24"/>
        </w:rPr>
        <w:t>ber</w:t>
      </w:r>
      <w:r w:rsidRPr="00DE5052">
        <w:rPr>
          <w:rFonts w:ascii="Times New Roman" w:hAnsi="Times New Roman" w:cs="Times New Roman"/>
          <w:color w:val="000000" w:themeColor="text1"/>
          <w:spacing w:val="112"/>
          <w:sz w:val="24"/>
          <w:szCs w:val="24"/>
        </w:rPr>
        <w:t xml:space="preserve"> </w:t>
      </w:r>
      <w:r w:rsidRPr="00DE5052">
        <w:rPr>
          <w:rFonts w:ascii="Times New Roman" w:hAnsi="Times New Roman" w:cs="Times New Roman"/>
          <w:color w:val="000000" w:themeColor="text1"/>
          <w:sz w:val="24"/>
          <w:szCs w:val="24"/>
        </w:rPr>
        <w:t>d</w:t>
      </w:r>
      <w:r w:rsidRPr="00DE5052">
        <w:rPr>
          <w:rFonts w:ascii="Times New Roman" w:hAnsi="Times New Roman" w:cs="Times New Roman"/>
          <w:color w:val="000000" w:themeColor="text1"/>
          <w:spacing w:val="2"/>
          <w:sz w:val="24"/>
          <w:szCs w:val="24"/>
        </w:rPr>
        <w:t>a</w:t>
      </w:r>
      <w:r w:rsidRPr="00DE5052">
        <w:rPr>
          <w:rFonts w:ascii="Times New Roman" w:hAnsi="Times New Roman" w:cs="Times New Roman"/>
          <w:color w:val="000000" w:themeColor="text1"/>
          <w:sz w:val="24"/>
          <w:szCs w:val="24"/>
        </w:rPr>
        <w:t>ya</w:t>
      </w:r>
      <w:r w:rsidRPr="00DE5052">
        <w:rPr>
          <w:rFonts w:ascii="Times New Roman" w:hAnsi="Times New Roman" w:cs="Times New Roman"/>
          <w:color w:val="000000" w:themeColor="text1"/>
          <w:spacing w:val="118"/>
          <w:sz w:val="24"/>
          <w:szCs w:val="24"/>
        </w:rPr>
        <w:t xml:space="preserve"> </w:t>
      </w:r>
      <w:r w:rsidRPr="00DE5052">
        <w:rPr>
          <w:rFonts w:ascii="Times New Roman" w:hAnsi="Times New Roman" w:cs="Times New Roman"/>
          <w:color w:val="000000" w:themeColor="text1"/>
          <w:sz w:val="24"/>
          <w:szCs w:val="24"/>
        </w:rPr>
        <w:t>yang</w:t>
      </w:r>
      <w:r w:rsidRPr="00DE5052">
        <w:rPr>
          <w:rFonts w:ascii="Times New Roman" w:hAnsi="Times New Roman" w:cs="Times New Roman"/>
          <w:color w:val="000000" w:themeColor="text1"/>
          <w:spacing w:val="108"/>
          <w:sz w:val="24"/>
          <w:szCs w:val="24"/>
        </w:rPr>
        <w:t xml:space="preserve"> </w:t>
      </w:r>
      <w:r w:rsidRPr="00DE5052">
        <w:rPr>
          <w:rFonts w:ascii="Times New Roman" w:hAnsi="Times New Roman" w:cs="Times New Roman"/>
          <w:color w:val="000000" w:themeColor="text1"/>
          <w:sz w:val="24"/>
          <w:szCs w:val="24"/>
        </w:rPr>
        <w:t>ada. Upaya intervensi, selanjutnya dilakukan</w:t>
      </w:r>
      <w:r w:rsidRPr="00DE5052">
        <w:rPr>
          <w:rFonts w:ascii="Times New Roman" w:hAnsi="Times New Roman" w:cs="Times New Roman"/>
          <w:color w:val="000000" w:themeColor="text1"/>
          <w:spacing w:val="118"/>
          <w:sz w:val="24"/>
          <w:szCs w:val="24"/>
        </w:rPr>
        <w:t xml:space="preserve"> </w:t>
      </w:r>
      <w:r w:rsidRPr="00DE5052">
        <w:rPr>
          <w:rFonts w:ascii="Times New Roman" w:hAnsi="Times New Roman" w:cs="Times New Roman"/>
          <w:color w:val="000000" w:themeColor="text1"/>
          <w:sz w:val="24"/>
          <w:szCs w:val="24"/>
        </w:rPr>
        <w:t>penentuan</w:t>
      </w:r>
      <w:r w:rsidRPr="00DE5052">
        <w:rPr>
          <w:rFonts w:ascii="Times New Roman" w:hAnsi="Times New Roman" w:cs="Times New Roman"/>
          <w:color w:val="000000" w:themeColor="text1"/>
          <w:spacing w:val="115"/>
          <w:sz w:val="24"/>
          <w:szCs w:val="24"/>
        </w:rPr>
        <w:t xml:space="preserve"> </w:t>
      </w:r>
      <w:r w:rsidRPr="00DE5052">
        <w:rPr>
          <w:rFonts w:ascii="Times New Roman" w:hAnsi="Times New Roman" w:cs="Times New Roman"/>
          <w:color w:val="000000" w:themeColor="text1"/>
          <w:sz w:val="24"/>
          <w:szCs w:val="24"/>
        </w:rPr>
        <w:t>prioritas</w:t>
      </w:r>
      <w:r w:rsidRPr="00DE5052">
        <w:rPr>
          <w:rFonts w:ascii="Times New Roman" w:hAnsi="Times New Roman" w:cs="Times New Roman"/>
          <w:color w:val="000000" w:themeColor="text1"/>
          <w:spacing w:val="115"/>
          <w:sz w:val="24"/>
          <w:szCs w:val="24"/>
        </w:rPr>
        <w:t xml:space="preserve"> </w:t>
      </w:r>
      <w:r w:rsidRPr="00DE5052">
        <w:rPr>
          <w:rFonts w:ascii="Times New Roman" w:hAnsi="Times New Roman" w:cs="Times New Roman"/>
          <w:color w:val="000000" w:themeColor="text1"/>
          <w:sz w:val="24"/>
          <w:szCs w:val="24"/>
        </w:rPr>
        <w:t>berdasarkan</w:t>
      </w:r>
      <w:r w:rsidRPr="00DE5052">
        <w:rPr>
          <w:rFonts w:ascii="Times New Roman" w:hAnsi="Times New Roman" w:cs="Times New Roman"/>
          <w:color w:val="000000" w:themeColor="text1"/>
          <w:spacing w:val="115"/>
          <w:sz w:val="24"/>
          <w:szCs w:val="24"/>
        </w:rPr>
        <w:t xml:space="preserve"> </w:t>
      </w:r>
      <w:r w:rsidRPr="00DE5052">
        <w:rPr>
          <w:rFonts w:ascii="Times New Roman" w:hAnsi="Times New Roman" w:cs="Times New Roman"/>
          <w:color w:val="000000" w:themeColor="text1"/>
          <w:sz w:val="24"/>
          <w:szCs w:val="24"/>
        </w:rPr>
        <w:t xml:space="preserve">seleksi terhadap faktor-faktor </w:t>
      </w:r>
      <w:r w:rsidRPr="00DE5052">
        <w:rPr>
          <w:rFonts w:ascii="Times New Roman" w:hAnsi="Times New Roman" w:cs="Times New Roman"/>
          <w:color w:val="000000" w:themeColor="text1"/>
          <w:spacing w:val="-1"/>
          <w:sz w:val="24"/>
          <w:szCs w:val="24"/>
        </w:rPr>
        <w:t>y</w:t>
      </w:r>
      <w:r w:rsidRPr="00DE5052">
        <w:rPr>
          <w:rFonts w:ascii="Times New Roman" w:hAnsi="Times New Roman" w:cs="Times New Roman"/>
          <w:color w:val="000000" w:themeColor="text1"/>
          <w:sz w:val="24"/>
          <w:szCs w:val="24"/>
        </w:rPr>
        <w:t>ang ada.</w:t>
      </w:r>
    </w:p>
    <w:p w:rsidR="00DE5052" w:rsidRPr="00DE5052" w:rsidRDefault="00DE5052" w:rsidP="003A72F6">
      <w:pPr>
        <w:pStyle w:val="ListParagraph"/>
        <w:widowControl w:val="0"/>
        <w:numPr>
          <w:ilvl w:val="0"/>
          <w:numId w:val="37"/>
        </w:numPr>
        <w:autoSpaceDE w:val="0"/>
        <w:autoSpaceDN w:val="0"/>
        <w:adjustRightInd w:val="0"/>
        <w:spacing w:after="0" w:line="480" w:lineRule="auto"/>
        <w:ind w:right="-46"/>
        <w:jc w:val="both"/>
        <w:rPr>
          <w:rFonts w:ascii="Times New Roman" w:hAnsi="Times New Roman" w:cs="Times New Roman"/>
          <w:color w:val="000000" w:themeColor="text1"/>
          <w:sz w:val="24"/>
          <w:szCs w:val="24"/>
        </w:rPr>
      </w:pPr>
      <w:r w:rsidRPr="00DE5052">
        <w:rPr>
          <w:rFonts w:ascii="Times New Roman" w:hAnsi="Times New Roman" w:cs="Times New Roman"/>
          <w:color w:val="000000" w:themeColor="text1"/>
          <w:spacing w:val="-1"/>
          <w:sz w:val="24"/>
          <w:szCs w:val="24"/>
        </w:rPr>
        <w:t>F</w:t>
      </w:r>
      <w:r w:rsidRPr="00DE5052">
        <w:rPr>
          <w:rFonts w:ascii="Times New Roman" w:hAnsi="Times New Roman" w:cs="Times New Roman"/>
          <w:color w:val="000000" w:themeColor="text1"/>
          <w:sz w:val="24"/>
          <w:szCs w:val="24"/>
        </w:rPr>
        <w:t>ase k</w:t>
      </w:r>
      <w:r w:rsidRPr="00DE5052">
        <w:rPr>
          <w:rFonts w:ascii="Times New Roman" w:hAnsi="Times New Roman" w:cs="Times New Roman"/>
          <w:color w:val="000000" w:themeColor="text1"/>
          <w:spacing w:val="-1"/>
          <w:sz w:val="24"/>
          <w:szCs w:val="24"/>
        </w:rPr>
        <w:t>e</w:t>
      </w:r>
      <w:r w:rsidRPr="00DE5052">
        <w:rPr>
          <w:rFonts w:ascii="Times New Roman" w:hAnsi="Times New Roman" w:cs="Times New Roman"/>
          <w:color w:val="000000" w:themeColor="text1"/>
          <w:sz w:val="24"/>
          <w:szCs w:val="24"/>
        </w:rPr>
        <w:t>lim</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 adalah me</w:t>
      </w:r>
      <w:r w:rsidRPr="00DE5052">
        <w:rPr>
          <w:rFonts w:ascii="Times New Roman" w:hAnsi="Times New Roman" w:cs="Times New Roman"/>
          <w:color w:val="000000" w:themeColor="text1"/>
          <w:spacing w:val="-1"/>
          <w:sz w:val="24"/>
          <w:szCs w:val="24"/>
        </w:rPr>
        <w:t>r</w:t>
      </w:r>
      <w:r w:rsidRPr="00DE5052">
        <w:rPr>
          <w:rFonts w:ascii="Times New Roman" w:hAnsi="Times New Roman" w:cs="Times New Roman"/>
          <w:color w:val="000000" w:themeColor="text1"/>
          <w:sz w:val="24"/>
          <w:szCs w:val="24"/>
        </w:rPr>
        <w:t>up</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k</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n tah</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p</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 xml:space="preserve">n </w:t>
      </w:r>
      <w:r w:rsidRPr="00DE5052">
        <w:rPr>
          <w:rFonts w:ascii="Times New Roman" w:hAnsi="Times New Roman" w:cs="Times New Roman"/>
          <w:color w:val="000000" w:themeColor="text1"/>
          <w:spacing w:val="1"/>
          <w:sz w:val="24"/>
          <w:szCs w:val="24"/>
        </w:rPr>
        <w:t>pe</w:t>
      </w:r>
      <w:r w:rsidRPr="00DE5052">
        <w:rPr>
          <w:rFonts w:ascii="Times New Roman" w:hAnsi="Times New Roman" w:cs="Times New Roman"/>
          <w:color w:val="000000" w:themeColor="text1"/>
          <w:sz w:val="24"/>
          <w:szCs w:val="24"/>
        </w:rPr>
        <w:t>nilaian te</w:t>
      </w:r>
      <w:r w:rsidRPr="00DE5052">
        <w:rPr>
          <w:rFonts w:ascii="Times New Roman" w:hAnsi="Times New Roman" w:cs="Times New Roman"/>
          <w:color w:val="000000" w:themeColor="text1"/>
          <w:spacing w:val="-1"/>
          <w:sz w:val="24"/>
          <w:szCs w:val="24"/>
        </w:rPr>
        <w:t>r</w:t>
      </w:r>
      <w:r w:rsidRPr="00DE5052">
        <w:rPr>
          <w:rFonts w:ascii="Times New Roman" w:hAnsi="Times New Roman" w:cs="Times New Roman"/>
          <w:color w:val="000000" w:themeColor="text1"/>
          <w:sz w:val="24"/>
          <w:szCs w:val="24"/>
        </w:rPr>
        <w:t>h</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d</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pacing w:val="-2"/>
          <w:sz w:val="24"/>
          <w:szCs w:val="24"/>
        </w:rPr>
        <w:t>p</w:t>
      </w:r>
      <w:r w:rsidRPr="00DE5052">
        <w:rPr>
          <w:rFonts w:ascii="Times New Roman" w:hAnsi="Times New Roman" w:cs="Times New Roman"/>
          <w:color w:val="000000" w:themeColor="text1"/>
          <w:sz w:val="24"/>
          <w:szCs w:val="24"/>
        </w:rPr>
        <w:t xml:space="preserve"> organisasi/ kebijakan dan kemampuan administrasi serta sumber da</w:t>
      </w:r>
      <w:r w:rsidRPr="00DE5052">
        <w:rPr>
          <w:rFonts w:ascii="Times New Roman" w:hAnsi="Times New Roman" w:cs="Times New Roman"/>
          <w:color w:val="000000" w:themeColor="text1"/>
          <w:spacing w:val="-4"/>
          <w:sz w:val="24"/>
          <w:szCs w:val="24"/>
        </w:rPr>
        <w:t>y</w:t>
      </w:r>
      <w:r w:rsidRPr="00DE5052">
        <w:rPr>
          <w:rFonts w:ascii="Times New Roman" w:hAnsi="Times New Roman" w:cs="Times New Roman"/>
          <w:color w:val="000000" w:themeColor="text1"/>
          <w:sz w:val="24"/>
          <w:szCs w:val="24"/>
        </w:rPr>
        <w:t>a untuk men</w:t>
      </w:r>
      <w:r w:rsidRPr="00DE5052">
        <w:rPr>
          <w:rFonts w:ascii="Times New Roman" w:hAnsi="Times New Roman" w:cs="Times New Roman"/>
          <w:color w:val="000000" w:themeColor="text1"/>
          <w:spacing w:val="-1"/>
          <w:sz w:val="24"/>
          <w:szCs w:val="24"/>
        </w:rPr>
        <w:t>g</w:t>
      </w:r>
      <w:r w:rsidRPr="00DE5052">
        <w:rPr>
          <w:rFonts w:ascii="Times New Roman" w:hAnsi="Times New Roman" w:cs="Times New Roman"/>
          <w:color w:val="000000" w:themeColor="text1"/>
          <w:sz w:val="24"/>
          <w:szCs w:val="24"/>
        </w:rPr>
        <w:t>embangkan pro</w:t>
      </w:r>
      <w:r w:rsidRPr="00DE5052">
        <w:rPr>
          <w:rFonts w:ascii="Times New Roman" w:hAnsi="Times New Roman" w:cs="Times New Roman"/>
          <w:color w:val="000000" w:themeColor="text1"/>
          <w:spacing w:val="-1"/>
          <w:sz w:val="24"/>
          <w:szCs w:val="24"/>
        </w:rPr>
        <w:t>g</w:t>
      </w:r>
      <w:r w:rsidRPr="00DE5052">
        <w:rPr>
          <w:rFonts w:ascii="Times New Roman" w:hAnsi="Times New Roman" w:cs="Times New Roman"/>
          <w:color w:val="000000" w:themeColor="text1"/>
          <w:sz w:val="24"/>
          <w:szCs w:val="24"/>
        </w:rPr>
        <w:t>r</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m</w:t>
      </w:r>
    </w:p>
    <w:p w:rsidR="00DE5052" w:rsidRPr="00DE5052" w:rsidRDefault="00DE5052" w:rsidP="003A72F6">
      <w:pPr>
        <w:pStyle w:val="ListParagraph"/>
        <w:widowControl w:val="0"/>
        <w:numPr>
          <w:ilvl w:val="0"/>
          <w:numId w:val="37"/>
        </w:numPr>
        <w:autoSpaceDE w:val="0"/>
        <w:autoSpaceDN w:val="0"/>
        <w:adjustRightInd w:val="0"/>
        <w:spacing w:after="0" w:line="480" w:lineRule="auto"/>
        <w:ind w:right="-46"/>
        <w:jc w:val="both"/>
        <w:rPr>
          <w:rFonts w:ascii="Times New Roman" w:hAnsi="Times New Roman" w:cs="Times New Roman"/>
          <w:color w:val="000000" w:themeColor="text1"/>
          <w:sz w:val="24"/>
          <w:szCs w:val="24"/>
        </w:rPr>
      </w:pPr>
      <w:r w:rsidRPr="00DE5052">
        <w:rPr>
          <w:rFonts w:ascii="Times New Roman" w:hAnsi="Times New Roman" w:cs="Times New Roman"/>
          <w:color w:val="000000" w:themeColor="text1"/>
          <w:spacing w:val="-2"/>
          <w:sz w:val="24"/>
          <w:szCs w:val="24"/>
        </w:rPr>
        <w:t>F</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s</w:t>
      </w:r>
      <w:r w:rsidRPr="00DE5052">
        <w:rPr>
          <w:rFonts w:ascii="Times New Roman" w:hAnsi="Times New Roman" w:cs="Times New Roman"/>
          <w:color w:val="000000" w:themeColor="text1"/>
          <w:spacing w:val="-1"/>
          <w:sz w:val="24"/>
          <w:szCs w:val="24"/>
        </w:rPr>
        <w:t>e</w:t>
      </w:r>
      <w:r w:rsidRPr="00DE5052">
        <w:rPr>
          <w:rFonts w:ascii="Times New Roman" w:hAnsi="Times New Roman" w:cs="Times New Roman"/>
          <w:color w:val="000000" w:themeColor="text1"/>
          <w:sz w:val="24"/>
          <w:szCs w:val="24"/>
        </w:rPr>
        <w:t xml:space="preserve"> keenam: b</w:t>
      </w:r>
      <w:r w:rsidRPr="00DE5052">
        <w:rPr>
          <w:rFonts w:ascii="Times New Roman" w:hAnsi="Times New Roman" w:cs="Times New Roman"/>
          <w:color w:val="000000" w:themeColor="text1"/>
          <w:spacing w:val="-1"/>
          <w:sz w:val="24"/>
          <w:szCs w:val="24"/>
        </w:rPr>
        <w:t>e</w:t>
      </w:r>
      <w:r w:rsidRPr="00DE5052">
        <w:rPr>
          <w:rFonts w:ascii="Times New Roman" w:hAnsi="Times New Roman" w:cs="Times New Roman"/>
          <w:color w:val="000000" w:themeColor="text1"/>
          <w:sz w:val="24"/>
          <w:szCs w:val="24"/>
        </w:rPr>
        <w:t>rhubun</w:t>
      </w:r>
      <w:r w:rsidRPr="00DE5052">
        <w:rPr>
          <w:rFonts w:ascii="Times New Roman" w:hAnsi="Times New Roman" w:cs="Times New Roman"/>
          <w:color w:val="000000" w:themeColor="text1"/>
          <w:spacing w:val="-2"/>
          <w:sz w:val="24"/>
          <w:szCs w:val="24"/>
        </w:rPr>
        <w:t>g</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n den</w:t>
      </w:r>
      <w:r w:rsidRPr="00DE5052">
        <w:rPr>
          <w:rFonts w:ascii="Times New Roman" w:hAnsi="Times New Roman" w:cs="Times New Roman"/>
          <w:color w:val="000000" w:themeColor="text1"/>
          <w:spacing w:val="-1"/>
          <w:sz w:val="24"/>
          <w:szCs w:val="24"/>
        </w:rPr>
        <w:t>ga</w:t>
      </w:r>
      <w:r w:rsidRPr="00DE5052">
        <w:rPr>
          <w:rFonts w:ascii="Times New Roman" w:hAnsi="Times New Roman" w:cs="Times New Roman"/>
          <w:color w:val="000000" w:themeColor="text1"/>
          <w:sz w:val="24"/>
          <w:szCs w:val="24"/>
        </w:rPr>
        <w:t>n pen</w:t>
      </w:r>
      <w:r w:rsidRPr="00DE5052">
        <w:rPr>
          <w:rFonts w:ascii="Times New Roman" w:hAnsi="Times New Roman" w:cs="Times New Roman"/>
          <w:color w:val="000000" w:themeColor="text1"/>
          <w:spacing w:val="-2"/>
          <w:sz w:val="24"/>
          <w:szCs w:val="24"/>
        </w:rPr>
        <w:t>g</w:t>
      </w:r>
      <w:r w:rsidRPr="00DE5052">
        <w:rPr>
          <w:rFonts w:ascii="Times New Roman" w:hAnsi="Times New Roman" w:cs="Times New Roman"/>
          <w:color w:val="000000" w:themeColor="text1"/>
          <w:sz w:val="24"/>
          <w:szCs w:val="24"/>
        </w:rPr>
        <w:t>emban</w:t>
      </w:r>
      <w:r w:rsidRPr="00DE5052">
        <w:rPr>
          <w:rFonts w:ascii="Times New Roman" w:hAnsi="Times New Roman" w:cs="Times New Roman"/>
          <w:color w:val="000000" w:themeColor="text1"/>
          <w:spacing w:val="-1"/>
          <w:sz w:val="24"/>
          <w:szCs w:val="24"/>
        </w:rPr>
        <w:t>g</w:t>
      </w:r>
      <w:r w:rsidRPr="00DE5052">
        <w:rPr>
          <w:rFonts w:ascii="Times New Roman" w:hAnsi="Times New Roman" w:cs="Times New Roman"/>
          <w:color w:val="000000" w:themeColor="text1"/>
          <w:sz w:val="24"/>
          <w:szCs w:val="24"/>
        </w:rPr>
        <w:t>an dan pelaksanaan</w:t>
      </w:r>
      <w:r w:rsidRPr="00DE5052">
        <w:rPr>
          <w:rFonts w:ascii="Times New Roman" w:hAnsi="Times New Roman" w:cs="Times New Roman"/>
          <w:color w:val="000000" w:themeColor="text1"/>
          <w:spacing w:val="32"/>
          <w:sz w:val="24"/>
          <w:szCs w:val="24"/>
        </w:rPr>
        <w:t xml:space="preserve"> </w:t>
      </w:r>
      <w:r w:rsidRPr="00DE5052">
        <w:rPr>
          <w:rFonts w:ascii="Times New Roman" w:hAnsi="Times New Roman" w:cs="Times New Roman"/>
          <w:color w:val="000000" w:themeColor="text1"/>
          <w:sz w:val="24"/>
          <w:szCs w:val="24"/>
        </w:rPr>
        <w:t>program</w:t>
      </w:r>
      <w:r w:rsidRPr="00DE5052">
        <w:rPr>
          <w:rFonts w:ascii="Times New Roman" w:hAnsi="Times New Roman" w:cs="Times New Roman"/>
          <w:color w:val="000000" w:themeColor="text1"/>
          <w:spacing w:val="32"/>
          <w:sz w:val="24"/>
          <w:szCs w:val="24"/>
        </w:rPr>
        <w:t xml:space="preserve"> </w:t>
      </w:r>
      <w:r w:rsidRPr="00DE5052">
        <w:rPr>
          <w:rFonts w:ascii="Times New Roman" w:hAnsi="Times New Roman" w:cs="Times New Roman"/>
          <w:color w:val="000000" w:themeColor="text1"/>
          <w:sz w:val="24"/>
          <w:szCs w:val="24"/>
        </w:rPr>
        <w:t>intervensi</w:t>
      </w:r>
      <w:r w:rsidRPr="00DE5052">
        <w:rPr>
          <w:rFonts w:ascii="Times New Roman" w:hAnsi="Times New Roman" w:cs="Times New Roman"/>
          <w:color w:val="000000" w:themeColor="text1"/>
          <w:spacing w:val="32"/>
          <w:sz w:val="24"/>
          <w:szCs w:val="24"/>
        </w:rPr>
        <w:t xml:space="preserve"> </w:t>
      </w:r>
      <w:r w:rsidRPr="00DE5052">
        <w:rPr>
          <w:rFonts w:ascii="Times New Roman" w:hAnsi="Times New Roman" w:cs="Times New Roman"/>
          <w:color w:val="000000" w:themeColor="text1"/>
          <w:sz w:val="24"/>
          <w:szCs w:val="24"/>
        </w:rPr>
        <w:t>seperti</w:t>
      </w:r>
      <w:r w:rsidRPr="00DE5052">
        <w:rPr>
          <w:rFonts w:ascii="Times New Roman" w:hAnsi="Times New Roman" w:cs="Times New Roman"/>
          <w:color w:val="000000" w:themeColor="text1"/>
          <w:spacing w:val="32"/>
          <w:sz w:val="24"/>
          <w:szCs w:val="24"/>
        </w:rPr>
        <w:t xml:space="preserve"> </w:t>
      </w:r>
      <w:r w:rsidRPr="00DE5052">
        <w:rPr>
          <w:rFonts w:ascii="Times New Roman" w:hAnsi="Times New Roman" w:cs="Times New Roman"/>
          <w:color w:val="000000" w:themeColor="text1"/>
          <w:sz w:val="24"/>
          <w:szCs w:val="24"/>
        </w:rPr>
        <w:t>program</w:t>
      </w:r>
      <w:r w:rsidRPr="00DE5052">
        <w:rPr>
          <w:rFonts w:ascii="Times New Roman" w:hAnsi="Times New Roman" w:cs="Times New Roman"/>
          <w:color w:val="000000" w:themeColor="text1"/>
          <w:spacing w:val="32"/>
          <w:sz w:val="24"/>
          <w:szCs w:val="24"/>
        </w:rPr>
        <w:t xml:space="preserve"> </w:t>
      </w:r>
      <w:r w:rsidRPr="00DE5052">
        <w:rPr>
          <w:rFonts w:ascii="Times New Roman" w:hAnsi="Times New Roman" w:cs="Times New Roman"/>
          <w:color w:val="000000" w:themeColor="text1"/>
          <w:sz w:val="24"/>
          <w:szCs w:val="24"/>
        </w:rPr>
        <w:t>kampa</w:t>
      </w:r>
      <w:r w:rsidRPr="00DE5052">
        <w:rPr>
          <w:rFonts w:ascii="Times New Roman" w:hAnsi="Times New Roman" w:cs="Times New Roman"/>
          <w:color w:val="000000" w:themeColor="text1"/>
          <w:spacing w:val="2"/>
          <w:sz w:val="24"/>
          <w:szCs w:val="24"/>
        </w:rPr>
        <w:t>n</w:t>
      </w:r>
      <w:r w:rsidRPr="00DE5052">
        <w:rPr>
          <w:rFonts w:ascii="Times New Roman" w:hAnsi="Times New Roman" w:cs="Times New Roman"/>
          <w:color w:val="000000" w:themeColor="text1"/>
          <w:sz w:val="24"/>
          <w:szCs w:val="24"/>
        </w:rPr>
        <w:t>ye</w:t>
      </w:r>
      <w:r w:rsidRPr="00DE5052">
        <w:rPr>
          <w:rFonts w:ascii="Times New Roman" w:hAnsi="Times New Roman" w:cs="Times New Roman"/>
          <w:color w:val="000000" w:themeColor="text1"/>
          <w:spacing w:val="31"/>
          <w:sz w:val="24"/>
          <w:szCs w:val="24"/>
        </w:rPr>
        <w:t xml:space="preserve"> </w:t>
      </w:r>
      <w:r w:rsidRPr="00DE5052">
        <w:rPr>
          <w:rFonts w:ascii="Times New Roman" w:hAnsi="Times New Roman" w:cs="Times New Roman"/>
          <w:color w:val="000000" w:themeColor="text1"/>
          <w:spacing w:val="1"/>
          <w:sz w:val="24"/>
          <w:szCs w:val="24"/>
        </w:rPr>
        <w:t>(</w:t>
      </w:r>
      <w:r w:rsidRPr="00DE5052">
        <w:rPr>
          <w:rFonts w:ascii="Times New Roman" w:hAnsi="Times New Roman" w:cs="Times New Roman"/>
          <w:color w:val="000000" w:themeColor="text1"/>
          <w:sz w:val="24"/>
          <w:szCs w:val="24"/>
        </w:rPr>
        <w:t>cetak dan</w:t>
      </w:r>
      <w:r w:rsidRPr="00DE5052">
        <w:rPr>
          <w:rFonts w:ascii="Times New Roman" w:hAnsi="Times New Roman" w:cs="Times New Roman"/>
          <w:color w:val="000000" w:themeColor="text1"/>
          <w:spacing w:val="51"/>
          <w:sz w:val="24"/>
          <w:szCs w:val="24"/>
        </w:rPr>
        <w:t xml:space="preserve"> </w:t>
      </w:r>
      <w:r w:rsidRPr="00DE5052">
        <w:rPr>
          <w:rFonts w:ascii="Times New Roman" w:hAnsi="Times New Roman" w:cs="Times New Roman"/>
          <w:color w:val="000000" w:themeColor="text1"/>
          <w:sz w:val="24"/>
          <w:szCs w:val="24"/>
        </w:rPr>
        <w:t>audiovisual,</w:t>
      </w:r>
      <w:r w:rsidRPr="00DE5052">
        <w:rPr>
          <w:rFonts w:ascii="Times New Roman" w:hAnsi="Times New Roman" w:cs="Times New Roman"/>
          <w:color w:val="000000" w:themeColor="text1"/>
          <w:spacing w:val="52"/>
          <w:sz w:val="24"/>
          <w:szCs w:val="24"/>
        </w:rPr>
        <w:t xml:space="preserve"> </w:t>
      </w:r>
      <w:r w:rsidRPr="00DE5052">
        <w:rPr>
          <w:rFonts w:ascii="Times New Roman" w:hAnsi="Times New Roman" w:cs="Times New Roman"/>
          <w:color w:val="000000" w:themeColor="text1"/>
          <w:sz w:val="24"/>
          <w:szCs w:val="24"/>
        </w:rPr>
        <w:t>modif</w:t>
      </w:r>
      <w:r w:rsidRPr="00DE5052">
        <w:rPr>
          <w:rFonts w:ascii="Times New Roman" w:hAnsi="Times New Roman" w:cs="Times New Roman"/>
          <w:color w:val="000000" w:themeColor="text1"/>
          <w:spacing w:val="1"/>
          <w:sz w:val="24"/>
          <w:szCs w:val="24"/>
        </w:rPr>
        <w:t>i</w:t>
      </w:r>
      <w:r w:rsidRPr="00DE5052">
        <w:rPr>
          <w:rFonts w:ascii="Times New Roman" w:hAnsi="Times New Roman" w:cs="Times New Roman"/>
          <w:color w:val="000000" w:themeColor="text1"/>
          <w:sz w:val="24"/>
          <w:szCs w:val="24"/>
        </w:rPr>
        <w:t>kasi</w:t>
      </w:r>
      <w:r w:rsidRPr="00DE5052">
        <w:rPr>
          <w:rFonts w:ascii="Times New Roman" w:hAnsi="Times New Roman" w:cs="Times New Roman"/>
          <w:color w:val="000000" w:themeColor="text1"/>
          <w:spacing w:val="52"/>
          <w:sz w:val="24"/>
          <w:szCs w:val="24"/>
        </w:rPr>
        <w:t xml:space="preserve"> </w:t>
      </w:r>
      <w:r w:rsidRPr="00DE5052">
        <w:rPr>
          <w:rFonts w:ascii="Times New Roman" w:hAnsi="Times New Roman" w:cs="Times New Roman"/>
          <w:color w:val="000000" w:themeColor="text1"/>
          <w:sz w:val="24"/>
          <w:szCs w:val="24"/>
        </w:rPr>
        <w:t>perilaku</w:t>
      </w:r>
      <w:r w:rsidRPr="00DE5052">
        <w:rPr>
          <w:rFonts w:ascii="Times New Roman" w:hAnsi="Times New Roman" w:cs="Times New Roman"/>
          <w:color w:val="000000" w:themeColor="text1"/>
          <w:spacing w:val="1"/>
          <w:sz w:val="24"/>
          <w:szCs w:val="24"/>
        </w:rPr>
        <w:t>,</w:t>
      </w:r>
      <w:r w:rsidRPr="00DE5052">
        <w:rPr>
          <w:rFonts w:ascii="Times New Roman" w:hAnsi="Times New Roman" w:cs="Times New Roman"/>
          <w:color w:val="000000" w:themeColor="text1"/>
          <w:spacing w:val="51"/>
          <w:sz w:val="24"/>
          <w:szCs w:val="24"/>
        </w:rPr>
        <w:t xml:space="preserve"> </w:t>
      </w:r>
      <w:r w:rsidRPr="00DE5052">
        <w:rPr>
          <w:rFonts w:ascii="Times New Roman" w:hAnsi="Times New Roman" w:cs="Times New Roman"/>
          <w:color w:val="000000" w:themeColor="text1"/>
          <w:sz w:val="24"/>
          <w:szCs w:val="24"/>
        </w:rPr>
        <w:t>pemodel</w:t>
      </w:r>
      <w:r w:rsidRPr="00DE5052">
        <w:rPr>
          <w:rFonts w:ascii="Times New Roman" w:hAnsi="Times New Roman" w:cs="Times New Roman"/>
          <w:color w:val="000000" w:themeColor="text1"/>
          <w:spacing w:val="1"/>
          <w:sz w:val="24"/>
          <w:szCs w:val="24"/>
        </w:rPr>
        <w:t>a</w:t>
      </w:r>
      <w:r w:rsidRPr="00DE5052">
        <w:rPr>
          <w:rFonts w:ascii="Times New Roman" w:hAnsi="Times New Roman" w:cs="Times New Roman"/>
          <w:color w:val="000000" w:themeColor="text1"/>
          <w:sz w:val="24"/>
          <w:szCs w:val="24"/>
        </w:rPr>
        <w:t>n,</w:t>
      </w:r>
      <w:r w:rsidRPr="00DE5052">
        <w:rPr>
          <w:rFonts w:ascii="Times New Roman" w:hAnsi="Times New Roman" w:cs="Times New Roman"/>
          <w:color w:val="000000" w:themeColor="text1"/>
          <w:spacing w:val="52"/>
          <w:sz w:val="24"/>
          <w:szCs w:val="24"/>
        </w:rPr>
        <w:t xml:space="preserve"> </w:t>
      </w:r>
      <w:r w:rsidRPr="00DE5052">
        <w:rPr>
          <w:rFonts w:ascii="Times New Roman" w:hAnsi="Times New Roman" w:cs="Times New Roman"/>
          <w:color w:val="000000" w:themeColor="text1"/>
          <w:sz w:val="24"/>
          <w:szCs w:val="24"/>
        </w:rPr>
        <w:t>pe</w:t>
      </w:r>
      <w:r w:rsidRPr="00DE5052">
        <w:rPr>
          <w:rFonts w:ascii="Times New Roman" w:hAnsi="Times New Roman" w:cs="Times New Roman"/>
          <w:color w:val="000000" w:themeColor="text1"/>
          <w:spacing w:val="2"/>
          <w:sz w:val="24"/>
          <w:szCs w:val="24"/>
        </w:rPr>
        <w:t>n</w:t>
      </w:r>
      <w:r w:rsidRPr="00DE5052">
        <w:rPr>
          <w:rFonts w:ascii="Times New Roman" w:hAnsi="Times New Roman" w:cs="Times New Roman"/>
          <w:color w:val="000000" w:themeColor="text1"/>
          <w:sz w:val="24"/>
          <w:szCs w:val="24"/>
        </w:rPr>
        <w:t>gemba</w:t>
      </w:r>
      <w:r w:rsidRPr="00DE5052">
        <w:rPr>
          <w:rFonts w:ascii="Times New Roman" w:hAnsi="Times New Roman" w:cs="Times New Roman"/>
          <w:color w:val="000000" w:themeColor="text1"/>
          <w:spacing w:val="1"/>
          <w:sz w:val="24"/>
          <w:szCs w:val="24"/>
        </w:rPr>
        <w:t>n</w:t>
      </w:r>
      <w:r w:rsidRPr="00DE5052">
        <w:rPr>
          <w:rFonts w:ascii="Times New Roman" w:hAnsi="Times New Roman" w:cs="Times New Roman"/>
          <w:color w:val="000000" w:themeColor="text1"/>
          <w:sz w:val="24"/>
          <w:szCs w:val="24"/>
        </w:rPr>
        <w:t>gan mas</w:t>
      </w:r>
      <w:r w:rsidRPr="00DE5052">
        <w:rPr>
          <w:rFonts w:ascii="Times New Roman" w:hAnsi="Times New Roman" w:cs="Times New Roman"/>
          <w:color w:val="000000" w:themeColor="text1"/>
          <w:spacing w:val="-2"/>
          <w:sz w:val="24"/>
          <w:szCs w:val="24"/>
        </w:rPr>
        <w:t>y</w:t>
      </w:r>
      <w:r w:rsidRPr="00DE5052">
        <w:rPr>
          <w:rFonts w:ascii="Times New Roman" w:hAnsi="Times New Roman" w:cs="Times New Roman"/>
          <w:color w:val="000000" w:themeColor="text1"/>
          <w:sz w:val="24"/>
          <w:szCs w:val="24"/>
        </w:rPr>
        <w:t>arakat dan lain sebagain</w:t>
      </w:r>
      <w:r w:rsidRPr="00DE5052">
        <w:rPr>
          <w:rFonts w:ascii="Times New Roman" w:hAnsi="Times New Roman" w:cs="Times New Roman"/>
          <w:color w:val="000000" w:themeColor="text1"/>
          <w:spacing w:val="-3"/>
          <w:sz w:val="24"/>
          <w:szCs w:val="24"/>
        </w:rPr>
        <w:t>y</w:t>
      </w:r>
      <w:r w:rsidRPr="00DE5052">
        <w:rPr>
          <w:rFonts w:ascii="Times New Roman" w:hAnsi="Times New Roman" w:cs="Times New Roman"/>
          <w:color w:val="000000" w:themeColor="text1"/>
          <w:sz w:val="24"/>
          <w:szCs w:val="24"/>
        </w:rPr>
        <w:t>a</w:t>
      </w:r>
      <w:r w:rsidRPr="00DE5052">
        <w:rPr>
          <w:rFonts w:ascii="Times New Roman" w:hAnsi="Times New Roman" w:cs="Times New Roman"/>
          <w:color w:val="000000" w:themeColor="text1"/>
          <w:w w:val="98"/>
          <w:sz w:val="24"/>
          <w:szCs w:val="24"/>
        </w:rPr>
        <w:t xml:space="preserve">. </w:t>
      </w:r>
    </w:p>
    <w:p w:rsidR="00DE5052" w:rsidRPr="00DE5052" w:rsidRDefault="00DE5052" w:rsidP="003A72F6">
      <w:pPr>
        <w:pStyle w:val="ListParagraph"/>
        <w:widowControl w:val="0"/>
        <w:numPr>
          <w:ilvl w:val="0"/>
          <w:numId w:val="37"/>
        </w:numPr>
        <w:autoSpaceDE w:val="0"/>
        <w:autoSpaceDN w:val="0"/>
        <w:adjustRightInd w:val="0"/>
        <w:spacing w:after="0" w:line="480" w:lineRule="auto"/>
        <w:ind w:right="-46"/>
        <w:jc w:val="both"/>
        <w:rPr>
          <w:rFonts w:ascii="Times New Roman" w:hAnsi="Times New Roman" w:cs="Times New Roman"/>
          <w:color w:val="000000" w:themeColor="text1"/>
          <w:sz w:val="24"/>
          <w:szCs w:val="24"/>
          <w:lang w:val="en-US"/>
        </w:rPr>
      </w:pPr>
      <w:r w:rsidRPr="00DE5052">
        <w:rPr>
          <w:rFonts w:ascii="Times New Roman" w:hAnsi="Times New Roman" w:cs="Times New Roman"/>
          <w:color w:val="000000" w:themeColor="text1"/>
          <w:sz w:val="24"/>
          <w:szCs w:val="24"/>
        </w:rPr>
        <w:t>Fase</w:t>
      </w:r>
      <w:r w:rsidRPr="00DE5052">
        <w:rPr>
          <w:rFonts w:ascii="Times New Roman" w:hAnsi="Times New Roman" w:cs="Times New Roman"/>
          <w:color w:val="000000" w:themeColor="text1"/>
          <w:spacing w:val="46"/>
          <w:sz w:val="24"/>
          <w:szCs w:val="24"/>
        </w:rPr>
        <w:t xml:space="preserve"> </w:t>
      </w:r>
      <w:r w:rsidRPr="00DE5052">
        <w:rPr>
          <w:rFonts w:ascii="Times New Roman" w:hAnsi="Times New Roman" w:cs="Times New Roman"/>
          <w:color w:val="000000" w:themeColor="text1"/>
          <w:sz w:val="24"/>
          <w:szCs w:val="24"/>
        </w:rPr>
        <w:t>ketujuh:</w:t>
      </w:r>
      <w:r w:rsidRPr="00DE5052">
        <w:rPr>
          <w:rFonts w:ascii="Times New Roman" w:hAnsi="Times New Roman" w:cs="Times New Roman"/>
          <w:color w:val="000000" w:themeColor="text1"/>
          <w:spacing w:val="46"/>
          <w:sz w:val="24"/>
          <w:szCs w:val="24"/>
        </w:rPr>
        <w:t xml:space="preserve"> </w:t>
      </w:r>
      <w:r w:rsidRPr="00DE5052">
        <w:rPr>
          <w:rFonts w:ascii="Times New Roman" w:hAnsi="Times New Roman" w:cs="Times New Roman"/>
          <w:color w:val="000000" w:themeColor="text1"/>
          <w:sz w:val="24"/>
          <w:szCs w:val="24"/>
        </w:rPr>
        <w:t>fokus</w:t>
      </w:r>
      <w:r w:rsidRPr="00DE5052">
        <w:rPr>
          <w:rFonts w:ascii="Times New Roman" w:hAnsi="Times New Roman" w:cs="Times New Roman"/>
          <w:color w:val="000000" w:themeColor="text1"/>
          <w:spacing w:val="46"/>
          <w:sz w:val="24"/>
          <w:szCs w:val="24"/>
        </w:rPr>
        <w:t xml:space="preserve"> </w:t>
      </w:r>
      <w:r w:rsidRPr="00DE5052">
        <w:rPr>
          <w:rFonts w:ascii="Times New Roman" w:hAnsi="Times New Roman" w:cs="Times New Roman"/>
          <w:color w:val="000000" w:themeColor="text1"/>
          <w:sz w:val="24"/>
          <w:szCs w:val="24"/>
        </w:rPr>
        <w:t>pa</w:t>
      </w:r>
      <w:r w:rsidRPr="00DE5052">
        <w:rPr>
          <w:rFonts w:ascii="Times New Roman" w:hAnsi="Times New Roman" w:cs="Times New Roman"/>
          <w:color w:val="000000" w:themeColor="text1"/>
          <w:spacing w:val="1"/>
          <w:sz w:val="24"/>
          <w:szCs w:val="24"/>
        </w:rPr>
        <w:t>d</w:t>
      </w:r>
      <w:r w:rsidRPr="00DE5052">
        <w:rPr>
          <w:rFonts w:ascii="Times New Roman" w:hAnsi="Times New Roman" w:cs="Times New Roman"/>
          <w:color w:val="000000" w:themeColor="text1"/>
          <w:sz w:val="24"/>
          <w:szCs w:val="24"/>
        </w:rPr>
        <w:t>a</w:t>
      </w:r>
      <w:r w:rsidRPr="00DE5052">
        <w:rPr>
          <w:rFonts w:ascii="Times New Roman" w:hAnsi="Times New Roman" w:cs="Times New Roman"/>
          <w:color w:val="000000" w:themeColor="text1"/>
          <w:spacing w:val="47"/>
          <w:sz w:val="24"/>
          <w:szCs w:val="24"/>
        </w:rPr>
        <w:t xml:space="preserve"> </w:t>
      </w:r>
      <w:r w:rsidRPr="00DE5052">
        <w:rPr>
          <w:rFonts w:ascii="Times New Roman" w:hAnsi="Times New Roman" w:cs="Times New Roman"/>
          <w:color w:val="000000" w:themeColor="text1"/>
          <w:sz w:val="24"/>
          <w:szCs w:val="24"/>
        </w:rPr>
        <w:t>eval</w:t>
      </w:r>
      <w:r w:rsidRPr="00DE5052">
        <w:rPr>
          <w:rFonts w:ascii="Times New Roman" w:hAnsi="Times New Roman" w:cs="Times New Roman"/>
          <w:color w:val="000000" w:themeColor="text1"/>
          <w:spacing w:val="1"/>
          <w:sz w:val="24"/>
          <w:szCs w:val="24"/>
        </w:rPr>
        <w:t>u</w:t>
      </w:r>
      <w:r w:rsidRPr="00DE5052">
        <w:rPr>
          <w:rFonts w:ascii="Times New Roman" w:hAnsi="Times New Roman" w:cs="Times New Roman"/>
          <w:color w:val="000000" w:themeColor="text1"/>
          <w:sz w:val="24"/>
          <w:szCs w:val="24"/>
        </w:rPr>
        <w:t>asi</w:t>
      </w:r>
      <w:r w:rsidRPr="00DE5052">
        <w:rPr>
          <w:rFonts w:ascii="Times New Roman" w:hAnsi="Times New Roman" w:cs="Times New Roman"/>
          <w:color w:val="000000" w:themeColor="text1"/>
          <w:spacing w:val="52"/>
          <w:sz w:val="24"/>
          <w:szCs w:val="24"/>
        </w:rPr>
        <w:t xml:space="preserve"> </w:t>
      </w:r>
      <w:r w:rsidRPr="00DE5052">
        <w:rPr>
          <w:rFonts w:ascii="Times New Roman" w:hAnsi="Times New Roman" w:cs="Times New Roman"/>
          <w:color w:val="000000" w:themeColor="text1"/>
          <w:sz w:val="24"/>
          <w:szCs w:val="24"/>
        </w:rPr>
        <w:t>ya</w:t>
      </w:r>
      <w:r w:rsidRPr="00DE5052">
        <w:rPr>
          <w:rFonts w:ascii="Times New Roman" w:hAnsi="Times New Roman" w:cs="Times New Roman"/>
          <w:color w:val="000000" w:themeColor="text1"/>
          <w:spacing w:val="1"/>
          <w:sz w:val="24"/>
          <w:szCs w:val="24"/>
        </w:rPr>
        <w:t>n</w:t>
      </w:r>
      <w:r w:rsidRPr="00DE5052">
        <w:rPr>
          <w:rFonts w:ascii="Times New Roman" w:hAnsi="Times New Roman" w:cs="Times New Roman"/>
          <w:color w:val="000000" w:themeColor="text1"/>
          <w:sz w:val="24"/>
          <w:szCs w:val="24"/>
        </w:rPr>
        <w:t>g</w:t>
      </w:r>
      <w:r w:rsidRPr="00DE5052">
        <w:rPr>
          <w:rFonts w:ascii="Times New Roman" w:hAnsi="Times New Roman" w:cs="Times New Roman"/>
          <w:color w:val="000000" w:themeColor="text1"/>
          <w:spacing w:val="46"/>
          <w:sz w:val="24"/>
          <w:szCs w:val="24"/>
        </w:rPr>
        <w:t xml:space="preserve"> </w:t>
      </w:r>
      <w:r w:rsidRPr="00DE5052">
        <w:rPr>
          <w:rFonts w:ascii="Times New Roman" w:hAnsi="Times New Roman" w:cs="Times New Roman"/>
          <w:color w:val="000000" w:themeColor="text1"/>
          <w:sz w:val="24"/>
          <w:szCs w:val="24"/>
        </w:rPr>
        <w:t>diarah</w:t>
      </w:r>
      <w:r w:rsidRPr="00DE5052">
        <w:rPr>
          <w:rFonts w:ascii="Times New Roman" w:hAnsi="Times New Roman" w:cs="Times New Roman"/>
          <w:color w:val="000000" w:themeColor="text1"/>
          <w:spacing w:val="1"/>
          <w:sz w:val="24"/>
          <w:szCs w:val="24"/>
        </w:rPr>
        <w:t>k</w:t>
      </w:r>
      <w:r w:rsidRPr="00DE5052">
        <w:rPr>
          <w:rFonts w:ascii="Times New Roman" w:hAnsi="Times New Roman" w:cs="Times New Roman"/>
          <w:color w:val="000000" w:themeColor="text1"/>
          <w:sz w:val="24"/>
          <w:szCs w:val="24"/>
        </w:rPr>
        <w:t>an</w:t>
      </w:r>
      <w:r w:rsidRPr="00DE5052">
        <w:rPr>
          <w:rFonts w:ascii="Times New Roman" w:hAnsi="Times New Roman" w:cs="Times New Roman"/>
          <w:color w:val="000000" w:themeColor="text1"/>
          <w:spacing w:val="47"/>
          <w:sz w:val="24"/>
          <w:szCs w:val="24"/>
        </w:rPr>
        <w:t xml:space="preserve"> </w:t>
      </w:r>
      <w:r w:rsidRPr="00DE5052">
        <w:rPr>
          <w:rFonts w:ascii="Times New Roman" w:hAnsi="Times New Roman" w:cs="Times New Roman"/>
          <w:color w:val="000000" w:themeColor="text1"/>
          <w:sz w:val="24"/>
          <w:szCs w:val="24"/>
        </w:rPr>
        <w:t>pada</w:t>
      </w:r>
      <w:r w:rsidRPr="00DE5052">
        <w:rPr>
          <w:rFonts w:ascii="Times New Roman" w:hAnsi="Times New Roman" w:cs="Times New Roman"/>
          <w:color w:val="000000" w:themeColor="text1"/>
          <w:spacing w:val="47"/>
          <w:sz w:val="24"/>
          <w:szCs w:val="24"/>
        </w:rPr>
        <w:t xml:space="preserve"> </w:t>
      </w:r>
      <w:r w:rsidRPr="00DE5052">
        <w:rPr>
          <w:rFonts w:ascii="Times New Roman" w:hAnsi="Times New Roman" w:cs="Times New Roman"/>
          <w:color w:val="000000" w:themeColor="text1"/>
          <w:sz w:val="24"/>
          <w:szCs w:val="24"/>
        </w:rPr>
        <w:t>eval</w:t>
      </w:r>
      <w:r w:rsidRPr="00DE5052">
        <w:rPr>
          <w:rFonts w:ascii="Times New Roman" w:hAnsi="Times New Roman" w:cs="Times New Roman"/>
          <w:color w:val="000000" w:themeColor="text1"/>
          <w:spacing w:val="1"/>
          <w:sz w:val="24"/>
          <w:szCs w:val="24"/>
        </w:rPr>
        <w:t>u</w:t>
      </w:r>
      <w:r w:rsidRPr="00DE5052">
        <w:rPr>
          <w:rFonts w:ascii="Times New Roman" w:hAnsi="Times New Roman" w:cs="Times New Roman"/>
          <w:color w:val="000000" w:themeColor="text1"/>
          <w:sz w:val="24"/>
          <w:szCs w:val="24"/>
        </w:rPr>
        <w:t>asi proses,</w:t>
      </w:r>
      <w:r w:rsidRPr="00DE5052">
        <w:rPr>
          <w:rFonts w:ascii="Times New Roman" w:hAnsi="Times New Roman" w:cs="Times New Roman"/>
          <w:color w:val="000000" w:themeColor="text1"/>
          <w:spacing w:val="8"/>
          <w:sz w:val="24"/>
          <w:szCs w:val="24"/>
        </w:rPr>
        <w:t xml:space="preserve"> </w:t>
      </w:r>
      <w:r w:rsidRPr="00DE5052">
        <w:rPr>
          <w:rFonts w:ascii="Times New Roman" w:hAnsi="Times New Roman" w:cs="Times New Roman"/>
          <w:color w:val="000000" w:themeColor="text1"/>
          <w:sz w:val="24"/>
          <w:szCs w:val="24"/>
        </w:rPr>
        <w:t>dampak</w:t>
      </w:r>
      <w:r w:rsidRPr="00DE5052">
        <w:rPr>
          <w:rFonts w:ascii="Times New Roman" w:hAnsi="Times New Roman" w:cs="Times New Roman"/>
          <w:color w:val="000000" w:themeColor="text1"/>
          <w:spacing w:val="10"/>
          <w:sz w:val="24"/>
          <w:szCs w:val="24"/>
        </w:rPr>
        <w:t xml:space="preserve"> </w:t>
      </w:r>
    </w:p>
    <w:p w:rsidR="00DE5052" w:rsidRPr="00DE5052" w:rsidRDefault="00DE5052" w:rsidP="003A72F6">
      <w:pPr>
        <w:pStyle w:val="ListParagraph"/>
        <w:widowControl w:val="0"/>
        <w:numPr>
          <w:ilvl w:val="0"/>
          <w:numId w:val="37"/>
        </w:numPr>
        <w:autoSpaceDE w:val="0"/>
        <w:autoSpaceDN w:val="0"/>
        <w:adjustRightInd w:val="0"/>
        <w:spacing w:after="0" w:line="480" w:lineRule="auto"/>
        <w:ind w:right="-46"/>
        <w:jc w:val="both"/>
        <w:rPr>
          <w:rFonts w:ascii="Times New Roman" w:hAnsi="Times New Roman" w:cs="Times New Roman"/>
          <w:color w:val="000000" w:themeColor="text1"/>
          <w:sz w:val="24"/>
          <w:szCs w:val="24"/>
          <w:lang w:val="en-US"/>
        </w:rPr>
      </w:pPr>
      <w:r w:rsidRPr="00DE5052">
        <w:rPr>
          <w:rFonts w:ascii="Times New Roman" w:hAnsi="Times New Roman" w:cs="Times New Roman"/>
          <w:color w:val="000000" w:themeColor="text1"/>
          <w:sz w:val="24"/>
          <w:szCs w:val="24"/>
        </w:rPr>
        <w:lastRenderedPageBreak/>
        <w:t>Fase kedelapan: eval</w:t>
      </w:r>
      <w:r w:rsidRPr="00DE5052">
        <w:rPr>
          <w:rFonts w:ascii="Times New Roman" w:hAnsi="Times New Roman" w:cs="Times New Roman"/>
          <w:color w:val="000000" w:themeColor="text1"/>
          <w:spacing w:val="2"/>
          <w:sz w:val="24"/>
          <w:szCs w:val="24"/>
        </w:rPr>
        <w:t>u</w:t>
      </w:r>
      <w:r w:rsidRPr="00DE5052">
        <w:rPr>
          <w:rFonts w:ascii="Times New Roman" w:hAnsi="Times New Roman" w:cs="Times New Roman"/>
          <w:color w:val="000000" w:themeColor="text1"/>
          <w:sz w:val="24"/>
          <w:szCs w:val="24"/>
        </w:rPr>
        <w:t>asi</w:t>
      </w:r>
      <w:r w:rsidRPr="00DE5052">
        <w:rPr>
          <w:rFonts w:ascii="Times New Roman" w:hAnsi="Times New Roman" w:cs="Times New Roman"/>
          <w:color w:val="000000" w:themeColor="text1"/>
          <w:spacing w:val="9"/>
          <w:sz w:val="24"/>
          <w:szCs w:val="24"/>
        </w:rPr>
        <w:t xml:space="preserve"> </w:t>
      </w:r>
      <w:r w:rsidRPr="00DE5052">
        <w:rPr>
          <w:rFonts w:ascii="Times New Roman" w:hAnsi="Times New Roman" w:cs="Times New Roman"/>
          <w:color w:val="000000" w:themeColor="text1"/>
          <w:sz w:val="24"/>
          <w:szCs w:val="24"/>
        </w:rPr>
        <w:t>yang</w:t>
      </w:r>
      <w:r w:rsidRPr="00DE5052">
        <w:rPr>
          <w:rFonts w:ascii="Times New Roman" w:hAnsi="Times New Roman" w:cs="Times New Roman"/>
          <w:color w:val="000000" w:themeColor="text1"/>
          <w:spacing w:val="8"/>
          <w:sz w:val="24"/>
          <w:szCs w:val="24"/>
        </w:rPr>
        <w:t xml:space="preserve"> </w:t>
      </w:r>
      <w:r w:rsidRPr="00DE5052">
        <w:rPr>
          <w:rFonts w:ascii="Times New Roman" w:hAnsi="Times New Roman" w:cs="Times New Roman"/>
          <w:color w:val="000000" w:themeColor="text1"/>
          <w:sz w:val="24"/>
          <w:szCs w:val="24"/>
        </w:rPr>
        <w:t>dilakukan</w:t>
      </w:r>
      <w:r w:rsidRPr="00DE5052">
        <w:rPr>
          <w:rFonts w:ascii="Times New Roman" w:hAnsi="Times New Roman" w:cs="Times New Roman"/>
          <w:color w:val="000000" w:themeColor="text1"/>
          <w:spacing w:val="9"/>
          <w:sz w:val="24"/>
          <w:szCs w:val="24"/>
        </w:rPr>
        <w:t xml:space="preserve"> </w:t>
      </w:r>
      <w:r w:rsidRPr="00DE5052">
        <w:rPr>
          <w:rFonts w:ascii="Times New Roman" w:hAnsi="Times New Roman" w:cs="Times New Roman"/>
          <w:color w:val="000000" w:themeColor="text1"/>
          <w:sz w:val="24"/>
          <w:szCs w:val="24"/>
        </w:rPr>
        <w:t>ter</w:t>
      </w:r>
      <w:r w:rsidRPr="00DE5052">
        <w:rPr>
          <w:rFonts w:ascii="Times New Roman" w:hAnsi="Times New Roman" w:cs="Times New Roman"/>
          <w:color w:val="000000" w:themeColor="text1"/>
          <w:spacing w:val="1"/>
          <w:sz w:val="24"/>
          <w:szCs w:val="24"/>
        </w:rPr>
        <w:t>h</w:t>
      </w:r>
      <w:r w:rsidRPr="00DE5052">
        <w:rPr>
          <w:rFonts w:ascii="Times New Roman" w:hAnsi="Times New Roman" w:cs="Times New Roman"/>
          <w:color w:val="000000" w:themeColor="text1"/>
          <w:sz w:val="24"/>
          <w:szCs w:val="24"/>
        </w:rPr>
        <w:t>adap</w:t>
      </w:r>
      <w:r w:rsidRPr="00DE5052">
        <w:rPr>
          <w:rFonts w:ascii="Times New Roman" w:hAnsi="Times New Roman" w:cs="Times New Roman"/>
          <w:color w:val="000000" w:themeColor="text1"/>
          <w:spacing w:val="9"/>
          <w:sz w:val="24"/>
          <w:szCs w:val="24"/>
        </w:rPr>
        <w:t xml:space="preserve"> </w:t>
      </w:r>
      <w:r w:rsidRPr="00DE5052">
        <w:rPr>
          <w:rFonts w:ascii="Times New Roman" w:hAnsi="Times New Roman" w:cs="Times New Roman"/>
          <w:color w:val="000000" w:themeColor="text1"/>
          <w:spacing w:val="1"/>
          <w:sz w:val="24"/>
          <w:szCs w:val="24"/>
        </w:rPr>
        <w:t>h</w:t>
      </w:r>
      <w:r w:rsidRPr="00DE5052">
        <w:rPr>
          <w:rFonts w:ascii="Times New Roman" w:hAnsi="Times New Roman" w:cs="Times New Roman"/>
          <w:color w:val="000000" w:themeColor="text1"/>
          <w:sz w:val="24"/>
          <w:szCs w:val="24"/>
        </w:rPr>
        <w:t>asil intervensi pada fase sebelumn</w:t>
      </w:r>
      <w:r w:rsidRPr="00DE5052">
        <w:rPr>
          <w:rFonts w:ascii="Times New Roman" w:hAnsi="Times New Roman" w:cs="Times New Roman"/>
          <w:color w:val="000000" w:themeColor="text1"/>
          <w:spacing w:val="-4"/>
          <w:sz w:val="24"/>
          <w:szCs w:val="24"/>
        </w:rPr>
        <w:t>y</w:t>
      </w:r>
      <w:r w:rsidRPr="00DE5052">
        <w:rPr>
          <w:rFonts w:ascii="Times New Roman" w:hAnsi="Times New Roman" w:cs="Times New Roman"/>
          <w:color w:val="000000" w:themeColor="text1"/>
          <w:sz w:val="24"/>
          <w:szCs w:val="24"/>
        </w:rPr>
        <w:t xml:space="preserve">a </w:t>
      </w:r>
      <w:r w:rsidR="000812A8" w:rsidRPr="00DE5052">
        <w:rPr>
          <w:rFonts w:ascii="Times New Roman" w:hAnsi="Times New Roman" w:cs="Times New Roman"/>
          <w:color w:val="000000" w:themeColor="text1"/>
          <w:sz w:val="24"/>
          <w:szCs w:val="24"/>
        </w:rPr>
        <w:fldChar w:fldCharType="begin" w:fldLock="1"/>
      </w:r>
      <w:r w:rsidRPr="00DE5052">
        <w:rPr>
          <w:rFonts w:ascii="Times New Roman" w:hAnsi="Times New Roman" w:cs="Times New Roman"/>
          <w:color w:val="000000" w:themeColor="text1"/>
          <w:sz w:val="24"/>
          <w:szCs w:val="24"/>
        </w:rPr>
        <w:instrText>ADDIN CSL_CITATION { "citationItems" : [ { "id" : "ITEM-1", "itemData" : { "author" : [ { "dropping-particle" : "", "family" : "Green", "given" : "Lawrence W", "non-dropping-particle" : "", "parse-names" : false, "suffix" : "" } ], "container-title" : "Mountain View", "genre" : "JOUR", "id" : "ITEM-1", "issued" : { "date-parts" : [ [ "2011" ] ] }, "publisher" : "Mayfield Publishing Company", "title" : "Health Promotion Planning An Educational and Environmental Approach", "type" : "article-journal", "volume" : "24" }, "uris" : [ "http://www.mendeley.com/documents/?uuid=9f15c973-c907-479e-bce1-fe8a47441869" ] } ], "mendeley" : { "formattedCitation" : "(15)", "plainTextFormattedCitation" : "(15)", "previouslyFormattedCitation" : "(15)" }, "properties" : { "noteIndex" : 0 }, "schema" : "https://github.com/citation-style-language/schema/raw/master/csl-citation.json" }</w:instrText>
      </w:r>
      <w:r w:rsidR="000812A8" w:rsidRPr="00DE5052">
        <w:rPr>
          <w:rFonts w:ascii="Times New Roman" w:hAnsi="Times New Roman" w:cs="Times New Roman"/>
          <w:color w:val="000000" w:themeColor="text1"/>
          <w:sz w:val="24"/>
          <w:szCs w:val="24"/>
        </w:rPr>
        <w:fldChar w:fldCharType="separate"/>
      </w:r>
      <w:r w:rsidRPr="00DE5052">
        <w:rPr>
          <w:rFonts w:ascii="Times New Roman" w:hAnsi="Times New Roman" w:cs="Times New Roman"/>
          <w:noProof/>
          <w:color w:val="000000" w:themeColor="text1"/>
          <w:sz w:val="24"/>
          <w:szCs w:val="24"/>
        </w:rPr>
        <w:t>(</w:t>
      </w:r>
      <w:r w:rsidRPr="00DE5052">
        <w:rPr>
          <w:rFonts w:ascii="Times New Roman" w:hAnsi="Times New Roman" w:cs="Times New Roman"/>
          <w:noProof/>
          <w:color w:val="000000" w:themeColor="text1"/>
          <w:sz w:val="24"/>
          <w:szCs w:val="24"/>
          <w:lang w:val="en-US"/>
        </w:rPr>
        <w:t>22</w:t>
      </w:r>
      <w:r w:rsidRPr="00DE5052">
        <w:rPr>
          <w:rFonts w:ascii="Times New Roman" w:hAnsi="Times New Roman" w:cs="Times New Roman"/>
          <w:noProof/>
          <w:color w:val="000000" w:themeColor="text1"/>
          <w:sz w:val="24"/>
          <w:szCs w:val="24"/>
        </w:rPr>
        <w:t>)</w:t>
      </w:r>
      <w:r w:rsidR="000812A8" w:rsidRPr="00DE5052">
        <w:rPr>
          <w:rFonts w:ascii="Times New Roman" w:hAnsi="Times New Roman" w:cs="Times New Roman"/>
          <w:color w:val="000000" w:themeColor="text1"/>
          <w:sz w:val="24"/>
          <w:szCs w:val="24"/>
        </w:rPr>
        <w:fldChar w:fldCharType="end"/>
      </w:r>
      <w:r w:rsidRPr="00DE5052">
        <w:rPr>
          <w:rFonts w:ascii="Times New Roman" w:hAnsi="Times New Roman" w:cs="Times New Roman"/>
          <w:color w:val="000000" w:themeColor="text1"/>
          <w:sz w:val="24"/>
          <w:szCs w:val="24"/>
        </w:rPr>
        <w:t>.</w:t>
      </w:r>
    </w:p>
    <w:p w:rsidR="008C1DF3" w:rsidRPr="00FA7D06" w:rsidRDefault="008C1DF3" w:rsidP="003A72F6">
      <w:pPr>
        <w:pStyle w:val="ListParagraph"/>
        <w:numPr>
          <w:ilvl w:val="2"/>
          <w:numId w:val="38"/>
        </w:numPr>
        <w:spacing w:after="0" w:line="360" w:lineRule="auto"/>
        <w:jc w:val="both"/>
        <w:rPr>
          <w:rFonts w:ascii="Times New Roman" w:eastAsia="Times New Roman" w:hAnsi="Times New Roman" w:cs="Times New Roman"/>
          <w:b/>
          <w:sz w:val="24"/>
          <w:szCs w:val="24"/>
        </w:rPr>
      </w:pPr>
      <w:r w:rsidRPr="00FA7D06">
        <w:rPr>
          <w:rFonts w:ascii="Times New Roman" w:eastAsia="Times New Roman" w:hAnsi="Times New Roman" w:cs="Times New Roman"/>
          <w:b/>
          <w:sz w:val="24"/>
          <w:szCs w:val="24"/>
        </w:rPr>
        <w:t xml:space="preserve">Faktor-Faktor yang Memengaruhi Perilaku </w:t>
      </w:r>
      <w:r w:rsidRPr="00FA7D06">
        <w:rPr>
          <w:rFonts w:ascii="Times New Roman" w:hAnsi="Times New Roman" w:cs="Times New Roman"/>
          <w:b/>
          <w:sz w:val="24"/>
          <w:szCs w:val="24"/>
        </w:rPr>
        <w:t>Pemberian Imunisasi Hepatitis B</w:t>
      </w:r>
    </w:p>
    <w:p w:rsidR="008C1DF3" w:rsidRPr="00287278" w:rsidRDefault="00A27473" w:rsidP="00287278">
      <w:pPr>
        <w:spacing w:after="0"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Pada penelitian ini digunakan teori </w:t>
      </w:r>
      <w:r w:rsidR="003715F4">
        <w:rPr>
          <w:rFonts w:ascii="Times New Roman" w:eastAsia="Times New Roman" w:hAnsi="Times New Roman" w:cs="Times New Roman"/>
          <w:sz w:val="24"/>
          <w:szCs w:val="24"/>
          <w:lang w:val="en-US"/>
        </w:rPr>
        <w:t>L.W Green</w:t>
      </w:r>
      <w:r>
        <w:rPr>
          <w:rFonts w:ascii="Times New Roman" w:eastAsia="Times New Roman" w:hAnsi="Times New Roman" w:cs="Times New Roman"/>
          <w:sz w:val="24"/>
          <w:szCs w:val="24"/>
          <w:lang w:val="en-US"/>
        </w:rPr>
        <w:t xml:space="preserve"> untuk melihat</w:t>
      </w:r>
      <w:r w:rsidR="00EF614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p</w:t>
      </w:r>
      <w:r w:rsidR="008C1DF3" w:rsidRPr="0031358D">
        <w:rPr>
          <w:rFonts w:ascii="Times New Roman" w:eastAsia="Times New Roman" w:hAnsi="Times New Roman" w:cs="Times New Roman"/>
          <w:sz w:val="24"/>
          <w:szCs w:val="24"/>
        </w:rPr>
        <w:t xml:space="preserve">erilaku sehat dapat terbentuk karena berbagai pengaruh atau rangsangan yang berupa pengetahuan. </w:t>
      </w:r>
    </w:p>
    <w:p w:rsidR="008C1DF3" w:rsidRDefault="008C1DF3" w:rsidP="003A72F6">
      <w:pPr>
        <w:pStyle w:val="ListParagraph"/>
        <w:numPr>
          <w:ilvl w:val="0"/>
          <w:numId w:val="7"/>
        </w:numPr>
        <w:spacing w:after="0" w:line="480" w:lineRule="auto"/>
        <w:jc w:val="both"/>
        <w:rPr>
          <w:rFonts w:ascii="Times New Roman" w:hAnsi="Times New Roman" w:cs="Times New Roman"/>
          <w:sz w:val="24"/>
          <w:szCs w:val="24"/>
        </w:rPr>
      </w:pPr>
      <w:r w:rsidRPr="0031358D">
        <w:rPr>
          <w:rFonts w:ascii="Times New Roman" w:hAnsi="Times New Roman" w:cs="Times New Roman"/>
          <w:sz w:val="24"/>
          <w:szCs w:val="24"/>
        </w:rPr>
        <w:t xml:space="preserve">Pengetahuan </w:t>
      </w:r>
    </w:p>
    <w:p w:rsidR="008C1DF3" w:rsidRDefault="0017072D" w:rsidP="00DA6926">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Menurut Rahman</w:t>
      </w:r>
      <w:r w:rsidR="008C1DF3" w:rsidRPr="00FA7D06">
        <w:rPr>
          <w:rFonts w:ascii="Times New Roman" w:hAnsi="Times New Roman" w:cs="Times New Roman"/>
          <w:sz w:val="24"/>
          <w:szCs w:val="24"/>
        </w:rPr>
        <w:t>, pengetahuan adalah hasil dari aktivitas mengetahui, yakni tersingkapnya suatu kenyataan ke dalam jiwa sehingga</w:t>
      </w:r>
      <w:r w:rsidR="000C3E1C">
        <w:rPr>
          <w:rFonts w:ascii="Times New Roman" w:hAnsi="Times New Roman" w:cs="Times New Roman"/>
          <w:sz w:val="24"/>
          <w:szCs w:val="24"/>
        </w:rPr>
        <w:t xml:space="preserve"> tidak ada keraguan terhadapnya </w:t>
      </w:r>
      <w:r w:rsidR="000812A8" w:rsidRPr="00301393">
        <w:rPr>
          <w:rFonts w:ascii="Times New Roman" w:hAnsi="Times New Roman"/>
          <w:sz w:val="24"/>
          <w:szCs w:val="24"/>
        </w:rPr>
        <w:fldChar w:fldCharType="begin" w:fldLock="1"/>
      </w:r>
      <w:r w:rsidR="000C3E1C" w:rsidRPr="00301393">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301393">
        <w:rPr>
          <w:rFonts w:ascii="Times New Roman" w:hAnsi="Times New Roman"/>
          <w:sz w:val="24"/>
          <w:szCs w:val="24"/>
        </w:rPr>
        <w:fldChar w:fldCharType="separate"/>
      </w:r>
      <w:r w:rsidR="000C3E1C" w:rsidRPr="00301393">
        <w:rPr>
          <w:rFonts w:ascii="Times New Roman" w:hAnsi="Times New Roman"/>
          <w:noProof/>
          <w:sz w:val="24"/>
          <w:szCs w:val="24"/>
        </w:rPr>
        <w:t>(</w:t>
      </w:r>
      <w:r w:rsidR="00081AA1">
        <w:rPr>
          <w:rFonts w:ascii="Times New Roman" w:hAnsi="Times New Roman"/>
          <w:noProof/>
          <w:sz w:val="24"/>
          <w:szCs w:val="24"/>
        </w:rPr>
        <w:t>30</w:t>
      </w:r>
      <w:r w:rsidR="000C3E1C" w:rsidRPr="00301393">
        <w:rPr>
          <w:rFonts w:ascii="Times New Roman" w:hAnsi="Times New Roman"/>
          <w:noProof/>
          <w:sz w:val="24"/>
          <w:szCs w:val="24"/>
        </w:rPr>
        <w:t>)</w:t>
      </w:r>
      <w:r w:rsidR="000812A8" w:rsidRPr="00301393">
        <w:rPr>
          <w:rFonts w:ascii="Times New Roman" w:hAnsi="Times New Roman"/>
          <w:sz w:val="24"/>
          <w:szCs w:val="24"/>
        </w:rPr>
        <w:fldChar w:fldCharType="end"/>
      </w:r>
      <w:r w:rsidR="000C3E1C" w:rsidRPr="00301393">
        <w:rPr>
          <w:rFonts w:ascii="Times New Roman" w:hAnsi="Times New Roman"/>
          <w:sz w:val="24"/>
          <w:szCs w:val="24"/>
        </w:rPr>
        <w:t>.</w:t>
      </w:r>
      <w:r w:rsidR="000C3E1C">
        <w:rPr>
          <w:rFonts w:ascii="Times New Roman" w:hAnsi="Times New Roman"/>
          <w:sz w:val="24"/>
          <w:szCs w:val="24"/>
        </w:rPr>
        <w:t xml:space="preserve"> </w:t>
      </w:r>
      <w:r w:rsidR="008C1DF3" w:rsidRPr="00FA7D06">
        <w:rPr>
          <w:rFonts w:ascii="Times New Roman" w:hAnsi="Times New Roman" w:cs="Times New Roman"/>
          <w:sz w:val="24"/>
          <w:szCs w:val="24"/>
        </w:rPr>
        <w:t>Notoatmodjo berpenda</w:t>
      </w:r>
      <w:r w:rsidR="00D94FE6">
        <w:rPr>
          <w:rFonts w:ascii="Times New Roman" w:hAnsi="Times New Roman" w:cs="Times New Roman"/>
          <w:sz w:val="24"/>
          <w:szCs w:val="24"/>
        </w:rPr>
        <w:t xml:space="preserve">paat bahwa, </w:t>
      </w:r>
      <w:r w:rsidR="00D94FE6">
        <w:rPr>
          <w:rFonts w:ascii="Times New Roman" w:hAnsi="Times New Roman" w:cs="Times New Roman"/>
          <w:sz w:val="24"/>
          <w:szCs w:val="24"/>
          <w:lang w:val="en-US"/>
        </w:rPr>
        <w:t>p</w:t>
      </w:r>
      <w:r w:rsidR="008C1DF3" w:rsidRPr="00FA7D06">
        <w:rPr>
          <w:rFonts w:ascii="Times New Roman" w:hAnsi="Times New Roman" w:cs="Times New Roman"/>
          <w:sz w:val="24"/>
          <w:szCs w:val="24"/>
        </w:rPr>
        <w:t>engetahuan adalah merupakan hasil “Tahu” dan ini terjadi setelah orang melakukan penginderaan terhadap suatu objek tertentu yang mana penginderaan ini terjadi melalui panca indera manusia yakni indera penglihatan, pendengaran, penciuman, rasa dan raba yang sebagian besar pengetahuan manusia dip</w:t>
      </w:r>
      <w:r>
        <w:rPr>
          <w:rFonts w:ascii="Times New Roman" w:hAnsi="Times New Roman" w:cs="Times New Roman"/>
          <w:sz w:val="24"/>
          <w:szCs w:val="24"/>
        </w:rPr>
        <w:t xml:space="preserve">eroleh melalui mata dan telinga </w:t>
      </w:r>
      <w:r w:rsidR="000812A8" w:rsidRPr="00301393">
        <w:rPr>
          <w:rFonts w:ascii="Times New Roman" w:hAnsi="Times New Roman"/>
          <w:sz w:val="24"/>
          <w:szCs w:val="24"/>
        </w:rPr>
        <w:fldChar w:fldCharType="begin" w:fldLock="1"/>
      </w:r>
      <w:r w:rsidR="000C3E1C" w:rsidRPr="00301393">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301393">
        <w:rPr>
          <w:rFonts w:ascii="Times New Roman" w:hAnsi="Times New Roman"/>
          <w:sz w:val="24"/>
          <w:szCs w:val="24"/>
        </w:rPr>
        <w:fldChar w:fldCharType="separate"/>
      </w:r>
      <w:r w:rsidR="000C3E1C" w:rsidRPr="00301393">
        <w:rPr>
          <w:rFonts w:ascii="Times New Roman" w:hAnsi="Times New Roman"/>
          <w:noProof/>
          <w:sz w:val="24"/>
          <w:szCs w:val="24"/>
        </w:rPr>
        <w:t>(</w:t>
      </w:r>
      <w:r w:rsidR="00081AA1">
        <w:rPr>
          <w:rFonts w:ascii="Times New Roman" w:hAnsi="Times New Roman"/>
          <w:noProof/>
          <w:sz w:val="24"/>
          <w:szCs w:val="24"/>
        </w:rPr>
        <w:t>31</w:t>
      </w:r>
      <w:r w:rsidR="000C3E1C" w:rsidRPr="00301393">
        <w:rPr>
          <w:rFonts w:ascii="Times New Roman" w:hAnsi="Times New Roman"/>
          <w:noProof/>
          <w:sz w:val="24"/>
          <w:szCs w:val="24"/>
        </w:rPr>
        <w:t>)</w:t>
      </w:r>
      <w:r w:rsidR="000812A8" w:rsidRPr="00301393">
        <w:rPr>
          <w:rFonts w:ascii="Times New Roman" w:hAnsi="Times New Roman"/>
          <w:sz w:val="24"/>
          <w:szCs w:val="24"/>
        </w:rPr>
        <w:fldChar w:fldCharType="end"/>
      </w:r>
      <w:r w:rsidR="000C3E1C" w:rsidRPr="00301393">
        <w:rPr>
          <w:rFonts w:ascii="Times New Roman" w:hAnsi="Times New Roman"/>
          <w:sz w:val="24"/>
          <w:szCs w:val="24"/>
        </w:rPr>
        <w:t>.</w:t>
      </w:r>
      <w:r w:rsidR="00461598">
        <w:rPr>
          <w:rFonts w:ascii="Times New Roman" w:hAnsi="Times New Roman"/>
          <w:sz w:val="24"/>
          <w:szCs w:val="24"/>
        </w:rPr>
        <w:t xml:space="preserve"> </w:t>
      </w:r>
      <w:r w:rsidR="00461598" w:rsidRPr="008D3377">
        <w:rPr>
          <w:rFonts w:ascii="Times New Roman" w:hAnsi="Times New Roman" w:cs="Times New Roman"/>
          <w:sz w:val="24"/>
          <w:szCs w:val="24"/>
        </w:rPr>
        <w:t xml:space="preserve">Pengetahuan tentang imunisasi sangat penting untuk ibu, terutama ibu yang baru saja melahirkan bayinya. Imunisasi merupakan pemberian vaksin pada balita agar imunitas tubuh balita dapat meningkat dan kebal terhadap penyakit. Karena pada saat mereka lahir, imunitas dalam tubuh bayi masih sangat lemah dan sangat mudah terserang berbagai penyakit yang bahkan tidak sedikit yang berujung pada kematian bayi. Imunisasi sangat penting, setiap anak harus mendapatkan paket lengkap imunisasi yang diwajibkan. Perlindungan awal melalui pemberian imunisasi untuk anak usia kurang dari satu tahun sangat penting. Semua orang tua atau </w:t>
      </w:r>
      <w:r w:rsidR="00461598" w:rsidRPr="008D3377">
        <w:rPr>
          <w:rFonts w:ascii="Times New Roman" w:hAnsi="Times New Roman" w:cs="Times New Roman"/>
          <w:sz w:val="24"/>
          <w:szCs w:val="24"/>
        </w:rPr>
        <w:lastRenderedPageBreak/>
        <w:t>pengasuh harus mengikuti saran petugas kesehatan terlatih tentang kapan harus menyelesaikan jadwal imunisas</w:t>
      </w:r>
      <w:r w:rsidR="008D3377">
        <w:rPr>
          <w:rFonts w:ascii="Times New Roman" w:hAnsi="Times New Roman" w:cs="Times New Roman"/>
          <w:sz w:val="24"/>
          <w:szCs w:val="24"/>
        </w:rPr>
        <w:t>i</w:t>
      </w:r>
      <w:r w:rsidR="00461598" w:rsidRPr="008D3377">
        <w:rPr>
          <w:rFonts w:ascii="Times New Roman" w:hAnsi="Times New Roman" w:cs="Times New Roman"/>
          <w:sz w:val="24"/>
          <w:szCs w:val="24"/>
        </w:rPr>
        <w:t>.</w:t>
      </w:r>
    </w:p>
    <w:p w:rsidR="00186B14" w:rsidRDefault="00186B14" w:rsidP="00186B14">
      <w:pPr>
        <w:pStyle w:val="ListParagraph"/>
        <w:spacing w:after="0" w:line="480" w:lineRule="auto"/>
        <w:ind w:left="502"/>
        <w:jc w:val="both"/>
        <w:rPr>
          <w:rFonts w:ascii="Times New Roman" w:hAnsi="Times New Roman" w:cs="Times New Roman"/>
          <w:sz w:val="24"/>
          <w:szCs w:val="24"/>
        </w:rPr>
      </w:pPr>
      <w:r>
        <w:rPr>
          <w:rFonts w:ascii="Times New Roman" w:hAnsi="Times New Roman" w:cs="Times New Roman"/>
          <w:sz w:val="24"/>
          <w:szCs w:val="24"/>
        </w:rPr>
        <w:t xml:space="preserve">Adapun pengetahuan ibu yang dimaksud pada penelitian ini yaitu : </w:t>
      </w:r>
    </w:p>
    <w:p w:rsidR="00186B14" w:rsidRDefault="00186B14" w:rsidP="003A72F6">
      <w:pPr>
        <w:pStyle w:val="ListParagraph"/>
        <w:numPr>
          <w:ilvl w:val="1"/>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Ibu paham tentang imunisasi hepatitis B</w:t>
      </w:r>
      <w:r w:rsidR="00D94FE6">
        <w:rPr>
          <w:rFonts w:ascii="Times New Roman" w:hAnsi="Times New Roman" w:cs="Times New Roman"/>
          <w:sz w:val="24"/>
          <w:szCs w:val="24"/>
          <w:lang w:val="en-US"/>
        </w:rPr>
        <w:t>.</w:t>
      </w:r>
    </w:p>
    <w:p w:rsidR="00186B14" w:rsidRDefault="00186B14" w:rsidP="003A72F6">
      <w:pPr>
        <w:pStyle w:val="ListParagraph"/>
        <w:numPr>
          <w:ilvl w:val="1"/>
          <w:numId w:val="4"/>
        </w:numPr>
        <w:spacing w:after="0" w:line="480" w:lineRule="auto"/>
        <w:jc w:val="both"/>
        <w:rPr>
          <w:rStyle w:val="e24kjd"/>
          <w:rFonts w:ascii="Times New Roman" w:hAnsi="Times New Roman" w:cs="Times New Roman"/>
          <w:sz w:val="24"/>
          <w:szCs w:val="24"/>
        </w:rPr>
      </w:pPr>
      <w:r>
        <w:rPr>
          <w:rStyle w:val="e24kjd"/>
          <w:rFonts w:ascii="Times New Roman" w:hAnsi="Times New Roman" w:cs="Times New Roman"/>
          <w:sz w:val="24"/>
          <w:szCs w:val="24"/>
        </w:rPr>
        <w:t xml:space="preserve">Ibu tahu bahwa </w:t>
      </w:r>
      <w:r w:rsidRPr="00BE2EA2">
        <w:rPr>
          <w:rStyle w:val="e24kjd"/>
          <w:rFonts w:ascii="Times New Roman" w:hAnsi="Times New Roman" w:cs="Times New Roman"/>
          <w:sz w:val="24"/>
          <w:szCs w:val="24"/>
        </w:rPr>
        <w:t xml:space="preserve">vaksin </w:t>
      </w:r>
      <w:r w:rsidRPr="00B82ADE">
        <w:rPr>
          <w:rStyle w:val="e24kjd"/>
          <w:rFonts w:ascii="Times New Roman" w:hAnsi="Times New Roman" w:cs="Times New Roman"/>
          <w:bCs/>
          <w:sz w:val="24"/>
          <w:szCs w:val="24"/>
        </w:rPr>
        <w:t>hepatitis B</w:t>
      </w:r>
      <w:r w:rsidRPr="00B82ADE">
        <w:rPr>
          <w:rStyle w:val="e24kjd"/>
          <w:rFonts w:ascii="Times New Roman" w:hAnsi="Times New Roman" w:cs="Times New Roman"/>
          <w:sz w:val="24"/>
          <w:szCs w:val="24"/>
        </w:rPr>
        <w:t xml:space="preserve"> pertama, paling baik </w:t>
      </w:r>
      <w:r w:rsidRPr="00B82ADE">
        <w:rPr>
          <w:rStyle w:val="e24kjd"/>
          <w:rFonts w:ascii="Times New Roman" w:hAnsi="Times New Roman" w:cs="Times New Roman"/>
          <w:bCs/>
          <w:sz w:val="24"/>
          <w:szCs w:val="24"/>
        </w:rPr>
        <w:t>diberikan</w:t>
      </w:r>
      <w:r w:rsidRPr="00BE2EA2">
        <w:rPr>
          <w:rStyle w:val="e24kjd"/>
          <w:rFonts w:ascii="Times New Roman" w:hAnsi="Times New Roman" w:cs="Times New Roman"/>
          <w:sz w:val="24"/>
          <w:szCs w:val="24"/>
        </w:rPr>
        <w:t xml:space="preserve"> dalam waktu 12 jam setelah lahir</w:t>
      </w:r>
      <w:r w:rsidR="00D94FE6">
        <w:rPr>
          <w:rStyle w:val="e24kjd"/>
          <w:rFonts w:ascii="Times New Roman" w:hAnsi="Times New Roman" w:cs="Times New Roman"/>
          <w:sz w:val="24"/>
          <w:szCs w:val="24"/>
          <w:lang w:val="en-US"/>
        </w:rPr>
        <w:t>.</w:t>
      </w:r>
    </w:p>
    <w:p w:rsidR="00186B14" w:rsidRDefault="00186B14" w:rsidP="003A72F6">
      <w:pPr>
        <w:pStyle w:val="ListParagraph"/>
        <w:numPr>
          <w:ilvl w:val="1"/>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Ibu tahu bahwa p</w:t>
      </w:r>
      <w:r w:rsidRPr="00BE2EA2">
        <w:rPr>
          <w:rFonts w:ascii="Times New Roman" w:hAnsi="Times New Roman" w:cs="Times New Roman"/>
          <w:sz w:val="24"/>
          <w:szCs w:val="24"/>
        </w:rPr>
        <w:t xml:space="preserve">ada </w:t>
      </w:r>
      <w:r>
        <w:rPr>
          <w:rFonts w:ascii="Times New Roman" w:hAnsi="Times New Roman" w:cs="Times New Roman"/>
          <w:sz w:val="24"/>
          <w:szCs w:val="24"/>
        </w:rPr>
        <w:t>balita</w:t>
      </w:r>
      <w:r w:rsidRPr="00BE2EA2">
        <w:rPr>
          <w:rFonts w:ascii="Times New Roman" w:hAnsi="Times New Roman" w:cs="Times New Roman"/>
          <w:sz w:val="24"/>
          <w:szCs w:val="24"/>
        </w:rPr>
        <w:t>, hepat</w:t>
      </w:r>
      <w:r>
        <w:rPr>
          <w:rFonts w:ascii="Times New Roman" w:hAnsi="Times New Roman" w:cs="Times New Roman"/>
          <w:sz w:val="24"/>
          <w:szCs w:val="24"/>
        </w:rPr>
        <w:t>itis B bisa ditularkan melalui m</w:t>
      </w:r>
      <w:r w:rsidRPr="00BE2EA2">
        <w:rPr>
          <w:rFonts w:ascii="Times New Roman" w:hAnsi="Times New Roman" w:cs="Times New Roman"/>
          <w:sz w:val="24"/>
          <w:szCs w:val="24"/>
        </w:rPr>
        <w:t>asuknya air liur penderita hepatitis B ke dalam tubuh melalui gigitan</w:t>
      </w:r>
      <w:r w:rsidR="00D94FE6">
        <w:rPr>
          <w:rFonts w:ascii="Times New Roman" w:hAnsi="Times New Roman" w:cs="Times New Roman"/>
          <w:sz w:val="24"/>
          <w:szCs w:val="24"/>
          <w:lang w:val="en-US"/>
        </w:rPr>
        <w:t>.</w:t>
      </w:r>
    </w:p>
    <w:p w:rsidR="00186B14" w:rsidRDefault="00186B14" w:rsidP="003A72F6">
      <w:pPr>
        <w:pStyle w:val="ListParagraph"/>
        <w:numPr>
          <w:ilvl w:val="1"/>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Ibu tahu bahwa </w:t>
      </w:r>
      <w:r w:rsidRPr="00BE2EA2">
        <w:rPr>
          <w:rFonts w:ascii="Times New Roman" w:hAnsi="Times New Roman" w:cs="Times New Roman"/>
          <w:sz w:val="24"/>
          <w:szCs w:val="24"/>
        </w:rPr>
        <w:t>anak yang terkena infeksi hepatitis B pada lima tahun pertama kehidupannya, memiliki risiko 15-25% mengalami kematian di usia dini akibat penyakit hati</w:t>
      </w:r>
      <w:r w:rsidR="00D94FE6">
        <w:rPr>
          <w:rFonts w:ascii="Times New Roman" w:hAnsi="Times New Roman" w:cs="Times New Roman"/>
          <w:sz w:val="24"/>
          <w:szCs w:val="24"/>
          <w:lang w:val="en-US"/>
        </w:rPr>
        <w:t>.</w:t>
      </w:r>
    </w:p>
    <w:p w:rsidR="008103D0" w:rsidRPr="00D94FE6" w:rsidRDefault="00186B14" w:rsidP="003A72F6">
      <w:pPr>
        <w:pStyle w:val="ListParagraph"/>
        <w:numPr>
          <w:ilvl w:val="1"/>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Ibu tahu bahwa balita </w:t>
      </w:r>
      <w:r w:rsidRPr="00BE2EA2">
        <w:rPr>
          <w:rFonts w:ascii="Times New Roman" w:hAnsi="Times New Roman" w:cs="Times New Roman"/>
          <w:sz w:val="24"/>
          <w:szCs w:val="24"/>
        </w:rPr>
        <w:t>dengan ibu yang positif memiliki virus hepatitis B, akan menerima vaksin, ditambah dengan immunoglobulin hepatitis B (HBIg)</w:t>
      </w:r>
      <w:r>
        <w:rPr>
          <w:rFonts w:ascii="Times New Roman" w:hAnsi="Times New Roman" w:cs="Times New Roman"/>
          <w:sz w:val="24"/>
          <w:szCs w:val="24"/>
        </w:rPr>
        <w:t>.</w:t>
      </w:r>
    </w:p>
    <w:p w:rsidR="008C1DF3" w:rsidRDefault="008C1DF3" w:rsidP="003A72F6">
      <w:pPr>
        <w:pStyle w:val="ListParagraph"/>
        <w:numPr>
          <w:ilvl w:val="0"/>
          <w:numId w:val="7"/>
        </w:numPr>
        <w:spacing w:after="0" w:line="480" w:lineRule="auto"/>
        <w:ind w:left="540" w:hanging="540"/>
        <w:jc w:val="both"/>
        <w:rPr>
          <w:rFonts w:ascii="Times New Roman" w:hAnsi="Times New Roman" w:cs="Times New Roman"/>
          <w:sz w:val="24"/>
          <w:szCs w:val="24"/>
        </w:rPr>
      </w:pPr>
      <w:r w:rsidRPr="0031358D">
        <w:rPr>
          <w:rFonts w:ascii="Times New Roman" w:hAnsi="Times New Roman" w:cs="Times New Roman"/>
          <w:sz w:val="24"/>
          <w:szCs w:val="24"/>
        </w:rPr>
        <w:t xml:space="preserve">Sikap </w:t>
      </w:r>
    </w:p>
    <w:p w:rsidR="008C1DF3" w:rsidRPr="00287278" w:rsidRDefault="008C1DF3" w:rsidP="00287278">
      <w:pPr>
        <w:pStyle w:val="ListParagraph"/>
        <w:spacing w:after="0" w:line="480" w:lineRule="auto"/>
        <w:ind w:left="502"/>
        <w:jc w:val="both"/>
        <w:rPr>
          <w:rFonts w:ascii="Times New Roman" w:hAnsi="Times New Roman" w:cs="Times New Roman"/>
          <w:sz w:val="24"/>
          <w:szCs w:val="24"/>
        </w:rPr>
      </w:pPr>
      <w:r w:rsidRPr="00FA7D06">
        <w:rPr>
          <w:rFonts w:ascii="Times New Roman" w:hAnsi="Times New Roman" w:cs="Times New Roman"/>
          <w:sz w:val="24"/>
          <w:szCs w:val="24"/>
        </w:rPr>
        <w:t xml:space="preserve">Sikap merupakan reaksi atau respons yang masih tertutup dari seseorang terhadap suatu stimulus atau objek. </w:t>
      </w:r>
      <w:r w:rsidR="009C6818">
        <w:rPr>
          <w:rFonts w:ascii="Times New Roman" w:hAnsi="Times New Roman" w:cs="Times New Roman"/>
          <w:sz w:val="24"/>
          <w:szCs w:val="24"/>
        </w:rPr>
        <w:t>Sikap merupakan kesediaan untuk</w:t>
      </w:r>
      <w:r w:rsidR="009C6818">
        <w:rPr>
          <w:rFonts w:ascii="Times New Roman" w:hAnsi="Times New Roman" w:cs="Times New Roman"/>
          <w:sz w:val="24"/>
          <w:szCs w:val="24"/>
          <w:lang w:val="en-US"/>
        </w:rPr>
        <w:t xml:space="preserve"> </w:t>
      </w:r>
      <w:r w:rsidRPr="00FA7D06">
        <w:rPr>
          <w:rFonts w:ascii="Times New Roman" w:hAnsi="Times New Roman" w:cs="Times New Roman"/>
          <w:sz w:val="24"/>
          <w:szCs w:val="24"/>
        </w:rPr>
        <w:t xml:space="preserve">bertindak dan bukan pelaksanaan motif tertentu. Sikap secara nyata menunjukkan konotasi adanya kesesuaian reaksi terhadap stimulus tertentu yang dalam kehidupan sehari-hari merupakan reaksi yang bersifat emosional terhadap stimulus sosial. </w:t>
      </w:r>
      <w:r w:rsidR="0017072D">
        <w:rPr>
          <w:rFonts w:ascii="Times New Roman" w:hAnsi="Times New Roman" w:cs="Times New Roman"/>
          <w:sz w:val="24"/>
          <w:szCs w:val="24"/>
        </w:rPr>
        <w:t>S</w:t>
      </w:r>
      <w:r w:rsidRPr="00FA7D06">
        <w:rPr>
          <w:rFonts w:ascii="Times New Roman" w:hAnsi="Times New Roman" w:cs="Times New Roman"/>
          <w:sz w:val="24"/>
          <w:szCs w:val="24"/>
        </w:rPr>
        <w:t xml:space="preserve">ikap itu merupakan kesiapan atau kesediaan untuk bertindak, dan bukan merupakan pelaksanaan motif tertentu. Sikap merupakan kesiapan untuk bereaksi terhadap objek di lingkungan tertentu </w:t>
      </w:r>
      <w:r w:rsidRPr="00FA7D06">
        <w:rPr>
          <w:rFonts w:ascii="Times New Roman" w:hAnsi="Times New Roman" w:cs="Times New Roman"/>
          <w:sz w:val="24"/>
          <w:szCs w:val="24"/>
        </w:rPr>
        <w:lastRenderedPageBreak/>
        <w:t>sebagai suatu penghayatan terhadap objek</w:t>
      </w:r>
      <w:r>
        <w:rPr>
          <w:rFonts w:ascii="Times New Roman" w:hAnsi="Times New Roman" w:cs="Times New Roman"/>
          <w:sz w:val="24"/>
          <w:szCs w:val="24"/>
        </w:rPr>
        <w:t xml:space="preserve">. </w:t>
      </w:r>
      <w:r w:rsidRPr="0031358D">
        <w:rPr>
          <w:rFonts w:ascii="Times New Roman" w:hAnsi="Times New Roman" w:cs="Times New Roman"/>
          <w:sz w:val="24"/>
          <w:szCs w:val="24"/>
        </w:rPr>
        <w:t>Sikap mempunyai berbagai tingkatan yakni:</w:t>
      </w:r>
    </w:p>
    <w:p w:rsidR="008C1DF3" w:rsidRDefault="008C1DF3" w:rsidP="003A72F6">
      <w:pPr>
        <w:pStyle w:val="ListParagraph"/>
        <w:numPr>
          <w:ilvl w:val="0"/>
          <w:numId w:val="8"/>
        </w:numPr>
        <w:spacing w:after="0" w:line="480" w:lineRule="auto"/>
        <w:jc w:val="both"/>
        <w:rPr>
          <w:rFonts w:ascii="Times New Roman" w:hAnsi="Times New Roman" w:cs="Times New Roman"/>
          <w:sz w:val="24"/>
          <w:szCs w:val="24"/>
        </w:rPr>
      </w:pPr>
      <w:r w:rsidRPr="00FA7D06">
        <w:rPr>
          <w:rFonts w:ascii="Times New Roman" w:hAnsi="Times New Roman" w:cs="Times New Roman"/>
          <w:sz w:val="24"/>
          <w:szCs w:val="24"/>
        </w:rPr>
        <w:t>Menerima (</w:t>
      </w:r>
      <w:r w:rsidRPr="00FA7D06">
        <w:rPr>
          <w:rFonts w:ascii="Times New Roman" w:hAnsi="Times New Roman" w:cs="Times New Roman"/>
          <w:i/>
          <w:sz w:val="24"/>
          <w:szCs w:val="24"/>
        </w:rPr>
        <w:t>receiving</w:t>
      </w:r>
      <w:r w:rsidRPr="00FA7D06">
        <w:rPr>
          <w:rFonts w:ascii="Times New Roman" w:hAnsi="Times New Roman" w:cs="Times New Roman"/>
          <w:sz w:val="24"/>
          <w:szCs w:val="24"/>
        </w:rPr>
        <w:t xml:space="preserve">) </w:t>
      </w:r>
    </w:p>
    <w:p w:rsidR="009C6818" w:rsidRPr="0059207D" w:rsidRDefault="008C1DF3" w:rsidP="0059207D">
      <w:pPr>
        <w:pStyle w:val="ListParagraph"/>
        <w:spacing w:after="0" w:line="480" w:lineRule="auto"/>
        <w:ind w:left="786"/>
        <w:jc w:val="both"/>
        <w:rPr>
          <w:rFonts w:ascii="Times New Roman" w:hAnsi="Times New Roman" w:cs="Times New Roman"/>
          <w:sz w:val="24"/>
          <w:szCs w:val="24"/>
          <w:lang w:val="en-US"/>
        </w:rPr>
      </w:pPr>
      <w:r w:rsidRPr="00FA7D06">
        <w:rPr>
          <w:rFonts w:ascii="Times New Roman" w:hAnsi="Times New Roman" w:cs="Times New Roman"/>
          <w:sz w:val="24"/>
          <w:szCs w:val="24"/>
        </w:rPr>
        <w:t xml:space="preserve">Menerima diartikan bahwa orang (subjek mau dan memperhatikan stimulus yang diberikan objek). Misalnya sikap orang terhadaap gizi dapat dilihat dari kesediaan dan perhatian orang itu terhadap ceramah-ceramah tentang gizi. </w:t>
      </w:r>
    </w:p>
    <w:p w:rsidR="008C1DF3" w:rsidRDefault="008C1DF3" w:rsidP="003A72F6">
      <w:pPr>
        <w:pStyle w:val="ListParagraph"/>
        <w:numPr>
          <w:ilvl w:val="0"/>
          <w:numId w:val="8"/>
        </w:numPr>
        <w:spacing w:after="0" w:line="480" w:lineRule="auto"/>
        <w:jc w:val="both"/>
        <w:rPr>
          <w:rFonts w:ascii="Times New Roman" w:hAnsi="Times New Roman" w:cs="Times New Roman"/>
          <w:sz w:val="24"/>
          <w:szCs w:val="24"/>
        </w:rPr>
      </w:pPr>
      <w:r w:rsidRPr="00FA7D06">
        <w:rPr>
          <w:rFonts w:ascii="Times New Roman" w:hAnsi="Times New Roman" w:cs="Times New Roman"/>
          <w:sz w:val="24"/>
          <w:szCs w:val="24"/>
        </w:rPr>
        <w:t>Merespon (</w:t>
      </w:r>
      <w:r w:rsidRPr="00FA7D06">
        <w:rPr>
          <w:rFonts w:ascii="Times New Roman" w:hAnsi="Times New Roman" w:cs="Times New Roman"/>
          <w:i/>
          <w:sz w:val="24"/>
          <w:szCs w:val="24"/>
        </w:rPr>
        <w:t>responding</w:t>
      </w:r>
      <w:r w:rsidRPr="00FA7D06">
        <w:rPr>
          <w:rFonts w:ascii="Times New Roman" w:hAnsi="Times New Roman" w:cs="Times New Roman"/>
          <w:sz w:val="24"/>
          <w:szCs w:val="24"/>
        </w:rPr>
        <w:t>)</w:t>
      </w:r>
    </w:p>
    <w:p w:rsidR="00D355D3" w:rsidRPr="00D94FE6" w:rsidRDefault="008C1DF3" w:rsidP="00D94FE6">
      <w:pPr>
        <w:pStyle w:val="ListParagraph"/>
        <w:spacing w:after="0" w:line="480" w:lineRule="auto"/>
        <w:ind w:left="786"/>
        <w:jc w:val="both"/>
        <w:rPr>
          <w:rFonts w:ascii="Times New Roman" w:hAnsi="Times New Roman" w:cs="Times New Roman"/>
          <w:sz w:val="24"/>
          <w:szCs w:val="24"/>
          <w:lang w:val="en-US"/>
        </w:rPr>
      </w:pPr>
      <w:r w:rsidRPr="00FA7D06">
        <w:rPr>
          <w:rFonts w:ascii="Times New Roman" w:hAnsi="Times New Roman" w:cs="Times New Roman"/>
          <w:sz w:val="24"/>
          <w:szCs w:val="24"/>
        </w:rPr>
        <w:t xml:space="preserve"> Memberikan jawaban apabila ditanya, menger akan, dan menyelesaikan tugas yang diberikan adalah suatu indikasi dari sikap. Apabila ada suatu usaha untuk menjawab pertanyaan atau menger aka</w:t>
      </w:r>
      <w:r w:rsidR="00D94FE6">
        <w:rPr>
          <w:rFonts w:ascii="Times New Roman" w:hAnsi="Times New Roman" w:cs="Times New Roman"/>
          <w:sz w:val="24"/>
          <w:szCs w:val="24"/>
        </w:rPr>
        <w:t>n tugas yang</w:t>
      </w:r>
      <w:r w:rsidR="00D94FE6">
        <w:rPr>
          <w:rFonts w:ascii="Times New Roman" w:hAnsi="Times New Roman" w:cs="Times New Roman"/>
          <w:sz w:val="24"/>
          <w:szCs w:val="24"/>
          <w:lang w:val="en-US"/>
        </w:rPr>
        <w:t xml:space="preserve"> </w:t>
      </w:r>
      <w:r w:rsidRPr="00FA7D06">
        <w:rPr>
          <w:rFonts w:ascii="Times New Roman" w:hAnsi="Times New Roman" w:cs="Times New Roman"/>
          <w:sz w:val="24"/>
          <w:szCs w:val="24"/>
        </w:rPr>
        <w:t>diberikan, terlepas dari pekerjaan itu benar atau salah, adalah berarti bahw</w:t>
      </w:r>
      <w:r>
        <w:rPr>
          <w:rFonts w:ascii="Times New Roman" w:hAnsi="Times New Roman" w:cs="Times New Roman"/>
          <w:sz w:val="24"/>
          <w:szCs w:val="24"/>
        </w:rPr>
        <w:t>a orang menerima ide.</w:t>
      </w:r>
    </w:p>
    <w:p w:rsidR="008C1DF3" w:rsidRDefault="008C1DF3" w:rsidP="003A72F6">
      <w:pPr>
        <w:pStyle w:val="ListParagraph"/>
        <w:numPr>
          <w:ilvl w:val="0"/>
          <w:numId w:val="8"/>
        </w:numPr>
        <w:spacing w:after="0" w:line="480" w:lineRule="auto"/>
        <w:jc w:val="both"/>
        <w:rPr>
          <w:rFonts w:ascii="Times New Roman" w:hAnsi="Times New Roman" w:cs="Times New Roman"/>
          <w:sz w:val="24"/>
          <w:szCs w:val="24"/>
        </w:rPr>
      </w:pPr>
      <w:r w:rsidRPr="00FA7D06">
        <w:rPr>
          <w:rFonts w:ascii="Times New Roman" w:hAnsi="Times New Roman" w:cs="Times New Roman"/>
          <w:sz w:val="24"/>
          <w:szCs w:val="24"/>
        </w:rPr>
        <w:t>Menghargai (</w:t>
      </w:r>
      <w:r w:rsidRPr="00FA7D06">
        <w:rPr>
          <w:rFonts w:ascii="Times New Roman" w:hAnsi="Times New Roman" w:cs="Times New Roman"/>
          <w:i/>
          <w:sz w:val="24"/>
          <w:szCs w:val="24"/>
        </w:rPr>
        <w:t>valuting</w:t>
      </w:r>
      <w:r w:rsidRPr="00FA7D06">
        <w:rPr>
          <w:rFonts w:ascii="Times New Roman" w:hAnsi="Times New Roman" w:cs="Times New Roman"/>
          <w:sz w:val="24"/>
          <w:szCs w:val="24"/>
        </w:rPr>
        <w:t>)</w:t>
      </w:r>
    </w:p>
    <w:p w:rsidR="008C1DF3" w:rsidRDefault="008C1DF3" w:rsidP="008C1DF3">
      <w:pPr>
        <w:pStyle w:val="ListParagraph"/>
        <w:spacing w:after="0" w:line="480" w:lineRule="auto"/>
        <w:ind w:left="786"/>
        <w:jc w:val="both"/>
        <w:rPr>
          <w:rFonts w:ascii="Times New Roman" w:hAnsi="Times New Roman" w:cs="Times New Roman"/>
          <w:sz w:val="24"/>
          <w:szCs w:val="24"/>
        </w:rPr>
      </w:pPr>
      <w:r w:rsidRPr="00FA7D06">
        <w:rPr>
          <w:rFonts w:ascii="Times New Roman" w:hAnsi="Times New Roman" w:cs="Times New Roman"/>
          <w:sz w:val="24"/>
          <w:szCs w:val="24"/>
        </w:rPr>
        <w:t xml:space="preserve">Mengajak orang lain untuk merger akan atau mendiskusikan suatu masalah adalah suatu indikasi sikap tingkat tiga. Misalnya seorang ibu yang mengajak ibu yang lain (tetangganya, saudaranya, dan sebagainya) untuk pergi menimbangkan anaknya ke posyandu, atau mendiskusikan tentang gizi adalah suatu bukti bahwa si ibu mempunyai sikap positif terhadap gizi anak. </w:t>
      </w:r>
    </w:p>
    <w:p w:rsidR="008C1DF3" w:rsidRDefault="008C1DF3" w:rsidP="003A72F6">
      <w:pPr>
        <w:pStyle w:val="ListParagraph"/>
        <w:numPr>
          <w:ilvl w:val="0"/>
          <w:numId w:val="8"/>
        </w:numPr>
        <w:spacing w:after="0" w:line="480" w:lineRule="auto"/>
        <w:jc w:val="both"/>
        <w:rPr>
          <w:rFonts w:ascii="Times New Roman" w:hAnsi="Times New Roman" w:cs="Times New Roman"/>
          <w:sz w:val="24"/>
          <w:szCs w:val="24"/>
        </w:rPr>
      </w:pPr>
      <w:r w:rsidRPr="00FA7D06">
        <w:rPr>
          <w:rFonts w:ascii="Times New Roman" w:hAnsi="Times New Roman" w:cs="Times New Roman"/>
          <w:sz w:val="24"/>
          <w:szCs w:val="24"/>
        </w:rPr>
        <w:t xml:space="preserve">Bertanggung jawab </w:t>
      </w:r>
      <w:r w:rsidRPr="00A46554">
        <w:rPr>
          <w:rFonts w:ascii="Times New Roman" w:hAnsi="Times New Roman" w:cs="Times New Roman"/>
          <w:i/>
          <w:sz w:val="24"/>
          <w:szCs w:val="24"/>
        </w:rPr>
        <w:t>(responsible</w:t>
      </w:r>
      <w:r w:rsidRPr="00FA7D06">
        <w:rPr>
          <w:rFonts w:ascii="Times New Roman" w:hAnsi="Times New Roman" w:cs="Times New Roman"/>
          <w:sz w:val="24"/>
          <w:szCs w:val="24"/>
        </w:rPr>
        <w:t>)</w:t>
      </w:r>
      <w:r>
        <w:rPr>
          <w:rFonts w:ascii="Times New Roman" w:hAnsi="Times New Roman" w:cs="Times New Roman"/>
          <w:sz w:val="24"/>
          <w:szCs w:val="24"/>
        </w:rPr>
        <w:t xml:space="preserve"> </w:t>
      </w:r>
    </w:p>
    <w:p w:rsidR="009C6818" w:rsidRPr="0059207D" w:rsidRDefault="008C1DF3" w:rsidP="0059207D">
      <w:pPr>
        <w:pStyle w:val="ListParagraph"/>
        <w:spacing w:after="0" w:line="480" w:lineRule="auto"/>
        <w:ind w:left="786"/>
        <w:jc w:val="both"/>
        <w:rPr>
          <w:rFonts w:ascii="Times New Roman" w:hAnsi="Times New Roman" w:cs="Times New Roman"/>
          <w:sz w:val="24"/>
          <w:szCs w:val="24"/>
          <w:lang w:val="en-US"/>
        </w:rPr>
      </w:pPr>
      <w:r w:rsidRPr="00FA7D06">
        <w:rPr>
          <w:rFonts w:ascii="Times New Roman" w:hAnsi="Times New Roman" w:cs="Times New Roman"/>
          <w:sz w:val="24"/>
          <w:szCs w:val="24"/>
        </w:rPr>
        <w:t xml:space="preserve">Bertanggung jawab atas segala sesuatu yang telah dipilihnya dengan segala resiko merupakan sikap yang paling tinggi. Pengukuran sikap </w:t>
      </w:r>
      <w:r w:rsidRPr="00FA7D06">
        <w:rPr>
          <w:rFonts w:ascii="Times New Roman" w:hAnsi="Times New Roman" w:cs="Times New Roman"/>
          <w:sz w:val="24"/>
          <w:szCs w:val="24"/>
        </w:rPr>
        <w:lastRenderedPageBreak/>
        <w:t>dapat dilakukan secara langsung dan tidak langsung. Secara langsung, dapat ditanyakan bagaimana pendapat atau pemyataan responden terhadap suatu obyek. Secara tidak langsung dapat dilakukan dengan pernyataan-pernyataan hipotesis, kemudian dinyatakan pendapat responden.</w:t>
      </w:r>
    </w:p>
    <w:p w:rsidR="00186B14" w:rsidRDefault="00186B14" w:rsidP="008C1DF3">
      <w:pPr>
        <w:pStyle w:val="ListParagraph"/>
        <w:spacing w:after="0" w:line="480" w:lineRule="auto"/>
        <w:ind w:left="786"/>
        <w:jc w:val="both"/>
        <w:rPr>
          <w:rFonts w:ascii="Times New Roman" w:hAnsi="Times New Roman" w:cs="Times New Roman"/>
          <w:sz w:val="24"/>
          <w:szCs w:val="24"/>
        </w:rPr>
      </w:pPr>
      <w:r>
        <w:rPr>
          <w:rFonts w:ascii="Times New Roman" w:hAnsi="Times New Roman" w:cs="Times New Roman"/>
          <w:sz w:val="24"/>
          <w:szCs w:val="24"/>
        </w:rPr>
        <w:t>Sikap yang dimaksud pada penelitian ini yaitu :</w:t>
      </w:r>
    </w:p>
    <w:p w:rsidR="00186B14" w:rsidRDefault="00186B14" w:rsidP="003A72F6">
      <w:pPr>
        <w:pStyle w:val="ListParagraph"/>
        <w:numPr>
          <w:ilvl w:val="0"/>
          <w:numId w:val="16"/>
        </w:numPr>
        <w:spacing w:after="0" w:line="480" w:lineRule="auto"/>
        <w:jc w:val="both"/>
        <w:rPr>
          <w:rFonts w:ascii="Times New Roman" w:hAnsi="Times New Roman" w:cs="Times New Roman"/>
          <w:sz w:val="24"/>
          <w:szCs w:val="24"/>
        </w:rPr>
      </w:pPr>
      <w:r w:rsidRPr="005C30EF">
        <w:rPr>
          <w:rFonts w:ascii="Times New Roman" w:hAnsi="Times New Roman" w:cs="Times New Roman"/>
          <w:sz w:val="24"/>
          <w:szCs w:val="24"/>
        </w:rPr>
        <w:t>Informasi tentang imunisasi hepatitis B penting bagi ibu</w:t>
      </w:r>
      <w:r>
        <w:rPr>
          <w:rFonts w:ascii="Times New Roman" w:hAnsi="Times New Roman" w:cs="Times New Roman"/>
          <w:sz w:val="24"/>
          <w:szCs w:val="24"/>
        </w:rPr>
        <w:t>.</w:t>
      </w:r>
    </w:p>
    <w:p w:rsidR="00186B14" w:rsidRDefault="00186B14" w:rsidP="003A72F6">
      <w:pPr>
        <w:pStyle w:val="ListParagraph"/>
        <w:numPr>
          <w:ilvl w:val="0"/>
          <w:numId w:val="16"/>
        </w:numPr>
        <w:spacing w:after="0" w:line="480" w:lineRule="auto"/>
        <w:jc w:val="both"/>
        <w:rPr>
          <w:rFonts w:ascii="Times New Roman" w:hAnsi="Times New Roman" w:cs="Times New Roman"/>
          <w:sz w:val="24"/>
          <w:szCs w:val="24"/>
        </w:rPr>
      </w:pPr>
      <w:r w:rsidRPr="005C30EF">
        <w:rPr>
          <w:rFonts w:ascii="Times New Roman" w:hAnsi="Times New Roman" w:cs="Times New Roman"/>
          <w:sz w:val="24"/>
          <w:szCs w:val="24"/>
        </w:rPr>
        <w:t>Imunisasi hepatitis B perlu diberikan</w:t>
      </w:r>
      <w:r>
        <w:rPr>
          <w:rFonts w:ascii="Times New Roman" w:hAnsi="Times New Roman" w:cs="Times New Roman"/>
          <w:sz w:val="24"/>
          <w:szCs w:val="24"/>
        </w:rPr>
        <w:t xml:space="preserve"> </w:t>
      </w:r>
      <w:r w:rsidRPr="005C30EF">
        <w:rPr>
          <w:rFonts w:ascii="Times New Roman" w:hAnsi="Times New Roman" w:cs="Times New Roman"/>
          <w:sz w:val="24"/>
          <w:szCs w:val="24"/>
        </w:rPr>
        <w:t>kepada bayi karena akan menjaga</w:t>
      </w:r>
      <w:r>
        <w:rPr>
          <w:rFonts w:ascii="Times New Roman" w:hAnsi="Times New Roman" w:cs="Times New Roman"/>
          <w:sz w:val="24"/>
          <w:szCs w:val="24"/>
        </w:rPr>
        <w:t xml:space="preserve"> </w:t>
      </w:r>
      <w:r w:rsidRPr="005C30EF">
        <w:rPr>
          <w:rFonts w:ascii="Times New Roman" w:hAnsi="Times New Roman" w:cs="Times New Roman"/>
          <w:sz w:val="24"/>
          <w:szCs w:val="24"/>
        </w:rPr>
        <w:t>kekebalan tubuh</w:t>
      </w:r>
      <w:r>
        <w:rPr>
          <w:rFonts w:ascii="Times New Roman" w:hAnsi="Times New Roman" w:cs="Times New Roman"/>
          <w:sz w:val="24"/>
          <w:szCs w:val="24"/>
        </w:rPr>
        <w:t>.</w:t>
      </w:r>
    </w:p>
    <w:p w:rsidR="00186B14" w:rsidRDefault="00186B14" w:rsidP="003A72F6">
      <w:pPr>
        <w:pStyle w:val="ListParagraph"/>
        <w:numPr>
          <w:ilvl w:val="0"/>
          <w:numId w:val="16"/>
        </w:numPr>
        <w:spacing w:after="0" w:line="480" w:lineRule="auto"/>
        <w:jc w:val="both"/>
        <w:rPr>
          <w:rFonts w:ascii="Times New Roman" w:hAnsi="Times New Roman" w:cs="Times New Roman"/>
          <w:sz w:val="24"/>
          <w:szCs w:val="24"/>
        </w:rPr>
      </w:pPr>
      <w:r w:rsidRPr="005C30EF">
        <w:rPr>
          <w:rFonts w:ascii="Times New Roman" w:hAnsi="Times New Roman" w:cs="Times New Roman"/>
          <w:sz w:val="24"/>
          <w:szCs w:val="24"/>
        </w:rPr>
        <w:t>Ibu akan menyuntik bayi ibu untuk</w:t>
      </w:r>
      <w:r>
        <w:rPr>
          <w:rFonts w:ascii="Times New Roman" w:hAnsi="Times New Roman" w:cs="Times New Roman"/>
          <w:sz w:val="24"/>
          <w:szCs w:val="24"/>
        </w:rPr>
        <w:t xml:space="preserve"> </w:t>
      </w:r>
      <w:r w:rsidRPr="005C30EF">
        <w:rPr>
          <w:rFonts w:ascii="Times New Roman" w:hAnsi="Times New Roman" w:cs="Times New Roman"/>
          <w:sz w:val="24"/>
          <w:szCs w:val="24"/>
        </w:rPr>
        <w:t>mendapatkan imunisasi hepatitis B</w:t>
      </w:r>
      <w:r>
        <w:rPr>
          <w:rFonts w:ascii="Times New Roman" w:hAnsi="Times New Roman" w:cs="Times New Roman"/>
          <w:sz w:val="24"/>
          <w:szCs w:val="24"/>
        </w:rPr>
        <w:t xml:space="preserve"> </w:t>
      </w:r>
      <w:r w:rsidRPr="005C30EF">
        <w:rPr>
          <w:rFonts w:ascii="Times New Roman" w:hAnsi="Times New Roman" w:cs="Times New Roman"/>
          <w:sz w:val="24"/>
          <w:szCs w:val="24"/>
        </w:rPr>
        <w:t>pertama sebelum usia 7 hari</w:t>
      </w:r>
      <w:r>
        <w:rPr>
          <w:rFonts w:ascii="Times New Roman" w:hAnsi="Times New Roman" w:cs="Times New Roman"/>
          <w:sz w:val="24"/>
          <w:szCs w:val="24"/>
        </w:rPr>
        <w:t>.</w:t>
      </w:r>
    </w:p>
    <w:p w:rsidR="00186B14" w:rsidRDefault="00186B14" w:rsidP="003A72F6">
      <w:pPr>
        <w:pStyle w:val="ListParagraph"/>
        <w:numPr>
          <w:ilvl w:val="0"/>
          <w:numId w:val="16"/>
        </w:numPr>
        <w:spacing w:after="0" w:line="480" w:lineRule="auto"/>
        <w:jc w:val="both"/>
        <w:rPr>
          <w:rFonts w:ascii="Times New Roman" w:hAnsi="Times New Roman" w:cs="Times New Roman"/>
          <w:sz w:val="24"/>
          <w:szCs w:val="24"/>
        </w:rPr>
      </w:pPr>
      <w:r w:rsidRPr="005C30EF">
        <w:rPr>
          <w:rFonts w:ascii="Times New Roman" w:hAnsi="Times New Roman" w:cs="Times New Roman"/>
          <w:sz w:val="24"/>
          <w:szCs w:val="24"/>
        </w:rPr>
        <w:t>ibu keberatan mengimunisasi bayi</w:t>
      </w:r>
      <w:r>
        <w:rPr>
          <w:rFonts w:ascii="Times New Roman" w:hAnsi="Times New Roman" w:cs="Times New Roman"/>
          <w:sz w:val="24"/>
          <w:szCs w:val="24"/>
        </w:rPr>
        <w:t xml:space="preserve"> </w:t>
      </w:r>
      <w:r w:rsidRPr="005C30EF">
        <w:rPr>
          <w:rFonts w:ascii="Times New Roman" w:hAnsi="Times New Roman" w:cs="Times New Roman"/>
          <w:sz w:val="24"/>
          <w:szCs w:val="24"/>
        </w:rPr>
        <w:t>karena setelah diimunisasi bayi panas</w:t>
      </w:r>
      <w:r>
        <w:rPr>
          <w:rFonts w:ascii="Times New Roman" w:hAnsi="Times New Roman" w:cs="Times New Roman"/>
          <w:sz w:val="24"/>
          <w:szCs w:val="24"/>
        </w:rPr>
        <w:t xml:space="preserve"> </w:t>
      </w:r>
      <w:r w:rsidRPr="005C30EF">
        <w:rPr>
          <w:rFonts w:ascii="Times New Roman" w:hAnsi="Times New Roman" w:cs="Times New Roman"/>
          <w:sz w:val="24"/>
          <w:szCs w:val="24"/>
        </w:rPr>
        <w:t>dan bengkak pada tempat penyuntikan</w:t>
      </w:r>
      <w:r>
        <w:rPr>
          <w:rFonts w:ascii="Times New Roman" w:hAnsi="Times New Roman" w:cs="Times New Roman"/>
          <w:sz w:val="24"/>
          <w:szCs w:val="24"/>
        </w:rPr>
        <w:t>.</w:t>
      </w:r>
    </w:p>
    <w:p w:rsidR="00186B14" w:rsidRPr="00FA7D06" w:rsidRDefault="00186B14" w:rsidP="003A72F6">
      <w:pPr>
        <w:pStyle w:val="ListParagraph"/>
        <w:numPr>
          <w:ilvl w:val="0"/>
          <w:numId w:val="16"/>
        </w:numPr>
        <w:spacing w:after="0" w:line="480" w:lineRule="auto"/>
        <w:jc w:val="both"/>
        <w:rPr>
          <w:rFonts w:ascii="Times New Roman" w:hAnsi="Times New Roman" w:cs="Times New Roman"/>
          <w:sz w:val="24"/>
          <w:szCs w:val="24"/>
        </w:rPr>
      </w:pPr>
      <w:r w:rsidRPr="005C30EF">
        <w:rPr>
          <w:rFonts w:ascii="Times New Roman" w:hAnsi="Times New Roman" w:cs="Times New Roman"/>
          <w:sz w:val="24"/>
          <w:szCs w:val="24"/>
        </w:rPr>
        <w:t>Mengingat bahwa penyakit hepatitis B</w:t>
      </w:r>
      <w:r>
        <w:rPr>
          <w:rFonts w:ascii="Times New Roman" w:hAnsi="Times New Roman" w:cs="Times New Roman"/>
          <w:sz w:val="24"/>
          <w:szCs w:val="24"/>
        </w:rPr>
        <w:t xml:space="preserve"> </w:t>
      </w:r>
      <w:r w:rsidRPr="005C30EF">
        <w:rPr>
          <w:rFonts w:ascii="Times New Roman" w:hAnsi="Times New Roman" w:cs="Times New Roman"/>
          <w:sz w:val="24"/>
          <w:szCs w:val="24"/>
        </w:rPr>
        <w:t>berbahaya, maka melakukan imunisasi</w:t>
      </w:r>
      <w:r>
        <w:rPr>
          <w:rFonts w:ascii="Times New Roman" w:hAnsi="Times New Roman" w:cs="Times New Roman"/>
          <w:sz w:val="24"/>
          <w:szCs w:val="24"/>
        </w:rPr>
        <w:t xml:space="preserve"> </w:t>
      </w:r>
      <w:r w:rsidRPr="005C30EF">
        <w:rPr>
          <w:rFonts w:ascii="Times New Roman" w:hAnsi="Times New Roman" w:cs="Times New Roman"/>
          <w:sz w:val="24"/>
          <w:szCs w:val="24"/>
        </w:rPr>
        <w:t>hepatitis B merupakan langkah yang</w:t>
      </w:r>
      <w:r>
        <w:rPr>
          <w:rFonts w:ascii="Times New Roman" w:hAnsi="Times New Roman" w:cs="Times New Roman"/>
          <w:sz w:val="24"/>
          <w:szCs w:val="24"/>
        </w:rPr>
        <w:t xml:space="preserve"> </w:t>
      </w:r>
      <w:r w:rsidRPr="005C30EF">
        <w:rPr>
          <w:rFonts w:ascii="Times New Roman" w:hAnsi="Times New Roman" w:cs="Times New Roman"/>
          <w:sz w:val="24"/>
          <w:szCs w:val="24"/>
        </w:rPr>
        <w:t>tepat</w:t>
      </w:r>
      <w:r>
        <w:rPr>
          <w:rFonts w:ascii="Times New Roman" w:hAnsi="Times New Roman" w:cs="Times New Roman"/>
          <w:sz w:val="24"/>
          <w:szCs w:val="24"/>
        </w:rPr>
        <w:t>.</w:t>
      </w:r>
    </w:p>
    <w:p w:rsidR="0003335C" w:rsidRDefault="00B357E2" w:rsidP="003A72F6">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Kepercayaan</w:t>
      </w:r>
      <w:r w:rsidR="008C1DF3">
        <w:rPr>
          <w:rFonts w:ascii="Times New Roman" w:hAnsi="Times New Roman" w:cs="Times New Roman"/>
          <w:sz w:val="24"/>
          <w:szCs w:val="24"/>
        </w:rPr>
        <w:t xml:space="preserve"> </w:t>
      </w:r>
    </w:p>
    <w:p w:rsidR="0003335C" w:rsidRDefault="008C1DF3" w:rsidP="0003335C">
      <w:pPr>
        <w:pStyle w:val="ListParagraph"/>
        <w:spacing w:after="0" w:line="480" w:lineRule="auto"/>
        <w:ind w:left="360"/>
        <w:jc w:val="both"/>
        <w:rPr>
          <w:rFonts w:ascii="Times New Roman" w:hAnsi="Times New Roman"/>
          <w:sz w:val="24"/>
          <w:szCs w:val="24"/>
        </w:rPr>
      </w:pPr>
      <w:r w:rsidRPr="0003335C">
        <w:rPr>
          <w:rFonts w:ascii="Times New Roman" w:hAnsi="Times New Roman" w:cs="Times New Roman"/>
          <w:sz w:val="24"/>
          <w:szCs w:val="24"/>
        </w:rPr>
        <w:t>Fishbein dan Azien, menyebutkan pengertian kepercayaan atau keyakinan dengan kata "</w:t>
      </w:r>
      <w:r w:rsidRPr="00D94FE6">
        <w:rPr>
          <w:rFonts w:ascii="Times New Roman" w:hAnsi="Times New Roman" w:cs="Times New Roman"/>
          <w:i/>
          <w:sz w:val="24"/>
          <w:szCs w:val="24"/>
        </w:rPr>
        <w:t>belief'</w:t>
      </w:r>
      <w:r w:rsidRPr="0003335C">
        <w:rPr>
          <w:rFonts w:ascii="Times New Roman" w:hAnsi="Times New Roman" w:cs="Times New Roman"/>
          <w:sz w:val="24"/>
          <w:szCs w:val="24"/>
        </w:rPr>
        <w:t>, yang memiliki pengertian sebagai inti dari setiap perilaku manusia. Aspek kepercayaan merupakan acuan bagi seseorang untuk menentukan persepsi terhadap sesuatu objek. Keyakinan atau kepercayaan merupakan sesuatu yang berhubungan dengan kekuatan yang lebih tinggi, keahlian dan kekua</w:t>
      </w:r>
      <w:r w:rsidR="0017072D" w:rsidRPr="0003335C">
        <w:rPr>
          <w:rFonts w:ascii="Times New Roman" w:hAnsi="Times New Roman" w:cs="Times New Roman"/>
          <w:sz w:val="24"/>
          <w:szCs w:val="24"/>
        </w:rPr>
        <w:t xml:space="preserve">tan yang menciptakan kehidupan </w:t>
      </w:r>
      <w:r w:rsidR="000812A8" w:rsidRPr="0003335C">
        <w:rPr>
          <w:rFonts w:ascii="Times New Roman" w:hAnsi="Times New Roman"/>
          <w:sz w:val="24"/>
          <w:szCs w:val="24"/>
        </w:rPr>
        <w:fldChar w:fldCharType="begin" w:fldLock="1"/>
      </w:r>
      <w:r w:rsidR="000C3E1C" w:rsidRPr="0003335C">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03335C">
        <w:rPr>
          <w:rFonts w:ascii="Times New Roman" w:hAnsi="Times New Roman"/>
          <w:sz w:val="24"/>
          <w:szCs w:val="24"/>
        </w:rPr>
        <w:fldChar w:fldCharType="separate"/>
      </w:r>
      <w:r w:rsidR="00081AA1">
        <w:rPr>
          <w:rFonts w:ascii="Times New Roman" w:hAnsi="Times New Roman"/>
          <w:noProof/>
          <w:sz w:val="24"/>
          <w:szCs w:val="24"/>
        </w:rPr>
        <w:t>(32</w:t>
      </w:r>
      <w:r w:rsidR="000C3E1C" w:rsidRPr="0003335C">
        <w:rPr>
          <w:rFonts w:ascii="Times New Roman" w:hAnsi="Times New Roman"/>
          <w:noProof/>
          <w:sz w:val="24"/>
          <w:szCs w:val="24"/>
        </w:rPr>
        <w:t>)</w:t>
      </w:r>
      <w:r w:rsidR="000812A8" w:rsidRPr="0003335C">
        <w:rPr>
          <w:rFonts w:ascii="Times New Roman" w:hAnsi="Times New Roman"/>
          <w:sz w:val="24"/>
          <w:szCs w:val="24"/>
        </w:rPr>
        <w:fldChar w:fldCharType="end"/>
      </w:r>
      <w:r w:rsidR="000C3E1C" w:rsidRPr="0003335C">
        <w:rPr>
          <w:rFonts w:ascii="Times New Roman" w:hAnsi="Times New Roman"/>
          <w:sz w:val="24"/>
          <w:szCs w:val="24"/>
        </w:rPr>
        <w:t>.</w:t>
      </w:r>
      <w:r w:rsidR="0003335C">
        <w:rPr>
          <w:rFonts w:ascii="Times New Roman" w:hAnsi="Times New Roman"/>
          <w:sz w:val="24"/>
          <w:szCs w:val="24"/>
        </w:rPr>
        <w:t xml:space="preserve"> </w:t>
      </w:r>
      <w:r w:rsidRPr="00A46554">
        <w:rPr>
          <w:rFonts w:ascii="Times New Roman" w:hAnsi="Times New Roman" w:cs="Times New Roman"/>
          <w:sz w:val="24"/>
          <w:szCs w:val="24"/>
        </w:rPr>
        <w:t xml:space="preserve">Aspek keyakinan atau kepercayaan dalam kehidupan manusia mengarahkan </w:t>
      </w:r>
      <w:r w:rsidR="00B357E2">
        <w:rPr>
          <w:rFonts w:ascii="Times New Roman" w:hAnsi="Times New Roman" w:cs="Times New Roman"/>
          <w:sz w:val="24"/>
          <w:szCs w:val="24"/>
          <w:lang w:val="en-US"/>
        </w:rPr>
        <w:t>kepercayaan</w:t>
      </w:r>
      <w:r w:rsidRPr="00A46554">
        <w:rPr>
          <w:rFonts w:ascii="Times New Roman" w:hAnsi="Times New Roman" w:cs="Times New Roman"/>
          <w:sz w:val="24"/>
          <w:szCs w:val="24"/>
        </w:rPr>
        <w:t xml:space="preserve"> hidup. perilaku normal, kebiasaan, nilai-nilai dan penggunaan sumber daya di dalam </w:t>
      </w:r>
      <w:r w:rsidRPr="00A46554">
        <w:rPr>
          <w:rFonts w:ascii="Times New Roman" w:hAnsi="Times New Roman" w:cs="Times New Roman"/>
          <w:sz w:val="24"/>
          <w:szCs w:val="24"/>
        </w:rPr>
        <w:lastRenderedPageBreak/>
        <w:t xml:space="preserve">suatu masyarakat akan menghasilkan pola hidup yang disebut </w:t>
      </w:r>
      <w:r w:rsidR="00B357E2">
        <w:rPr>
          <w:rFonts w:ascii="Times New Roman" w:hAnsi="Times New Roman" w:cs="Times New Roman"/>
          <w:sz w:val="24"/>
          <w:szCs w:val="24"/>
          <w:lang w:val="en-US"/>
        </w:rPr>
        <w:t>kepercayaan</w:t>
      </w:r>
      <w:r w:rsidR="00B357E2" w:rsidRPr="00A46554">
        <w:rPr>
          <w:rFonts w:ascii="Times New Roman" w:hAnsi="Times New Roman" w:cs="Times New Roman"/>
          <w:sz w:val="24"/>
          <w:szCs w:val="24"/>
        </w:rPr>
        <w:t xml:space="preserve"> </w:t>
      </w:r>
      <w:r w:rsidRPr="00A46554">
        <w:rPr>
          <w:rFonts w:ascii="Times New Roman" w:hAnsi="Times New Roman" w:cs="Times New Roman"/>
          <w:sz w:val="24"/>
          <w:szCs w:val="24"/>
        </w:rPr>
        <w:t xml:space="preserve">dan selanjutnya </w:t>
      </w:r>
      <w:r w:rsidR="00B357E2">
        <w:rPr>
          <w:rFonts w:ascii="Times New Roman" w:hAnsi="Times New Roman" w:cs="Times New Roman"/>
          <w:sz w:val="24"/>
          <w:szCs w:val="24"/>
          <w:lang w:val="en-US"/>
        </w:rPr>
        <w:t>kepercayaan</w:t>
      </w:r>
      <w:r w:rsidRPr="00A46554">
        <w:rPr>
          <w:rFonts w:ascii="Times New Roman" w:hAnsi="Times New Roman" w:cs="Times New Roman"/>
          <w:sz w:val="24"/>
          <w:szCs w:val="24"/>
        </w:rPr>
        <w:t xml:space="preserve"> mempunyai pengaruh yang dalam terhadap perilaku. Keyakinan dan praktek spiritual individu dihubungkan dengan semua aspek kehidupan individu termasuk kesehatan dan penyakit </w:t>
      </w:r>
      <w:r w:rsidR="000812A8" w:rsidRPr="00301393">
        <w:rPr>
          <w:rFonts w:ascii="Times New Roman" w:hAnsi="Times New Roman"/>
          <w:sz w:val="24"/>
          <w:szCs w:val="24"/>
        </w:rPr>
        <w:fldChar w:fldCharType="begin" w:fldLock="1"/>
      </w:r>
      <w:r w:rsidR="000C3E1C" w:rsidRPr="00301393">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301393">
        <w:rPr>
          <w:rFonts w:ascii="Times New Roman" w:hAnsi="Times New Roman"/>
          <w:sz w:val="24"/>
          <w:szCs w:val="24"/>
        </w:rPr>
        <w:fldChar w:fldCharType="separate"/>
      </w:r>
      <w:r w:rsidR="000C3E1C" w:rsidRPr="00301393">
        <w:rPr>
          <w:rFonts w:ascii="Times New Roman" w:hAnsi="Times New Roman"/>
          <w:noProof/>
          <w:sz w:val="24"/>
          <w:szCs w:val="24"/>
        </w:rPr>
        <w:t>(</w:t>
      </w:r>
      <w:r w:rsidR="00081AA1">
        <w:rPr>
          <w:rFonts w:ascii="Times New Roman" w:hAnsi="Times New Roman"/>
          <w:noProof/>
          <w:sz w:val="24"/>
          <w:szCs w:val="24"/>
        </w:rPr>
        <w:t>33</w:t>
      </w:r>
      <w:r w:rsidR="000C3E1C" w:rsidRPr="00301393">
        <w:rPr>
          <w:rFonts w:ascii="Times New Roman" w:hAnsi="Times New Roman"/>
          <w:noProof/>
          <w:sz w:val="24"/>
          <w:szCs w:val="24"/>
        </w:rPr>
        <w:t>)</w:t>
      </w:r>
      <w:r w:rsidR="000812A8" w:rsidRPr="00301393">
        <w:rPr>
          <w:rFonts w:ascii="Times New Roman" w:hAnsi="Times New Roman"/>
          <w:sz w:val="24"/>
          <w:szCs w:val="24"/>
        </w:rPr>
        <w:fldChar w:fldCharType="end"/>
      </w:r>
      <w:r w:rsidR="000C3E1C" w:rsidRPr="00301393">
        <w:rPr>
          <w:rFonts w:ascii="Times New Roman" w:hAnsi="Times New Roman"/>
          <w:sz w:val="24"/>
          <w:szCs w:val="24"/>
        </w:rPr>
        <w:t>.</w:t>
      </w:r>
      <w:r w:rsidR="0003335C">
        <w:rPr>
          <w:rFonts w:ascii="Times New Roman" w:hAnsi="Times New Roman"/>
          <w:sz w:val="24"/>
          <w:szCs w:val="24"/>
        </w:rPr>
        <w:t xml:space="preserve"> </w:t>
      </w:r>
    </w:p>
    <w:p w:rsidR="008C1DF3" w:rsidRDefault="008C1DF3" w:rsidP="0003335C">
      <w:pPr>
        <w:pStyle w:val="ListParagraph"/>
        <w:spacing w:after="0" w:line="480" w:lineRule="auto"/>
        <w:ind w:left="360"/>
        <w:jc w:val="both"/>
        <w:rPr>
          <w:rFonts w:ascii="Times New Roman" w:hAnsi="Times New Roman"/>
          <w:sz w:val="24"/>
          <w:szCs w:val="24"/>
        </w:rPr>
      </w:pPr>
      <w:r w:rsidRPr="00A46554">
        <w:rPr>
          <w:rFonts w:ascii="Times New Roman" w:hAnsi="Times New Roman" w:cs="Times New Roman"/>
          <w:sz w:val="24"/>
          <w:szCs w:val="24"/>
        </w:rPr>
        <w:t xml:space="preserve">Ketika tubuh sakit dan emosi berada di luar kontrol, spiritualitas dan keyakinan seseorang mungkin menjadi satumsatunya dukungan yang tersedia. </w:t>
      </w:r>
      <w:r w:rsidR="000C3E1C">
        <w:rPr>
          <w:rFonts w:ascii="Times New Roman" w:hAnsi="Times New Roman" w:cs="Times New Roman"/>
          <w:sz w:val="24"/>
          <w:szCs w:val="24"/>
        </w:rPr>
        <w:t>S</w:t>
      </w:r>
      <w:r w:rsidRPr="00A46554">
        <w:rPr>
          <w:rFonts w:ascii="Times New Roman" w:hAnsi="Times New Roman" w:cs="Times New Roman"/>
          <w:sz w:val="24"/>
          <w:szCs w:val="24"/>
        </w:rPr>
        <w:t>eseorang yang memiliki kepercayaan pada diri merupakan tahap awal dari pengidentifikasian pola pikir pada pembentukan persepsi, yang sesuai digunakan untuk be</w:t>
      </w:r>
      <w:r w:rsidR="000C3E1C">
        <w:rPr>
          <w:rFonts w:ascii="Times New Roman" w:hAnsi="Times New Roman" w:cs="Times New Roman"/>
          <w:sz w:val="24"/>
          <w:szCs w:val="24"/>
        </w:rPr>
        <w:t>berapa kejadian dalam kehidupan</w:t>
      </w:r>
      <w:r w:rsidRPr="00A46554">
        <w:rPr>
          <w:rFonts w:ascii="Times New Roman" w:hAnsi="Times New Roman" w:cs="Times New Roman"/>
          <w:sz w:val="24"/>
          <w:szCs w:val="24"/>
        </w:rPr>
        <w:t xml:space="preserve">. "Bagaimanapun juga, kepercayaan pada diri tidak selalu menjadi karakteristik dari suasana hati seseorang setelah mengalami kejadian positif seperti melakukan suatu terapi langsung bisa saja sembuh secara spontan". "Dengan kejadian yang sifatnya negatif tahap pengurangan mungkin tidak tampak nyata dan individu dapat berpindah dari tahap kesedihan ke tahap tanpa menyadari adanya perubahan". Faktor-faktor sosial menurut </w:t>
      </w:r>
      <w:r w:rsidR="0017072D">
        <w:rPr>
          <w:rFonts w:ascii="Times New Roman" w:hAnsi="Times New Roman" w:cs="Times New Roman"/>
          <w:sz w:val="24"/>
          <w:szCs w:val="24"/>
        </w:rPr>
        <w:t xml:space="preserve">Gibson </w:t>
      </w:r>
      <w:r w:rsidRPr="00A46554">
        <w:rPr>
          <w:rFonts w:ascii="Times New Roman" w:hAnsi="Times New Roman" w:cs="Times New Roman"/>
          <w:sz w:val="24"/>
          <w:szCs w:val="24"/>
        </w:rPr>
        <w:t>berupa."Pola-Pola perilaku dari suatu kelompok suku, komunitas, dan suatu komunitas yang lebih besar. Pola-pola perilaku ini meliputi: peraturan-peraturan, kepercayaan religi, dan st</w:t>
      </w:r>
      <w:r w:rsidR="0017072D">
        <w:rPr>
          <w:rFonts w:ascii="Times New Roman" w:hAnsi="Times New Roman" w:cs="Times New Roman"/>
          <w:sz w:val="24"/>
          <w:szCs w:val="24"/>
        </w:rPr>
        <w:t xml:space="preserve">andar-standar moral dan etika </w:t>
      </w:r>
      <w:r w:rsidRPr="00A46554">
        <w:rPr>
          <w:rFonts w:ascii="Times New Roman" w:hAnsi="Times New Roman" w:cs="Times New Roman"/>
          <w:sz w:val="24"/>
          <w:szCs w:val="24"/>
        </w:rPr>
        <w:t>bahwa "hasrat sosial dan status</w:t>
      </w:r>
      <w:r w:rsidR="000C3E1C">
        <w:rPr>
          <w:rFonts w:ascii="Times New Roman" w:hAnsi="Times New Roman" w:cs="Times New Roman"/>
          <w:sz w:val="24"/>
          <w:szCs w:val="24"/>
        </w:rPr>
        <w:t xml:space="preserve"> </w:t>
      </w:r>
      <w:r w:rsidR="000812A8" w:rsidRPr="00301393">
        <w:rPr>
          <w:rFonts w:ascii="Times New Roman" w:hAnsi="Times New Roman"/>
          <w:sz w:val="24"/>
          <w:szCs w:val="24"/>
        </w:rPr>
        <w:fldChar w:fldCharType="begin" w:fldLock="1"/>
      </w:r>
      <w:r w:rsidR="000C3E1C" w:rsidRPr="00301393">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301393">
        <w:rPr>
          <w:rFonts w:ascii="Times New Roman" w:hAnsi="Times New Roman"/>
          <w:sz w:val="24"/>
          <w:szCs w:val="24"/>
        </w:rPr>
        <w:fldChar w:fldCharType="separate"/>
      </w:r>
      <w:r w:rsidR="000C3E1C" w:rsidRPr="00301393">
        <w:rPr>
          <w:rFonts w:ascii="Times New Roman" w:hAnsi="Times New Roman"/>
          <w:noProof/>
          <w:sz w:val="24"/>
          <w:szCs w:val="24"/>
        </w:rPr>
        <w:t>(</w:t>
      </w:r>
      <w:r w:rsidR="00081AA1">
        <w:rPr>
          <w:rFonts w:ascii="Times New Roman" w:hAnsi="Times New Roman"/>
          <w:noProof/>
          <w:sz w:val="24"/>
          <w:szCs w:val="24"/>
        </w:rPr>
        <w:t>34</w:t>
      </w:r>
      <w:r w:rsidR="000C3E1C" w:rsidRPr="00301393">
        <w:rPr>
          <w:rFonts w:ascii="Times New Roman" w:hAnsi="Times New Roman"/>
          <w:noProof/>
          <w:sz w:val="24"/>
          <w:szCs w:val="24"/>
        </w:rPr>
        <w:t>)</w:t>
      </w:r>
      <w:r w:rsidR="000812A8" w:rsidRPr="00301393">
        <w:rPr>
          <w:rFonts w:ascii="Times New Roman" w:hAnsi="Times New Roman"/>
          <w:sz w:val="24"/>
          <w:szCs w:val="24"/>
        </w:rPr>
        <w:fldChar w:fldCharType="end"/>
      </w:r>
      <w:r w:rsidR="000C3E1C" w:rsidRPr="00301393">
        <w:rPr>
          <w:rFonts w:ascii="Times New Roman" w:hAnsi="Times New Roman"/>
          <w:sz w:val="24"/>
          <w:szCs w:val="24"/>
        </w:rPr>
        <w:t>.</w:t>
      </w:r>
    </w:p>
    <w:p w:rsidR="00186B14" w:rsidRDefault="00186B14" w:rsidP="0003335C">
      <w:pPr>
        <w:pStyle w:val="ListParagraph"/>
        <w:spacing w:after="0" w:line="480" w:lineRule="auto"/>
        <w:ind w:left="360"/>
        <w:jc w:val="both"/>
        <w:rPr>
          <w:rFonts w:ascii="Times New Roman" w:hAnsi="Times New Roman"/>
          <w:sz w:val="24"/>
          <w:szCs w:val="24"/>
        </w:rPr>
      </w:pPr>
      <w:r>
        <w:rPr>
          <w:rFonts w:ascii="Times New Roman" w:hAnsi="Times New Roman"/>
          <w:sz w:val="24"/>
          <w:szCs w:val="24"/>
        </w:rPr>
        <w:t xml:space="preserve">Faktor </w:t>
      </w:r>
      <w:r w:rsidR="00B357E2">
        <w:rPr>
          <w:rFonts w:ascii="Times New Roman" w:hAnsi="Times New Roman" w:cs="Times New Roman"/>
          <w:sz w:val="24"/>
          <w:szCs w:val="24"/>
          <w:lang w:val="en-US"/>
        </w:rPr>
        <w:t>kepercayaan</w:t>
      </w:r>
      <w:r>
        <w:rPr>
          <w:rFonts w:ascii="Times New Roman" w:hAnsi="Times New Roman"/>
          <w:sz w:val="24"/>
          <w:szCs w:val="24"/>
        </w:rPr>
        <w:t xml:space="preserve"> yang dimaksud dalam penelitian ini yaitu :</w:t>
      </w:r>
    </w:p>
    <w:p w:rsidR="00186B14" w:rsidRDefault="00186B14" w:rsidP="003A72F6">
      <w:pPr>
        <w:pStyle w:val="ListParagraph"/>
        <w:numPr>
          <w:ilvl w:val="0"/>
          <w:numId w:val="17"/>
        </w:numPr>
        <w:spacing w:after="0" w:line="480" w:lineRule="auto"/>
        <w:jc w:val="both"/>
        <w:rPr>
          <w:rFonts w:ascii="Times New Roman" w:hAnsi="Times New Roman" w:cs="Times New Roman"/>
          <w:sz w:val="24"/>
          <w:szCs w:val="24"/>
        </w:rPr>
      </w:pPr>
      <w:r w:rsidRPr="00373054">
        <w:rPr>
          <w:rFonts w:ascii="Times New Roman" w:hAnsi="Times New Roman" w:cs="Times New Roman"/>
          <w:sz w:val="24"/>
          <w:szCs w:val="24"/>
        </w:rPr>
        <w:t>Bayi baru lahir tidak boleh diberikan imunisasi, apalagi imunisasi hepatitis B</w:t>
      </w:r>
      <w:r w:rsidR="00DA6926">
        <w:rPr>
          <w:rFonts w:ascii="Times New Roman" w:hAnsi="Times New Roman" w:cs="Times New Roman"/>
          <w:sz w:val="24"/>
          <w:szCs w:val="24"/>
          <w:lang w:val="en-US"/>
        </w:rPr>
        <w:t>.</w:t>
      </w:r>
    </w:p>
    <w:p w:rsidR="00186B14" w:rsidRPr="00186B14" w:rsidRDefault="00186B14" w:rsidP="003A72F6">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w:t>
      </w:r>
      <w:r w:rsidRPr="00373054">
        <w:rPr>
          <w:rFonts w:ascii="Times New Roman" w:hAnsi="Times New Roman" w:cs="Times New Roman"/>
          <w:sz w:val="24"/>
          <w:szCs w:val="24"/>
        </w:rPr>
        <w:t>bu-ibu tidak boleh memberikan imunisasi hepatitis B pada bayi 0-7 hari karena bayinya tidak boleh keluar rumah sebelum berusia empat puluh hari.</w:t>
      </w:r>
    </w:p>
    <w:p w:rsidR="00186B14" w:rsidRPr="00186B14" w:rsidRDefault="00186B14" w:rsidP="003A72F6">
      <w:pPr>
        <w:pStyle w:val="ListParagraph"/>
        <w:numPr>
          <w:ilvl w:val="0"/>
          <w:numId w:val="17"/>
        </w:numPr>
        <w:spacing w:after="0" w:line="480" w:lineRule="auto"/>
        <w:jc w:val="both"/>
        <w:rPr>
          <w:rFonts w:ascii="Times New Roman" w:hAnsi="Times New Roman" w:cs="Times New Roman"/>
          <w:sz w:val="24"/>
          <w:szCs w:val="24"/>
        </w:rPr>
      </w:pPr>
      <w:r w:rsidRPr="00186B14">
        <w:rPr>
          <w:rFonts w:ascii="Times New Roman" w:hAnsi="Times New Roman" w:cs="Times New Roman"/>
          <w:sz w:val="24"/>
          <w:szCs w:val="24"/>
        </w:rPr>
        <w:t>Ibu/mertua/nenek adalah orang yang berpengalaman dalam merawat anak, sehingga larangan dan anjuran dari ibu/mertua/nenek harus ditatati meskipun kadang bertentangan dengan anjuran tenaga kesehatan terkait pemberian imunisasi hepatitis B</w:t>
      </w:r>
      <w:r w:rsidR="00D94FE6">
        <w:rPr>
          <w:rFonts w:ascii="Times New Roman" w:hAnsi="Times New Roman" w:cs="Times New Roman"/>
          <w:sz w:val="24"/>
          <w:szCs w:val="24"/>
          <w:lang w:val="en-US"/>
        </w:rPr>
        <w:t>.</w:t>
      </w:r>
    </w:p>
    <w:p w:rsidR="00186B14" w:rsidRPr="00186B14" w:rsidRDefault="00186B14" w:rsidP="003A72F6">
      <w:pPr>
        <w:pStyle w:val="ListParagraph"/>
        <w:numPr>
          <w:ilvl w:val="0"/>
          <w:numId w:val="17"/>
        </w:numPr>
        <w:spacing w:after="0" w:line="480" w:lineRule="auto"/>
        <w:jc w:val="both"/>
        <w:rPr>
          <w:rFonts w:ascii="Times New Roman" w:hAnsi="Times New Roman" w:cs="Times New Roman"/>
          <w:sz w:val="24"/>
          <w:szCs w:val="24"/>
        </w:rPr>
      </w:pPr>
      <w:r w:rsidRPr="00186B14">
        <w:rPr>
          <w:rFonts w:ascii="Times New Roman" w:hAnsi="Times New Roman" w:cs="Times New Roman"/>
          <w:sz w:val="24"/>
          <w:szCs w:val="24"/>
        </w:rPr>
        <w:t>Ibu harus memeriksakan status kesehatan, pertumbuhan dan perkembangan anak balita kepada tenaga tradisional (contoh: dukun, tabib, kyai) sehingga tidak perlu dilakukan imunisasi hepatitis B</w:t>
      </w:r>
      <w:r w:rsidR="00D94FE6">
        <w:rPr>
          <w:rFonts w:ascii="Times New Roman" w:hAnsi="Times New Roman" w:cs="Times New Roman"/>
          <w:sz w:val="24"/>
          <w:szCs w:val="24"/>
          <w:lang w:val="en-US"/>
        </w:rPr>
        <w:t>.</w:t>
      </w:r>
    </w:p>
    <w:p w:rsidR="00DA6926" w:rsidRPr="00D94FE6" w:rsidRDefault="00186B14" w:rsidP="003A72F6">
      <w:pPr>
        <w:pStyle w:val="ListParagraph"/>
        <w:numPr>
          <w:ilvl w:val="0"/>
          <w:numId w:val="17"/>
        </w:numPr>
        <w:spacing w:after="0" w:line="480" w:lineRule="auto"/>
        <w:jc w:val="both"/>
        <w:rPr>
          <w:rFonts w:ascii="Times New Roman" w:hAnsi="Times New Roman" w:cs="Times New Roman"/>
          <w:sz w:val="24"/>
          <w:szCs w:val="24"/>
        </w:rPr>
      </w:pPr>
      <w:r w:rsidRPr="00186B14">
        <w:rPr>
          <w:rFonts w:ascii="Times New Roman" w:hAnsi="Times New Roman" w:cs="Times New Roman"/>
          <w:sz w:val="24"/>
          <w:szCs w:val="24"/>
        </w:rPr>
        <w:t>Orangtua ibu adalah orang yang tidak memberikan imunisasi hepatitis B pada anda sehingga anda dipaksa untuk mengikuti tradisi</w:t>
      </w:r>
      <w:r>
        <w:rPr>
          <w:rFonts w:ascii="Times New Roman" w:hAnsi="Times New Roman" w:cs="Times New Roman"/>
          <w:sz w:val="24"/>
          <w:szCs w:val="24"/>
        </w:rPr>
        <w:t>.</w:t>
      </w:r>
    </w:p>
    <w:p w:rsidR="0003335C" w:rsidRPr="0003335C" w:rsidRDefault="00A27473" w:rsidP="003A72F6">
      <w:pPr>
        <w:pStyle w:val="ListParagraph"/>
        <w:numPr>
          <w:ilvl w:val="0"/>
          <w:numId w:val="7"/>
        </w:numPr>
        <w:tabs>
          <w:tab w:val="left" w:pos="426"/>
        </w:tabs>
        <w:spacing w:after="0" w:line="480" w:lineRule="auto"/>
        <w:ind w:left="-142" w:firstLine="142"/>
        <w:jc w:val="both"/>
        <w:rPr>
          <w:rFonts w:ascii="Times New Roman" w:hAnsi="Times New Roman"/>
          <w:sz w:val="24"/>
          <w:szCs w:val="24"/>
        </w:rPr>
      </w:pPr>
      <w:r>
        <w:rPr>
          <w:rFonts w:ascii="Times New Roman" w:hAnsi="Times New Roman" w:cs="Times New Roman"/>
          <w:sz w:val="24"/>
          <w:szCs w:val="24"/>
          <w:lang w:val="en-US"/>
        </w:rPr>
        <w:t>Faslistas</w:t>
      </w:r>
    </w:p>
    <w:p w:rsidR="00EF614A" w:rsidRPr="00E01D7E" w:rsidRDefault="008C1DF3" w:rsidP="00E01D7E">
      <w:pPr>
        <w:pStyle w:val="ListParagraph"/>
        <w:tabs>
          <w:tab w:val="left" w:pos="426"/>
        </w:tabs>
        <w:spacing w:after="0" w:line="480" w:lineRule="auto"/>
        <w:ind w:left="426"/>
        <w:jc w:val="both"/>
        <w:rPr>
          <w:rFonts w:ascii="Times New Roman" w:hAnsi="Times New Roman"/>
          <w:sz w:val="24"/>
          <w:szCs w:val="24"/>
          <w:lang w:val="en-US"/>
        </w:rPr>
      </w:pPr>
      <w:r w:rsidRPr="0003335C">
        <w:rPr>
          <w:rFonts w:ascii="Times New Roman" w:hAnsi="Times New Roman" w:cs="Times New Roman"/>
          <w:sz w:val="24"/>
          <w:szCs w:val="24"/>
        </w:rPr>
        <w:t xml:space="preserve">Menurut Endang terdapat hubungan yang bermakna antara penggunaan fasilitas, sarana dan prasarana dengan pemberian imunisasi. </w:t>
      </w:r>
      <w:r w:rsidR="0017072D" w:rsidRPr="0003335C">
        <w:rPr>
          <w:rFonts w:ascii="Times New Roman" w:hAnsi="Times New Roman" w:cs="Times New Roman"/>
          <w:sz w:val="24"/>
          <w:szCs w:val="24"/>
        </w:rPr>
        <w:t>Se</w:t>
      </w:r>
      <w:r w:rsidRPr="0003335C">
        <w:rPr>
          <w:rFonts w:ascii="Times New Roman" w:hAnsi="Times New Roman" w:cs="Times New Roman"/>
          <w:sz w:val="24"/>
          <w:szCs w:val="24"/>
        </w:rPr>
        <w:t>makin banyak sarana kesehatan dan tenaga kesehatan disuatu daerah makin kecil jarak – jarak jangkauan masyarakat terhadap suatu pelayanan kesehatan makin sedikit pula ongkos dan waktu yang diperlukan sehingga pemanfaatan pelayanan kesehatan dapat</w:t>
      </w:r>
      <w:r w:rsidR="000C3E1C" w:rsidRPr="0003335C">
        <w:rPr>
          <w:rFonts w:ascii="Times New Roman" w:hAnsi="Times New Roman" w:cs="Times New Roman"/>
          <w:sz w:val="24"/>
          <w:szCs w:val="24"/>
        </w:rPr>
        <w:t xml:space="preserve"> meningkat </w:t>
      </w:r>
      <w:r w:rsidR="000812A8" w:rsidRPr="0003335C">
        <w:rPr>
          <w:rFonts w:ascii="Times New Roman" w:hAnsi="Times New Roman"/>
          <w:sz w:val="24"/>
          <w:szCs w:val="24"/>
        </w:rPr>
        <w:fldChar w:fldCharType="begin" w:fldLock="1"/>
      </w:r>
      <w:r w:rsidR="000C3E1C" w:rsidRPr="0003335C">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03335C">
        <w:rPr>
          <w:rFonts w:ascii="Times New Roman" w:hAnsi="Times New Roman"/>
          <w:sz w:val="24"/>
          <w:szCs w:val="24"/>
        </w:rPr>
        <w:fldChar w:fldCharType="separate"/>
      </w:r>
      <w:r w:rsidR="00081AA1">
        <w:rPr>
          <w:rFonts w:ascii="Times New Roman" w:hAnsi="Times New Roman"/>
          <w:noProof/>
          <w:sz w:val="24"/>
          <w:szCs w:val="24"/>
        </w:rPr>
        <w:t>(35</w:t>
      </w:r>
      <w:r w:rsidR="000C3E1C" w:rsidRPr="0003335C">
        <w:rPr>
          <w:rFonts w:ascii="Times New Roman" w:hAnsi="Times New Roman"/>
          <w:noProof/>
          <w:sz w:val="24"/>
          <w:szCs w:val="24"/>
        </w:rPr>
        <w:t>)</w:t>
      </w:r>
      <w:r w:rsidR="000812A8" w:rsidRPr="0003335C">
        <w:rPr>
          <w:rFonts w:ascii="Times New Roman" w:hAnsi="Times New Roman"/>
          <w:sz w:val="24"/>
          <w:szCs w:val="24"/>
        </w:rPr>
        <w:fldChar w:fldCharType="end"/>
      </w:r>
      <w:r w:rsidR="000C3E1C" w:rsidRPr="0003335C">
        <w:rPr>
          <w:rFonts w:ascii="Times New Roman" w:hAnsi="Times New Roman"/>
          <w:sz w:val="24"/>
          <w:szCs w:val="24"/>
        </w:rPr>
        <w:t>.</w:t>
      </w:r>
    </w:p>
    <w:p w:rsidR="008C1DF3" w:rsidRPr="00453572" w:rsidRDefault="008C1DF3" w:rsidP="003A72F6">
      <w:pPr>
        <w:pStyle w:val="ListParagraph"/>
        <w:numPr>
          <w:ilvl w:val="0"/>
          <w:numId w:val="9"/>
        </w:numPr>
        <w:spacing w:after="0" w:line="480" w:lineRule="auto"/>
        <w:jc w:val="both"/>
        <w:rPr>
          <w:rFonts w:ascii="Times New Roman" w:hAnsi="Times New Roman" w:cs="Times New Roman"/>
          <w:sz w:val="24"/>
          <w:szCs w:val="24"/>
        </w:rPr>
      </w:pPr>
      <w:r w:rsidRPr="00453572">
        <w:rPr>
          <w:rFonts w:ascii="Times New Roman" w:hAnsi="Times New Roman" w:cs="Times New Roman"/>
          <w:sz w:val="24"/>
          <w:szCs w:val="24"/>
        </w:rPr>
        <w:t>Transportasi</w:t>
      </w:r>
    </w:p>
    <w:p w:rsidR="008C1DF3" w:rsidRDefault="008C1DF3" w:rsidP="008C1DF3">
      <w:pPr>
        <w:pStyle w:val="ListParagraph"/>
        <w:spacing w:after="0" w:line="480" w:lineRule="auto"/>
        <w:ind w:left="360"/>
        <w:jc w:val="both"/>
        <w:rPr>
          <w:rFonts w:ascii="Times New Roman" w:hAnsi="Times New Roman" w:cs="Times New Roman"/>
          <w:sz w:val="24"/>
          <w:szCs w:val="24"/>
        </w:rPr>
      </w:pPr>
      <w:r w:rsidRPr="00A46554">
        <w:rPr>
          <w:rFonts w:ascii="Times New Roman" w:hAnsi="Times New Roman" w:cs="Times New Roman"/>
          <w:sz w:val="24"/>
          <w:szCs w:val="24"/>
        </w:rPr>
        <w:t xml:space="preserve">Secara umum definisi transportasi adalah pemindahan manusia atau barang dari satu tempat ke tempat lainnya dengan menggunakan sebuah wahana yang digerakkan oleh manusia atau mesin. Transportasi dapat dikatakan sebagai </w:t>
      </w:r>
      <w:r w:rsidRPr="00A46554">
        <w:rPr>
          <w:rFonts w:ascii="Times New Roman" w:hAnsi="Times New Roman" w:cs="Times New Roman"/>
          <w:sz w:val="24"/>
          <w:szCs w:val="24"/>
        </w:rPr>
        <w:lastRenderedPageBreak/>
        <w:t>sebuah kebutuhan turunan karena transportasi timbul disebabkan adanya maksud atau tujuan yang ingin dicapai melalui transportasi. Misalnya pengiriman barang, berpergian, bekerja dan lain-lain. Konsep transportasi didasarkan pada adanya perjalanan antara asal dan tujuan. Perjalanan dilakukan melalui suatu lintasan tertentu yang menghubungkan asal dan tujuan, menggunakan alat angkut atau kedara</w:t>
      </w:r>
      <w:r w:rsidR="0017072D">
        <w:rPr>
          <w:rFonts w:ascii="Times New Roman" w:hAnsi="Times New Roman" w:cs="Times New Roman"/>
          <w:sz w:val="24"/>
          <w:szCs w:val="24"/>
        </w:rPr>
        <w:t>an dengan</w:t>
      </w:r>
      <w:r w:rsidR="000C3E1C">
        <w:rPr>
          <w:rFonts w:ascii="Times New Roman" w:hAnsi="Times New Roman" w:cs="Times New Roman"/>
          <w:sz w:val="24"/>
          <w:szCs w:val="24"/>
        </w:rPr>
        <w:t xml:space="preserve"> kecepatan tertentu </w:t>
      </w:r>
      <w:r w:rsidR="000812A8" w:rsidRPr="00301393">
        <w:rPr>
          <w:rFonts w:ascii="Times New Roman" w:hAnsi="Times New Roman"/>
          <w:sz w:val="24"/>
          <w:szCs w:val="24"/>
        </w:rPr>
        <w:fldChar w:fldCharType="begin" w:fldLock="1"/>
      </w:r>
      <w:r w:rsidR="000C3E1C" w:rsidRPr="00301393">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301393">
        <w:rPr>
          <w:rFonts w:ascii="Times New Roman" w:hAnsi="Times New Roman"/>
          <w:sz w:val="24"/>
          <w:szCs w:val="24"/>
        </w:rPr>
        <w:fldChar w:fldCharType="separate"/>
      </w:r>
      <w:r w:rsidR="000C3E1C" w:rsidRPr="00301393">
        <w:rPr>
          <w:rFonts w:ascii="Times New Roman" w:hAnsi="Times New Roman"/>
          <w:noProof/>
          <w:sz w:val="24"/>
          <w:szCs w:val="24"/>
        </w:rPr>
        <w:t>(</w:t>
      </w:r>
      <w:r w:rsidR="00081AA1">
        <w:rPr>
          <w:rFonts w:ascii="Times New Roman" w:hAnsi="Times New Roman"/>
          <w:noProof/>
          <w:sz w:val="24"/>
          <w:szCs w:val="24"/>
        </w:rPr>
        <w:t>36</w:t>
      </w:r>
      <w:r w:rsidR="000C3E1C" w:rsidRPr="00301393">
        <w:rPr>
          <w:rFonts w:ascii="Times New Roman" w:hAnsi="Times New Roman"/>
          <w:noProof/>
          <w:sz w:val="24"/>
          <w:szCs w:val="24"/>
        </w:rPr>
        <w:t>)</w:t>
      </w:r>
      <w:r w:rsidR="000812A8" w:rsidRPr="00301393">
        <w:rPr>
          <w:rFonts w:ascii="Times New Roman" w:hAnsi="Times New Roman"/>
          <w:sz w:val="24"/>
          <w:szCs w:val="24"/>
        </w:rPr>
        <w:fldChar w:fldCharType="end"/>
      </w:r>
      <w:r w:rsidR="000C3E1C" w:rsidRPr="00301393">
        <w:rPr>
          <w:rFonts w:ascii="Times New Roman" w:hAnsi="Times New Roman"/>
          <w:sz w:val="24"/>
          <w:szCs w:val="24"/>
        </w:rPr>
        <w:t>.</w:t>
      </w:r>
    </w:p>
    <w:p w:rsidR="008C1DF3" w:rsidRDefault="008C1DF3" w:rsidP="003A72F6">
      <w:pPr>
        <w:pStyle w:val="ListParagraph"/>
        <w:numPr>
          <w:ilvl w:val="0"/>
          <w:numId w:val="9"/>
        </w:numPr>
        <w:spacing w:after="0" w:line="480" w:lineRule="auto"/>
        <w:jc w:val="both"/>
        <w:rPr>
          <w:rFonts w:ascii="Times New Roman" w:hAnsi="Times New Roman" w:cs="Times New Roman"/>
          <w:sz w:val="24"/>
          <w:szCs w:val="24"/>
        </w:rPr>
      </w:pPr>
      <w:r w:rsidRPr="00A46554">
        <w:rPr>
          <w:rFonts w:ascii="Times New Roman" w:hAnsi="Times New Roman" w:cs="Times New Roman"/>
          <w:sz w:val="24"/>
          <w:szCs w:val="24"/>
        </w:rPr>
        <w:t xml:space="preserve">Jarak </w:t>
      </w:r>
    </w:p>
    <w:p w:rsidR="00A27473" w:rsidRDefault="008C1DF3" w:rsidP="000869F9">
      <w:pPr>
        <w:pStyle w:val="ListParagraph"/>
        <w:spacing w:after="0" w:line="480" w:lineRule="auto"/>
        <w:ind w:left="360"/>
        <w:jc w:val="both"/>
        <w:rPr>
          <w:rFonts w:ascii="Times New Roman" w:hAnsi="Times New Roman" w:cs="Times New Roman"/>
          <w:sz w:val="24"/>
          <w:szCs w:val="24"/>
          <w:lang w:val="en-US"/>
        </w:rPr>
      </w:pPr>
      <w:r w:rsidRPr="00A46554">
        <w:rPr>
          <w:rFonts w:ascii="Times New Roman" w:hAnsi="Times New Roman" w:cs="Times New Roman"/>
          <w:sz w:val="24"/>
          <w:szCs w:val="24"/>
        </w:rPr>
        <w:t xml:space="preserve">Jarak merupakan salah satu faktor yang mempengaruhi keinginan responden untuk pergi ke pelayanan kesehatan. Semakin jauh pelayanan kesehatan semakin enggan responden pergi ke pelayanan kesehatan </w:t>
      </w:r>
      <w:r w:rsidR="000812A8" w:rsidRPr="00301393">
        <w:rPr>
          <w:rFonts w:ascii="Times New Roman" w:hAnsi="Times New Roman"/>
          <w:sz w:val="24"/>
          <w:szCs w:val="24"/>
        </w:rPr>
        <w:fldChar w:fldCharType="begin" w:fldLock="1"/>
      </w:r>
      <w:r w:rsidR="000C3E1C" w:rsidRPr="00301393">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301393">
        <w:rPr>
          <w:rFonts w:ascii="Times New Roman" w:hAnsi="Times New Roman"/>
          <w:sz w:val="24"/>
          <w:szCs w:val="24"/>
        </w:rPr>
        <w:fldChar w:fldCharType="separate"/>
      </w:r>
      <w:r w:rsidR="000C3E1C" w:rsidRPr="00301393">
        <w:rPr>
          <w:rFonts w:ascii="Times New Roman" w:hAnsi="Times New Roman"/>
          <w:noProof/>
          <w:sz w:val="24"/>
          <w:szCs w:val="24"/>
        </w:rPr>
        <w:t>(</w:t>
      </w:r>
      <w:r w:rsidR="00081AA1">
        <w:rPr>
          <w:rFonts w:ascii="Times New Roman" w:hAnsi="Times New Roman"/>
          <w:noProof/>
          <w:sz w:val="24"/>
          <w:szCs w:val="24"/>
        </w:rPr>
        <w:t>37</w:t>
      </w:r>
      <w:r w:rsidR="000C3E1C" w:rsidRPr="00301393">
        <w:rPr>
          <w:rFonts w:ascii="Times New Roman" w:hAnsi="Times New Roman"/>
          <w:noProof/>
          <w:sz w:val="24"/>
          <w:szCs w:val="24"/>
        </w:rPr>
        <w:t>)</w:t>
      </w:r>
      <w:r w:rsidR="000812A8" w:rsidRPr="00301393">
        <w:rPr>
          <w:rFonts w:ascii="Times New Roman" w:hAnsi="Times New Roman"/>
          <w:sz w:val="24"/>
          <w:szCs w:val="24"/>
        </w:rPr>
        <w:fldChar w:fldCharType="end"/>
      </w:r>
      <w:r w:rsidR="000C3E1C" w:rsidRPr="00301393">
        <w:rPr>
          <w:rFonts w:ascii="Times New Roman" w:hAnsi="Times New Roman"/>
          <w:sz w:val="24"/>
          <w:szCs w:val="24"/>
        </w:rPr>
        <w:t>.</w:t>
      </w:r>
      <w:r w:rsidR="000C3E1C">
        <w:rPr>
          <w:rFonts w:ascii="Times New Roman" w:hAnsi="Times New Roman"/>
          <w:sz w:val="24"/>
          <w:szCs w:val="24"/>
        </w:rPr>
        <w:t xml:space="preserve"> </w:t>
      </w:r>
      <w:r w:rsidR="000C3E1C">
        <w:rPr>
          <w:rFonts w:ascii="Times New Roman" w:hAnsi="Times New Roman" w:cs="Times New Roman"/>
          <w:sz w:val="24"/>
          <w:szCs w:val="24"/>
        </w:rPr>
        <w:t xml:space="preserve">Menurut Azwar </w:t>
      </w:r>
      <w:r w:rsidR="000812A8" w:rsidRPr="00301393">
        <w:rPr>
          <w:rFonts w:ascii="Times New Roman" w:hAnsi="Times New Roman"/>
          <w:sz w:val="24"/>
          <w:szCs w:val="24"/>
        </w:rPr>
        <w:fldChar w:fldCharType="begin" w:fldLock="1"/>
      </w:r>
      <w:r w:rsidR="000C3E1C" w:rsidRPr="00301393">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301393">
        <w:rPr>
          <w:rFonts w:ascii="Times New Roman" w:hAnsi="Times New Roman"/>
          <w:sz w:val="24"/>
          <w:szCs w:val="24"/>
        </w:rPr>
        <w:fldChar w:fldCharType="separate"/>
      </w:r>
      <w:r w:rsidR="000C3E1C" w:rsidRPr="00301393">
        <w:rPr>
          <w:rFonts w:ascii="Times New Roman" w:hAnsi="Times New Roman"/>
          <w:noProof/>
          <w:sz w:val="24"/>
          <w:szCs w:val="24"/>
        </w:rPr>
        <w:t>(</w:t>
      </w:r>
      <w:r w:rsidR="00081AA1">
        <w:rPr>
          <w:rFonts w:ascii="Times New Roman" w:hAnsi="Times New Roman"/>
          <w:noProof/>
          <w:sz w:val="24"/>
          <w:szCs w:val="24"/>
        </w:rPr>
        <w:t>38</w:t>
      </w:r>
      <w:r w:rsidR="000C3E1C" w:rsidRPr="00301393">
        <w:rPr>
          <w:rFonts w:ascii="Times New Roman" w:hAnsi="Times New Roman"/>
          <w:noProof/>
          <w:sz w:val="24"/>
          <w:szCs w:val="24"/>
        </w:rPr>
        <w:t>)</w:t>
      </w:r>
      <w:r w:rsidR="000812A8" w:rsidRPr="00301393">
        <w:rPr>
          <w:rFonts w:ascii="Times New Roman" w:hAnsi="Times New Roman"/>
          <w:sz w:val="24"/>
          <w:szCs w:val="24"/>
        </w:rPr>
        <w:fldChar w:fldCharType="end"/>
      </w:r>
      <w:r w:rsidRPr="00A46554">
        <w:rPr>
          <w:rFonts w:ascii="Times New Roman" w:hAnsi="Times New Roman" w:cs="Times New Roman"/>
          <w:sz w:val="24"/>
          <w:szCs w:val="24"/>
        </w:rPr>
        <w:t xml:space="preserve"> salah satu faktor yang menentukan terjadinya masalah kesehatan di masyarakat adalah ciri manusia atau karakteristik. Yang termasuk dalam unsur karakteristik manusia antara lain: umur, jenis kelamin, pendidikan, status perkawinan, status sosial ekonomi,ras/etnik,dan agama. Sedangkan dari segi tempat disebutkan penyebaran masalah kesehatan dipengaruhi oleh keadaan geografis, keadaan penduduk dan keadaan pelayanan kesehatan.</w:t>
      </w:r>
      <w:r w:rsidR="0099652C">
        <w:rPr>
          <w:rFonts w:ascii="Times New Roman" w:hAnsi="Times New Roman" w:cs="Times New Roman"/>
          <w:sz w:val="24"/>
          <w:szCs w:val="24"/>
        </w:rPr>
        <w:t xml:space="preserve"> </w:t>
      </w:r>
      <w:r w:rsidRPr="00A46554">
        <w:rPr>
          <w:rFonts w:ascii="Times New Roman" w:hAnsi="Times New Roman" w:cs="Times New Roman"/>
          <w:sz w:val="24"/>
          <w:szCs w:val="24"/>
        </w:rPr>
        <w:t>Selanjutnya penyebaran masala</w:t>
      </w:r>
      <w:r w:rsidR="0099652C">
        <w:rPr>
          <w:rFonts w:ascii="Times New Roman" w:hAnsi="Times New Roman" w:cs="Times New Roman"/>
          <w:sz w:val="24"/>
          <w:szCs w:val="24"/>
        </w:rPr>
        <w:t>h kesehatan menurut waktu dipenga</w:t>
      </w:r>
      <w:r w:rsidRPr="00A46554">
        <w:rPr>
          <w:rFonts w:ascii="Times New Roman" w:hAnsi="Times New Roman" w:cs="Times New Roman"/>
          <w:sz w:val="24"/>
          <w:szCs w:val="24"/>
        </w:rPr>
        <w:t>ruhi oleh kecepatan perjalanan penyakit dan lama terjangkitnya suatu penyakit. Begitu juga halnya dalam masalah status imunisasi dasar bayi juga dipengaruhi oleh karakteristik ibu dan faktor tempat, dalam hal ini adalah jarak rumah dengan puskesmas/tempat pelayanan kesehatan.</w:t>
      </w:r>
    </w:p>
    <w:p w:rsidR="00D94FE6" w:rsidRPr="00D94FE6" w:rsidRDefault="00D94FE6" w:rsidP="000869F9">
      <w:pPr>
        <w:pStyle w:val="ListParagraph"/>
        <w:spacing w:after="0" w:line="480" w:lineRule="auto"/>
        <w:ind w:left="360"/>
        <w:jc w:val="both"/>
        <w:rPr>
          <w:rFonts w:ascii="Times New Roman" w:hAnsi="Times New Roman" w:cs="Times New Roman"/>
          <w:sz w:val="24"/>
          <w:szCs w:val="24"/>
          <w:lang w:val="en-US"/>
        </w:rPr>
      </w:pPr>
    </w:p>
    <w:p w:rsidR="008C1DF3" w:rsidRDefault="00A27473" w:rsidP="003A72F6">
      <w:pPr>
        <w:pStyle w:val="ListParagraph"/>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t>Ekonomi</w:t>
      </w:r>
    </w:p>
    <w:p w:rsidR="008C1DF3" w:rsidRDefault="008C1DF3" w:rsidP="008C1DF3">
      <w:pPr>
        <w:pStyle w:val="ListParagraph"/>
        <w:spacing w:after="0" w:line="480" w:lineRule="auto"/>
        <w:ind w:left="360"/>
        <w:jc w:val="both"/>
        <w:rPr>
          <w:rFonts w:ascii="Times New Roman" w:hAnsi="Times New Roman"/>
          <w:sz w:val="24"/>
          <w:szCs w:val="24"/>
        </w:rPr>
      </w:pPr>
      <w:r w:rsidRPr="00A46554">
        <w:rPr>
          <w:rFonts w:ascii="Times New Roman" w:hAnsi="Times New Roman" w:cs="Times New Roman"/>
          <w:sz w:val="24"/>
          <w:szCs w:val="24"/>
        </w:rPr>
        <w:t xml:space="preserve">Menurut Supriyono </w:t>
      </w:r>
      <w:r w:rsidR="000812A8" w:rsidRPr="00301393">
        <w:rPr>
          <w:rFonts w:ascii="Times New Roman" w:hAnsi="Times New Roman"/>
          <w:sz w:val="24"/>
          <w:szCs w:val="24"/>
        </w:rPr>
        <w:fldChar w:fldCharType="begin" w:fldLock="1"/>
      </w:r>
      <w:r w:rsidR="000C3E1C" w:rsidRPr="00301393">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301393">
        <w:rPr>
          <w:rFonts w:ascii="Times New Roman" w:hAnsi="Times New Roman"/>
          <w:sz w:val="24"/>
          <w:szCs w:val="24"/>
        </w:rPr>
        <w:fldChar w:fldCharType="separate"/>
      </w:r>
      <w:r w:rsidR="000C3E1C" w:rsidRPr="00301393">
        <w:rPr>
          <w:rFonts w:ascii="Times New Roman" w:hAnsi="Times New Roman"/>
          <w:noProof/>
          <w:sz w:val="24"/>
          <w:szCs w:val="24"/>
        </w:rPr>
        <w:t>(</w:t>
      </w:r>
      <w:r w:rsidR="00081AA1">
        <w:rPr>
          <w:rFonts w:ascii="Times New Roman" w:hAnsi="Times New Roman"/>
          <w:noProof/>
          <w:sz w:val="24"/>
          <w:szCs w:val="24"/>
        </w:rPr>
        <w:t>39</w:t>
      </w:r>
      <w:r w:rsidR="000C3E1C" w:rsidRPr="00301393">
        <w:rPr>
          <w:rFonts w:ascii="Times New Roman" w:hAnsi="Times New Roman"/>
          <w:noProof/>
          <w:sz w:val="24"/>
          <w:szCs w:val="24"/>
        </w:rPr>
        <w:t>)</w:t>
      </w:r>
      <w:r w:rsidR="000812A8" w:rsidRPr="00301393">
        <w:rPr>
          <w:rFonts w:ascii="Times New Roman" w:hAnsi="Times New Roman"/>
          <w:sz w:val="24"/>
          <w:szCs w:val="24"/>
        </w:rPr>
        <w:fldChar w:fldCharType="end"/>
      </w:r>
      <w:r w:rsidR="000C3E1C">
        <w:rPr>
          <w:rFonts w:ascii="Times New Roman" w:hAnsi="Times New Roman"/>
          <w:sz w:val="24"/>
          <w:szCs w:val="24"/>
        </w:rPr>
        <w:t xml:space="preserve">, </w:t>
      </w:r>
      <w:r w:rsidRPr="00A46554">
        <w:rPr>
          <w:rFonts w:ascii="Times New Roman" w:hAnsi="Times New Roman" w:cs="Times New Roman"/>
          <w:sz w:val="24"/>
          <w:szCs w:val="24"/>
        </w:rPr>
        <w:t>biaya adalah pengorbanan ekonomis yang</w:t>
      </w:r>
      <w:r>
        <w:rPr>
          <w:rFonts w:ascii="Times New Roman" w:hAnsi="Times New Roman" w:cs="Times New Roman"/>
          <w:sz w:val="24"/>
          <w:szCs w:val="24"/>
        </w:rPr>
        <w:t xml:space="preserve"> </w:t>
      </w:r>
      <w:r w:rsidRPr="00A46554">
        <w:rPr>
          <w:rFonts w:ascii="Times New Roman" w:hAnsi="Times New Roman" w:cs="Times New Roman"/>
          <w:sz w:val="24"/>
          <w:szCs w:val="24"/>
        </w:rPr>
        <w:t>dibuat untuk memperoleh barang atau jasa</w:t>
      </w:r>
      <w:r>
        <w:rPr>
          <w:rFonts w:ascii="Times New Roman" w:hAnsi="Times New Roman" w:cs="Times New Roman"/>
          <w:sz w:val="24"/>
          <w:szCs w:val="24"/>
        </w:rPr>
        <w:t xml:space="preserve">. </w:t>
      </w:r>
      <w:r w:rsidR="0017072D">
        <w:rPr>
          <w:rFonts w:ascii="Times New Roman" w:hAnsi="Times New Roman" w:cs="Times New Roman"/>
          <w:sz w:val="24"/>
          <w:szCs w:val="24"/>
        </w:rPr>
        <w:t xml:space="preserve">Menurut Noor,N.N </w:t>
      </w:r>
      <w:r w:rsidR="000812A8" w:rsidRPr="00301393">
        <w:rPr>
          <w:rFonts w:ascii="Times New Roman" w:hAnsi="Times New Roman"/>
          <w:sz w:val="24"/>
          <w:szCs w:val="24"/>
        </w:rPr>
        <w:fldChar w:fldCharType="begin" w:fldLock="1"/>
      </w:r>
      <w:r w:rsidR="000C3E1C" w:rsidRPr="00301393">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301393">
        <w:rPr>
          <w:rFonts w:ascii="Times New Roman" w:hAnsi="Times New Roman"/>
          <w:sz w:val="24"/>
          <w:szCs w:val="24"/>
        </w:rPr>
        <w:fldChar w:fldCharType="separate"/>
      </w:r>
      <w:r w:rsidR="000C3E1C" w:rsidRPr="00301393">
        <w:rPr>
          <w:rFonts w:ascii="Times New Roman" w:hAnsi="Times New Roman"/>
          <w:noProof/>
          <w:sz w:val="24"/>
          <w:szCs w:val="24"/>
        </w:rPr>
        <w:t>(</w:t>
      </w:r>
      <w:r w:rsidR="00081AA1">
        <w:rPr>
          <w:rFonts w:ascii="Times New Roman" w:hAnsi="Times New Roman"/>
          <w:noProof/>
          <w:sz w:val="24"/>
          <w:szCs w:val="24"/>
        </w:rPr>
        <w:t>40</w:t>
      </w:r>
      <w:r w:rsidR="000C3E1C" w:rsidRPr="00301393">
        <w:rPr>
          <w:rFonts w:ascii="Times New Roman" w:hAnsi="Times New Roman"/>
          <w:noProof/>
          <w:sz w:val="24"/>
          <w:szCs w:val="24"/>
        </w:rPr>
        <w:t>)</w:t>
      </w:r>
      <w:r w:rsidR="000812A8" w:rsidRPr="00301393">
        <w:rPr>
          <w:rFonts w:ascii="Times New Roman" w:hAnsi="Times New Roman"/>
          <w:sz w:val="24"/>
          <w:szCs w:val="24"/>
        </w:rPr>
        <w:fldChar w:fldCharType="end"/>
      </w:r>
      <w:r w:rsidR="000C3E1C">
        <w:rPr>
          <w:rFonts w:ascii="Times New Roman" w:hAnsi="Times New Roman"/>
          <w:sz w:val="24"/>
          <w:szCs w:val="24"/>
        </w:rPr>
        <w:t xml:space="preserve"> </w:t>
      </w:r>
      <w:r w:rsidRPr="00A46554">
        <w:rPr>
          <w:rFonts w:ascii="Times New Roman" w:hAnsi="Times New Roman" w:cs="Times New Roman"/>
          <w:sz w:val="24"/>
          <w:szCs w:val="24"/>
        </w:rPr>
        <w:t xml:space="preserve">menyebutkan berbagai variabel sangat erat hubungannya dengan status sosio ekonomi sehingga merupakan karakteristik. Status sosial ekonomi erat hubungannya dengan pendapatan keluarga. Pendapatan keluarga yang memadai akan menunjang tumbuh kembang anak, karena orang tua dapat menyediakan semua kebutuhan anak baik yang primer maupun yang sekunder </w:t>
      </w:r>
      <w:r w:rsidR="000812A8" w:rsidRPr="00301393">
        <w:rPr>
          <w:rFonts w:ascii="Times New Roman" w:hAnsi="Times New Roman"/>
          <w:sz w:val="24"/>
          <w:szCs w:val="24"/>
        </w:rPr>
        <w:fldChar w:fldCharType="begin" w:fldLock="1"/>
      </w:r>
      <w:r w:rsidR="000C3E1C" w:rsidRPr="00301393">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301393">
        <w:rPr>
          <w:rFonts w:ascii="Times New Roman" w:hAnsi="Times New Roman"/>
          <w:sz w:val="24"/>
          <w:szCs w:val="24"/>
        </w:rPr>
        <w:fldChar w:fldCharType="separate"/>
      </w:r>
      <w:r w:rsidR="000C3E1C" w:rsidRPr="00301393">
        <w:rPr>
          <w:rFonts w:ascii="Times New Roman" w:hAnsi="Times New Roman"/>
          <w:noProof/>
          <w:sz w:val="24"/>
          <w:szCs w:val="24"/>
        </w:rPr>
        <w:t>(</w:t>
      </w:r>
      <w:r w:rsidR="00081AA1">
        <w:rPr>
          <w:rFonts w:ascii="Times New Roman" w:hAnsi="Times New Roman"/>
          <w:noProof/>
          <w:sz w:val="24"/>
          <w:szCs w:val="24"/>
        </w:rPr>
        <w:t>41</w:t>
      </w:r>
      <w:r w:rsidR="000C3E1C" w:rsidRPr="00301393">
        <w:rPr>
          <w:rFonts w:ascii="Times New Roman" w:hAnsi="Times New Roman"/>
          <w:noProof/>
          <w:sz w:val="24"/>
          <w:szCs w:val="24"/>
        </w:rPr>
        <w:t>)</w:t>
      </w:r>
      <w:r w:rsidR="000812A8" w:rsidRPr="00301393">
        <w:rPr>
          <w:rFonts w:ascii="Times New Roman" w:hAnsi="Times New Roman"/>
          <w:sz w:val="24"/>
          <w:szCs w:val="24"/>
        </w:rPr>
        <w:fldChar w:fldCharType="end"/>
      </w:r>
      <w:r w:rsidR="000C3E1C" w:rsidRPr="00301393">
        <w:rPr>
          <w:rFonts w:ascii="Times New Roman" w:hAnsi="Times New Roman"/>
          <w:sz w:val="24"/>
          <w:szCs w:val="24"/>
        </w:rPr>
        <w:t>.</w:t>
      </w:r>
    </w:p>
    <w:p w:rsidR="00186B14" w:rsidRDefault="00186B14" w:rsidP="008C1DF3">
      <w:pPr>
        <w:pStyle w:val="ListParagraph"/>
        <w:spacing w:after="0" w:line="480" w:lineRule="auto"/>
        <w:ind w:left="360"/>
        <w:jc w:val="both"/>
        <w:rPr>
          <w:rFonts w:ascii="Times New Roman" w:hAnsi="Times New Roman"/>
          <w:sz w:val="24"/>
          <w:szCs w:val="24"/>
        </w:rPr>
      </w:pPr>
      <w:r>
        <w:rPr>
          <w:rFonts w:ascii="Times New Roman" w:hAnsi="Times New Roman"/>
          <w:sz w:val="24"/>
          <w:szCs w:val="24"/>
        </w:rPr>
        <w:t xml:space="preserve">Kemudahan akses pada penelitian ini yaitu : </w:t>
      </w:r>
    </w:p>
    <w:p w:rsidR="00186B14" w:rsidRDefault="00186B14" w:rsidP="003A72F6">
      <w:pPr>
        <w:pStyle w:val="ListParagraph"/>
        <w:numPr>
          <w:ilvl w:val="0"/>
          <w:numId w:val="18"/>
        </w:numPr>
        <w:spacing w:after="0" w:line="480" w:lineRule="auto"/>
        <w:jc w:val="both"/>
        <w:rPr>
          <w:rFonts w:ascii="Times New Roman" w:hAnsi="Times New Roman" w:cs="Times New Roman"/>
          <w:sz w:val="24"/>
          <w:szCs w:val="24"/>
        </w:rPr>
      </w:pPr>
      <w:r w:rsidRPr="00A81449">
        <w:rPr>
          <w:rFonts w:ascii="Times New Roman" w:hAnsi="Times New Roman" w:cs="Times New Roman"/>
          <w:sz w:val="24"/>
          <w:szCs w:val="24"/>
        </w:rPr>
        <w:t>Saya tidak memiliki kendaraan pribadi untuk dapat menuju puskesmas, sehingga membuat saya kurang tertarik untuk membawa anak saya untuk diberikan Imunisasi Hepatitis B</w:t>
      </w:r>
      <w:r w:rsidR="00DA6926">
        <w:rPr>
          <w:rFonts w:ascii="Times New Roman" w:hAnsi="Times New Roman" w:cs="Times New Roman"/>
          <w:sz w:val="24"/>
          <w:szCs w:val="24"/>
          <w:lang w:val="en-US"/>
        </w:rPr>
        <w:t>.</w:t>
      </w:r>
    </w:p>
    <w:p w:rsidR="00186B14" w:rsidRDefault="00186B14" w:rsidP="003A72F6">
      <w:pPr>
        <w:pStyle w:val="ListParagraph"/>
        <w:numPr>
          <w:ilvl w:val="0"/>
          <w:numId w:val="18"/>
        </w:numPr>
        <w:spacing w:after="0" w:line="480" w:lineRule="auto"/>
        <w:jc w:val="both"/>
        <w:rPr>
          <w:rFonts w:ascii="Times New Roman" w:hAnsi="Times New Roman" w:cs="Times New Roman"/>
          <w:sz w:val="24"/>
          <w:szCs w:val="24"/>
        </w:rPr>
      </w:pPr>
      <w:r w:rsidRPr="00A81449">
        <w:rPr>
          <w:rFonts w:ascii="Times New Roman" w:hAnsi="Times New Roman" w:cs="Times New Roman"/>
          <w:sz w:val="24"/>
          <w:szCs w:val="24"/>
        </w:rPr>
        <w:t>Saya sulit menemukan transportasi menuju lokasi Puskesmas untuk membawa anak saya melakukan Imunisasi Hepatitis B</w:t>
      </w:r>
      <w:r w:rsidR="00D94FE6">
        <w:rPr>
          <w:rFonts w:ascii="Times New Roman" w:hAnsi="Times New Roman" w:cs="Times New Roman"/>
          <w:sz w:val="24"/>
          <w:szCs w:val="24"/>
          <w:lang w:val="en-US"/>
        </w:rPr>
        <w:t>.</w:t>
      </w:r>
    </w:p>
    <w:p w:rsidR="00186B14" w:rsidRDefault="00186B14" w:rsidP="003A72F6">
      <w:pPr>
        <w:pStyle w:val="ListParagraph"/>
        <w:numPr>
          <w:ilvl w:val="0"/>
          <w:numId w:val="18"/>
        </w:numPr>
        <w:spacing w:after="0" w:line="480" w:lineRule="auto"/>
        <w:jc w:val="both"/>
        <w:rPr>
          <w:rFonts w:ascii="Times New Roman" w:hAnsi="Times New Roman" w:cs="Times New Roman"/>
          <w:sz w:val="24"/>
          <w:szCs w:val="24"/>
        </w:rPr>
      </w:pPr>
      <w:r w:rsidRPr="00A81449">
        <w:rPr>
          <w:rFonts w:ascii="Times New Roman" w:hAnsi="Times New Roman" w:cs="Times New Roman"/>
          <w:sz w:val="24"/>
          <w:szCs w:val="24"/>
        </w:rPr>
        <w:t>Saya sulit mendatangi Puskesmas karena lokasi tempat tinggal saya berada jauh dari puskesmas sehingga menyulitkan saya untuk membawa anak saya yang masih bayi melakukan Imunisasi Hepatitis B.</w:t>
      </w:r>
    </w:p>
    <w:p w:rsidR="00186B14" w:rsidRDefault="00186B14" w:rsidP="003A72F6">
      <w:pPr>
        <w:pStyle w:val="ListParagraph"/>
        <w:numPr>
          <w:ilvl w:val="0"/>
          <w:numId w:val="18"/>
        </w:numPr>
        <w:spacing w:after="0" w:line="480" w:lineRule="auto"/>
        <w:jc w:val="both"/>
        <w:rPr>
          <w:rFonts w:ascii="Times New Roman" w:hAnsi="Times New Roman" w:cs="Times New Roman"/>
          <w:sz w:val="24"/>
          <w:szCs w:val="24"/>
        </w:rPr>
      </w:pPr>
      <w:r w:rsidRPr="00A81449">
        <w:rPr>
          <w:rFonts w:ascii="Times New Roman" w:hAnsi="Times New Roman" w:cs="Times New Roman"/>
          <w:sz w:val="24"/>
          <w:szCs w:val="24"/>
        </w:rPr>
        <w:t>Saya kurang paham tentang informasi terkait pemberian Imunisasi Hepatitis B, karena saya tidak mengerti tentang teknologi yang memunculkan beragam informasi terkait Imunisasi Hepatitis B</w:t>
      </w:r>
      <w:r w:rsidR="00D94FE6">
        <w:rPr>
          <w:rFonts w:ascii="Times New Roman" w:hAnsi="Times New Roman" w:cs="Times New Roman"/>
          <w:sz w:val="24"/>
          <w:szCs w:val="24"/>
          <w:lang w:val="en-US"/>
        </w:rPr>
        <w:t>.</w:t>
      </w:r>
    </w:p>
    <w:p w:rsidR="00186B14" w:rsidRPr="0059207D" w:rsidRDefault="00186B14" w:rsidP="003A72F6">
      <w:pPr>
        <w:pStyle w:val="ListParagraph"/>
        <w:numPr>
          <w:ilvl w:val="0"/>
          <w:numId w:val="18"/>
        </w:numPr>
        <w:spacing w:after="0" w:line="480" w:lineRule="auto"/>
        <w:jc w:val="both"/>
        <w:rPr>
          <w:rFonts w:ascii="Times New Roman" w:hAnsi="Times New Roman" w:cs="Times New Roman"/>
          <w:sz w:val="24"/>
          <w:szCs w:val="24"/>
        </w:rPr>
      </w:pPr>
      <w:r w:rsidRPr="00A81449">
        <w:rPr>
          <w:rFonts w:ascii="Times New Roman" w:hAnsi="Times New Roman" w:cs="Times New Roman"/>
          <w:sz w:val="24"/>
          <w:szCs w:val="24"/>
        </w:rPr>
        <w:t xml:space="preserve">Saya tidak memiliki televisi atau bahkan telepon genggam sehingga saya benar-benar tidak tahu tentang informasi pentingnya Imunisasi Hepatitis B </w:t>
      </w:r>
      <w:r w:rsidRPr="0059207D">
        <w:rPr>
          <w:rFonts w:ascii="Times New Roman" w:hAnsi="Times New Roman" w:cs="Times New Roman"/>
          <w:sz w:val="24"/>
          <w:szCs w:val="24"/>
        </w:rPr>
        <w:t>pada bayi saya.</w:t>
      </w:r>
    </w:p>
    <w:p w:rsidR="0059207D" w:rsidRPr="0059207D" w:rsidRDefault="0059207D" w:rsidP="003A72F6">
      <w:pPr>
        <w:pStyle w:val="ListParagraph"/>
        <w:widowControl w:val="0"/>
        <w:numPr>
          <w:ilvl w:val="0"/>
          <w:numId w:val="9"/>
        </w:numPr>
        <w:autoSpaceDE w:val="0"/>
        <w:autoSpaceDN w:val="0"/>
        <w:adjustRightInd w:val="0"/>
        <w:spacing w:after="0" w:line="480" w:lineRule="auto"/>
        <w:ind w:right="-46"/>
        <w:jc w:val="both"/>
        <w:rPr>
          <w:rFonts w:ascii="Times New Roman" w:hAnsi="Times New Roman" w:cs="Times New Roman"/>
          <w:color w:val="000000" w:themeColor="text1"/>
          <w:sz w:val="24"/>
          <w:szCs w:val="24"/>
        </w:rPr>
      </w:pPr>
      <w:r w:rsidRPr="0059207D">
        <w:rPr>
          <w:rFonts w:ascii="Times New Roman" w:hAnsi="Times New Roman" w:cs="Times New Roman"/>
          <w:color w:val="000000" w:themeColor="text1"/>
          <w:sz w:val="24"/>
          <w:szCs w:val="24"/>
        </w:rPr>
        <w:lastRenderedPageBreak/>
        <w:t>Dukungan Keluar</w:t>
      </w:r>
      <w:r w:rsidRPr="0059207D">
        <w:rPr>
          <w:rFonts w:ascii="Times New Roman" w:hAnsi="Times New Roman" w:cs="Times New Roman"/>
          <w:color w:val="000000" w:themeColor="text1"/>
          <w:spacing w:val="-1"/>
          <w:sz w:val="24"/>
          <w:szCs w:val="24"/>
        </w:rPr>
        <w:t>g</w:t>
      </w:r>
      <w:r w:rsidRPr="0059207D">
        <w:rPr>
          <w:rFonts w:ascii="Times New Roman" w:hAnsi="Times New Roman" w:cs="Times New Roman"/>
          <w:color w:val="000000" w:themeColor="text1"/>
          <w:sz w:val="24"/>
          <w:szCs w:val="24"/>
        </w:rPr>
        <w:t xml:space="preserve">a </w:t>
      </w:r>
    </w:p>
    <w:p w:rsidR="0059207D" w:rsidRPr="0059207D" w:rsidRDefault="0059207D" w:rsidP="0059207D">
      <w:pPr>
        <w:widowControl w:val="0"/>
        <w:autoSpaceDE w:val="0"/>
        <w:autoSpaceDN w:val="0"/>
        <w:adjustRightInd w:val="0"/>
        <w:spacing w:after="0" w:line="480" w:lineRule="auto"/>
        <w:ind w:right="-46" w:firstLine="567"/>
        <w:jc w:val="both"/>
        <w:rPr>
          <w:rFonts w:ascii="Times New Roman" w:hAnsi="Times New Roman" w:cs="Times New Roman"/>
          <w:color w:val="000000" w:themeColor="text1"/>
          <w:sz w:val="24"/>
          <w:szCs w:val="24"/>
        </w:rPr>
      </w:pPr>
      <w:r w:rsidRPr="0059207D">
        <w:rPr>
          <w:rFonts w:ascii="Times New Roman" w:hAnsi="Times New Roman" w:cs="Times New Roman"/>
          <w:color w:val="000000" w:themeColor="text1"/>
          <w:sz w:val="24"/>
          <w:szCs w:val="24"/>
        </w:rPr>
        <w:t>Dukungan</w:t>
      </w:r>
      <w:r w:rsidRPr="0059207D">
        <w:rPr>
          <w:rFonts w:ascii="Times New Roman" w:hAnsi="Times New Roman" w:cs="Times New Roman"/>
          <w:color w:val="000000" w:themeColor="text1"/>
          <w:spacing w:val="96"/>
          <w:sz w:val="24"/>
          <w:szCs w:val="24"/>
        </w:rPr>
        <w:t xml:space="preserve"> </w:t>
      </w:r>
      <w:r w:rsidRPr="0059207D">
        <w:rPr>
          <w:rFonts w:ascii="Times New Roman" w:hAnsi="Times New Roman" w:cs="Times New Roman"/>
          <w:color w:val="000000" w:themeColor="text1"/>
          <w:sz w:val="24"/>
          <w:szCs w:val="24"/>
        </w:rPr>
        <w:t>keluarga</w:t>
      </w:r>
      <w:r w:rsidRPr="0059207D">
        <w:rPr>
          <w:rFonts w:ascii="Times New Roman" w:hAnsi="Times New Roman" w:cs="Times New Roman"/>
          <w:color w:val="000000" w:themeColor="text1"/>
          <w:spacing w:val="97"/>
          <w:sz w:val="24"/>
          <w:szCs w:val="24"/>
        </w:rPr>
        <w:t xml:space="preserve"> </w:t>
      </w:r>
      <w:r w:rsidRPr="0059207D">
        <w:rPr>
          <w:rFonts w:ascii="Times New Roman" w:hAnsi="Times New Roman" w:cs="Times New Roman"/>
          <w:color w:val="000000" w:themeColor="text1"/>
          <w:sz w:val="24"/>
          <w:szCs w:val="24"/>
        </w:rPr>
        <w:t>merupakan</w:t>
      </w:r>
      <w:r w:rsidRPr="0059207D">
        <w:rPr>
          <w:rFonts w:ascii="Times New Roman" w:hAnsi="Times New Roman" w:cs="Times New Roman"/>
          <w:color w:val="000000" w:themeColor="text1"/>
          <w:spacing w:val="97"/>
          <w:sz w:val="24"/>
          <w:szCs w:val="24"/>
        </w:rPr>
        <w:t xml:space="preserve"> </w:t>
      </w:r>
      <w:r w:rsidRPr="0059207D">
        <w:rPr>
          <w:rFonts w:ascii="Times New Roman" w:hAnsi="Times New Roman" w:cs="Times New Roman"/>
          <w:color w:val="000000" w:themeColor="text1"/>
          <w:sz w:val="24"/>
          <w:szCs w:val="24"/>
        </w:rPr>
        <w:t>dukungan</w:t>
      </w:r>
      <w:r w:rsidRPr="0059207D">
        <w:rPr>
          <w:rFonts w:ascii="Times New Roman" w:hAnsi="Times New Roman" w:cs="Times New Roman"/>
          <w:color w:val="000000" w:themeColor="text1"/>
          <w:spacing w:val="97"/>
          <w:sz w:val="24"/>
          <w:szCs w:val="24"/>
        </w:rPr>
        <w:t xml:space="preserve"> </w:t>
      </w:r>
      <w:r w:rsidRPr="0059207D">
        <w:rPr>
          <w:rFonts w:ascii="Times New Roman" w:hAnsi="Times New Roman" w:cs="Times New Roman"/>
          <w:color w:val="000000" w:themeColor="text1"/>
          <w:spacing w:val="1"/>
          <w:sz w:val="24"/>
          <w:szCs w:val="24"/>
        </w:rPr>
        <w:t>d</w:t>
      </w:r>
      <w:r w:rsidRPr="0059207D">
        <w:rPr>
          <w:rFonts w:ascii="Times New Roman" w:hAnsi="Times New Roman" w:cs="Times New Roman"/>
          <w:color w:val="000000" w:themeColor="text1"/>
          <w:sz w:val="24"/>
          <w:szCs w:val="24"/>
        </w:rPr>
        <w:t>al</w:t>
      </w:r>
      <w:r w:rsidRPr="0059207D">
        <w:rPr>
          <w:rFonts w:ascii="Times New Roman" w:hAnsi="Times New Roman" w:cs="Times New Roman"/>
          <w:color w:val="000000" w:themeColor="text1"/>
          <w:spacing w:val="1"/>
          <w:sz w:val="24"/>
          <w:szCs w:val="24"/>
        </w:rPr>
        <w:t>a</w:t>
      </w:r>
      <w:r w:rsidRPr="0059207D">
        <w:rPr>
          <w:rFonts w:ascii="Times New Roman" w:hAnsi="Times New Roman" w:cs="Times New Roman"/>
          <w:color w:val="000000" w:themeColor="text1"/>
          <w:sz w:val="24"/>
          <w:szCs w:val="24"/>
        </w:rPr>
        <w:t>m</w:t>
      </w:r>
      <w:r w:rsidRPr="0059207D">
        <w:rPr>
          <w:rFonts w:ascii="Times New Roman" w:hAnsi="Times New Roman" w:cs="Times New Roman"/>
          <w:color w:val="000000" w:themeColor="text1"/>
          <w:spacing w:val="98"/>
          <w:sz w:val="24"/>
          <w:szCs w:val="24"/>
        </w:rPr>
        <w:t xml:space="preserve"> </w:t>
      </w:r>
      <w:r w:rsidRPr="0059207D">
        <w:rPr>
          <w:rFonts w:ascii="Times New Roman" w:hAnsi="Times New Roman" w:cs="Times New Roman"/>
          <w:color w:val="000000" w:themeColor="text1"/>
          <w:sz w:val="24"/>
          <w:szCs w:val="24"/>
        </w:rPr>
        <w:t>bentuk</w:t>
      </w:r>
      <w:r w:rsidRPr="0059207D">
        <w:rPr>
          <w:rFonts w:ascii="Times New Roman" w:hAnsi="Times New Roman" w:cs="Times New Roman"/>
          <w:color w:val="000000" w:themeColor="text1"/>
          <w:spacing w:val="100"/>
          <w:sz w:val="24"/>
          <w:szCs w:val="24"/>
        </w:rPr>
        <w:t xml:space="preserve"> </w:t>
      </w:r>
      <w:r w:rsidRPr="0059207D">
        <w:rPr>
          <w:rFonts w:ascii="Times New Roman" w:hAnsi="Times New Roman" w:cs="Times New Roman"/>
          <w:color w:val="000000" w:themeColor="text1"/>
          <w:sz w:val="24"/>
          <w:szCs w:val="24"/>
        </w:rPr>
        <w:t xml:space="preserve">informasi </w:t>
      </w:r>
      <w:r w:rsidRPr="0059207D">
        <w:rPr>
          <w:rFonts w:ascii="Times New Roman" w:hAnsi="Times New Roman" w:cs="Times New Roman"/>
          <w:color w:val="000000" w:themeColor="text1"/>
          <w:spacing w:val="-1"/>
          <w:sz w:val="24"/>
          <w:szCs w:val="24"/>
        </w:rPr>
        <w:t>(</w:t>
      </w:r>
      <w:r w:rsidRPr="0059207D">
        <w:rPr>
          <w:rFonts w:ascii="Times New Roman" w:hAnsi="Times New Roman" w:cs="Times New Roman"/>
          <w:color w:val="000000" w:themeColor="text1"/>
          <w:sz w:val="24"/>
          <w:szCs w:val="24"/>
        </w:rPr>
        <w:t>v</w:t>
      </w:r>
      <w:r w:rsidRPr="0059207D">
        <w:rPr>
          <w:rFonts w:ascii="Times New Roman" w:hAnsi="Times New Roman" w:cs="Times New Roman"/>
          <w:color w:val="000000" w:themeColor="text1"/>
          <w:spacing w:val="-2"/>
          <w:sz w:val="24"/>
          <w:szCs w:val="24"/>
        </w:rPr>
        <w:t>e</w:t>
      </w:r>
      <w:r w:rsidRPr="0059207D">
        <w:rPr>
          <w:rFonts w:ascii="Times New Roman" w:hAnsi="Times New Roman" w:cs="Times New Roman"/>
          <w:color w:val="000000" w:themeColor="text1"/>
          <w:sz w:val="24"/>
          <w:szCs w:val="24"/>
        </w:rPr>
        <w:t>rb</w:t>
      </w:r>
      <w:r w:rsidRPr="0059207D">
        <w:rPr>
          <w:rFonts w:ascii="Times New Roman" w:hAnsi="Times New Roman" w:cs="Times New Roman"/>
          <w:color w:val="000000" w:themeColor="text1"/>
          <w:spacing w:val="-2"/>
          <w:sz w:val="24"/>
          <w:szCs w:val="24"/>
        </w:rPr>
        <w:t>a</w:t>
      </w:r>
      <w:r w:rsidRPr="0059207D">
        <w:rPr>
          <w:rFonts w:ascii="Times New Roman" w:hAnsi="Times New Roman" w:cs="Times New Roman"/>
          <w:color w:val="000000" w:themeColor="text1"/>
          <w:sz w:val="24"/>
          <w:szCs w:val="24"/>
        </w:rPr>
        <w:t>l</w:t>
      </w:r>
      <w:r w:rsidRPr="0059207D">
        <w:rPr>
          <w:rFonts w:ascii="Times New Roman" w:hAnsi="Times New Roman" w:cs="Times New Roman"/>
          <w:color w:val="000000" w:themeColor="text1"/>
          <w:spacing w:val="121"/>
          <w:sz w:val="24"/>
          <w:szCs w:val="24"/>
        </w:rPr>
        <w:t xml:space="preserve"> </w:t>
      </w:r>
      <w:r w:rsidRPr="0059207D">
        <w:rPr>
          <w:rFonts w:ascii="Times New Roman" w:hAnsi="Times New Roman" w:cs="Times New Roman"/>
          <w:color w:val="000000" w:themeColor="text1"/>
          <w:sz w:val="24"/>
          <w:szCs w:val="24"/>
        </w:rPr>
        <w:t>da</w:t>
      </w:r>
      <w:r w:rsidRPr="0059207D">
        <w:rPr>
          <w:rFonts w:ascii="Times New Roman" w:hAnsi="Times New Roman" w:cs="Times New Roman"/>
          <w:color w:val="000000" w:themeColor="text1"/>
          <w:spacing w:val="1"/>
          <w:sz w:val="24"/>
          <w:szCs w:val="24"/>
        </w:rPr>
        <w:t>n</w:t>
      </w:r>
      <w:r w:rsidRPr="0059207D">
        <w:rPr>
          <w:rFonts w:ascii="Times New Roman" w:hAnsi="Times New Roman" w:cs="Times New Roman"/>
          <w:color w:val="000000" w:themeColor="text1"/>
          <w:spacing w:val="118"/>
          <w:sz w:val="24"/>
          <w:szCs w:val="24"/>
        </w:rPr>
        <w:t xml:space="preserve"> </w:t>
      </w:r>
      <w:r w:rsidRPr="0059207D">
        <w:rPr>
          <w:rFonts w:ascii="Times New Roman" w:hAnsi="Times New Roman" w:cs="Times New Roman"/>
          <w:color w:val="000000" w:themeColor="text1"/>
          <w:sz w:val="24"/>
          <w:szCs w:val="24"/>
        </w:rPr>
        <w:t>non</w:t>
      </w:r>
      <w:r w:rsidRPr="0059207D">
        <w:rPr>
          <w:rFonts w:ascii="Times New Roman" w:hAnsi="Times New Roman" w:cs="Times New Roman"/>
          <w:color w:val="000000" w:themeColor="text1"/>
          <w:spacing w:val="118"/>
          <w:sz w:val="24"/>
          <w:szCs w:val="24"/>
        </w:rPr>
        <w:t xml:space="preserve"> </w:t>
      </w:r>
      <w:r w:rsidRPr="0059207D">
        <w:rPr>
          <w:rFonts w:ascii="Times New Roman" w:hAnsi="Times New Roman" w:cs="Times New Roman"/>
          <w:color w:val="000000" w:themeColor="text1"/>
          <w:sz w:val="24"/>
          <w:szCs w:val="24"/>
        </w:rPr>
        <w:t>verba</w:t>
      </w:r>
      <w:r w:rsidRPr="0059207D">
        <w:rPr>
          <w:rFonts w:ascii="Times New Roman" w:hAnsi="Times New Roman" w:cs="Times New Roman"/>
          <w:color w:val="000000" w:themeColor="text1"/>
          <w:spacing w:val="2"/>
          <w:sz w:val="24"/>
          <w:szCs w:val="24"/>
        </w:rPr>
        <w:t>l</w:t>
      </w:r>
      <w:r w:rsidRPr="0059207D">
        <w:rPr>
          <w:rFonts w:ascii="Times New Roman" w:hAnsi="Times New Roman" w:cs="Times New Roman"/>
          <w:color w:val="000000" w:themeColor="text1"/>
          <w:sz w:val="24"/>
          <w:szCs w:val="24"/>
        </w:rPr>
        <w:t>),</w:t>
      </w:r>
      <w:r w:rsidRPr="0059207D">
        <w:rPr>
          <w:rFonts w:ascii="Times New Roman" w:hAnsi="Times New Roman" w:cs="Times New Roman"/>
          <w:color w:val="000000" w:themeColor="text1"/>
          <w:spacing w:val="118"/>
          <w:sz w:val="24"/>
          <w:szCs w:val="24"/>
        </w:rPr>
        <w:t xml:space="preserve"> </w:t>
      </w:r>
      <w:r w:rsidRPr="0059207D">
        <w:rPr>
          <w:rFonts w:ascii="Times New Roman" w:hAnsi="Times New Roman" w:cs="Times New Roman"/>
          <w:color w:val="000000" w:themeColor="text1"/>
          <w:sz w:val="24"/>
          <w:szCs w:val="24"/>
        </w:rPr>
        <w:t>tind</w:t>
      </w:r>
      <w:r w:rsidRPr="0059207D">
        <w:rPr>
          <w:rFonts w:ascii="Times New Roman" w:hAnsi="Times New Roman" w:cs="Times New Roman"/>
          <w:color w:val="000000" w:themeColor="text1"/>
          <w:spacing w:val="-1"/>
          <w:sz w:val="24"/>
          <w:szCs w:val="24"/>
        </w:rPr>
        <w:t>a</w:t>
      </w:r>
      <w:r w:rsidRPr="0059207D">
        <w:rPr>
          <w:rFonts w:ascii="Times New Roman" w:hAnsi="Times New Roman" w:cs="Times New Roman"/>
          <w:color w:val="000000" w:themeColor="text1"/>
          <w:sz w:val="24"/>
          <w:szCs w:val="24"/>
        </w:rPr>
        <w:t>k</w:t>
      </w:r>
      <w:r w:rsidRPr="0059207D">
        <w:rPr>
          <w:rFonts w:ascii="Times New Roman" w:hAnsi="Times New Roman" w:cs="Times New Roman"/>
          <w:color w:val="000000" w:themeColor="text1"/>
          <w:spacing w:val="-1"/>
          <w:sz w:val="24"/>
          <w:szCs w:val="24"/>
        </w:rPr>
        <w:t>a</w:t>
      </w:r>
      <w:r w:rsidRPr="0059207D">
        <w:rPr>
          <w:rFonts w:ascii="Times New Roman" w:hAnsi="Times New Roman" w:cs="Times New Roman"/>
          <w:color w:val="000000" w:themeColor="text1"/>
          <w:sz w:val="24"/>
          <w:szCs w:val="24"/>
        </w:rPr>
        <w:t>n</w:t>
      </w:r>
      <w:r w:rsidRPr="0059207D">
        <w:rPr>
          <w:rFonts w:ascii="Times New Roman" w:hAnsi="Times New Roman" w:cs="Times New Roman"/>
          <w:color w:val="000000" w:themeColor="text1"/>
          <w:spacing w:val="125"/>
          <w:sz w:val="24"/>
          <w:szCs w:val="24"/>
        </w:rPr>
        <w:t xml:space="preserve"> </w:t>
      </w:r>
      <w:r w:rsidRPr="0059207D">
        <w:rPr>
          <w:rFonts w:ascii="Times New Roman" w:hAnsi="Times New Roman" w:cs="Times New Roman"/>
          <w:color w:val="000000" w:themeColor="text1"/>
          <w:sz w:val="24"/>
          <w:szCs w:val="24"/>
        </w:rPr>
        <w:t>yang</w:t>
      </w:r>
      <w:r w:rsidRPr="0059207D">
        <w:rPr>
          <w:rFonts w:ascii="Times New Roman" w:hAnsi="Times New Roman" w:cs="Times New Roman"/>
          <w:color w:val="000000" w:themeColor="text1"/>
          <w:spacing w:val="117"/>
          <w:sz w:val="24"/>
          <w:szCs w:val="24"/>
        </w:rPr>
        <w:t xml:space="preserve"> </w:t>
      </w:r>
      <w:r w:rsidRPr="0059207D">
        <w:rPr>
          <w:rFonts w:ascii="Times New Roman" w:hAnsi="Times New Roman" w:cs="Times New Roman"/>
          <w:color w:val="000000" w:themeColor="text1"/>
          <w:sz w:val="24"/>
          <w:szCs w:val="24"/>
        </w:rPr>
        <w:t>diberikan</w:t>
      </w:r>
      <w:r w:rsidRPr="0059207D">
        <w:rPr>
          <w:rFonts w:ascii="Times New Roman" w:hAnsi="Times New Roman" w:cs="Times New Roman"/>
          <w:color w:val="000000" w:themeColor="text1"/>
          <w:spacing w:val="117"/>
          <w:sz w:val="24"/>
          <w:szCs w:val="24"/>
        </w:rPr>
        <w:t xml:space="preserve"> </w:t>
      </w:r>
      <w:r w:rsidRPr="0059207D">
        <w:rPr>
          <w:rFonts w:ascii="Times New Roman" w:hAnsi="Times New Roman" w:cs="Times New Roman"/>
          <w:color w:val="000000" w:themeColor="text1"/>
          <w:sz w:val="24"/>
          <w:szCs w:val="24"/>
        </w:rPr>
        <w:t>oleh</w:t>
      </w:r>
      <w:r w:rsidRPr="0059207D">
        <w:rPr>
          <w:rFonts w:ascii="Times New Roman" w:hAnsi="Times New Roman" w:cs="Times New Roman"/>
          <w:color w:val="000000" w:themeColor="text1"/>
          <w:spacing w:val="121"/>
          <w:sz w:val="24"/>
          <w:szCs w:val="24"/>
        </w:rPr>
        <w:t xml:space="preserve"> </w:t>
      </w:r>
      <w:r w:rsidRPr="0059207D">
        <w:rPr>
          <w:rFonts w:ascii="Times New Roman" w:hAnsi="Times New Roman" w:cs="Times New Roman"/>
          <w:color w:val="000000" w:themeColor="text1"/>
          <w:sz w:val="24"/>
          <w:szCs w:val="24"/>
        </w:rPr>
        <w:t>ang</w:t>
      </w:r>
      <w:r w:rsidRPr="0059207D">
        <w:rPr>
          <w:rFonts w:ascii="Times New Roman" w:hAnsi="Times New Roman" w:cs="Times New Roman"/>
          <w:color w:val="000000" w:themeColor="text1"/>
          <w:spacing w:val="-1"/>
          <w:sz w:val="24"/>
          <w:szCs w:val="24"/>
        </w:rPr>
        <w:t>g</w:t>
      </w:r>
      <w:r w:rsidRPr="0059207D">
        <w:rPr>
          <w:rFonts w:ascii="Times New Roman" w:hAnsi="Times New Roman" w:cs="Times New Roman"/>
          <w:color w:val="000000" w:themeColor="text1"/>
          <w:sz w:val="24"/>
          <w:szCs w:val="24"/>
        </w:rPr>
        <w:t>ota lingkungan</w:t>
      </w:r>
      <w:r w:rsidRPr="0059207D">
        <w:rPr>
          <w:rFonts w:ascii="Times New Roman" w:hAnsi="Times New Roman" w:cs="Times New Roman"/>
          <w:color w:val="000000" w:themeColor="text1"/>
          <w:spacing w:val="2"/>
          <w:sz w:val="24"/>
          <w:szCs w:val="24"/>
        </w:rPr>
        <w:t xml:space="preserve"> </w:t>
      </w:r>
      <w:r w:rsidRPr="0059207D">
        <w:rPr>
          <w:rFonts w:ascii="Times New Roman" w:hAnsi="Times New Roman" w:cs="Times New Roman"/>
          <w:color w:val="000000" w:themeColor="text1"/>
          <w:sz w:val="24"/>
          <w:szCs w:val="24"/>
        </w:rPr>
        <w:t>sosial</w:t>
      </w:r>
      <w:r w:rsidRPr="0059207D">
        <w:rPr>
          <w:rFonts w:ascii="Times New Roman" w:hAnsi="Times New Roman" w:cs="Times New Roman"/>
          <w:color w:val="000000" w:themeColor="text1"/>
          <w:spacing w:val="1"/>
          <w:sz w:val="24"/>
          <w:szCs w:val="24"/>
        </w:rPr>
        <w:t xml:space="preserve"> </w:t>
      </w:r>
      <w:r w:rsidRPr="0059207D">
        <w:rPr>
          <w:rFonts w:ascii="Times New Roman" w:hAnsi="Times New Roman" w:cs="Times New Roman"/>
          <w:color w:val="000000" w:themeColor="text1"/>
          <w:sz w:val="24"/>
          <w:szCs w:val="24"/>
        </w:rPr>
        <w:t>karena</w:t>
      </w:r>
      <w:r w:rsidRPr="0059207D">
        <w:rPr>
          <w:rFonts w:ascii="Times New Roman" w:hAnsi="Times New Roman" w:cs="Times New Roman"/>
          <w:color w:val="000000" w:themeColor="text1"/>
          <w:spacing w:val="4"/>
          <w:sz w:val="24"/>
          <w:szCs w:val="24"/>
        </w:rPr>
        <w:t xml:space="preserve"> </w:t>
      </w:r>
      <w:r w:rsidRPr="0059207D">
        <w:rPr>
          <w:rFonts w:ascii="Times New Roman" w:hAnsi="Times New Roman" w:cs="Times New Roman"/>
          <w:color w:val="000000" w:themeColor="text1"/>
          <w:sz w:val="24"/>
          <w:szCs w:val="24"/>
        </w:rPr>
        <w:t>dukungan</w:t>
      </w:r>
      <w:r w:rsidRPr="0059207D">
        <w:rPr>
          <w:rFonts w:ascii="Times New Roman" w:hAnsi="Times New Roman" w:cs="Times New Roman"/>
          <w:color w:val="000000" w:themeColor="text1"/>
          <w:spacing w:val="1"/>
          <w:sz w:val="24"/>
          <w:szCs w:val="24"/>
        </w:rPr>
        <w:t xml:space="preserve"> </w:t>
      </w:r>
      <w:r w:rsidRPr="0059207D">
        <w:rPr>
          <w:rFonts w:ascii="Times New Roman" w:hAnsi="Times New Roman" w:cs="Times New Roman"/>
          <w:color w:val="000000" w:themeColor="text1"/>
          <w:sz w:val="24"/>
          <w:szCs w:val="24"/>
        </w:rPr>
        <w:t>mempu</w:t>
      </w:r>
      <w:r w:rsidRPr="0059207D">
        <w:rPr>
          <w:rFonts w:ascii="Times New Roman" w:hAnsi="Times New Roman" w:cs="Times New Roman"/>
          <w:color w:val="000000" w:themeColor="text1"/>
          <w:spacing w:val="3"/>
          <w:sz w:val="24"/>
          <w:szCs w:val="24"/>
        </w:rPr>
        <w:t>n</w:t>
      </w:r>
      <w:r w:rsidRPr="0059207D">
        <w:rPr>
          <w:rFonts w:ascii="Times New Roman" w:hAnsi="Times New Roman" w:cs="Times New Roman"/>
          <w:color w:val="000000" w:themeColor="text1"/>
          <w:sz w:val="24"/>
          <w:szCs w:val="24"/>
        </w:rPr>
        <w:t>yai</w:t>
      </w:r>
      <w:r w:rsidRPr="0059207D">
        <w:rPr>
          <w:rFonts w:ascii="Times New Roman" w:hAnsi="Times New Roman" w:cs="Times New Roman"/>
          <w:color w:val="000000" w:themeColor="text1"/>
          <w:spacing w:val="2"/>
          <w:sz w:val="24"/>
          <w:szCs w:val="24"/>
        </w:rPr>
        <w:t xml:space="preserve"> </w:t>
      </w:r>
      <w:r w:rsidRPr="0059207D">
        <w:rPr>
          <w:rFonts w:ascii="Times New Roman" w:hAnsi="Times New Roman" w:cs="Times New Roman"/>
          <w:color w:val="000000" w:themeColor="text1"/>
          <w:spacing w:val="1"/>
          <w:sz w:val="24"/>
          <w:szCs w:val="24"/>
        </w:rPr>
        <w:t>m</w:t>
      </w:r>
      <w:r w:rsidRPr="0059207D">
        <w:rPr>
          <w:rFonts w:ascii="Times New Roman" w:hAnsi="Times New Roman" w:cs="Times New Roman"/>
          <w:color w:val="000000" w:themeColor="text1"/>
          <w:sz w:val="24"/>
          <w:szCs w:val="24"/>
        </w:rPr>
        <w:t>anfaa</w:t>
      </w:r>
      <w:r w:rsidRPr="0059207D">
        <w:rPr>
          <w:rFonts w:ascii="Times New Roman" w:hAnsi="Times New Roman" w:cs="Times New Roman"/>
          <w:color w:val="000000" w:themeColor="text1"/>
          <w:spacing w:val="2"/>
          <w:sz w:val="24"/>
          <w:szCs w:val="24"/>
        </w:rPr>
        <w:t>t</w:t>
      </w:r>
      <w:r w:rsidRPr="0059207D">
        <w:rPr>
          <w:rFonts w:ascii="Times New Roman" w:hAnsi="Times New Roman" w:cs="Times New Roman"/>
          <w:color w:val="000000" w:themeColor="text1"/>
          <w:spacing w:val="1"/>
          <w:sz w:val="24"/>
          <w:szCs w:val="24"/>
        </w:rPr>
        <w:t xml:space="preserve"> </w:t>
      </w:r>
      <w:r w:rsidRPr="0059207D">
        <w:rPr>
          <w:rFonts w:ascii="Times New Roman" w:hAnsi="Times New Roman" w:cs="Times New Roman"/>
          <w:color w:val="000000" w:themeColor="text1"/>
          <w:sz w:val="24"/>
          <w:szCs w:val="24"/>
        </w:rPr>
        <w:t>emosional</w:t>
      </w:r>
      <w:r w:rsidRPr="0059207D">
        <w:rPr>
          <w:rFonts w:ascii="Times New Roman" w:hAnsi="Times New Roman" w:cs="Times New Roman"/>
          <w:color w:val="000000" w:themeColor="text1"/>
          <w:spacing w:val="1"/>
          <w:sz w:val="24"/>
          <w:szCs w:val="24"/>
        </w:rPr>
        <w:t xml:space="preserve"> </w:t>
      </w:r>
      <w:r w:rsidRPr="0059207D">
        <w:rPr>
          <w:rFonts w:ascii="Times New Roman" w:hAnsi="Times New Roman" w:cs="Times New Roman"/>
          <w:color w:val="000000" w:themeColor="text1"/>
          <w:sz w:val="24"/>
          <w:szCs w:val="24"/>
        </w:rPr>
        <w:t>a</w:t>
      </w:r>
      <w:r w:rsidRPr="0059207D">
        <w:rPr>
          <w:rFonts w:ascii="Times New Roman" w:hAnsi="Times New Roman" w:cs="Times New Roman"/>
          <w:color w:val="000000" w:themeColor="text1"/>
          <w:spacing w:val="1"/>
          <w:sz w:val="24"/>
          <w:szCs w:val="24"/>
        </w:rPr>
        <w:t>t</w:t>
      </w:r>
      <w:r w:rsidRPr="0059207D">
        <w:rPr>
          <w:rFonts w:ascii="Times New Roman" w:hAnsi="Times New Roman" w:cs="Times New Roman"/>
          <w:color w:val="000000" w:themeColor="text1"/>
          <w:sz w:val="24"/>
          <w:szCs w:val="24"/>
        </w:rPr>
        <w:t>au efek</w:t>
      </w:r>
      <w:r w:rsidRPr="0059207D">
        <w:rPr>
          <w:rFonts w:ascii="Times New Roman" w:hAnsi="Times New Roman" w:cs="Times New Roman"/>
          <w:color w:val="000000" w:themeColor="text1"/>
          <w:spacing w:val="12"/>
          <w:sz w:val="24"/>
          <w:szCs w:val="24"/>
        </w:rPr>
        <w:t xml:space="preserve"> </w:t>
      </w:r>
      <w:r w:rsidRPr="0059207D">
        <w:rPr>
          <w:rFonts w:ascii="Times New Roman" w:hAnsi="Times New Roman" w:cs="Times New Roman"/>
          <w:color w:val="000000" w:themeColor="text1"/>
          <w:spacing w:val="1"/>
          <w:sz w:val="24"/>
          <w:szCs w:val="24"/>
        </w:rPr>
        <w:t>p</w:t>
      </w:r>
      <w:r w:rsidRPr="0059207D">
        <w:rPr>
          <w:rFonts w:ascii="Times New Roman" w:hAnsi="Times New Roman" w:cs="Times New Roman"/>
          <w:color w:val="000000" w:themeColor="text1"/>
          <w:sz w:val="24"/>
          <w:szCs w:val="24"/>
        </w:rPr>
        <w:t>ada</w:t>
      </w:r>
      <w:r w:rsidRPr="0059207D">
        <w:rPr>
          <w:rFonts w:ascii="Times New Roman" w:hAnsi="Times New Roman" w:cs="Times New Roman"/>
          <w:color w:val="000000" w:themeColor="text1"/>
          <w:spacing w:val="14"/>
          <w:sz w:val="24"/>
          <w:szCs w:val="24"/>
        </w:rPr>
        <w:t xml:space="preserve"> </w:t>
      </w:r>
      <w:r w:rsidRPr="0059207D">
        <w:rPr>
          <w:rFonts w:ascii="Times New Roman" w:hAnsi="Times New Roman" w:cs="Times New Roman"/>
          <w:color w:val="000000" w:themeColor="text1"/>
          <w:sz w:val="24"/>
          <w:szCs w:val="24"/>
        </w:rPr>
        <w:t>perilaku</w:t>
      </w:r>
      <w:r w:rsidRPr="0059207D">
        <w:rPr>
          <w:rFonts w:ascii="Times New Roman" w:hAnsi="Times New Roman" w:cs="Times New Roman"/>
          <w:color w:val="000000" w:themeColor="text1"/>
          <w:spacing w:val="14"/>
          <w:sz w:val="24"/>
          <w:szCs w:val="24"/>
        </w:rPr>
        <w:t xml:space="preserve"> </w:t>
      </w:r>
      <w:r w:rsidRPr="0059207D">
        <w:rPr>
          <w:rFonts w:ascii="Times New Roman" w:hAnsi="Times New Roman" w:cs="Times New Roman"/>
          <w:color w:val="000000" w:themeColor="text1"/>
          <w:sz w:val="24"/>
          <w:szCs w:val="24"/>
        </w:rPr>
        <w:t>penerima</w:t>
      </w:r>
      <w:r w:rsidRPr="0059207D">
        <w:rPr>
          <w:rFonts w:ascii="Times New Roman" w:hAnsi="Times New Roman" w:cs="Times New Roman"/>
          <w:color w:val="000000" w:themeColor="text1"/>
          <w:spacing w:val="15"/>
          <w:sz w:val="24"/>
          <w:szCs w:val="24"/>
        </w:rPr>
        <w:t xml:space="preserve"> </w:t>
      </w:r>
      <w:r w:rsidRPr="0059207D">
        <w:rPr>
          <w:rFonts w:ascii="Times New Roman" w:hAnsi="Times New Roman" w:cs="Times New Roman"/>
          <w:color w:val="000000" w:themeColor="text1"/>
          <w:sz w:val="24"/>
          <w:szCs w:val="24"/>
        </w:rPr>
        <w:t>dukungan</w:t>
      </w:r>
      <w:r w:rsidRPr="0059207D">
        <w:rPr>
          <w:rFonts w:ascii="Times New Roman" w:hAnsi="Times New Roman" w:cs="Times New Roman"/>
          <w:color w:val="000000" w:themeColor="text1"/>
          <w:spacing w:val="16"/>
          <w:sz w:val="24"/>
          <w:szCs w:val="24"/>
        </w:rPr>
        <w:t xml:space="preserve"> </w:t>
      </w:r>
      <w:r w:rsidR="000812A8" w:rsidRPr="0059207D">
        <w:rPr>
          <w:rFonts w:ascii="Times New Roman" w:hAnsi="Times New Roman" w:cs="Times New Roman"/>
          <w:color w:val="000000" w:themeColor="text1"/>
          <w:sz w:val="24"/>
          <w:szCs w:val="24"/>
        </w:rPr>
        <w:fldChar w:fldCharType="begin" w:fldLock="1"/>
      </w:r>
      <w:r w:rsidRPr="0059207D">
        <w:rPr>
          <w:rFonts w:ascii="Times New Roman" w:hAnsi="Times New Roman" w:cs="Times New Roman"/>
          <w:color w:val="000000" w:themeColor="text1"/>
          <w:sz w:val="24"/>
          <w:szCs w:val="24"/>
        </w:rPr>
        <w:instrText>ADDIN CSL_CITATION { "citationItems" : [ { "id" : "ITEM-1", "itemData" : { "author" : [ { "dropping-particle" : "", "family" : "RB", "given" : "Suroyo", "non-dropping-particle" : "", "parse-names" : false, "suffix" : "" } ], "id" : "ITEM-1", "issued" : { "date-parts" : [ [ "2016" ] ] }, "title" : "Disertasi Implementasi Konsep Pendidikan Shalat Dalam Pelaksanaan Antenatal Care dan Natal Care di Rumah Sakit Kota Medan (Studi Kasus di Rumah Sakit Mitra Medika)", "type" : "article-journal" }, "uris" : [ "http://www.mendeley.com/documents/?uuid=f5dc1a1d-6f02-427b-8def-a908333dfc81" ] } ], "mendeley" : { "formattedCitation" : "(23)", "plainTextFormattedCitation" : "(23)", "previouslyFormattedCitation" : "(23)" }, "properties" : { "noteIndex" : 0 }, "schema" : "https://github.com/citation-style-language/schema/raw/master/csl-citation.json" }</w:instrText>
      </w:r>
      <w:r w:rsidR="000812A8" w:rsidRPr="0059207D">
        <w:rPr>
          <w:rFonts w:ascii="Times New Roman" w:hAnsi="Times New Roman" w:cs="Times New Roman"/>
          <w:color w:val="000000" w:themeColor="text1"/>
          <w:sz w:val="24"/>
          <w:szCs w:val="24"/>
        </w:rPr>
        <w:fldChar w:fldCharType="separate"/>
      </w:r>
      <w:r w:rsidRPr="0059207D">
        <w:rPr>
          <w:rFonts w:ascii="Times New Roman" w:hAnsi="Times New Roman" w:cs="Times New Roman"/>
          <w:noProof/>
          <w:color w:val="000000" w:themeColor="text1"/>
          <w:sz w:val="24"/>
          <w:szCs w:val="24"/>
        </w:rPr>
        <w:t>(38)</w:t>
      </w:r>
      <w:r w:rsidR="000812A8" w:rsidRPr="0059207D">
        <w:rPr>
          <w:rFonts w:ascii="Times New Roman" w:hAnsi="Times New Roman" w:cs="Times New Roman"/>
          <w:color w:val="000000" w:themeColor="text1"/>
          <w:sz w:val="24"/>
          <w:szCs w:val="24"/>
        </w:rPr>
        <w:fldChar w:fldCharType="end"/>
      </w:r>
      <w:r w:rsidRPr="0059207D">
        <w:rPr>
          <w:rFonts w:ascii="Times New Roman" w:hAnsi="Times New Roman" w:cs="Times New Roman"/>
          <w:color w:val="000000" w:themeColor="text1"/>
          <w:spacing w:val="1"/>
          <w:sz w:val="24"/>
          <w:szCs w:val="24"/>
        </w:rPr>
        <w:t>.</w:t>
      </w:r>
      <w:r w:rsidRPr="0059207D">
        <w:rPr>
          <w:rFonts w:ascii="Times New Roman" w:hAnsi="Times New Roman" w:cs="Times New Roman"/>
          <w:color w:val="000000" w:themeColor="text1"/>
          <w:sz w:val="24"/>
          <w:szCs w:val="24"/>
        </w:rPr>
        <w:t xml:space="preserve"> Seti</w:t>
      </w:r>
      <w:r w:rsidRPr="0059207D">
        <w:rPr>
          <w:rFonts w:ascii="Times New Roman" w:hAnsi="Times New Roman" w:cs="Times New Roman"/>
          <w:color w:val="000000" w:themeColor="text1"/>
          <w:spacing w:val="-1"/>
          <w:sz w:val="24"/>
          <w:szCs w:val="24"/>
        </w:rPr>
        <w:t>a</w:t>
      </w:r>
      <w:r w:rsidRPr="0059207D">
        <w:rPr>
          <w:rFonts w:ascii="Times New Roman" w:hAnsi="Times New Roman" w:cs="Times New Roman"/>
          <w:color w:val="000000" w:themeColor="text1"/>
          <w:sz w:val="24"/>
          <w:szCs w:val="24"/>
        </w:rPr>
        <w:t>p</w:t>
      </w:r>
      <w:r w:rsidRPr="0059207D">
        <w:rPr>
          <w:rFonts w:ascii="Times New Roman" w:hAnsi="Times New Roman" w:cs="Times New Roman"/>
          <w:color w:val="000000" w:themeColor="text1"/>
          <w:spacing w:val="137"/>
          <w:sz w:val="24"/>
          <w:szCs w:val="24"/>
        </w:rPr>
        <w:t xml:space="preserve"> </w:t>
      </w:r>
      <w:r w:rsidRPr="0059207D">
        <w:rPr>
          <w:rFonts w:ascii="Times New Roman" w:hAnsi="Times New Roman" w:cs="Times New Roman"/>
          <w:color w:val="000000" w:themeColor="text1"/>
          <w:sz w:val="24"/>
          <w:szCs w:val="24"/>
        </w:rPr>
        <w:t>individu</w:t>
      </w:r>
      <w:r w:rsidRPr="0059207D">
        <w:rPr>
          <w:rFonts w:ascii="Times New Roman" w:hAnsi="Times New Roman" w:cs="Times New Roman"/>
          <w:color w:val="000000" w:themeColor="text1"/>
          <w:spacing w:val="140"/>
          <w:sz w:val="24"/>
          <w:szCs w:val="24"/>
        </w:rPr>
        <w:t xml:space="preserve"> </w:t>
      </w:r>
      <w:r w:rsidRPr="0059207D">
        <w:rPr>
          <w:rFonts w:ascii="Times New Roman" w:hAnsi="Times New Roman" w:cs="Times New Roman"/>
          <w:color w:val="000000" w:themeColor="text1"/>
          <w:spacing w:val="-3"/>
          <w:sz w:val="24"/>
          <w:szCs w:val="24"/>
        </w:rPr>
        <w:t>y</w:t>
      </w:r>
      <w:r w:rsidRPr="0059207D">
        <w:rPr>
          <w:rFonts w:ascii="Times New Roman" w:hAnsi="Times New Roman" w:cs="Times New Roman"/>
          <w:color w:val="000000" w:themeColor="text1"/>
          <w:sz w:val="24"/>
          <w:szCs w:val="24"/>
        </w:rPr>
        <w:t>ang</w:t>
      </w:r>
      <w:r w:rsidRPr="0059207D">
        <w:rPr>
          <w:rFonts w:ascii="Times New Roman" w:hAnsi="Times New Roman" w:cs="Times New Roman"/>
          <w:color w:val="000000" w:themeColor="text1"/>
          <w:spacing w:val="140"/>
          <w:sz w:val="24"/>
          <w:szCs w:val="24"/>
        </w:rPr>
        <w:t xml:space="preserve"> </w:t>
      </w:r>
      <w:r w:rsidRPr="0059207D">
        <w:rPr>
          <w:rFonts w:ascii="Times New Roman" w:hAnsi="Times New Roman" w:cs="Times New Roman"/>
          <w:color w:val="000000" w:themeColor="text1"/>
          <w:sz w:val="24"/>
          <w:szCs w:val="24"/>
        </w:rPr>
        <w:t>sed</w:t>
      </w:r>
      <w:r w:rsidRPr="0059207D">
        <w:rPr>
          <w:rFonts w:ascii="Times New Roman" w:hAnsi="Times New Roman" w:cs="Times New Roman"/>
          <w:color w:val="000000" w:themeColor="text1"/>
          <w:spacing w:val="-1"/>
          <w:sz w:val="24"/>
          <w:szCs w:val="24"/>
        </w:rPr>
        <w:t>a</w:t>
      </w:r>
      <w:r w:rsidRPr="0059207D">
        <w:rPr>
          <w:rFonts w:ascii="Times New Roman" w:hAnsi="Times New Roman" w:cs="Times New Roman"/>
          <w:color w:val="000000" w:themeColor="text1"/>
          <w:sz w:val="24"/>
          <w:szCs w:val="24"/>
        </w:rPr>
        <w:t>ng</w:t>
      </w:r>
      <w:r w:rsidRPr="0059207D">
        <w:rPr>
          <w:rFonts w:ascii="Times New Roman" w:hAnsi="Times New Roman" w:cs="Times New Roman"/>
          <w:color w:val="000000" w:themeColor="text1"/>
          <w:spacing w:val="137"/>
          <w:sz w:val="24"/>
          <w:szCs w:val="24"/>
        </w:rPr>
        <w:t xml:space="preserve"> </w:t>
      </w:r>
      <w:r w:rsidRPr="0059207D">
        <w:rPr>
          <w:rFonts w:ascii="Times New Roman" w:hAnsi="Times New Roman" w:cs="Times New Roman"/>
          <w:color w:val="000000" w:themeColor="text1"/>
          <w:sz w:val="24"/>
          <w:szCs w:val="24"/>
        </w:rPr>
        <w:t>mempun</w:t>
      </w:r>
      <w:r w:rsidRPr="0059207D">
        <w:rPr>
          <w:rFonts w:ascii="Times New Roman" w:hAnsi="Times New Roman" w:cs="Times New Roman"/>
          <w:color w:val="000000" w:themeColor="text1"/>
          <w:spacing w:val="-3"/>
          <w:sz w:val="24"/>
          <w:szCs w:val="24"/>
        </w:rPr>
        <w:t>y</w:t>
      </w:r>
      <w:r w:rsidRPr="0059207D">
        <w:rPr>
          <w:rFonts w:ascii="Times New Roman" w:hAnsi="Times New Roman" w:cs="Times New Roman"/>
          <w:color w:val="000000" w:themeColor="text1"/>
          <w:sz w:val="24"/>
          <w:szCs w:val="24"/>
        </w:rPr>
        <w:t>ai</w:t>
      </w:r>
      <w:r w:rsidRPr="0059207D">
        <w:rPr>
          <w:rFonts w:ascii="Times New Roman" w:hAnsi="Times New Roman" w:cs="Times New Roman"/>
          <w:color w:val="000000" w:themeColor="text1"/>
          <w:spacing w:val="140"/>
          <w:sz w:val="24"/>
          <w:szCs w:val="24"/>
        </w:rPr>
        <w:t xml:space="preserve"> </w:t>
      </w:r>
      <w:r w:rsidRPr="0059207D">
        <w:rPr>
          <w:rFonts w:ascii="Times New Roman" w:hAnsi="Times New Roman" w:cs="Times New Roman"/>
          <w:color w:val="000000" w:themeColor="text1"/>
          <w:sz w:val="24"/>
          <w:szCs w:val="24"/>
        </w:rPr>
        <w:t>k</w:t>
      </w:r>
      <w:r w:rsidRPr="0059207D">
        <w:rPr>
          <w:rFonts w:ascii="Times New Roman" w:hAnsi="Times New Roman" w:cs="Times New Roman"/>
          <w:color w:val="000000" w:themeColor="text1"/>
          <w:spacing w:val="-2"/>
          <w:sz w:val="24"/>
          <w:szCs w:val="24"/>
        </w:rPr>
        <w:t>e</w:t>
      </w:r>
      <w:r w:rsidRPr="0059207D">
        <w:rPr>
          <w:rFonts w:ascii="Times New Roman" w:hAnsi="Times New Roman" w:cs="Times New Roman"/>
          <w:color w:val="000000" w:themeColor="text1"/>
          <w:sz w:val="24"/>
          <w:szCs w:val="24"/>
        </w:rPr>
        <w:t>seh</w:t>
      </w:r>
      <w:r w:rsidRPr="0059207D">
        <w:rPr>
          <w:rFonts w:ascii="Times New Roman" w:hAnsi="Times New Roman" w:cs="Times New Roman"/>
          <w:color w:val="000000" w:themeColor="text1"/>
          <w:spacing w:val="-3"/>
          <w:sz w:val="24"/>
          <w:szCs w:val="24"/>
        </w:rPr>
        <w:t>a</w:t>
      </w:r>
      <w:r w:rsidRPr="0059207D">
        <w:rPr>
          <w:rFonts w:ascii="Times New Roman" w:hAnsi="Times New Roman" w:cs="Times New Roman"/>
          <w:color w:val="000000" w:themeColor="text1"/>
          <w:sz w:val="24"/>
          <w:szCs w:val="24"/>
        </w:rPr>
        <w:t>tan</w:t>
      </w:r>
      <w:r w:rsidRPr="0059207D">
        <w:rPr>
          <w:rFonts w:ascii="Times New Roman" w:hAnsi="Times New Roman" w:cs="Times New Roman"/>
          <w:color w:val="000000" w:themeColor="text1"/>
          <w:spacing w:val="139"/>
          <w:sz w:val="24"/>
          <w:szCs w:val="24"/>
        </w:rPr>
        <w:t xml:space="preserve"> </w:t>
      </w:r>
      <w:r w:rsidRPr="0059207D">
        <w:rPr>
          <w:rFonts w:ascii="Times New Roman" w:hAnsi="Times New Roman" w:cs="Times New Roman"/>
          <w:color w:val="000000" w:themeColor="text1"/>
          <w:sz w:val="24"/>
          <w:szCs w:val="24"/>
        </w:rPr>
        <w:t>mempun</w:t>
      </w:r>
      <w:r w:rsidRPr="0059207D">
        <w:rPr>
          <w:rFonts w:ascii="Times New Roman" w:hAnsi="Times New Roman" w:cs="Times New Roman"/>
          <w:color w:val="000000" w:themeColor="text1"/>
          <w:spacing w:val="-3"/>
          <w:sz w:val="24"/>
          <w:szCs w:val="24"/>
        </w:rPr>
        <w:t>y</w:t>
      </w:r>
      <w:r w:rsidRPr="0059207D">
        <w:rPr>
          <w:rFonts w:ascii="Times New Roman" w:hAnsi="Times New Roman" w:cs="Times New Roman"/>
          <w:color w:val="000000" w:themeColor="text1"/>
          <w:sz w:val="24"/>
          <w:szCs w:val="24"/>
        </w:rPr>
        <w:t>ai kebutuhan</w:t>
      </w:r>
      <w:r w:rsidRPr="0059207D">
        <w:rPr>
          <w:rFonts w:ascii="Times New Roman" w:hAnsi="Times New Roman" w:cs="Times New Roman"/>
          <w:color w:val="000000" w:themeColor="text1"/>
          <w:spacing w:val="32"/>
          <w:sz w:val="24"/>
          <w:szCs w:val="24"/>
        </w:rPr>
        <w:t xml:space="preserve"> </w:t>
      </w:r>
      <w:r w:rsidRPr="0059207D">
        <w:rPr>
          <w:rFonts w:ascii="Times New Roman" w:hAnsi="Times New Roman" w:cs="Times New Roman"/>
          <w:color w:val="000000" w:themeColor="text1"/>
          <w:sz w:val="24"/>
          <w:szCs w:val="24"/>
        </w:rPr>
        <w:t>untuk</w:t>
      </w:r>
      <w:r w:rsidRPr="0059207D">
        <w:rPr>
          <w:rFonts w:ascii="Times New Roman" w:hAnsi="Times New Roman" w:cs="Times New Roman"/>
          <w:color w:val="000000" w:themeColor="text1"/>
          <w:spacing w:val="32"/>
          <w:sz w:val="24"/>
          <w:szCs w:val="24"/>
        </w:rPr>
        <w:t xml:space="preserve"> </w:t>
      </w:r>
      <w:r w:rsidRPr="0059207D">
        <w:rPr>
          <w:rFonts w:ascii="Times New Roman" w:hAnsi="Times New Roman" w:cs="Times New Roman"/>
          <w:color w:val="000000" w:themeColor="text1"/>
          <w:sz w:val="24"/>
          <w:szCs w:val="24"/>
        </w:rPr>
        <w:t>mencintai</w:t>
      </w:r>
      <w:r w:rsidRPr="0059207D">
        <w:rPr>
          <w:rFonts w:ascii="Times New Roman" w:hAnsi="Times New Roman" w:cs="Times New Roman"/>
          <w:color w:val="000000" w:themeColor="text1"/>
          <w:spacing w:val="34"/>
          <w:sz w:val="24"/>
          <w:szCs w:val="24"/>
        </w:rPr>
        <w:t xml:space="preserve"> </w:t>
      </w:r>
      <w:r w:rsidRPr="0059207D">
        <w:rPr>
          <w:rFonts w:ascii="Times New Roman" w:hAnsi="Times New Roman" w:cs="Times New Roman"/>
          <w:color w:val="000000" w:themeColor="text1"/>
          <w:sz w:val="24"/>
          <w:szCs w:val="24"/>
        </w:rPr>
        <w:t>dan</w:t>
      </w:r>
      <w:r w:rsidRPr="0059207D">
        <w:rPr>
          <w:rFonts w:ascii="Times New Roman" w:hAnsi="Times New Roman" w:cs="Times New Roman"/>
          <w:color w:val="000000" w:themeColor="text1"/>
          <w:spacing w:val="34"/>
          <w:sz w:val="24"/>
          <w:szCs w:val="24"/>
        </w:rPr>
        <w:t xml:space="preserve"> </w:t>
      </w:r>
      <w:r w:rsidRPr="0059207D">
        <w:rPr>
          <w:rFonts w:ascii="Times New Roman" w:hAnsi="Times New Roman" w:cs="Times New Roman"/>
          <w:color w:val="000000" w:themeColor="text1"/>
          <w:sz w:val="24"/>
          <w:szCs w:val="24"/>
        </w:rPr>
        <w:t>dicintai.</w:t>
      </w:r>
      <w:r w:rsidRPr="0059207D">
        <w:rPr>
          <w:rFonts w:ascii="Times New Roman" w:hAnsi="Times New Roman" w:cs="Times New Roman"/>
          <w:color w:val="000000" w:themeColor="text1"/>
          <w:spacing w:val="34"/>
          <w:sz w:val="24"/>
          <w:szCs w:val="24"/>
        </w:rPr>
        <w:t xml:space="preserve"> </w:t>
      </w:r>
      <w:r w:rsidRPr="0059207D">
        <w:rPr>
          <w:rFonts w:ascii="Times New Roman" w:hAnsi="Times New Roman" w:cs="Times New Roman"/>
          <w:color w:val="000000" w:themeColor="text1"/>
          <w:sz w:val="24"/>
          <w:szCs w:val="24"/>
        </w:rPr>
        <w:t>Individu</w:t>
      </w:r>
      <w:r w:rsidRPr="0059207D">
        <w:rPr>
          <w:rFonts w:ascii="Times New Roman" w:hAnsi="Times New Roman" w:cs="Times New Roman"/>
          <w:color w:val="000000" w:themeColor="text1"/>
          <w:spacing w:val="32"/>
          <w:sz w:val="24"/>
          <w:szCs w:val="24"/>
        </w:rPr>
        <w:t xml:space="preserve"> </w:t>
      </w:r>
      <w:r w:rsidRPr="0059207D">
        <w:rPr>
          <w:rFonts w:ascii="Times New Roman" w:hAnsi="Times New Roman" w:cs="Times New Roman"/>
          <w:color w:val="000000" w:themeColor="text1"/>
          <w:sz w:val="24"/>
          <w:szCs w:val="24"/>
        </w:rPr>
        <w:t>yang</w:t>
      </w:r>
      <w:r w:rsidRPr="0059207D">
        <w:rPr>
          <w:rFonts w:ascii="Times New Roman" w:hAnsi="Times New Roman" w:cs="Times New Roman"/>
          <w:color w:val="000000" w:themeColor="text1"/>
          <w:spacing w:val="29"/>
          <w:sz w:val="24"/>
          <w:szCs w:val="24"/>
        </w:rPr>
        <w:t xml:space="preserve"> </w:t>
      </w:r>
      <w:r w:rsidRPr="0059207D">
        <w:rPr>
          <w:rFonts w:ascii="Times New Roman" w:hAnsi="Times New Roman" w:cs="Times New Roman"/>
          <w:color w:val="000000" w:themeColor="text1"/>
          <w:sz w:val="24"/>
          <w:szCs w:val="24"/>
        </w:rPr>
        <w:t>sedang</w:t>
      </w:r>
      <w:r w:rsidRPr="0059207D">
        <w:rPr>
          <w:rFonts w:ascii="Times New Roman" w:hAnsi="Times New Roman" w:cs="Times New Roman"/>
          <w:color w:val="000000" w:themeColor="text1"/>
          <w:spacing w:val="31"/>
          <w:sz w:val="24"/>
          <w:szCs w:val="24"/>
        </w:rPr>
        <w:t xml:space="preserve"> </w:t>
      </w:r>
      <w:r w:rsidRPr="0059207D">
        <w:rPr>
          <w:rFonts w:ascii="Times New Roman" w:hAnsi="Times New Roman" w:cs="Times New Roman"/>
          <w:color w:val="000000" w:themeColor="text1"/>
          <w:sz w:val="24"/>
          <w:szCs w:val="24"/>
        </w:rPr>
        <w:t>berada dalam</w:t>
      </w:r>
      <w:r w:rsidRPr="0059207D">
        <w:rPr>
          <w:rFonts w:ascii="Times New Roman" w:hAnsi="Times New Roman" w:cs="Times New Roman"/>
          <w:color w:val="000000" w:themeColor="text1"/>
          <w:spacing w:val="81"/>
          <w:sz w:val="24"/>
          <w:szCs w:val="24"/>
        </w:rPr>
        <w:t xml:space="preserve"> </w:t>
      </w:r>
      <w:r w:rsidRPr="0059207D">
        <w:rPr>
          <w:rFonts w:ascii="Times New Roman" w:hAnsi="Times New Roman" w:cs="Times New Roman"/>
          <w:color w:val="000000" w:themeColor="text1"/>
          <w:sz w:val="24"/>
          <w:szCs w:val="24"/>
        </w:rPr>
        <w:t>kondisi</w:t>
      </w:r>
      <w:r w:rsidRPr="0059207D">
        <w:rPr>
          <w:rFonts w:ascii="Times New Roman" w:hAnsi="Times New Roman" w:cs="Times New Roman"/>
          <w:color w:val="000000" w:themeColor="text1"/>
          <w:spacing w:val="83"/>
          <w:sz w:val="24"/>
          <w:szCs w:val="24"/>
        </w:rPr>
        <w:t xml:space="preserve"> </w:t>
      </w:r>
      <w:r w:rsidRPr="0059207D">
        <w:rPr>
          <w:rFonts w:ascii="Times New Roman" w:hAnsi="Times New Roman" w:cs="Times New Roman"/>
          <w:color w:val="000000" w:themeColor="text1"/>
          <w:sz w:val="24"/>
          <w:szCs w:val="24"/>
        </w:rPr>
        <w:t>tidak</w:t>
      </w:r>
      <w:r w:rsidRPr="0059207D">
        <w:rPr>
          <w:rFonts w:ascii="Times New Roman" w:hAnsi="Times New Roman" w:cs="Times New Roman"/>
          <w:color w:val="000000" w:themeColor="text1"/>
          <w:spacing w:val="82"/>
          <w:sz w:val="24"/>
          <w:szCs w:val="24"/>
        </w:rPr>
        <w:t xml:space="preserve"> </w:t>
      </w:r>
      <w:r w:rsidRPr="0059207D">
        <w:rPr>
          <w:rFonts w:ascii="Times New Roman" w:hAnsi="Times New Roman" w:cs="Times New Roman"/>
          <w:color w:val="000000" w:themeColor="text1"/>
          <w:sz w:val="24"/>
          <w:szCs w:val="24"/>
        </w:rPr>
        <w:t>berd</w:t>
      </w:r>
      <w:r w:rsidRPr="0059207D">
        <w:rPr>
          <w:rFonts w:ascii="Times New Roman" w:hAnsi="Times New Roman" w:cs="Times New Roman"/>
          <w:color w:val="000000" w:themeColor="text1"/>
          <w:spacing w:val="1"/>
          <w:sz w:val="24"/>
          <w:szCs w:val="24"/>
        </w:rPr>
        <w:t>a</w:t>
      </w:r>
      <w:r w:rsidRPr="0059207D">
        <w:rPr>
          <w:rFonts w:ascii="Times New Roman" w:hAnsi="Times New Roman" w:cs="Times New Roman"/>
          <w:color w:val="000000" w:themeColor="text1"/>
          <w:sz w:val="24"/>
          <w:szCs w:val="24"/>
        </w:rPr>
        <w:t>ya</w:t>
      </w:r>
      <w:r w:rsidRPr="0059207D">
        <w:rPr>
          <w:rFonts w:ascii="Times New Roman" w:hAnsi="Times New Roman" w:cs="Times New Roman"/>
          <w:color w:val="000000" w:themeColor="text1"/>
          <w:spacing w:val="81"/>
          <w:sz w:val="24"/>
          <w:szCs w:val="24"/>
        </w:rPr>
        <w:t xml:space="preserve"> </w:t>
      </w:r>
      <w:r w:rsidRPr="0059207D">
        <w:rPr>
          <w:rFonts w:ascii="Times New Roman" w:hAnsi="Times New Roman" w:cs="Times New Roman"/>
          <w:color w:val="000000" w:themeColor="text1"/>
          <w:sz w:val="24"/>
          <w:szCs w:val="24"/>
        </w:rPr>
        <w:t>ka</w:t>
      </w:r>
      <w:r w:rsidRPr="0059207D">
        <w:rPr>
          <w:rFonts w:ascii="Times New Roman" w:hAnsi="Times New Roman" w:cs="Times New Roman"/>
          <w:color w:val="000000" w:themeColor="text1"/>
          <w:spacing w:val="1"/>
          <w:sz w:val="24"/>
          <w:szCs w:val="24"/>
        </w:rPr>
        <w:t>r</w:t>
      </w:r>
      <w:r w:rsidRPr="0059207D">
        <w:rPr>
          <w:rFonts w:ascii="Times New Roman" w:hAnsi="Times New Roman" w:cs="Times New Roman"/>
          <w:color w:val="000000" w:themeColor="text1"/>
          <w:sz w:val="24"/>
          <w:szCs w:val="24"/>
        </w:rPr>
        <w:t>ena</w:t>
      </w:r>
      <w:r w:rsidRPr="0059207D">
        <w:rPr>
          <w:rFonts w:ascii="Times New Roman" w:hAnsi="Times New Roman" w:cs="Times New Roman"/>
          <w:color w:val="000000" w:themeColor="text1"/>
          <w:spacing w:val="83"/>
          <w:sz w:val="24"/>
          <w:szCs w:val="24"/>
        </w:rPr>
        <w:t xml:space="preserve"> </w:t>
      </w:r>
      <w:r w:rsidRPr="0059207D">
        <w:rPr>
          <w:rFonts w:ascii="Times New Roman" w:hAnsi="Times New Roman" w:cs="Times New Roman"/>
          <w:color w:val="000000" w:themeColor="text1"/>
          <w:sz w:val="24"/>
          <w:szCs w:val="24"/>
        </w:rPr>
        <w:t>sakit</w:t>
      </w:r>
      <w:r w:rsidRPr="0059207D">
        <w:rPr>
          <w:rFonts w:ascii="Times New Roman" w:hAnsi="Times New Roman" w:cs="Times New Roman"/>
          <w:color w:val="000000" w:themeColor="text1"/>
          <w:spacing w:val="84"/>
          <w:sz w:val="24"/>
          <w:szCs w:val="24"/>
        </w:rPr>
        <w:t xml:space="preserve"> </w:t>
      </w:r>
      <w:r w:rsidRPr="0059207D">
        <w:rPr>
          <w:rFonts w:ascii="Times New Roman" w:hAnsi="Times New Roman" w:cs="Times New Roman"/>
          <w:color w:val="000000" w:themeColor="text1"/>
          <w:sz w:val="24"/>
          <w:szCs w:val="24"/>
        </w:rPr>
        <w:t>m</w:t>
      </w:r>
      <w:r w:rsidRPr="0059207D">
        <w:rPr>
          <w:rFonts w:ascii="Times New Roman" w:hAnsi="Times New Roman" w:cs="Times New Roman"/>
          <w:color w:val="000000" w:themeColor="text1"/>
          <w:spacing w:val="1"/>
          <w:sz w:val="24"/>
          <w:szCs w:val="24"/>
        </w:rPr>
        <w:t>e</w:t>
      </w:r>
      <w:r w:rsidRPr="0059207D">
        <w:rPr>
          <w:rFonts w:ascii="Times New Roman" w:hAnsi="Times New Roman" w:cs="Times New Roman"/>
          <w:color w:val="000000" w:themeColor="text1"/>
          <w:sz w:val="24"/>
          <w:szCs w:val="24"/>
        </w:rPr>
        <w:t>mbutuhkan</w:t>
      </w:r>
      <w:r w:rsidRPr="0059207D">
        <w:rPr>
          <w:rFonts w:ascii="Times New Roman" w:hAnsi="Times New Roman" w:cs="Times New Roman"/>
          <w:color w:val="000000" w:themeColor="text1"/>
          <w:spacing w:val="82"/>
          <w:sz w:val="24"/>
          <w:szCs w:val="24"/>
        </w:rPr>
        <w:t xml:space="preserve"> </w:t>
      </w:r>
      <w:r w:rsidRPr="0059207D">
        <w:rPr>
          <w:rFonts w:ascii="Times New Roman" w:hAnsi="Times New Roman" w:cs="Times New Roman"/>
          <w:color w:val="000000" w:themeColor="text1"/>
          <w:sz w:val="24"/>
          <w:szCs w:val="24"/>
        </w:rPr>
        <w:t>dukungan terhadap</w:t>
      </w:r>
      <w:r w:rsidRPr="0059207D">
        <w:rPr>
          <w:rFonts w:ascii="Times New Roman" w:hAnsi="Times New Roman" w:cs="Times New Roman"/>
          <w:color w:val="000000" w:themeColor="text1"/>
          <w:spacing w:val="68"/>
          <w:sz w:val="24"/>
          <w:szCs w:val="24"/>
        </w:rPr>
        <w:t xml:space="preserve"> </w:t>
      </w:r>
      <w:r w:rsidRPr="0059207D">
        <w:rPr>
          <w:rFonts w:ascii="Times New Roman" w:hAnsi="Times New Roman" w:cs="Times New Roman"/>
          <w:color w:val="000000" w:themeColor="text1"/>
          <w:sz w:val="24"/>
          <w:szCs w:val="24"/>
        </w:rPr>
        <w:t>kesembuhan</w:t>
      </w:r>
      <w:r w:rsidRPr="0059207D">
        <w:rPr>
          <w:rFonts w:ascii="Times New Roman" w:hAnsi="Times New Roman" w:cs="Times New Roman"/>
          <w:color w:val="000000" w:themeColor="text1"/>
          <w:spacing w:val="1"/>
          <w:sz w:val="24"/>
          <w:szCs w:val="24"/>
        </w:rPr>
        <w:t>n</w:t>
      </w:r>
      <w:r w:rsidRPr="0059207D">
        <w:rPr>
          <w:rFonts w:ascii="Times New Roman" w:hAnsi="Times New Roman" w:cs="Times New Roman"/>
          <w:color w:val="000000" w:themeColor="text1"/>
          <w:sz w:val="24"/>
          <w:szCs w:val="24"/>
        </w:rPr>
        <w:t>ya.</w:t>
      </w:r>
      <w:r w:rsidRPr="0059207D">
        <w:rPr>
          <w:rFonts w:ascii="Times New Roman" w:hAnsi="Times New Roman" w:cs="Times New Roman"/>
          <w:color w:val="000000" w:themeColor="text1"/>
          <w:spacing w:val="69"/>
          <w:sz w:val="24"/>
          <w:szCs w:val="24"/>
        </w:rPr>
        <w:t xml:space="preserve"> </w:t>
      </w:r>
      <w:r w:rsidRPr="0059207D">
        <w:rPr>
          <w:rFonts w:ascii="Times New Roman" w:hAnsi="Times New Roman" w:cs="Times New Roman"/>
          <w:color w:val="000000" w:themeColor="text1"/>
          <w:sz w:val="24"/>
          <w:szCs w:val="24"/>
        </w:rPr>
        <w:t>Dukungan</w:t>
      </w:r>
      <w:r w:rsidRPr="0059207D">
        <w:rPr>
          <w:rFonts w:ascii="Times New Roman" w:hAnsi="Times New Roman" w:cs="Times New Roman"/>
          <w:color w:val="000000" w:themeColor="text1"/>
          <w:spacing w:val="69"/>
          <w:sz w:val="24"/>
          <w:szCs w:val="24"/>
        </w:rPr>
        <w:t xml:space="preserve"> </w:t>
      </w:r>
      <w:r w:rsidRPr="0059207D">
        <w:rPr>
          <w:rFonts w:ascii="Times New Roman" w:hAnsi="Times New Roman" w:cs="Times New Roman"/>
          <w:color w:val="000000" w:themeColor="text1"/>
          <w:sz w:val="24"/>
          <w:szCs w:val="24"/>
        </w:rPr>
        <w:t>keluarga</w:t>
      </w:r>
      <w:r w:rsidRPr="0059207D">
        <w:rPr>
          <w:rFonts w:ascii="Times New Roman" w:hAnsi="Times New Roman" w:cs="Times New Roman"/>
          <w:color w:val="000000" w:themeColor="text1"/>
          <w:spacing w:val="72"/>
          <w:sz w:val="24"/>
          <w:szCs w:val="24"/>
        </w:rPr>
        <w:t xml:space="preserve"> </w:t>
      </w:r>
      <w:r w:rsidRPr="0059207D">
        <w:rPr>
          <w:rFonts w:ascii="Times New Roman" w:hAnsi="Times New Roman" w:cs="Times New Roman"/>
          <w:color w:val="000000" w:themeColor="text1"/>
          <w:sz w:val="24"/>
          <w:szCs w:val="24"/>
        </w:rPr>
        <w:t>mempunyai</w:t>
      </w:r>
      <w:r w:rsidRPr="0059207D">
        <w:rPr>
          <w:rFonts w:ascii="Times New Roman" w:hAnsi="Times New Roman" w:cs="Times New Roman"/>
          <w:color w:val="000000" w:themeColor="text1"/>
          <w:spacing w:val="70"/>
          <w:sz w:val="24"/>
          <w:szCs w:val="24"/>
        </w:rPr>
        <w:t xml:space="preserve"> </w:t>
      </w:r>
      <w:r w:rsidRPr="0059207D">
        <w:rPr>
          <w:rFonts w:ascii="Times New Roman" w:hAnsi="Times New Roman" w:cs="Times New Roman"/>
          <w:color w:val="000000" w:themeColor="text1"/>
          <w:spacing w:val="1"/>
          <w:sz w:val="24"/>
          <w:szCs w:val="24"/>
        </w:rPr>
        <w:t>p</w:t>
      </w:r>
      <w:r w:rsidRPr="0059207D">
        <w:rPr>
          <w:rFonts w:ascii="Times New Roman" w:hAnsi="Times New Roman" w:cs="Times New Roman"/>
          <w:color w:val="000000" w:themeColor="text1"/>
          <w:sz w:val="24"/>
          <w:szCs w:val="24"/>
        </w:rPr>
        <w:t>e</w:t>
      </w:r>
      <w:r w:rsidRPr="0059207D">
        <w:rPr>
          <w:rFonts w:ascii="Times New Roman" w:hAnsi="Times New Roman" w:cs="Times New Roman"/>
          <w:color w:val="000000" w:themeColor="text1"/>
          <w:spacing w:val="1"/>
          <w:sz w:val="24"/>
          <w:szCs w:val="24"/>
        </w:rPr>
        <w:t>n</w:t>
      </w:r>
      <w:r w:rsidRPr="0059207D">
        <w:rPr>
          <w:rFonts w:ascii="Times New Roman" w:hAnsi="Times New Roman" w:cs="Times New Roman"/>
          <w:color w:val="000000" w:themeColor="text1"/>
          <w:sz w:val="24"/>
          <w:szCs w:val="24"/>
        </w:rPr>
        <w:t xml:space="preserve">garuh </w:t>
      </w:r>
      <w:r w:rsidRPr="0059207D">
        <w:rPr>
          <w:rFonts w:ascii="Times New Roman" w:hAnsi="Times New Roman" w:cs="Times New Roman"/>
          <w:color w:val="000000" w:themeColor="text1"/>
          <w:spacing w:val="-3"/>
          <w:sz w:val="24"/>
          <w:szCs w:val="24"/>
        </w:rPr>
        <w:t>y</w:t>
      </w:r>
      <w:r w:rsidRPr="0059207D">
        <w:rPr>
          <w:rFonts w:ascii="Times New Roman" w:hAnsi="Times New Roman" w:cs="Times New Roman"/>
          <w:color w:val="000000" w:themeColor="text1"/>
          <w:sz w:val="24"/>
          <w:szCs w:val="24"/>
        </w:rPr>
        <w:t>an</w:t>
      </w:r>
      <w:r w:rsidRPr="0059207D">
        <w:rPr>
          <w:rFonts w:ascii="Times New Roman" w:hAnsi="Times New Roman" w:cs="Times New Roman"/>
          <w:color w:val="000000" w:themeColor="text1"/>
          <w:spacing w:val="-1"/>
          <w:sz w:val="24"/>
          <w:szCs w:val="24"/>
        </w:rPr>
        <w:t>g</w:t>
      </w:r>
      <w:r w:rsidRPr="0059207D">
        <w:rPr>
          <w:rFonts w:ascii="Times New Roman" w:hAnsi="Times New Roman" w:cs="Times New Roman"/>
          <w:color w:val="000000" w:themeColor="text1"/>
          <w:sz w:val="24"/>
          <w:szCs w:val="24"/>
        </w:rPr>
        <w:t xml:space="preserve"> besar terhadap kesehatan klien.  Friedman</w:t>
      </w:r>
      <w:r w:rsidRPr="0059207D">
        <w:rPr>
          <w:rFonts w:ascii="Times New Roman" w:hAnsi="Times New Roman" w:cs="Times New Roman"/>
          <w:color w:val="000000" w:themeColor="text1"/>
          <w:spacing w:val="28"/>
          <w:sz w:val="24"/>
          <w:szCs w:val="24"/>
        </w:rPr>
        <w:t xml:space="preserve"> </w:t>
      </w:r>
      <w:r w:rsidRPr="0059207D">
        <w:rPr>
          <w:rFonts w:ascii="Times New Roman" w:hAnsi="Times New Roman" w:cs="Times New Roman"/>
          <w:color w:val="000000" w:themeColor="text1"/>
          <w:sz w:val="24"/>
          <w:szCs w:val="24"/>
        </w:rPr>
        <w:t>me</w:t>
      </w:r>
      <w:r w:rsidRPr="0059207D">
        <w:rPr>
          <w:rFonts w:ascii="Times New Roman" w:hAnsi="Times New Roman" w:cs="Times New Roman"/>
          <w:color w:val="000000" w:themeColor="text1"/>
          <w:spacing w:val="1"/>
          <w:sz w:val="24"/>
          <w:szCs w:val="24"/>
        </w:rPr>
        <w:t>n</w:t>
      </w:r>
      <w:r w:rsidRPr="0059207D">
        <w:rPr>
          <w:rFonts w:ascii="Times New Roman" w:hAnsi="Times New Roman" w:cs="Times New Roman"/>
          <w:color w:val="000000" w:themeColor="text1"/>
          <w:sz w:val="24"/>
          <w:szCs w:val="24"/>
        </w:rPr>
        <w:t>y</w:t>
      </w:r>
      <w:r w:rsidRPr="0059207D">
        <w:rPr>
          <w:rFonts w:ascii="Times New Roman" w:hAnsi="Times New Roman" w:cs="Times New Roman"/>
          <w:color w:val="000000" w:themeColor="text1"/>
          <w:spacing w:val="1"/>
          <w:sz w:val="24"/>
          <w:szCs w:val="24"/>
        </w:rPr>
        <w:t>a</w:t>
      </w:r>
      <w:r w:rsidRPr="0059207D">
        <w:rPr>
          <w:rFonts w:ascii="Times New Roman" w:hAnsi="Times New Roman" w:cs="Times New Roman"/>
          <w:color w:val="000000" w:themeColor="text1"/>
          <w:spacing w:val="2"/>
          <w:sz w:val="24"/>
          <w:szCs w:val="24"/>
        </w:rPr>
        <w:t>t</w:t>
      </w:r>
      <w:r w:rsidRPr="0059207D">
        <w:rPr>
          <w:rFonts w:ascii="Times New Roman" w:hAnsi="Times New Roman" w:cs="Times New Roman"/>
          <w:color w:val="000000" w:themeColor="text1"/>
          <w:sz w:val="24"/>
          <w:szCs w:val="24"/>
        </w:rPr>
        <w:t>akan</w:t>
      </w:r>
      <w:r w:rsidRPr="0059207D">
        <w:rPr>
          <w:rFonts w:ascii="Times New Roman" w:hAnsi="Times New Roman" w:cs="Times New Roman"/>
          <w:color w:val="000000" w:themeColor="text1"/>
          <w:spacing w:val="28"/>
          <w:sz w:val="24"/>
          <w:szCs w:val="24"/>
        </w:rPr>
        <w:t xml:space="preserve"> </w:t>
      </w:r>
      <w:r w:rsidRPr="0059207D">
        <w:rPr>
          <w:rFonts w:ascii="Times New Roman" w:hAnsi="Times New Roman" w:cs="Times New Roman"/>
          <w:color w:val="000000" w:themeColor="text1"/>
          <w:spacing w:val="1"/>
          <w:sz w:val="24"/>
          <w:szCs w:val="24"/>
        </w:rPr>
        <w:t>b</w:t>
      </w:r>
      <w:r w:rsidRPr="0059207D">
        <w:rPr>
          <w:rFonts w:ascii="Times New Roman" w:hAnsi="Times New Roman" w:cs="Times New Roman"/>
          <w:color w:val="000000" w:themeColor="text1"/>
          <w:sz w:val="24"/>
          <w:szCs w:val="24"/>
        </w:rPr>
        <w:t>ahwa</w:t>
      </w:r>
      <w:r w:rsidRPr="0059207D">
        <w:rPr>
          <w:rFonts w:ascii="Times New Roman" w:hAnsi="Times New Roman" w:cs="Times New Roman"/>
          <w:color w:val="000000" w:themeColor="text1"/>
          <w:spacing w:val="28"/>
          <w:sz w:val="24"/>
          <w:szCs w:val="24"/>
        </w:rPr>
        <w:t xml:space="preserve"> </w:t>
      </w:r>
      <w:r w:rsidRPr="0059207D">
        <w:rPr>
          <w:rFonts w:ascii="Times New Roman" w:hAnsi="Times New Roman" w:cs="Times New Roman"/>
          <w:color w:val="000000" w:themeColor="text1"/>
          <w:sz w:val="24"/>
          <w:szCs w:val="24"/>
        </w:rPr>
        <w:t>bentu</w:t>
      </w:r>
      <w:r w:rsidRPr="0059207D">
        <w:rPr>
          <w:rFonts w:ascii="Times New Roman" w:hAnsi="Times New Roman" w:cs="Times New Roman"/>
          <w:color w:val="000000" w:themeColor="text1"/>
          <w:spacing w:val="3"/>
          <w:sz w:val="24"/>
          <w:szCs w:val="24"/>
        </w:rPr>
        <w:t>k</w:t>
      </w:r>
      <w:r w:rsidRPr="0059207D">
        <w:rPr>
          <w:rFonts w:ascii="Times New Roman" w:hAnsi="Times New Roman" w:cs="Times New Roman"/>
          <w:color w:val="000000" w:themeColor="text1"/>
          <w:sz w:val="24"/>
          <w:szCs w:val="24"/>
        </w:rPr>
        <w:t xml:space="preserve"> dukun</w:t>
      </w:r>
      <w:r w:rsidRPr="0059207D">
        <w:rPr>
          <w:rFonts w:ascii="Times New Roman" w:hAnsi="Times New Roman" w:cs="Times New Roman"/>
          <w:color w:val="000000" w:themeColor="text1"/>
          <w:spacing w:val="-1"/>
          <w:sz w:val="24"/>
          <w:szCs w:val="24"/>
        </w:rPr>
        <w:t>g</w:t>
      </w:r>
      <w:r w:rsidRPr="0059207D">
        <w:rPr>
          <w:rFonts w:ascii="Times New Roman" w:hAnsi="Times New Roman" w:cs="Times New Roman"/>
          <w:color w:val="000000" w:themeColor="text1"/>
          <w:sz w:val="24"/>
          <w:szCs w:val="24"/>
        </w:rPr>
        <w:t>an terdi</w:t>
      </w:r>
      <w:r w:rsidRPr="0059207D">
        <w:rPr>
          <w:rFonts w:ascii="Times New Roman" w:hAnsi="Times New Roman" w:cs="Times New Roman"/>
          <w:color w:val="000000" w:themeColor="text1"/>
          <w:spacing w:val="-1"/>
          <w:sz w:val="24"/>
          <w:szCs w:val="24"/>
        </w:rPr>
        <w:t>r</w:t>
      </w:r>
      <w:r w:rsidRPr="0059207D">
        <w:rPr>
          <w:rFonts w:ascii="Times New Roman" w:hAnsi="Times New Roman" w:cs="Times New Roman"/>
          <w:color w:val="000000" w:themeColor="text1"/>
          <w:sz w:val="24"/>
          <w:szCs w:val="24"/>
        </w:rPr>
        <w:t>i da</w:t>
      </w:r>
      <w:r w:rsidRPr="0059207D">
        <w:rPr>
          <w:rFonts w:ascii="Times New Roman" w:hAnsi="Times New Roman" w:cs="Times New Roman"/>
          <w:color w:val="000000" w:themeColor="text1"/>
          <w:spacing w:val="-1"/>
          <w:sz w:val="24"/>
          <w:szCs w:val="24"/>
        </w:rPr>
        <w:t>r</w:t>
      </w:r>
      <w:r w:rsidRPr="0059207D">
        <w:rPr>
          <w:rFonts w:ascii="Times New Roman" w:hAnsi="Times New Roman" w:cs="Times New Roman"/>
          <w:color w:val="000000" w:themeColor="text1"/>
          <w:sz w:val="24"/>
          <w:szCs w:val="24"/>
        </w:rPr>
        <w:t xml:space="preserve">i </w:t>
      </w:r>
      <w:r w:rsidR="000812A8" w:rsidRPr="0059207D">
        <w:rPr>
          <w:rFonts w:ascii="Times New Roman" w:hAnsi="Times New Roman" w:cs="Times New Roman"/>
          <w:color w:val="000000" w:themeColor="text1"/>
          <w:sz w:val="24"/>
          <w:szCs w:val="24"/>
        </w:rPr>
        <w:fldChar w:fldCharType="begin" w:fldLock="1"/>
      </w:r>
      <w:r w:rsidRPr="0059207D">
        <w:rPr>
          <w:rFonts w:ascii="Times New Roman" w:hAnsi="Times New Roman" w:cs="Times New Roman"/>
          <w:color w:val="000000" w:themeColor="text1"/>
          <w:sz w:val="24"/>
          <w:szCs w:val="24"/>
        </w:rPr>
        <w:instrText>ADDIN CSL_CITATION { "citationItems" : [ { "id" : "ITEM-1", "itemData" : { "author" : [ { "dropping-particle" : "", "family" : "Notoatmodjo", "given" : "Soekidjo", "non-dropping-particle" : "", "parse-names" : false, "suffix" : "" } ], "container-title" : "Prince, SA (2005). Patofisiologi: Konsep klinis proses-proses penyakit", "genre" : "JOUR", "id" : "ITEM-1", "issued" : { "date-parts" : [ [ "2012" ] ] }, "title" : "Promosi Kesehatan dan Perilaku Kesehatan, Jakarta: Rineka Cipta", "type" : "article-journal" }, "uris" : [ "http://www.mendeley.com/documents/?uuid=acb41771-8a7a-406d-8cf9-96b7ab5533fc" ] } ], "mendeley" : { "formattedCitation" : "(24)", "plainTextFormattedCitation" : "(24)", "previouslyFormattedCitation" : "(24)" }, "properties" : { "noteIndex" : 0 }, "schema" : "https://github.com/citation-style-language/schema/raw/master/csl-citation.json" }</w:instrText>
      </w:r>
      <w:r w:rsidR="000812A8" w:rsidRPr="0059207D">
        <w:rPr>
          <w:rFonts w:ascii="Times New Roman" w:hAnsi="Times New Roman" w:cs="Times New Roman"/>
          <w:color w:val="000000" w:themeColor="text1"/>
          <w:sz w:val="24"/>
          <w:szCs w:val="24"/>
        </w:rPr>
        <w:fldChar w:fldCharType="separate"/>
      </w:r>
      <w:r w:rsidRPr="0059207D">
        <w:rPr>
          <w:rFonts w:ascii="Times New Roman" w:hAnsi="Times New Roman" w:cs="Times New Roman"/>
          <w:noProof/>
          <w:color w:val="000000" w:themeColor="text1"/>
          <w:sz w:val="24"/>
          <w:szCs w:val="24"/>
        </w:rPr>
        <w:t>(</w:t>
      </w:r>
      <w:r w:rsidRPr="0059207D">
        <w:rPr>
          <w:rFonts w:ascii="Times New Roman" w:hAnsi="Times New Roman" w:cs="Times New Roman"/>
          <w:noProof/>
          <w:color w:val="000000" w:themeColor="text1"/>
          <w:sz w:val="24"/>
          <w:szCs w:val="24"/>
          <w:lang w:val="en-US"/>
        </w:rPr>
        <w:t>60</w:t>
      </w:r>
      <w:r w:rsidRPr="0059207D">
        <w:rPr>
          <w:rFonts w:ascii="Times New Roman" w:hAnsi="Times New Roman" w:cs="Times New Roman"/>
          <w:noProof/>
          <w:color w:val="000000" w:themeColor="text1"/>
          <w:sz w:val="24"/>
          <w:szCs w:val="24"/>
        </w:rPr>
        <w:t>)</w:t>
      </w:r>
      <w:r w:rsidR="000812A8" w:rsidRPr="0059207D">
        <w:rPr>
          <w:rFonts w:ascii="Times New Roman" w:hAnsi="Times New Roman" w:cs="Times New Roman"/>
          <w:color w:val="000000" w:themeColor="text1"/>
          <w:sz w:val="24"/>
          <w:szCs w:val="24"/>
        </w:rPr>
        <w:fldChar w:fldCharType="end"/>
      </w:r>
      <w:r w:rsidRPr="0059207D">
        <w:rPr>
          <w:rFonts w:ascii="Times New Roman" w:hAnsi="Times New Roman" w:cs="Times New Roman"/>
          <w:color w:val="000000" w:themeColor="text1"/>
          <w:sz w:val="24"/>
          <w:szCs w:val="24"/>
        </w:rPr>
        <w:t xml:space="preserve"> :</w:t>
      </w:r>
    </w:p>
    <w:p w:rsidR="0059207D" w:rsidRPr="0059207D" w:rsidRDefault="0059207D" w:rsidP="003A72F6">
      <w:pPr>
        <w:pStyle w:val="ListParagraph"/>
        <w:widowControl w:val="0"/>
        <w:numPr>
          <w:ilvl w:val="0"/>
          <w:numId w:val="39"/>
        </w:numPr>
        <w:autoSpaceDE w:val="0"/>
        <w:autoSpaceDN w:val="0"/>
        <w:adjustRightInd w:val="0"/>
        <w:spacing w:after="0" w:line="480" w:lineRule="auto"/>
        <w:ind w:right="-46"/>
        <w:jc w:val="both"/>
        <w:rPr>
          <w:rFonts w:ascii="Times New Roman" w:hAnsi="Times New Roman" w:cs="Times New Roman"/>
          <w:color w:val="000000" w:themeColor="text1"/>
          <w:sz w:val="24"/>
          <w:szCs w:val="24"/>
        </w:rPr>
      </w:pPr>
      <w:r w:rsidRPr="0059207D">
        <w:rPr>
          <w:rFonts w:ascii="Times New Roman" w:hAnsi="Times New Roman" w:cs="Times New Roman"/>
          <w:color w:val="000000" w:themeColor="text1"/>
          <w:sz w:val="24"/>
          <w:szCs w:val="24"/>
        </w:rPr>
        <w:t>Dukung</w:t>
      </w:r>
      <w:r w:rsidRPr="0059207D">
        <w:rPr>
          <w:rFonts w:ascii="Times New Roman" w:hAnsi="Times New Roman" w:cs="Times New Roman"/>
          <w:color w:val="000000" w:themeColor="text1"/>
          <w:spacing w:val="-1"/>
          <w:sz w:val="24"/>
          <w:szCs w:val="24"/>
        </w:rPr>
        <w:t>a</w:t>
      </w:r>
      <w:r w:rsidRPr="0059207D">
        <w:rPr>
          <w:rFonts w:ascii="Times New Roman" w:hAnsi="Times New Roman" w:cs="Times New Roman"/>
          <w:color w:val="000000" w:themeColor="text1"/>
          <w:sz w:val="24"/>
          <w:szCs w:val="24"/>
        </w:rPr>
        <w:t>n instrum</w:t>
      </w:r>
      <w:r w:rsidRPr="0059207D">
        <w:rPr>
          <w:rFonts w:ascii="Times New Roman" w:hAnsi="Times New Roman" w:cs="Times New Roman"/>
          <w:color w:val="000000" w:themeColor="text1"/>
          <w:spacing w:val="-1"/>
          <w:sz w:val="24"/>
          <w:szCs w:val="24"/>
        </w:rPr>
        <w:t>e</w:t>
      </w:r>
      <w:r w:rsidRPr="0059207D">
        <w:rPr>
          <w:rFonts w:ascii="Times New Roman" w:hAnsi="Times New Roman" w:cs="Times New Roman"/>
          <w:color w:val="000000" w:themeColor="text1"/>
          <w:sz w:val="24"/>
          <w:szCs w:val="24"/>
        </w:rPr>
        <w:t xml:space="preserve">ntal </w:t>
      </w:r>
      <w:r w:rsidRPr="0059207D">
        <w:rPr>
          <w:rFonts w:ascii="Times New Roman" w:hAnsi="Times New Roman" w:cs="Times New Roman"/>
          <w:color w:val="000000" w:themeColor="text1"/>
          <w:spacing w:val="-4"/>
          <w:sz w:val="24"/>
          <w:szCs w:val="24"/>
        </w:rPr>
        <w:t>y</w:t>
      </w:r>
      <w:r w:rsidRPr="0059207D">
        <w:rPr>
          <w:rFonts w:ascii="Times New Roman" w:hAnsi="Times New Roman" w:cs="Times New Roman"/>
          <w:color w:val="000000" w:themeColor="text1"/>
          <w:spacing w:val="-1"/>
          <w:sz w:val="24"/>
          <w:szCs w:val="24"/>
        </w:rPr>
        <w:t>a</w:t>
      </w:r>
      <w:r w:rsidRPr="0059207D">
        <w:rPr>
          <w:rFonts w:ascii="Times New Roman" w:hAnsi="Times New Roman" w:cs="Times New Roman"/>
          <w:color w:val="000000" w:themeColor="text1"/>
          <w:sz w:val="24"/>
          <w:szCs w:val="24"/>
        </w:rPr>
        <w:t>itu k</w:t>
      </w:r>
      <w:r w:rsidRPr="0059207D">
        <w:rPr>
          <w:rFonts w:ascii="Times New Roman" w:hAnsi="Times New Roman" w:cs="Times New Roman"/>
          <w:color w:val="000000" w:themeColor="text1"/>
          <w:spacing w:val="-1"/>
          <w:sz w:val="24"/>
          <w:szCs w:val="24"/>
        </w:rPr>
        <w:t>e</w:t>
      </w:r>
      <w:r w:rsidRPr="0059207D">
        <w:rPr>
          <w:rFonts w:ascii="Times New Roman" w:hAnsi="Times New Roman" w:cs="Times New Roman"/>
          <w:color w:val="000000" w:themeColor="text1"/>
          <w:sz w:val="24"/>
          <w:szCs w:val="24"/>
        </w:rPr>
        <w:t>luar</w:t>
      </w:r>
      <w:r w:rsidRPr="0059207D">
        <w:rPr>
          <w:rFonts w:ascii="Times New Roman" w:hAnsi="Times New Roman" w:cs="Times New Roman"/>
          <w:color w:val="000000" w:themeColor="text1"/>
          <w:spacing w:val="-3"/>
          <w:sz w:val="24"/>
          <w:szCs w:val="24"/>
        </w:rPr>
        <w:t>g</w:t>
      </w:r>
      <w:r w:rsidRPr="0059207D">
        <w:rPr>
          <w:rFonts w:ascii="Times New Roman" w:hAnsi="Times New Roman" w:cs="Times New Roman"/>
          <w:color w:val="000000" w:themeColor="text1"/>
          <w:spacing w:val="-1"/>
          <w:sz w:val="24"/>
          <w:szCs w:val="24"/>
        </w:rPr>
        <w:t>a</w:t>
      </w:r>
      <w:r w:rsidRPr="0059207D">
        <w:rPr>
          <w:rFonts w:ascii="Times New Roman" w:hAnsi="Times New Roman" w:cs="Times New Roman"/>
          <w:color w:val="000000" w:themeColor="text1"/>
          <w:sz w:val="24"/>
          <w:szCs w:val="24"/>
        </w:rPr>
        <w:t xml:space="preserve"> merup</w:t>
      </w:r>
      <w:r w:rsidRPr="0059207D">
        <w:rPr>
          <w:rFonts w:ascii="Times New Roman" w:hAnsi="Times New Roman" w:cs="Times New Roman"/>
          <w:color w:val="000000" w:themeColor="text1"/>
          <w:spacing w:val="-1"/>
          <w:sz w:val="24"/>
          <w:szCs w:val="24"/>
        </w:rPr>
        <w:t>a</w:t>
      </w:r>
      <w:r w:rsidRPr="0059207D">
        <w:rPr>
          <w:rFonts w:ascii="Times New Roman" w:hAnsi="Times New Roman" w:cs="Times New Roman"/>
          <w:color w:val="000000" w:themeColor="text1"/>
          <w:sz w:val="24"/>
          <w:szCs w:val="24"/>
        </w:rPr>
        <w:t>k</w:t>
      </w:r>
      <w:r w:rsidRPr="0059207D">
        <w:rPr>
          <w:rFonts w:ascii="Times New Roman" w:hAnsi="Times New Roman" w:cs="Times New Roman"/>
          <w:color w:val="000000" w:themeColor="text1"/>
          <w:spacing w:val="-1"/>
          <w:sz w:val="24"/>
          <w:szCs w:val="24"/>
        </w:rPr>
        <w:t>a</w:t>
      </w:r>
      <w:r w:rsidRPr="0059207D">
        <w:rPr>
          <w:rFonts w:ascii="Times New Roman" w:hAnsi="Times New Roman" w:cs="Times New Roman"/>
          <w:color w:val="000000" w:themeColor="text1"/>
          <w:sz w:val="24"/>
          <w:szCs w:val="24"/>
        </w:rPr>
        <w:t>n sumber pertolongan pr</w:t>
      </w:r>
      <w:r w:rsidRPr="0059207D">
        <w:rPr>
          <w:rFonts w:ascii="Times New Roman" w:hAnsi="Times New Roman" w:cs="Times New Roman"/>
          <w:color w:val="000000" w:themeColor="text1"/>
          <w:spacing w:val="-1"/>
          <w:sz w:val="24"/>
          <w:szCs w:val="24"/>
        </w:rPr>
        <w:t>a</w:t>
      </w:r>
      <w:r w:rsidRPr="0059207D">
        <w:rPr>
          <w:rFonts w:ascii="Times New Roman" w:hAnsi="Times New Roman" w:cs="Times New Roman"/>
          <w:color w:val="000000" w:themeColor="text1"/>
          <w:sz w:val="24"/>
          <w:szCs w:val="24"/>
        </w:rPr>
        <w:t>ktis dan konkrit</w:t>
      </w:r>
      <w:r w:rsidRPr="0059207D">
        <w:rPr>
          <w:rFonts w:ascii="Times New Roman" w:hAnsi="Times New Roman" w:cs="Times New Roman"/>
          <w:color w:val="000000" w:themeColor="text1"/>
          <w:w w:val="98"/>
          <w:sz w:val="24"/>
          <w:szCs w:val="24"/>
        </w:rPr>
        <w:t xml:space="preserve">. </w:t>
      </w:r>
    </w:p>
    <w:p w:rsidR="0059207D" w:rsidRPr="0059207D" w:rsidRDefault="0059207D" w:rsidP="003A72F6">
      <w:pPr>
        <w:pStyle w:val="ListParagraph"/>
        <w:widowControl w:val="0"/>
        <w:numPr>
          <w:ilvl w:val="0"/>
          <w:numId w:val="39"/>
        </w:numPr>
        <w:autoSpaceDE w:val="0"/>
        <w:autoSpaceDN w:val="0"/>
        <w:adjustRightInd w:val="0"/>
        <w:spacing w:after="0" w:line="480" w:lineRule="auto"/>
        <w:ind w:right="-46"/>
        <w:jc w:val="both"/>
        <w:rPr>
          <w:rFonts w:ascii="Times New Roman" w:hAnsi="Times New Roman" w:cs="Times New Roman"/>
          <w:color w:val="000000" w:themeColor="text1"/>
          <w:sz w:val="24"/>
          <w:szCs w:val="24"/>
        </w:rPr>
      </w:pPr>
      <w:r w:rsidRPr="0059207D">
        <w:rPr>
          <w:rFonts w:ascii="Times New Roman" w:hAnsi="Times New Roman" w:cs="Times New Roman"/>
          <w:color w:val="000000" w:themeColor="text1"/>
          <w:sz w:val="24"/>
          <w:szCs w:val="24"/>
        </w:rPr>
        <w:t>Dukung</w:t>
      </w:r>
      <w:r w:rsidRPr="0059207D">
        <w:rPr>
          <w:rFonts w:ascii="Times New Roman" w:hAnsi="Times New Roman" w:cs="Times New Roman"/>
          <w:color w:val="000000" w:themeColor="text1"/>
          <w:spacing w:val="-1"/>
          <w:sz w:val="24"/>
          <w:szCs w:val="24"/>
        </w:rPr>
        <w:t>a</w:t>
      </w:r>
      <w:r w:rsidRPr="0059207D">
        <w:rPr>
          <w:rFonts w:ascii="Times New Roman" w:hAnsi="Times New Roman" w:cs="Times New Roman"/>
          <w:color w:val="000000" w:themeColor="text1"/>
          <w:sz w:val="24"/>
          <w:szCs w:val="24"/>
        </w:rPr>
        <w:t>n info</w:t>
      </w:r>
      <w:r w:rsidRPr="0059207D">
        <w:rPr>
          <w:rFonts w:ascii="Times New Roman" w:hAnsi="Times New Roman" w:cs="Times New Roman"/>
          <w:color w:val="000000" w:themeColor="text1"/>
          <w:spacing w:val="-1"/>
          <w:sz w:val="24"/>
          <w:szCs w:val="24"/>
        </w:rPr>
        <w:t>r</w:t>
      </w:r>
      <w:r w:rsidRPr="0059207D">
        <w:rPr>
          <w:rFonts w:ascii="Times New Roman" w:hAnsi="Times New Roman" w:cs="Times New Roman"/>
          <w:color w:val="000000" w:themeColor="text1"/>
          <w:sz w:val="24"/>
          <w:szCs w:val="24"/>
        </w:rPr>
        <w:t>masion</w:t>
      </w:r>
      <w:r w:rsidRPr="0059207D">
        <w:rPr>
          <w:rFonts w:ascii="Times New Roman" w:hAnsi="Times New Roman" w:cs="Times New Roman"/>
          <w:color w:val="000000" w:themeColor="text1"/>
          <w:spacing w:val="-1"/>
          <w:sz w:val="24"/>
          <w:szCs w:val="24"/>
        </w:rPr>
        <w:t>a</w:t>
      </w:r>
      <w:r w:rsidRPr="0059207D">
        <w:rPr>
          <w:rFonts w:ascii="Times New Roman" w:hAnsi="Times New Roman" w:cs="Times New Roman"/>
          <w:color w:val="000000" w:themeColor="text1"/>
          <w:sz w:val="24"/>
          <w:szCs w:val="24"/>
        </w:rPr>
        <w:t>l yait</w:t>
      </w:r>
      <w:r w:rsidRPr="0059207D">
        <w:rPr>
          <w:rFonts w:ascii="Times New Roman" w:hAnsi="Times New Roman" w:cs="Times New Roman"/>
          <w:color w:val="000000" w:themeColor="text1"/>
          <w:spacing w:val="1"/>
          <w:sz w:val="24"/>
          <w:szCs w:val="24"/>
        </w:rPr>
        <w:t>u</w:t>
      </w:r>
      <w:r w:rsidRPr="0059207D">
        <w:rPr>
          <w:rFonts w:ascii="Times New Roman" w:hAnsi="Times New Roman" w:cs="Times New Roman"/>
          <w:color w:val="000000" w:themeColor="text1"/>
          <w:spacing w:val="31"/>
          <w:sz w:val="24"/>
          <w:szCs w:val="24"/>
        </w:rPr>
        <w:t xml:space="preserve"> </w:t>
      </w:r>
      <w:r w:rsidRPr="0059207D">
        <w:rPr>
          <w:rFonts w:ascii="Times New Roman" w:hAnsi="Times New Roman" w:cs="Times New Roman"/>
          <w:color w:val="000000" w:themeColor="text1"/>
          <w:sz w:val="24"/>
          <w:szCs w:val="24"/>
        </w:rPr>
        <w:t>keluarga</w:t>
      </w:r>
      <w:r w:rsidRPr="0059207D">
        <w:rPr>
          <w:rFonts w:ascii="Times New Roman" w:hAnsi="Times New Roman" w:cs="Times New Roman"/>
          <w:color w:val="000000" w:themeColor="text1"/>
          <w:spacing w:val="32"/>
          <w:sz w:val="24"/>
          <w:szCs w:val="24"/>
        </w:rPr>
        <w:t xml:space="preserve"> </w:t>
      </w:r>
      <w:r w:rsidRPr="0059207D">
        <w:rPr>
          <w:rFonts w:ascii="Times New Roman" w:hAnsi="Times New Roman" w:cs="Times New Roman"/>
          <w:color w:val="000000" w:themeColor="text1"/>
          <w:sz w:val="24"/>
          <w:szCs w:val="24"/>
        </w:rPr>
        <w:t>berfu</w:t>
      </w:r>
      <w:r w:rsidRPr="0059207D">
        <w:rPr>
          <w:rFonts w:ascii="Times New Roman" w:hAnsi="Times New Roman" w:cs="Times New Roman"/>
          <w:color w:val="000000" w:themeColor="text1"/>
          <w:spacing w:val="1"/>
          <w:sz w:val="24"/>
          <w:szCs w:val="24"/>
        </w:rPr>
        <w:t>n</w:t>
      </w:r>
      <w:r w:rsidRPr="0059207D">
        <w:rPr>
          <w:rFonts w:ascii="Times New Roman" w:hAnsi="Times New Roman" w:cs="Times New Roman"/>
          <w:color w:val="000000" w:themeColor="text1"/>
          <w:sz w:val="24"/>
          <w:szCs w:val="24"/>
        </w:rPr>
        <w:t>g</w:t>
      </w:r>
      <w:r w:rsidRPr="0059207D">
        <w:rPr>
          <w:rFonts w:ascii="Times New Roman" w:hAnsi="Times New Roman" w:cs="Times New Roman"/>
          <w:color w:val="000000" w:themeColor="text1"/>
          <w:spacing w:val="1"/>
          <w:sz w:val="24"/>
          <w:szCs w:val="24"/>
        </w:rPr>
        <w:t>s</w:t>
      </w:r>
      <w:r w:rsidRPr="0059207D">
        <w:rPr>
          <w:rFonts w:ascii="Times New Roman" w:hAnsi="Times New Roman" w:cs="Times New Roman"/>
          <w:color w:val="000000" w:themeColor="text1"/>
          <w:sz w:val="24"/>
          <w:szCs w:val="24"/>
        </w:rPr>
        <w:t>i</w:t>
      </w:r>
      <w:r w:rsidRPr="0059207D">
        <w:rPr>
          <w:rFonts w:ascii="Times New Roman" w:hAnsi="Times New Roman" w:cs="Times New Roman"/>
          <w:color w:val="000000" w:themeColor="text1"/>
          <w:spacing w:val="33"/>
          <w:sz w:val="24"/>
          <w:szCs w:val="24"/>
        </w:rPr>
        <w:t xml:space="preserve"> </w:t>
      </w:r>
      <w:r w:rsidRPr="0059207D">
        <w:rPr>
          <w:rFonts w:ascii="Times New Roman" w:hAnsi="Times New Roman" w:cs="Times New Roman"/>
          <w:color w:val="000000" w:themeColor="text1"/>
          <w:sz w:val="24"/>
          <w:szCs w:val="24"/>
        </w:rPr>
        <w:t>sebagai</w:t>
      </w:r>
      <w:r w:rsidRPr="0059207D">
        <w:rPr>
          <w:rFonts w:ascii="Times New Roman" w:hAnsi="Times New Roman" w:cs="Times New Roman"/>
          <w:color w:val="000000" w:themeColor="text1"/>
          <w:spacing w:val="33"/>
          <w:sz w:val="24"/>
          <w:szCs w:val="24"/>
        </w:rPr>
        <w:t xml:space="preserve"> </w:t>
      </w:r>
      <w:r w:rsidRPr="0059207D">
        <w:rPr>
          <w:rFonts w:ascii="Times New Roman" w:hAnsi="Times New Roman" w:cs="Times New Roman"/>
          <w:color w:val="000000" w:themeColor="text1"/>
          <w:spacing w:val="1"/>
          <w:sz w:val="24"/>
          <w:szCs w:val="24"/>
        </w:rPr>
        <w:t>s</w:t>
      </w:r>
      <w:r w:rsidRPr="0059207D">
        <w:rPr>
          <w:rFonts w:ascii="Times New Roman" w:hAnsi="Times New Roman" w:cs="Times New Roman"/>
          <w:color w:val="000000" w:themeColor="text1"/>
          <w:sz w:val="24"/>
          <w:szCs w:val="24"/>
        </w:rPr>
        <w:t>ebuah kolektor dan disseminator (pen</w:t>
      </w:r>
      <w:r w:rsidRPr="0059207D">
        <w:rPr>
          <w:rFonts w:ascii="Times New Roman" w:hAnsi="Times New Roman" w:cs="Times New Roman"/>
          <w:color w:val="000000" w:themeColor="text1"/>
          <w:spacing w:val="-3"/>
          <w:sz w:val="24"/>
          <w:szCs w:val="24"/>
        </w:rPr>
        <w:t>y</w:t>
      </w:r>
      <w:r w:rsidRPr="0059207D">
        <w:rPr>
          <w:rFonts w:ascii="Times New Roman" w:hAnsi="Times New Roman" w:cs="Times New Roman"/>
          <w:color w:val="000000" w:themeColor="text1"/>
          <w:sz w:val="24"/>
          <w:szCs w:val="24"/>
        </w:rPr>
        <w:t>ebar informasi).</w:t>
      </w:r>
    </w:p>
    <w:p w:rsidR="0059207D" w:rsidRPr="0059207D" w:rsidRDefault="0059207D" w:rsidP="003A72F6">
      <w:pPr>
        <w:pStyle w:val="ListParagraph"/>
        <w:widowControl w:val="0"/>
        <w:numPr>
          <w:ilvl w:val="0"/>
          <w:numId w:val="39"/>
        </w:numPr>
        <w:autoSpaceDE w:val="0"/>
        <w:autoSpaceDN w:val="0"/>
        <w:adjustRightInd w:val="0"/>
        <w:spacing w:after="0" w:line="480" w:lineRule="auto"/>
        <w:ind w:right="-46"/>
        <w:jc w:val="both"/>
        <w:rPr>
          <w:rFonts w:ascii="Times New Roman" w:hAnsi="Times New Roman" w:cs="Times New Roman"/>
          <w:color w:val="000000" w:themeColor="text1"/>
          <w:sz w:val="24"/>
          <w:szCs w:val="24"/>
        </w:rPr>
      </w:pPr>
      <w:r w:rsidRPr="0059207D">
        <w:rPr>
          <w:rFonts w:ascii="Times New Roman" w:hAnsi="Times New Roman" w:cs="Times New Roman"/>
          <w:color w:val="000000" w:themeColor="text1"/>
          <w:sz w:val="24"/>
          <w:szCs w:val="24"/>
        </w:rPr>
        <w:t>Dukungan penilaian yai</w:t>
      </w:r>
      <w:r w:rsidRPr="0059207D">
        <w:rPr>
          <w:rFonts w:ascii="Times New Roman" w:hAnsi="Times New Roman" w:cs="Times New Roman"/>
          <w:color w:val="000000" w:themeColor="text1"/>
          <w:spacing w:val="2"/>
          <w:sz w:val="24"/>
          <w:szCs w:val="24"/>
        </w:rPr>
        <w:t>t</w:t>
      </w:r>
      <w:r w:rsidRPr="0059207D">
        <w:rPr>
          <w:rFonts w:ascii="Times New Roman" w:hAnsi="Times New Roman" w:cs="Times New Roman"/>
          <w:color w:val="000000" w:themeColor="text1"/>
          <w:sz w:val="24"/>
          <w:szCs w:val="24"/>
        </w:rPr>
        <w:t>u</w:t>
      </w:r>
      <w:r w:rsidRPr="0059207D">
        <w:rPr>
          <w:rFonts w:ascii="Times New Roman" w:hAnsi="Times New Roman" w:cs="Times New Roman"/>
          <w:color w:val="000000" w:themeColor="text1"/>
          <w:spacing w:val="8"/>
          <w:sz w:val="24"/>
          <w:szCs w:val="24"/>
        </w:rPr>
        <w:t xml:space="preserve"> </w:t>
      </w:r>
      <w:r w:rsidRPr="0059207D">
        <w:rPr>
          <w:rFonts w:ascii="Times New Roman" w:hAnsi="Times New Roman" w:cs="Times New Roman"/>
          <w:color w:val="000000" w:themeColor="text1"/>
          <w:sz w:val="24"/>
          <w:szCs w:val="24"/>
        </w:rPr>
        <w:t>keluarga</w:t>
      </w:r>
      <w:r w:rsidRPr="0059207D">
        <w:rPr>
          <w:rFonts w:ascii="Times New Roman" w:hAnsi="Times New Roman" w:cs="Times New Roman"/>
          <w:color w:val="000000" w:themeColor="text1"/>
          <w:spacing w:val="8"/>
          <w:sz w:val="24"/>
          <w:szCs w:val="24"/>
        </w:rPr>
        <w:t xml:space="preserve"> </w:t>
      </w:r>
      <w:r w:rsidRPr="0059207D">
        <w:rPr>
          <w:rFonts w:ascii="Times New Roman" w:hAnsi="Times New Roman" w:cs="Times New Roman"/>
          <w:color w:val="000000" w:themeColor="text1"/>
          <w:sz w:val="24"/>
          <w:szCs w:val="24"/>
        </w:rPr>
        <w:t>bertindak</w:t>
      </w:r>
      <w:r w:rsidRPr="0059207D">
        <w:rPr>
          <w:rFonts w:ascii="Times New Roman" w:hAnsi="Times New Roman" w:cs="Times New Roman"/>
          <w:color w:val="000000" w:themeColor="text1"/>
          <w:spacing w:val="8"/>
          <w:sz w:val="24"/>
          <w:szCs w:val="24"/>
        </w:rPr>
        <w:t xml:space="preserve"> </w:t>
      </w:r>
      <w:r w:rsidRPr="0059207D">
        <w:rPr>
          <w:rFonts w:ascii="Times New Roman" w:hAnsi="Times New Roman" w:cs="Times New Roman"/>
          <w:color w:val="000000" w:themeColor="text1"/>
          <w:sz w:val="24"/>
          <w:szCs w:val="24"/>
        </w:rPr>
        <w:t>se</w:t>
      </w:r>
      <w:r w:rsidRPr="0059207D">
        <w:rPr>
          <w:rFonts w:ascii="Times New Roman" w:hAnsi="Times New Roman" w:cs="Times New Roman"/>
          <w:color w:val="000000" w:themeColor="text1"/>
          <w:spacing w:val="1"/>
          <w:sz w:val="24"/>
          <w:szCs w:val="24"/>
        </w:rPr>
        <w:t>b</w:t>
      </w:r>
      <w:r w:rsidRPr="0059207D">
        <w:rPr>
          <w:rFonts w:ascii="Times New Roman" w:hAnsi="Times New Roman" w:cs="Times New Roman"/>
          <w:color w:val="000000" w:themeColor="text1"/>
          <w:sz w:val="24"/>
          <w:szCs w:val="24"/>
        </w:rPr>
        <w:t>agai</w:t>
      </w:r>
      <w:r w:rsidRPr="0059207D">
        <w:rPr>
          <w:rFonts w:ascii="Times New Roman" w:hAnsi="Times New Roman" w:cs="Times New Roman"/>
          <w:color w:val="000000" w:themeColor="text1"/>
          <w:spacing w:val="9"/>
          <w:sz w:val="24"/>
          <w:szCs w:val="24"/>
        </w:rPr>
        <w:t xml:space="preserve"> </w:t>
      </w:r>
      <w:r w:rsidRPr="0059207D">
        <w:rPr>
          <w:rFonts w:ascii="Times New Roman" w:hAnsi="Times New Roman" w:cs="Times New Roman"/>
          <w:color w:val="000000" w:themeColor="text1"/>
          <w:sz w:val="24"/>
          <w:szCs w:val="24"/>
        </w:rPr>
        <w:t>umpan</w:t>
      </w:r>
      <w:r w:rsidRPr="0059207D">
        <w:rPr>
          <w:rFonts w:ascii="Times New Roman" w:hAnsi="Times New Roman" w:cs="Times New Roman"/>
          <w:color w:val="000000" w:themeColor="text1"/>
          <w:spacing w:val="8"/>
          <w:sz w:val="24"/>
          <w:szCs w:val="24"/>
        </w:rPr>
        <w:t xml:space="preserve"> </w:t>
      </w:r>
      <w:r w:rsidRPr="0059207D">
        <w:rPr>
          <w:rFonts w:ascii="Times New Roman" w:hAnsi="Times New Roman" w:cs="Times New Roman"/>
          <w:color w:val="000000" w:themeColor="text1"/>
          <w:spacing w:val="1"/>
          <w:sz w:val="24"/>
          <w:szCs w:val="24"/>
        </w:rPr>
        <w:t>b</w:t>
      </w:r>
      <w:r w:rsidRPr="0059207D">
        <w:rPr>
          <w:rFonts w:ascii="Times New Roman" w:hAnsi="Times New Roman" w:cs="Times New Roman"/>
          <w:color w:val="000000" w:themeColor="text1"/>
          <w:sz w:val="24"/>
          <w:szCs w:val="24"/>
        </w:rPr>
        <w:t>alik, membimbing</w:t>
      </w:r>
      <w:r w:rsidRPr="0059207D">
        <w:rPr>
          <w:rFonts w:ascii="Times New Roman" w:hAnsi="Times New Roman" w:cs="Times New Roman"/>
          <w:color w:val="000000" w:themeColor="text1"/>
          <w:spacing w:val="85"/>
          <w:sz w:val="24"/>
          <w:szCs w:val="24"/>
        </w:rPr>
        <w:t xml:space="preserve"> </w:t>
      </w:r>
      <w:r w:rsidRPr="0059207D">
        <w:rPr>
          <w:rFonts w:ascii="Times New Roman" w:hAnsi="Times New Roman" w:cs="Times New Roman"/>
          <w:color w:val="000000" w:themeColor="text1"/>
          <w:sz w:val="24"/>
          <w:szCs w:val="24"/>
        </w:rPr>
        <w:t>dan</w:t>
      </w:r>
      <w:r w:rsidRPr="0059207D">
        <w:rPr>
          <w:rFonts w:ascii="Times New Roman" w:hAnsi="Times New Roman" w:cs="Times New Roman"/>
          <w:color w:val="000000" w:themeColor="text1"/>
          <w:spacing w:val="86"/>
          <w:sz w:val="24"/>
          <w:szCs w:val="24"/>
        </w:rPr>
        <w:t xml:space="preserve"> </w:t>
      </w:r>
      <w:r w:rsidRPr="0059207D">
        <w:rPr>
          <w:rFonts w:ascii="Times New Roman" w:hAnsi="Times New Roman" w:cs="Times New Roman"/>
          <w:color w:val="000000" w:themeColor="text1"/>
          <w:sz w:val="24"/>
          <w:szCs w:val="24"/>
        </w:rPr>
        <w:t>menangani</w:t>
      </w:r>
      <w:r w:rsidRPr="0059207D">
        <w:rPr>
          <w:rFonts w:ascii="Times New Roman" w:hAnsi="Times New Roman" w:cs="Times New Roman"/>
          <w:color w:val="000000" w:themeColor="text1"/>
          <w:spacing w:val="87"/>
          <w:sz w:val="24"/>
          <w:szCs w:val="24"/>
        </w:rPr>
        <w:t xml:space="preserve"> </w:t>
      </w:r>
      <w:r w:rsidRPr="0059207D">
        <w:rPr>
          <w:rFonts w:ascii="Times New Roman" w:hAnsi="Times New Roman" w:cs="Times New Roman"/>
          <w:color w:val="000000" w:themeColor="text1"/>
          <w:sz w:val="24"/>
          <w:szCs w:val="24"/>
        </w:rPr>
        <w:t>pemecahan</w:t>
      </w:r>
      <w:r w:rsidRPr="0059207D">
        <w:rPr>
          <w:rFonts w:ascii="Times New Roman" w:hAnsi="Times New Roman" w:cs="Times New Roman"/>
          <w:color w:val="000000" w:themeColor="text1"/>
          <w:spacing w:val="87"/>
          <w:sz w:val="24"/>
          <w:szCs w:val="24"/>
        </w:rPr>
        <w:t xml:space="preserve"> </w:t>
      </w:r>
      <w:r w:rsidRPr="0059207D">
        <w:rPr>
          <w:rFonts w:ascii="Times New Roman" w:hAnsi="Times New Roman" w:cs="Times New Roman"/>
          <w:color w:val="000000" w:themeColor="text1"/>
          <w:sz w:val="24"/>
          <w:szCs w:val="24"/>
        </w:rPr>
        <w:t>masalah</w:t>
      </w:r>
      <w:r w:rsidRPr="0059207D">
        <w:rPr>
          <w:rFonts w:ascii="Times New Roman" w:hAnsi="Times New Roman" w:cs="Times New Roman"/>
          <w:color w:val="000000" w:themeColor="text1"/>
          <w:spacing w:val="86"/>
          <w:sz w:val="24"/>
          <w:szCs w:val="24"/>
        </w:rPr>
        <w:t xml:space="preserve"> </w:t>
      </w:r>
      <w:r w:rsidRPr="0059207D">
        <w:rPr>
          <w:rFonts w:ascii="Times New Roman" w:hAnsi="Times New Roman" w:cs="Times New Roman"/>
          <w:color w:val="000000" w:themeColor="text1"/>
          <w:sz w:val="24"/>
          <w:szCs w:val="24"/>
        </w:rPr>
        <w:t>dan</w:t>
      </w:r>
      <w:r w:rsidRPr="0059207D">
        <w:rPr>
          <w:rFonts w:ascii="Times New Roman" w:hAnsi="Times New Roman" w:cs="Times New Roman"/>
          <w:color w:val="000000" w:themeColor="text1"/>
          <w:spacing w:val="88"/>
          <w:sz w:val="24"/>
          <w:szCs w:val="24"/>
        </w:rPr>
        <w:t xml:space="preserve"> </w:t>
      </w:r>
      <w:r w:rsidRPr="0059207D">
        <w:rPr>
          <w:rFonts w:ascii="Times New Roman" w:hAnsi="Times New Roman" w:cs="Times New Roman"/>
          <w:color w:val="000000" w:themeColor="text1"/>
          <w:sz w:val="24"/>
          <w:szCs w:val="24"/>
        </w:rPr>
        <w:t>sebagai sumber d</w:t>
      </w:r>
      <w:r w:rsidRPr="0059207D">
        <w:rPr>
          <w:rFonts w:ascii="Times New Roman" w:hAnsi="Times New Roman" w:cs="Times New Roman"/>
          <w:color w:val="000000" w:themeColor="text1"/>
          <w:spacing w:val="-1"/>
          <w:sz w:val="24"/>
          <w:szCs w:val="24"/>
        </w:rPr>
        <w:t>a</w:t>
      </w:r>
      <w:r w:rsidRPr="0059207D">
        <w:rPr>
          <w:rFonts w:ascii="Times New Roman" w:hAnsi="Times New Roman" w:cs="Times New Roman"/>
          <w:color w:val="000000" w:themeColor="text1"/>
          <w:sz w:val="24"/>
          <w:szCs w:val="24"/>
        </w:rPr>
        <w:t>n validator identitas k</w:t>
      </w:r>
      <w:r w:rsidRPr="0059207D">
        <w:rPr>
          <w:rFonts w:ascii="Times New Roman" w:hAnsi="Times New Roman" w:cs="Times New Roman"/>
          <w:color w:val="000000" w:themeColor="text1"/>
          <w:spacing w:val="-1"/>
          <w:sz w:val="24"/>
          <w:szCs w:val="24"/>
        </w:rPr>
        <w:t>e</w:t>
      </w:r>
      <w:r w:rsidRPr="0059207D">
        <w:rPr>
          <w:rFonts w:ascii="Times New Roman" w:hAnsi="Times New Roman" w:cs="Times New Roman"/>
          <w:color w:val="000000" w:themeColor="text1"/>
          <w:sz w:val="24"/>
          <w:szCs w:val="24"/>
        </w:rPr>
        <w:t>luar</w:t>
      </w:r>
      <w:r w:rsidRPr="0059207D">
        <w:rPr>
          <w:rFonts w:ascii="Times New Roman" w:hAnsi="Times New Roman" w:cs="Times New Roman"/>
          <w:color w:val="000000" w:themeColor="text1"/>
          <w:spacing w:val="-3"/>
          <w:sz w:val="24"/>
          <w:szCs w:val="24"/>
        </w:rPr>
        <w:t>g</w:t>
      </w:r>
      <w:r w:rsidRPr="0059207D">
        <w:rPr>
          <w:rFonts w:ascii="Times New Roman" w:hAnsi="Times New Roman" w:cs="Times New Roman"/>
          <w:color w:val="000000" w:themeColor="text1"/>
          <w:spacing w:val="-1"/>
          <w:sz w:val="24"/>
          <w:szCs w:val="24"/>
        </w:rPr>
        <w:t>a</w:t>
      </w:r>
      <w:r w:rsidRPr="0059207D">
        <w:rPr>
          <w:rFonts w:ascii="Times New Roman" w:hAnsi="Times New Roman" w:cs="Times New Roman"/>
          <w:color w:val="000000" w:themeColor="text1"/>
          <w:sz w:val="24"/>
          <w:szCs w:val="24"/>
        </w:rPr>
        <w:t>.</w:t>
      </w:r>
    </w:p>
    <w:p w:rsidR="0059207D" w:rsidRPr="0059207D" w:rsidRDefault="0059207D" w:rsidP="003A72F6">
      <w:pPr>
        <w:pStyle w:val="ListParagraph"/>
        <w:widowControl w:val="0"/>
        <w:numPr>
          <w:ilvl w:val="0"/>
          <w:numId w:val="39"/>
        </w:numPr>
        <w:autoSpaceDE w:val="0"/>
        <w:autoSpaceDN w:val="0"/>
        <w:adjustRightInd w:val="0"/>
        <w:spacing w:after="0" w:line="480" w:lineRule="auto"/>
        <w:ind w:right="-46"/>
        <w:jc w:val="both"/>
        <w:rPr>
          <w:rFonts w:ascii="Times New Roman" w:hAnsi="Times New Roman" w:cs="Times New Roman"/>
          <w:color w:val="000000" w:themeColor="text1"/>
          <w:sz w:val="24"/>
          <w:szCs w:val="24"/>
        </w:rPr>
      </w:pPr>
      <w:r w:rsidRPr="0059207D">
        <w:rPr>
          <w:rFonts w:ascii="Times New Roman" w:hAnsi="Times New Roman" w:cs="Times New Roman"/>
          <w:color w:val="000000" w:themeColor="text1"/>
          <w:sz w:val="24"/>
          <w:szCs w:val="24"/>
        </w:rPr>
        <w:t>Dukungan emosional y</w:t>
      </w:r>
      <w:r w:rsidRPr="0059207D">
        <w:rPr>
          <w:rFonts w:ascii="Times New Roman" w:hAnsi="Times New Roman" w:cs="Times New Roman"/>
          <w:color w:val="000000" w:themeColor="text1"/>
          <w:spacing w:val="2"/>
          <w:sz w:val="24"/>
          <w:szCs w:val="24"/>
        </w:rPr>
        <w:t>a</w:t>
      </w:r>
      <w:r w:rsidRPr="0059207D">
        <w:rPr>
          <w:rFonts w:ascii="Times New Roman" w:hAnsi="Times New Roman" w:cs="Times New Roman"/>
          <w:color w:val="000000" w:themeColor="text1"/>
          <w:sz w:val="24"/>
          <w:szCs w:val="24"/>
        </w:rPr>
        <w:t>itu</w:t>
      </w:r>
      <w:r w:rsidRPr="0059207D">
        <w:rPr>
          <w:rFonts w:ascii="Times New Roman" w:hAnsi="Times New Roman" w:cs="Times New Roman"/>
          <w:color w:val="000000" w:themeColor="text1"/>
          <w:spacing w:val="38"/>
          <w:sz w:val="24"/>
          <w:szCs w:val="24"/>
        </w:rPr>
        <w:t xml:space="preserve"> </w:t>
      </w:r>
      <w:r w:rsidRPr="0059207D">
        <w:rPr>
          <w:rFonts w:ascii="Times New Roman" w:hAnsi="Times New Roman" w:cs="Times New Roman"/>
          <w:color w:val="000000" w:themeColor="text1"/>
          <w:sz w:val="24"/>
          <w:szCs w:val="24"/>
        </w:rPr>
        <w:t>keluarga</w:t>
      </w:r>
      <w:r w:rsidRPr="0059207D">
        <w:rPr>
          <w:rFonts w:ascii="Times New Roman" w:hAnsi="Times New Roman" w:cs="Times New Roman"/>
          <w:color w:val="000000" w:themeColor="text1"/>
          <w:spacing w:val="39"/>
          <w:sz w:val="24"/>
          <w:szCs w:val="24"/>
        </w:rPr>
        <w:t xml:space="preserve"> </w:t>
      </w:r>
      <w:r w:rsidRPr="0059207D">
        <w:rPr>
          <w:rFonts w:ascii="Times New Roman" w:hAnsi="Times New Roman" w:cs="Times New Roman"/>
          <w:color w:val="000000" w:themeColor="text1"/>
          <w:sz w:val="24"/>
          <w:szCs w:val="24"/>
        </w:rPr>
        <w:t>sebaga</w:t>
      </w:r>
      <w:r w:rsidRPr="0059207D">
        <w:rPr>
          <w:rFonts w:ascii="Times New Roman" w:hAnsi="Times New Roman" w:cs="Times New Roman"/>
          <w:color w:val="000000" w:themeColor="text1"/>
          <w:spacing w:val="2"/>
          <w:sz w:val="24"/>
          <w:szCs w:val="24"/>
        </w:rPr>
        <w:t>i</w:t>
      </w:r>
      <w:r w:rsidRPr="0059207D">
        <w:rPr>
          <w:rFonts w:ascii="Times New Roman" w:hAnsi="Times New Roman" w:cs="Times New Roman"/>
          <w:color w:val="000000" w:themeColor="text1"/>
          <w:spacing w:val="40"/>
          <w:sz w:val="24"/>
          <w:szCs w:val="24"/>
        </w:rPr>
        <w:t xml:space="preserve"> </w:t>
      </w:r>
      <w:r w:rsidRPr="0059207D">
        <w:rPr>
          <w:rFonts w:ascii="Times New Roman" w:hAnsi="Times New Roman" w:cs="Times New Roman"/>
          <w:color w:val="000000" w:themeColor="text1"/>
          <w:sz w:val="24"/>
          <w:szCs w:val="24"/>
        </w:rPr>
        <w:t>be</w:t>
      </w:r>
      <w:r w:rsidRPr="0059207D">
        <w:rPr>
          <w:rFonts w:ascii="Times New Roman" w:hAnsi="Times New Roman" w:cs="Times New Roman"/>
          <w:color w:val="000000" w:themeColor="text1"/>
          <w:spacing w:val="1"/>
          <w:sz w:val="24"/>
          <w:szCs w:val="24"/>
        </w:rPr>
        <w:t>n</w:t>
      </w:r>
      <w:r w:rsidRPr="0059207D">
        <w:rPr>
          <w:rFonts w:ascii="Times New Roman" w:hAnsi="Times New Roman" w:cs="Times New Roman"/>
          <w:color w:val="000000" w:themeColor="text1"/>
          <w:sz w:val="24"/>
          <w:szCs w:val="24"/>
        </w:rPr>
        <w:t>tuk</w:t>
      </w:r>
      <w:r w:rsidRPr="0059207D">
        <w:rPr>
          <w:rFonts w:ascii="Times New Roman" w:hAnsi="Times New Roman" w:cs="Times New Roman"/>
          <w:color w:val="000000" w:themeColor="text1"/>
          <w:spacing w:val="40"/>
          <w:sz w:val="24"/>
          <w:szCs w:val="24"/>
        </w:rPr>
        <w:t xml:space="preserve"> </w:t>
      </w:r>
      <w:r w:rsidRPr="0059207D">
        <w:rPr>
          <w:rFonts w:ascii="Times New Roman" w:hAnsi="Times New Roman" w:cs="Times New Roman"/>
          <w:color w:val="000000" w:themeColor="text1"/>
          <w:sz w:val="24"/>
          <w:szCs w:val="24"/>
        </w:rPr>
        <w:t>tempat</w:t>
      </w:r>
      <w:r w:rsidRPr="0059207D">
        <w:rPr>
          <w:rFonts w:ascii="Times New Roman" w:hAnsi="Times New Roman" w:cs="Times New Roman"/>
          <w:color w:val="000000" w:themeColor="text1"/>
          <w:spacing w:val="45"/>
          <w:sz w:val="24"/>
          <w:szCs w:val="24"/>
        </w:rPr>
        <w:t xml:space="preserve"> </w:t>
      </w:r>
      <w:r w:rsidRPr="0059207D">
        <w:rPr>
          <w:rFonts w:ascii="Times New Roman" w:hAnsi="Times New Roman" w:cs="Times New Roman"/>
          <w:color w:val="000000" w:themeColor="text1"/>
          <w:sz w:val="24"/>
          <w:szCs w:val="24"/>
        </w:rPr>
        <w:t>ya</w:t>
      </w:r>
      <w:r w:rsidRPr="0059207D">
        <w:rPr>
          <w:rFonts w:ascii="Times New Roman" w:hAnsi="Times New Roman" w:cs="Times New Roman"/>
          <w:color w:val="000000" w:themeColor="text1"/>
          <w:spacing w:val="1"/>
          <w:sz w:val="24"/>
          <w:szCs w:val="24"/>
        </w:rPr>
        <w:t>n</w:t>
      </w:r>
      <w:r w:rsidRPr="0059207D">
        <w:rPr>
          <w:rFonts w:ascii="Times New Roman" w:hAnsi="Times New Roman" w:cs="Times New Roman"/>
          <w:color w:val="000000" w:themeColor="text1"/>
          <w:sz w:val="24"/>
          <w:szCs w:val="24"/>
        </w:rPr>
        <w:t>g aman</w:t>
      </w:r>
      <w:r w:rsidRPr="0059207D">
        <w:rPr>
          <w:rFonts w:ascii="Times New Roman" w:hAnsi="Times New Roman" w:cs="Times New Roman"/>
          <w:color w:val="000000" w:themeColor="text1"/>
          <w:spacing w:val="50"/>
          <w:sz w:val="24"/>
          <w:szCs w:val="24"/>
        </w:rPr>
        <w:t xml:space="preserve"> </w:t>
      </w:r>
      <w:r w:rsidRPr="0059207D">
        <w:rPr>
          <w:rFonts w:ascii="Times New Roman" w:hAnsi="Times New Roman" w:cs="Times New Roman"/>
          <w:color w:val="000000" w:themeColor="text1"/>
          <w:sz w:val="24"/>
          <w:szCs w:val="24"/>
        </w:rPr>
        <w:t>dan</w:t>
      </w:r>
      <w:r w:rsidRPr="0059207D">
        <w:rPr>
          <w:rFonts w:ascii="Times New Roman" w:hAnsi="Times New Roman" w:cs="Times New Roman"/>
          <w:color w:val="000000" w:themeColor="text1"/>
          <w:spacing w:val="52"/>
          <w:sz w:val="24"/>
          <w:szCs w:val="24"/>
        </w:rPr>
        <w:t xml:space="preserve"> </w:t>
      </w:r>
      <w:r w:rsidRPr="0059207D">
        <w:rPr>
          <w:rFonts w:ascii="Times New Roman" w:hAnsi="Times New Roman" w:cs="Times New Roman"/>
          <w:color w:val="000000" w:themeColor="text1"/>
          <w:sz w:val="24"/>
          <w:szCs w:val="24"/>
        </w:rPr>
        <w:t>damai</w:t>
      </w:r>
      <w:r w:rsidRPr="0059207D">
        <w:rPr>
          <w:rFonts w:ascii="Times New Roman" w:hAnsi="Times New Roman" w:cs="Times New Roman"/>
          <w:color w:val="000000" w:themeColor="text1"/>
          <w:spacing w:val="51"/>
          <w:sz w:val="24"/>
          <w:szCs w:val="24"/>
        </w:rPr>
        <w:t xml:space="preserve"> </w:t>
      </w:r>
      <w:r w:rsidRPr="0059207D">
        <w:rPr>
          <w:rFonts w:ascii="Times New Roman" w:hAnsi="Times New Roman" w:cs="Times New Roman"/>
          <w:color w:val="000000" w:themeColor="text1"/>
          <w:sz w:val="24"/>
          <w:szCs w:val="24"/>
        </w:rPr>
        <w:t>untuk</w:t>
      </w:r>
      <w:r w:rsidRPr="0059207D">
        <w:rPr>
          <w:rFonts w:ascii="Times New Roman" w:hAnsi="Times New Roman" w:cs="Times New Roman"/>
          <w:color w:val="000000" w:themeColor="text1"/>
          <w:spacing w:val="52"/>
          <w:sz w:val="24"/>
          <w:szCs w:val="24"/>
        </w:rPr>
        <w:t xml:space="preserve"> </w:t>
      </w:r>
      <w:r w:rsidRPr="0059207D">
        <w:rPr>
          <w:rFonts w:ascii="Times New Roman" w:hAnsi="Times New Roman" w:cs="Times New Roman"/>
          <w:color w:val="000000" w:themeColor="text1"/>
          <w:sz w:val="24"/>
          <w:szCs w:val="24"/>
        </w:rPr>
        <w:t>istirahat</w:t>
      </w:r>
      <w:r w:rsidRPr="0059207D">
        <w:rPr>
          <w:rFonts w:ascii="Times New Roman" w:hAnsi="Times New Roman" w:cs="Times New Roman"/>
          <w:color w:val="000000" w:themeColor="text1"/>
          <w:spacing w:val="52"/>
          <w:sz w:val="24"/>
          <w:szCs w:val="24"/>
        </w:rPr>
        <w:t xml:space="preserve"> </w:t>
      </w:r>
      <w:r w:rsidRPr="0059207D">
        <w:rPr>
          <w:rFonts w:ascii="Times New Roman" w:hAnsi="Times New Roman" w:cs="Times New Roman"/>
          <w:color w:val="000000" w:themeColor="text1"/>
          <w:sz w:val="24"/>
          <w:szCs w:val="24"/>
        </w:rPr>
        <w:t>dan</w:t>
      </w:r>
      <w:r w:rsidRPr="0059207D">
        <w:rPr>
          <w:rFonts w:ascii="Times New Roman" w:hAnsi="Times New Roman" w:cs="Times New Roman"/>
          <w:color w:val="000000" w:themeColor="text1"/>
          <w:spacing w:val="51"/>
          <w:sz w:val="24"/>
          <w:szCs w:val="24"/>
        </w:rPr>
        <w:t xml:space="preserve"> </w:t>
      </w:r>
      <w:r w:rsidRPr="0059207D">
        <w:rPr>
          <w:rFonts w:ascii="Times New Roman" w:hAnsi="Times New Roman" w:cs="Times New Roman"/>
          <w:color w:val="000000" w:themeColor="text1"/>
          <w:sz w:val="24"/>
          <w:szCs w:val="24"/>
        </w:rPr>
        <w:t>pemulihan</w:t>
      </w:r>
      <w:r w:rsidRPr="0059207D">
        <w:rPr>
          <w:rFonts w:ascii="Times New Roman" w:hAnsi="Times New Roman" w:cs="Times New Roman"/>
          <w:color w:val="000000" w:themeColor="text1"/>
          <w:spacing w:val="51"/>
          <w:sz w:val="24"/>
          <w:szCs w:val="24"/>
        </w:rPr>
        <w:t xml:space="preserve"> </w:t>
      </w:r>
      <w:r w:rsidRPr="0059207D">
        <w:rPr>
          <w:rFonts w:ascii="Times New Roman" w:hAnsi="Times New Roman" w:cs="Times New Roman"/>
          <w:color w:val="000000" w:themeColor="text1"/>
          <w:sz w:val="24"/>
          <w:szCs w:val="24"/>
        </w:rPr>
        <w:t>serta</w:t>
      </w:r>
      <w:r w:rsidRPr="0059207D">
        <w:rPr>
          <w:rFonts w:ascii="Times New Roman" w:hAnsi="Times New Roman" w:cs="Times New Roman"/>
          <w:color w:val="000000" w:themeColor="text1"/>
          <w:spacing w:val="52"/>
          <w:sz w:val="24"/>
          <w:szCs w:val="24"/>
        </w:rPr>
        <w:t xml:space="preserve"> </w:t>
      </w:r>
      <w:r w:rsidRPr="0059207D">
        <w:rPr>
          <w:rFonts w:ascii="Times New Roman" w:hAnsi="Times New Roman" w:cs="Times New Roman"/>
          <w:color w:val="000000" w:themeColor="text1"/>
          <w:sz w:val="24"/>
          <w:szCs w:val="24"/>
        </w:rPr>
        <w:t>membantupen</w:t>
      </w:r>
      <w:r w:rsidRPr="0059207D">
        <w:rPr>
          <w:rFonts w:ascii="Times New Roman" w:hAnsi="Times New Roman" w:cs="Times New Roman"/>
          <w:color w:val="000000" w:themeColor="text1"/>
          <w:spacing w:val="-1"/>
          <w:sz w:val="24"/>
          <w:szCs w:val="24"/>
        </w:rPr>
        <w:t>g</w:t>
      </w:r>
      <w:r w:rsidRPr="0059207D">
        <w:rPr>
          <w:rFonts w:ascii="Times New Roman" w:hAnsi="Times New Roman" w:cs="Times New Roman"/>
          <w:color w:val="000000" w:themeColor="text1"/>
          <w:sz w:val="24"/>
          <w:szCs w:val="24"/>
        </w:rPr>
        <w:t>uasaan terh</w:t>
      </w:r>
      <w:r w:rsidRPr="0059207D">
        <w:rPr>
          <w:rFonts w:ascii="Times New Roman" w:hAnsi="Times New Roman" w:cs="Times New Roman"/>
          <w:color w:val="000000" w:themeColor="text1"/>
          <w:spacing w:val="-1"/>
          <w:sz w:val="24"/>
          <w:szCs w:val="24"/>
        </w:rPr>
        <w:t>a</w:t>
      </w:r>
      <w:r w:rsidRPr="0059207D">
        <w:rPr>
          <w:rFonts w:ascii="Times New Roman" w:hAnsi="Times New Roman" w:cs="Times New Roman"/>
          <w:color w:val="000000" w:themeColor="text1"/>
          <w:sz w:val="24"/>
          <w:szCs w:val="24"/>
        </w:rPr>
        <w:t>dap emosi</w:t>
      </w:r>
      <w:r w:rsidRPr="0059207D">
        <w:rPr>
          <w:rFonts w:ascii="Times New Roman" w:hAnsi="Times New Roman" w:cs="Times New Roman"/>
          <w:color w:val="000000" w:themeColor="text1"/>
          <w:w w:val="98"/>
          <w:sz w:val="24"/>
          <w:szCs w:val="24"/>
        </w:rPr>
        <w:t xml:space="preserve">. </w:t>
      </w:r>
    </w:p>
    <w:p w:rsidR="0059207D" w:rsidRDefault="0059207D" w:rsidP="0059207D">
      <w:pPr>
        <w:widowControl w:val="0"/>
        <w:autoSpaceDE w:val="0"/>
        <w:autoSpaceDN w:val="0"/>
        <w:adjustRightInd w:val="0"/>
        <w:spacing w:after="0" w:line="480" w:lineRule="auto"/>
        <w:ind w:right="-46" w:firstLine="379"/>
        <w:jc w:val="both"/>
        <w:rPr>
          <w:rFonts w:ascii="Times New Roman" w:hAnsi="Times New Roman" w:cs="Times New Roman"/>
          <w:color w:val="000000" w:themeColor="text1"/>
          <w:sz w:val="24"/>
          <w:szCs w:val="24"/>
          <w:lang w:val="en-US"/>
        </w:rPr>
      </w:pPr>
      <w:r w:rsidRPr="0059207D">
        <w:rPr>
          <w:rFonts w:ascii="Times New Roman" w:hAnsi="Times New Roman" w:cs="Times New Roman"/>
          <w:color w:val="000000" w:themeColor="text1"/>
          <w:spacing w:val="1"/>
          <w:sz w:val="24"/>
          <w:szCs w:val="24"/>
        </w:rPr>
        <w:t>Adapun p</w:t>
      </w:r>
      <w:r w:rsidRPr="0059207D">
        <w:rPr>
          <w:rFonts w:ascii="Times New Roman" w:hAnsi="Times New Roman" w:cs="Times New Roman"/>
          <w:color w:val="000000" w:themeColor="text1"/>
          <w:sz w:val="24"/>
          <w:szCs w:val="24"/>
        </w:rPr>
        <w:t>engaruh</w:t>
      </w:r>
      <w:r w:rsidRPr="0059207D">
        <w:rPr>
          <w:rFonts w:ascii="Times New Roman" w:hAnsi="Times New Roman" w:cs="Times New Roman"/>
          <w:color w:val="000000" w:themeColor="text1"/>
          <w:spacing w:val="41"/>
          <w:sz w:val="24"/>
          <w:szCs w:val="24"/>
        </w:rPr>
        <w:t xml:space="preserve"> </w:t>
      </w:r>
      <w:r w:rsidRPr="0059207D">
        <w:rPr>
          <w:rFonts w:ascii="Times New Roman" w:hAnsi="Times New Roman" w:cs="Times New Roman"/>
          <w:color w:val="000000" w:themeColor="text1"/>
          <w:sz w:val="24"/>
          <w:szCs w:val="24"/>
        </w:rPr>
        <w:t>duku</w:t>
      </w:r>
      <w:r w:rsidRPr="0059207D">
        <w:rPr>
          <w:rFonts w:ascii="Times New Roman" w:hAnsi="Times New Roman" w:cs="Times New Roman"/>
          <w:color w:val="000000" w:themeColor="text1"/>
          <w:spacing w:val="2"/>
          <w:sz w:val="24"/>
          <w:szCs w:val="24"/>
        </w:rPr>
        <w:t>n</w:t>
      </w:r>
      <w:r w:rsidRPr="0059207D">
        <w:rPr>
          <w:rFonts w:ascii="Times New Roman" w:hAnsi="Times New Roman" w:cs="Times New Roman"/>
          <w:color w:val="000000" w:themeColor="text1"/>
          <w:sz w:val="24"/>
          <w:szCs w:val="24"/>
        </w:rPr>
        <w:t>gan</w:t>
      </w:r>
      <w:r w:rsidRPr="0059207D">
        <w:rPr>
          <w:rFonts w:ascii="Times New Roman" w:hAnsi="Times New Roman" w:cs="Times New Roman"/>
          <w:color w:val="000000" w:themeColor="text1"/>
          <w:spacing w:val="42"/>
          <w:sz w:val="24"/>
          <w:szCs w:val="24"/>
        </w:rPr>
        <w:t xml:space="preserve"> </w:t>
      </w:r>
      <w:r w:rsidRPr="0059207D">
        <w:rPr>
          <w:rFonts w:ascii="Times New Roman" w:hAnsi="Times New Roman" w:cs="Times New Roman"/>
          <w:color w:val="000000" w:themeColor="text1"/>
          <w:sz w:val="24"/>
          <w:szCs w:val="24"/>
        </w:rPr>
        <w:t>kelu</w:t>
      </w:r>
      <w:r w:rsidRPr="0059207D">
        <w:rPr>
          <w:rFonts w:ascii="Times New Roman" w:hAnsi="Times New Roman" w:cs="Times New Roman"/>
          <w:color w:val="000000" w:themeColor="text1"/>
          <w:spacing w:val="1"/>
          <w:sz w:val="24"/>
          <w:szCs w:val="24"/>
        </w:rPr>
        <w:t>a</w:t>
      </w:r>
      <w:r w:rsidRPr="0059207D">
        <w:rPr>
          <w:rFonts w:ascii="Times New Roman" w:hAnsi="Times New Roman" w:cs="Times New Roman"/>
          <w:color w:val="000000" w:themeColor="text1"/>
          <w:sz w:val="24"/>
          <w:szCs w:val="24"/>
        </w:rPr>
        <w:t>rga</w:t>
      </w:r>
      <w:r w:rsidRPr="0059207D">
        <w:rPr>
          <w:rFonts w:ascii="Times New Roman" w:hAnsi="Times New Roman" w:cs="Times New Roman"/>
          <w:color w:val="000000" w:themeColor="text1"/>
          <w:spacing w:val="42"/>
          <w:sz w:val="24"/>
          <w:szCs w:val="24"/>
        </w:rPr>
        <w:t xml:space="preserve"> </w:t>
      </w:r>
      <w:r w:rsidRPr="0059207D">
        <w:rPr>
          <w:rFonts w:ascii="Times New Roman" w:hAnsi="Times New Roman" w:cs="Times New Roman"/>
          <w:color w:val="000000" w:themeColor="text1"/>
          <w:sz w:val="24"/>
          <w:szCs w:val="24"/>
        </w:rPr>
        <w:t>(sosial)</w:t>
      </w:r>
      <w:r w:rsidRPr="0059207D">
        <w:rPr>
          <w:rFonts w:ascii="Times New Roman" w:hAnsi="Times New Roman" w:cs="Times New Roman"/>
          <w:color w:val="000000" w:themeColor="text1"/>
          <w:spacing w:val="46"/>
          <w:sz w:val="24"/>
          <w:szCs w:val="24"/>
        </w:rPr>
        <w:t xml:space="preserve"> </w:t>
      </w:r>
      <w:r w:rsidRPr="0059207D">
        <w:rPr>
          <w:rFonts w:ascii="Times New Roman" w:hAnsi="Times New Roman" w:cs="Times New Roman"/>
          <w:color w:val="000000" w:themeColor="text1"/>
          <w:sz w:val="24"/>
          <w:szCs w:val="24"/>
        </w:rPr>
        <w:t>terhada</w:t>
      </w:r>
      <w:r w:rsidRPr="0059207D">
        <w:rPr>
          <w:rFonts w:ascii="Times New Roman" w:hAnsi="Times New Roman" w:cs="Times New Roman"/>
          <w:color w:val="000000" w:themeColor="text1"/>
          <w:spacing w:val="2"/>
          <w:sz w:val="24"/>
          <w:szCs w:val="24"/>
        </w:rPr>
        <w:t>p</w:t>
      </w:r>
      <w:r w:rsidRPr="0059207D">
        <w:rPr>
          <w:rFonts w:ascii="Times New Roman" w:hAnsi="Times New Roman" w:cs="Times New Roman"/>
          <w:color w:val="000000" w:themeColor="text1"/>
          <w:sz w:val="24"/>
          <w:szCs w:val="24"/>
        </w:rPr>
        <w:t xml:space="preserve"> kesehatan seseoran</w:t>
      </w:r>
      <w:r w:rsidRPr="0059207D">
        <w:rPr>
          <w:rFonts w:ascii="Times New Roman" w:hAnsi="Times New Roman" w:cs="Times New Roman"/>
          <w:color w:val="000000" w:themeColor="text1"/>
          <w:spacing w:val="-2"/>
          <w:sz w:val="24"/>
          <w:szCs w:val="24"/>
        </w:rPr>
        <w:t>g</w:t>
      </w:r>
      <w:r w:rsidRPr="0059207D">
        <w:rPr>
          <w:rFonts w:ascii="Times New Roman" w:hAnsi="Times New Roman" w:cs="Times New Roman"/>
          <w:color w:val="000000" w:themeColor="text1"/>
          <w:sz w:val="24"/>
          <w:szCs w:val="24"/>
        </w:rPr>
        <w:t xml:space="preserve"> antar</w:t>
      </w:r>
      <w:r w:rsidRPr="0059207D">
        <w:rPr>
          <w:rFonts w:ascii="Times New Roman" w:hAnsi="Times New Roman" w:cs="Times New Roman"/>
          <w:color w:val="000000" w:themeColor="text1"/>
          <w:spacing w:val="-1"/>
          <w:sz w:val="24"/>
          <w:szCs w:val="24"/>
        </w:rPr>
        <w:t>a</w:t>
      </w:r>
      <w:r w:rsidRPr="0059207D">
        <w:rPr>
          <w:rFonts w:ascii="Times New Roman" w:hAnsi="Times New Roman" w:cs="Times New Roman"/>
          <w:color w:val="000000" w:themeColor="text1"/>
          <w:sz w:val="24"/>
          <w:szCs w:val="24"/>
        </w:rPr>
        <w:t xml:space="preserve"> lain : </w:t>
      </w:r>
    </w:p>
    <w:p w:rsidR="00D94FE6" w:rsidRPr="00D94FE6" w:rsidRDefault="00D94FE6" w:rsidP="0059207D">
      <w:pPr>
        <w:widowControl w:val="0"/>
        <w:autoSpaceDE w:val="0"/>
        <w:autoSpaceDN w:val="0"/>
        <w:adjustRightInd w:val="0"/>
        <w:spacing w:after="0" w:line="480" w:lineRule="auto"/>
        <w:ind w:right="-46" w:firstLine="379"/>
        <w:jc w:val="both"/>
        <w:rPr>
          <w:rFonts w:ascii="Times New Roman" w:hAnsi="Times New Roman" w:cs="Times New Roman"/>
          <w:color w:val="000000" w:themeColor="text1"/>
          <w:sz w:val="24"/>
          <w:szCs w:val="24"/>
          <w:lang w:val="en-US"/>
        </w:rPr>
      </w:pPr>
    </w:p>
    <w:p w:rsidR="0059207D" w:rsidRPr="0059207D" w:rsidRDefault="0059207D" w:rsidP="003A72F6">
      <w:pPr>
        <w:pStyle w:val="ListParagraph"/>
        <w:widowControl w:val="0"/>
        <w:numPr>
          <w:ilvl w:val="0"/>
          <w:numId w:val="40"/>
        </w:numPr>
        <w:autoSpaceDE w:val="0"/>
        <w:autoSpaceDN w:val="0"/>
        <w:adjustRightInd w:val="0"/>
        <w:spacing w:after="151" w:line="480" w:lineRule="auto"/>
        <w:ind w:right="-46"/>
        <w:jc w:val="both"/>
        <w:rPr>
          <w:rFonts w:ascii="Times New Roman" w:hAnsi="Times New Roman" w:cs="Times New Roman"/>
          <w:color w:val="000000" w:themeColor="text1"/>
          <w:sz w:val="24"/>
          <w:szCs w:val="24"/>
        </w:rPr>
      </w:pPr>
      <w:r w:rsidRPr="0059207D">
        <w:rPr>
          <w:rFonts w:ascii="Times New Roman" w:hAnsi="Times New Roman" w:cs="Times New Roman"/>
          <w:color w:val="000000" w:themeColor="text1"/>
          <w:sz w:val="24"/>
          <w:szCs w:val="24"/>
        </w:rPr>
        <w:lastRenderedPageBreak/>
        <w:t>Dukungan</w:t>
      </w:r>
      <w:r w:rsidRPr="0059207D">
        <w:rPr>
          <w:rFonts w:ascii="Times New Roman" w:hAnsi="Times New Roman" w:cs="Times New Roman"/>
          <w:color w:val="000000" w:themeColor="text1"/>
          <w:spacing w:val="53"/>
          <w:sz w:val="24"/>
          <w:szCs w:val="24"/>
        </w:rPr>
        <w:t xml:space="preserve"> </w:t>
      </w:r>
      <w:r w:rsidRPr="0059207D">
        <w:rPr>
          <w:rFonts w:ascii="Times New Roman" w:hAnsi="Times New Roman" w:cs="Times New Roman"/>
          <w:color w:val="000000" w:themeColor="text1"/>
          <w:sz w:val="24"/>
          <w:szCs w:val="24"/>
        </w:rPr>
        <w:t>dari</w:t>
      </w:r>
      <w:r w:rsidRPr="0059207D">
        <w:rPr>
          <w:rFonts w:ascii="Times New Roman" w:hAnsi="Times New Roman" w:cs="Times New Roman"/>
          <w:color w:val="000000" w:themeColor="text1"/>
          <w:spacing w:val="53"/>
          <w:sz w:val="24"/>
          <w:szCs w:val="24"/>
        </w:rPr>
        <w:t xml:space="preserve"> </w:t>
      </w:r>
      <w:r w:rsidRPr="0059207D">
        <w:rPr>
          <w:rFonts w:ascii="Times New Roman" w:hAnsi="Times New Roman" w:cs="Times New Roman"/>
          <w:color w:val="000000" w:themeColor="text1"/>
          <w:sz w:val="24"/>
          <w:szCs w:val="24"/>
        </w:rPr>
        <w:t>keluarga</w:t>
      </w:r>
      <w:r w:rsidRPr="0059207D">
        <w:rPr>
          <w:rFonts w:ascii="Times New Roman" w:hAnsi="Times New Roman" w:cs="Times New Roman"/>
          <w:color w:val="000000" w:themeColor="text1"/>
          <w:spacing w:val="55"/>
          <w:sz w:val="24"/>
          <w:szCs w:val="24"/>
        </w:rPr>
        <w:t xml:space="preserve"> </w:t>
      </w:r>
      <w:r w:rsidRPr="0059207D">
        <w:rPr>
          <w:rFonts w:ascii="Times New Roman" w:hAnsi="Times New Roman" w:cs="Times New Roman"/>
          <w:color w:val="000000" w:themeColor="text1"/>
          <w:sz w:val="24"/>
          <w:szCs w:val="24"/>
        </w:rPr>
        <w:t>sangat</w:t>
      </w:r>
      <w:r w:rsidRPr="0059207D">
        <w:rPr>
          <w:rFonts w:ascii="Times New Roman" w:hAnsi="Times New Roman" w:cs="Times New Roman"/>
          <w:color w:val="000000" w:themeColor="text1"/>
          <w:spacing w:val="54"/>
          <w:sz w:val="24"/>
          <w:szCs w:val="24"/>
        </w:rPr>
        <w:t xml:space="preserve"> </w:t>
      </w:r>
      <w:r w:rsidRPr="0059207D">
        <w:rPr>
          <w:rFonts w:ascii="Times New Roman" w:hAnsi="Times New Roman" w:cs="Times New Roman"/>
          <w:color w:val="000000" w:themeColor="text1"/>
          <w:sz w:val="24"/>
          <w:szCs w:val="24"/>
        </w:rPr>
        <w:t>penti</w:t>
      </w:r>
      <w:r w:rsidRPr="0059207D">
        <w:rPr>
          <w:rFonts w:ascii="Times New Roman" w:hAnsi="Times New Roman" w:cs="Times New Roman"/>
          <w:color w:val="000000" w:themeColor="text1"/>
          <w:spacing w:val="1"/>
          <w:sz w:val="24"/>
          <w:szCs w:val="24"/>
        </w:rPr>
        <w:t>n</w:t>
      </w:r>
      <w:r w:rsidRPr="0059207D">
        <w:rPr>
          <w:rFonts w:ascii="Times New Roman" w:hAnsi="Times New Roman" w:cs="Times New Roman"/>
          <w:color w:val="000000" w:themeColor="text1"/>
          <w:sz w:val="24"/>
          <w:szCs w:val="24"/>
        </w:rPr>
        <w:t>g</w:t>
      </w:r>
      <w:r w:rsidRPr="0059207D">
        <w:rPr>
          <w:rFonts w:ascii="Times New Roman" w:hAnsi="Times New Roman" w:cs="Times New Roman"/>
          <w:color w:val="000000" w:themeColor="text1"/>
          <w:spacing w:val="54"/>
          <w:sz w:val="24"/>
          <w:szCs w:val="24"/>
        </w:rPr>
        <w:t xml:space="preserve"> </w:t>
      </w:r>
      <w:r w:rsidRPr="0059207D">
        <w:rPr>
          <w:rFonts w:ascii="Times New Roman" w:hAnsi="Times New Roman" w:cs="Times New Roman"/>
          <w:color w:val="000000" w:themeColor="text1"/>
          <w:sz w:val="24"/>
          <w:szCs w:val="24"/>
        </w:rPr>
        <w:t>karena</w:t>
      </w:r>
      <w:r w:rsidRPr="0059207D">
        <w:rPr>
          <w:rFonts w:ascii="Times New Roman" w:hAnsi="Times New Roman" w:cs="Times New Roman"/>
          <w:color w:val="000000" w:themeColor="text1"/>
          <w:spacing w:val="57"/>
          <w:sz w:val="24"/>
          <w:szCs w:val="24"/>
        </w:rPr>
        <w:t xml:space="preserve"> </w:t>
      </w:r>
      <w:r w:rsidRPr="0059207D">
        <w:rPr>
          <w:rFonts w:ascii="Times New Roman" w:hAnsi="Times New Roman" w:cs="Times New Roman"/>
          <w:color w:val="000000" w:themeColor="text1"/>
          <w:sz w:val="24"/>
          <w:szCs w:val="24"/>
        </w:rPr>
        <w:t>dapat</w:t>
      </w:r>
      <w:r w:rsidRPr="0059207D">
        <w:rPr>
          <w:rFonts w:ascii="Times New Roman" w:hAnsi="Times New Roman" w:cs="Times New Roman"/>
          <w:color w:val="000000" w:themeColor="text1"/>
          <w:spacing w:val="55"/>
          <w:sz w:val="24"/>
          <w:szCs w:val="24"/>
        </w:rPr>
        <w:t xml:space="preserve"> </w:t>
      </w:r>
      <w:r w:rsidRPr="0059207D">
        <w:rPr>
          <w:rFonts w:ascii="Times New Roman" w:hAnsi="Times New Roman" w:cs="Times New Roman"/>
          <w:color w:val="000000" w:themeColor="text1"/>
          <w:sz w:val="24"/>
          <w:szCs w:val="24"/>
        </w:rPr>
        <w:t>membantu mempercepat</w:t>
      </w:r>
      <w:r w:rsidRPr="0059207D">
        <w:rPr>
          <w:rFonts w:ascii="Times New Roman" w:hAnsi="Times New Roman" w:cs="Times New Roman"/>
          <w:color w:val="000000" w:themeColor="text1"/>
          <w:spacing w:val="14"/>
          <w:sz w:val="24"/>
          <w:szCs w:val="24"/>
        </w:rPr>
        <w:t xml:space="preserve"> </w:t>
      </w:r>
      <w:r w:rsidRPr="0059207D">
        <w:rPr>
          <w:rFonts w:ascii="Times New Roman" w:hAnsi="Times New Roman" w:cs="Times New Roman"/>
          <w:color w:val="000000" w:themeColor="text1"/>
          <w:sz w:val="24"/>
          <w:szCs w:val="24"/>
        </w:rPr>
        <w:t>proses</w:t>
      </w:r>
      <w:r w:rsidRPr="0059207D">
        <w:rPr>
          <w:rFonts w:ascii="Times New Roman" w:hAnsi="Times New Roman" w:cs="Times New Roman"/>
          <w:color w:val="000000" w:themeColor="text1"/>
          <w:spacing w:val="13"/>
          <w:sz w:val="24"/>
          <w:szCs w:val="24"/>
        </w:rPr>
        <w:t xml:space="preserve"> </w:t>
      </w:r>
      <w:r w:rsidRPr="0059207D">
        <w:rPr>
          <w:rFonts w:ascii="Times New Roman" w:hAnsi="Times New Roman" w:cs="Times New Roman"/>
          <w:color w:val="000000" w:themeColor="text1"/>
          <w:spacing w:val="1"/>
          <w:sz w:val="24"/>
          <w:szCs w:val="24"/>
        </w:rPr>
        <w:t>p</w:t>
      </w:r>
      <w:r w:rsidRPr="0059207D">
        <w:rPr>
          <w:rFonts w:ascii="Times New Roman" w:hAnsi="Times New Roman" w:cs="Times New Roman"/>
          <w:color w:val="000000" w:themeColor="text1"/>
          <w:sz w:val="24"/>
          <w:szCs w:val="24"/>
        </w:rPr>
        <w:t>enyembu</w:t>
      </w:r>
      <w:r w:rsidRPr="0059207D">
        <w:rPr>
          <w:rFonts w:ascii="Times New Roman" w:hAnsi="Times New Roman" w:cs="Times New Roman"/>
          <w:color w:val="000000" w:themeColor="text1"/>
          <w:spacing w:val="1"/>
          <w:sz w:val="24"/>
          <w:szCs w:val="24"/>
        </w:rPr>
        <w:t>h</w:t>
      </w:r>
      <w:r w:rsidRPr="0059207D">
        <w:rPr>
          <w:rFonts w:ascii="Times New Roman" w:hAnsi="Times New Roman" w:cs="Times New Roman"/>
          <w:color w:val="000000" w:themeColor="text1"/>
          <w:sz w:val="24"/>
          <w:szCs w:val="24"/>
        </w:rPr>
        <w:t>an,</w:t>
      </w:r>
      <w:r w:rsidRPr="0059207D">
        <w:rPr>
          <w:rFonts w:ascii="Times New Roman" w:hAnsi="Times New Roman" w:cs="Times New Roman"/>
          <w:color w:val="000000" w:themeColor="text1"/>
          <w:spacing w:val="15"/>
          <w:sz w:val="24"/>
          <w:szCs w:val="24"/>
        </w:rPr>
        <w:t xml:space="preserve"> </w:t>
      </w:r>
      <w:r w:rsidRPr="0059207D">
        <w:rPr>
          <w:rFonts w:ascii="Times New Roman" w:hAnsi="Times New Roman" w:cs="Times New Roman"/>
          <w:color w:val="000000" w:themeColor="text1"/>
          <w:sz w:val="24"/>
          <w:szCs w:val="24"/>
        </w:rPr>
        <w:t>tetapi</w:t>
      </w:r>
      <w:r w:rsidRPr="0059207D">
        <w:rPr>
          <w:rFonts w:ascii="Times New Roman" w:hAnsi="Times New Roman" w:cs="Times New Roman"/>
          <w:color w:val="000000" w:themeColor="text1"/>
          <w:spacing w:val="15"/>
          <w:sz w:val="24"/>
          <w:szCs w:val="24"/>
        </w:rPr>
        <w:t xml:space="preserve"> </w:t>
      </w:r>
      <w:r w:rsidRPr="0059207D">
        <w:rPr>
          <w:rFonts w:ascii="Times New Roman" w:hAnsi="Times New Roman" w:cs="Times New Roman"/>
          <w:color w:val="000000" w:themeColor="text1"/>
          <w:sz w:val="24"/>
          <w:szCs w:val="24"/>
        </w:rPr>
        <w:t>se</w:t>
      </w:r>
      <w:r w:rsidRPr="0059207D">
        <w:rPr>
          <w:rFonts w:ascii="Times New Roman" w:hAnsi="Times New Roman" w:cs="Times New Roman"/>
          <w:color w:val="000000" w:themeColor="text1"/>
          <w:spacing w:val="2"/>
          <w:sz w:val="24"/>
          <w:szCs w:val="24"/>
        </w:rPr>
        <w:t>b</w:t>
      </w:r>
      <w:r w:rsidRPr="0059207D">
        <w:rPr>
          <w:rFonts w:ascii="Times New Roman" w:hAnsi="Times New Roman" w:cs="Times New Roman"/>
          <w:color w:val="000000" w:themeColor="text1"/>
          <w:sz w:val="24"/>
          <w:szCs w:val="24"/>
        </w:rPr>
        <w:t>alik</w:t>
      </w:r>
      <w:r w:rsidRPr="0059207D">
        <w:rPr>
          <w:rFonts w:ascii="Times New Roman" w:hAnsi="Times New Roman" w:cs="Times New Roman"/>
          <w:color w:val="000000" w:themeColor="text1"/>
          <w:spacing w:val="1"/>
          <w:sz w:val="24"/>
          <w:szCs w:val="24"/>
        </w:rPr>
        <w:t>n</w:t>
      </w:r>
      <w:r w:rsidRPr="0059207D">
        <w:rPr>
          <w:rFonts w:ascii="Times New Roman" w:hAnsi="Times New Roman" w:cs="Times New Roman"/>
          <w:color w:val="000000" w:themeColor="text1"/>
          <w:sz w:val="24"/>
          <w:szCs w:val="24"/>
        </w:rPr>
        <w:t>ya</w:t>
      </w:r>
      <w:r w:rsidRPr="0059207D">
        <w:rPr>
          <w:rFonts w:ascii="Times New Roman" w:hAnsi="Times New Roman" w:cs="Times New Roman"/>
          <w:color w:val="000000" w:themeColor="text1"/>
          <w:spacing w:val="16"/>
          <w:sz w:val="24"/>
          <w:szCs w:val="24"/>
        </w:rPr>
        <w:t xml:space="preserve"> </w:t>
      </w:r>
      <w:r w:rsidRPr="0059207D">
        <w:rPr>
          <w:rFonts w:ascii="Times New Roman" w:hAnsi="Times New Roman" w:cs="Times New Roman"/>
          <w:color w:val="000000" w:themeColor="text1"/>
          <w:sz w:val="24"/>
          <w:szCs w:val="24"/>
        </w:rPr>
        <w:t>klien</w:t>
      </w:r>
      <w:r w:rsidRPr="0059207D">
        <w:rPr>
          <w:rFonts w:ascii="Times New Roman" w:hAnsi="Times New Roman" w:cs="Times New Roman"/>
          <w:color w:val="000000" w:themeColor="text1"/>
          <w:spacing w:val="15"/>
          <w:sz w:val="24"/>
          <w:szCs w:val="24"/>
        </w:rPr>
        <w:t xml:space="preserve"> </w:t>
      </w:r>
      <w:r w:rsidRPr="0059207D">
        <w:rPr>
          <w:rFonts w:ascii="Times New Roman" w:hAnsi="Times New Roman" w:cs="Times New Roman"/>
          <w:color w:val="000000" w:themeColor="text1"/>
          <w:sz w:val="24"/>
          <w:szCs w:val="24"/>
        </w:rPr>
        <w:t>de</w:t>
      </w:r>
      <w:r w:rsidRPr="0059207D">
        <w:rPr>
          <w:rFonts w:ascii="Times New Roman" w:hAnsi="Times New Roman" w:cs="Times New Roman"/>
          <w:color w:val="000000" w:themeColor="text1"/>
          <w:spacing w:val="1"/>
          <w:sz w:val="24"/>
          <w:szCs w:val="24"/>
        </w:rPr>
        <w:t>n</w:t>
      </w:r>
      <w:r w:rsidRPr="0059207D">
        <w:rPr>
          <w:rFonts w:ascii="Times New Roman" w:hAnsi="Times New Roman" w:cs="Times New Roman"/>
          <w:color w:val="000000" w:themeColor="text1"/>
          <w:sz w:val="24"/>
          <w:szCs w:val="24"/>
        </w:rPr>
        <w:t>gan keadaan</w:t>
      </w:r>
      <w:r w:rsidRPr="0059207D">
        <w:rPr>
          <w:rFonts w:ascii="Times New Roman" w:hAnsi="Times New Roman" w:cs="Times New Roman"/>
          <w:color w:val="000000" w:themeColor="text1"/>
          <w:spacing w:val="100"/>
          <w:sz w:val="24"/>
          <w:szCs w:val="24"/>
        </w:rPr>
        <w:t xml:space="preserve"> </w:t>
      </w:r>
      <w:r w:rsidRPr="0059207D">
        <w:rPr>
          <w:rFonts w:ascii="Times New Roman" w:hAnsi="Times New Roman" w:cs="Times New Roman"/>
          <w:color w:val="000000" w:themeColor="text1"/>
          <w:sz w:val="24"/>
          <w:szCs w:val="24"/>
        </w:rPr>
        <w:t>keluarga</w:t>
      </w:r>
      <w:r w:rsidRPr="0059207D">
        <w:rPr>
          <w:rFonts w:ascii="Times New Roman" w:hAnsi="Times New Roman" w:cs="Times New Roman"/>
          <w:color w:val="000000" w:themeColor="text1"/>
          <w:spacing w:val="103"/>
          <w:sz w:val="24"/>
          <w:szCs w:val="24"/>
        </w:rPr>
        <w:t xml:space="preserve"> </w:t>
      </w:r>
      <w:r w:rsidRPr="0059207D">
        <w:rPr>
          <w:rFonts w:ascii="Times New Roman" w:hAnsi="Times New Roman" w:cs="Times New Roman"/>
          <w:color w:val="000000" w:themeColor="text1"/>
          <w:sz w:val="24"/>
          <w:szCs w:val="24"/>
        </w:rPr>
        <w:t>yang</w:t>
      </w:r>
      <w:r w:rsidRPr="0059207D">
        <w:rPr>
          <w:rFonts w:ascii="Times New Roman" w:hAnsi="Times New Roman" w:cs="Times New Roman"/>
          <w:color w:val="000000" w:themeColor="text1"/>
          <w:spacing w:val="101"/>
          <w:sz w:val="24"/>
          <w:szCs w:val="24"/>
        </w:rPr>
        <w:t xml:space="preserve"> </w:t>
      </w:r>
      <w:r w:rsidRPr="0059207D">
        <w:rPr>
          <w:rFonts w:ascii="Times New Roman" w:hAnsi="Times New Roman" w:cs="Times New Roman"/>
          <w:color w:val="000000" w:themeColor="text1"/>
          <w:sz w:val="24"/>
          <w:szCs w:val="24"/>
        </w:rPr>
        <w:t>kurang</w:t>
      </w:r>
      <w:r w:rsidRPr="0059207D">
        <w:rPr>
          <w:rFonts w:ascii="Times New Roman" w:hAnsi="Times New Roman" w:cs="Times New Roman"/>
          <w:color w:val="000000" w:themeColor="text1"/>
          <w:spacing w:val="101"/>
          <w:sz w:val="24"/>
          <w:szCs w:val="24"/>
        </w:rPr>
        <w:t xml:space="preserve"> </w:t>
      </w:r>
      <w:r w:rsidRPr="0059207D">
        <w:rPr>
          <w:rFonts w:ascii="Times New Roman" w:hAnsi="Times New Roman" w:cs="Times New Roman"/>
          <w:color w:val="000000" w:themeColor="text1"/>
          <w:sz w:val="24"/>
          <w:szCs w:val="24"/>
        </w:rPr>
        <w:t>mendukung</w:t>
      </w:r>
      <w:r w:rsidRPr="0059207D">
        <w:rPr>
          <w:rFonts w:ascii="Times New Roman" w:hAnsi="Times New Roman" w:cs="Times New Roman"/>
          <w:color w:val="000000" w:themeColor="text1"/>
          <w:spacing w:val="103"/>
          <w:sz w:val="24"/>
          <w:szCs w:val="24"/>
        </w:rPr>
        <w:t xml:space="preserve"> </w:t>
      </w:r>
      <w:r w:rsidRPr="0059207D">
        <w:rPr>
          <w:rFonts w:ascii="Times New Roman" w:hAnsi="Times New Roman" w:cs="Times New Roman"/>
          <w:color w:val="000000" w:themeColor="text1"/>
          <w:spacing w:val="1"/>
          <w:sz w:val="24"/>
          <w:szCs w:val="24"/>
        </w:rPr>
        <w:t>a</w:t>
      </w:r>
      <w:r w:rsidRPr="0059207D">
        <w:rPr>
          <w:rFonts w:ascii="Times New Roman" w:hAnsi="Times New Roman" w:cs="Times New Roman"/>
          <w:color w:val="000000" w:themeColor="text1"/>
          <w:sz w:val="24"/>
          <w:szCs w:val="24"/>
        </w:rPr>
        <w:t>kan</w:t>
      </w:r>
      <w:r w:rsidRPr="0059207D">
        <w:rPr>
          <w:rFonts w:ascii="Times New Roman" w:hAnsi="Times New Roman" w:cs="Times New Roman"/>
          <w:color w:val="000000" w:themeColor="text1"/>
          <w:spacing w:val="102"/>
          <w:sz w:val="24"/>
          <w:szCs w:val="24"/>
        </w:rPr>
        <w:t xml:space="preserve"> </w:t>
      </w:r>
      <w:r w:rsidRPr="0059207D">
        <w:rPr>
          <w:rFonts w:ascii="Times New Roman" w:hAnsi="Times New Roman" w:cs="Times New Roman"/>
          <w:color w:val="000000" w:themeColor="text1"/>
          <w:sz w:val="24"/>
          <w:szCs w:val="24"/>
        </w:rPr>
        <w:t>mempersulit proses pen</w:t>
      </w:r>
      <w:r w:rsidRPr="0059207D">
        <w:rPr>
          <w:rFonts w:ascii="Times New Roman" w:hAnsi="Times New Roman" w:cs="Times New Roman"/>
          <w:color w:val="000000" w:themeColor="text1"/>
          <w:spacing w:val="-3"/>
          <w:sz w:val="24"/>
          <w:szCs w:val="24"/>
        </w:rPr>
        <w:t>y</w:t>
      </w:r>
      <w:r w:rsidRPr="0059207D">
        <w:rPr>
          <w:rFonts w:ascii="Times New Roman" w:hAnsi="Times New Roman" w:cs="Times New Roman"/>
          <w:color w:val="000000" w:themeColor="text1"/>
          <w:sz w:val="24"/>
          <w:szCs w:val="24"/>
        </w:rPr>
        <w:t>embuhan</w:t>
      </w:r>
    </w:p>
    <w:p w:rsidR="0059207D" w:rsidRPr="0059207D" w:rsidRDefault="0059207D" w:rsidP="003A72F6">
      <w:pPr>
        <w:pStyle w:val="ListParagraph"/>
        <w:widowControl w:val="0"/>
        <w:numPr>
          <w:ilvl w:val="0"/>
          <w:numId w:val="40"/>
        </w:numPr>
        <w:autoSpaceDE w:val="0"/>
        <w:autoSpaceDN w:val="0"/>
        <w:adjustRightInd w:val="0"/>
        <w:spacing w:after="151" w:line="480" w:lineRule="auto"/>
        <w:ind w:right="-46"/>
        <w:jc w:val="both"/>
        <w:rPr>
          <w:rFonts w:ascii="Times New Roman" w:hAnsi="Times New Roman" w:cs="Times New Roman"/>
          <w:color w:val="000000" w:themeColor="text1"/>
          <w:sz w:val="24"/>
          <w:szCs w:val="24"/>
        </w:rPr>
      </w:pPr>
      <w:r w:rsidRPr="0059207D">
        <w:rPr>
          <w:rFonts w:ascii="Times New Roman" w:hAnsi="Times New Roman" w:cs="Times New Roman"/>
          <w:color w:val="000000" w:themeColor="text1"/>
          <w:sz w:val="24"/>
          <w:szCs w:val="24"/>
        </w:rPr>
        <w:t>Seti</w:t>
      </w:r>
      <w:r w:rsidRPr="0059207D">
        <w:rPr>
          <w:rFonts w:ascii="Times New Roman" w:hAnsi="Times New Roman" w:cs="Times New Roman"/>
          <w:color w:val="000000" w:themeColor="text1"/>
          <w:spacing w:val="-1"/>
          <w:sz w:val="24"/>
          <w:szCs w:val="24"/>
        </w:rPr>
        <w:t>a</w:t>
      </w:r>
      <w:r w:rsidRPr="0059207D">
        <w:rPr>
          <w:rFonts w:ascii="Times New Roman" w:hAnsi="Times New Roman" w:cs="Times New Roman"/>
          <w:color w:val="000000" w:themeColor="text1"/>
          <w:sz w:val="24"/>
          <w:szCs w:val="24"/>
        </w:rPr>
        <w:t>p</w:t>
      </w:r>
      <w:r w:rsidRPr="0059207D">
        <w:rPr>
          <w:rFonts w:ascii="Times New Roman" w:hAnsi="Times New Roman" w:cs="Times New Roman"/>
          <w:color w:val="000000" w:themeColor="text1"/>
          <w:spacing w:val="195"/>
          <w:sz w:val="24"/>
          <w:szCs w:val="24"/>
        </w:rPr>
        <w:t xml:space="preserve"> </w:t>
      </w:r>
      <w:r w:rsidRPr="0059207D">
        <w:rPr>
          <w:rFonts w:ascii="Times New Roman" w:hAnsi="Times New Roman" w:cs="Times New Roman"/>
          <w:color w:val="000000" w:themeColor="text1"/>
          <w:sz w:val="24"/>
          <w:szCs w:val="24"/>
        </w:rPr>
        <w:t>manusia secara alami</w:t>
      </w:r>
      <w:r w:rsidRPr="00105A76">
        <w:t xml:space="preserve"> </w:t>
      </w:r>
      <w:r w:rsidRPr="0059207D">
        <w:rPr>
          <w:rFonts w:ascii="Times New Roman" w:hAnsi="Times New Roman" w:cs="Times New Roman"/>
          <w:color w:val="000000" w:themeColor="text1"/>
          <w:sz w:val="24"/>
          <w:szCs w:val="24"/>
        </w:rPr>
        <w:t>p</w:t>
      </w:r>
      <w:r w:rsidRPr="0059207D">
        <w:rPr>
          <w:rFonts w:ascii="Times New Roman" w:hAnsi="Times New Roman" w:cs="Times New Roman"/>
          <w:color w:val="000000" w:themeColor="text1"/>
          <w:spacing w:val="-1"/>
          <w:sz w:val="24"/>
          <w:szCs w:val="24"/>
        </w:rPr>
        <w:t>a</w:t>
      </w:r>
      <w:r w:rsidRPr="0059207D">
        <w:rPr>
          <w:rFonts w:ascii="Times New Roman" w:hAnsi="Times New Roman" w:cs="Times New Roman"/>
          <w:color w:val="000000" w:themeColor="text1"/>
          <w:sz w:val="24"/>
          <w:szCs w:val="24"/>
        </w:rPr>
        <w:t>d</w:t>
      </w:r>
      <w:r w:rsidRPr="0059207D">
        <w:rPr>
          <w:rFonts w:ascii="Times New Roman" w:hAnsi="Times New Roman" w:cs="Times New Roman"/>
          <w:color w:val="000000" w:themeColor="text1"/>
          <w:spacing w:val="-2"/>
          <w:sz w:val="24"/>
          <w:szCs w:val="24"/>
        </w:rPr>
        <w:t>a</w:t>
      </w:r>
      <w:r w:rsidRPr="00105A76">
        <w:t xml:space="preserve"> </w:t>
      </w:r>
      <w:r w:rsidRPr="0059207D">
        <w:rPr>
          <w:rFonts w:ascii="Times New Roman" w:hAnsi="Times New Roman" w:cs="Times New Roman"/>
          <w:color w:val="000000" w:themeColor="text1"/>
          <w:sz w:val="24"/>
          <w:szCs w:val="24"/>
        </w:rPr>
        <w:t>dasarn</w:t>
      </w:r>
      <w:r w:rsidRPr="0059207D">
        <w:rPr>
          <w:rFonts w:ascii="Times New Roman" w:hAnsi="Times New Roman" w:cs="Times New Roman"/>
          <w:color w:val="000000" w:themeColor="text1"/>
          <w:spacing w:val="-4"/>
          <w:sz w:val="24"/>
          <w:szCs w:val="24"/>
        </w:rPr>
        <w:t>y</w:t>
      </w:r>
      <w:r w:rsidRPr="0059207D">
        <w:rPr>
          <w:rFonts w:ascii="Times New Roman" w:hAnsi="Times New Roman" w:cs="Times New Roman"/>
          <w:color w:val="000000" w:themeColor="text1"/>
          <w:sz w:val="24"/>
          <w:szCs w:val="24"/>
        </w:rPr>
        <w:t>a</w:t>
      </w:r>
      <w:r w:rsidRPr="0059207D">
        <w:rPr>
          <w:rFonts w:ascii="Times New Roman" w:hAnsi="Times New Roman" w:cs="Times New Roman"/>
          <w:color w:val="000000" w:themeColor="text1"/>
          <w:spacing w:val="195"/>
          <w:sz w:val="24"/>
          <w:szCs w:val="24"/>
        </w:rPr>
        <w:t xml:space="preserve"> </w:t>
      </w:r>
      <w:r w:rsidR="00DA6926">
        <w:rPr>
          <w:rFonts w:ascii="Times New Roman" w:hAnsi="Times New Roman" w:cs="Times New Roman"/>
          <w:color w:val="000000" w:themeColor="text1"/>
          <w:sz w:val="24"/>
          <w:szCs w:val="24"/>
        </w:rPr>
        <w:t>mempunyai</w:t>
      </w:r>
      <w:r w:rsidR="00105A76">
        <w:rPr>
          <w:rFonts w:ascii="Times New Roman" w:hAnsi="Times New Roman" w:cs="Times New Roman"/>
          <w:color w:val="000000" w:themeColor="text1"/>
          <w:sz w:val="24"/>
          <w:szCs w:val="24"/>
          <w:lang w:val="en-US"/>
        </w:rPr>
        <w:t xml:space="preserve"> </w:t>
      </w:r>
      <w:r w:rsidRPr="0059207D">
        <w:rPr>
          <w:rFonts w:ascii="Times New Roman" w:hAnsi="Times New Roman" w:cs="Times New Roman"/>
          <w:color w:val="000000" w:themeColor="text1"/>
          <w:sz w:val="24"/>
          <w:szCs w:val="24"/>
        </w:rPr>
        <w:t>kemampuan</w:t>
      </w:r>
      <w:r w:rsidRPr="0059207D">
        <w:rPr>
          <w:rFonts w:ascii="Times New Roman" w:hAnsi="Times New Roman" w:cs="Times New Roman"/>
          <w:color w:val="000000" w:themeColor="text1"/>
          <w:spacing w:val="77"/>
          <w:sz w:val="24"/>
          <w:szCs w:val="24"/>
        </w:rPr>
        <w:t xml:space="preserve"> </w:t>
      </w:r>
      <w:r w:rsidRPr="0059207D">
        <w:rPr>
          <w:rFonts w:ascii="Times New Roman" w:hAnsi="Times New Roman" w:cs="Times New Roman"/>
          <w:color w:val="000000" w:themeColor="text1"/>
          <w:sz w:val="24"/>
          <w:szCs w:val="24"/>
        </w:rPr>
        <w:t>beradaptas</w:t>
      </w:r>
      <w:r w:rsidRPr="0059207D">
        <w:rPr>
          <w:rFonts w:ascii="Times New Roman" w:hAnsi="Times New Roman" w:cs="Times New Roman"/>
          <w:color w:val="000000" w:themeColor="text1"/>
          <w:spacing w:val="1"/>
          <w:sz w:val="24"/>
          <w:szCs w:val="24"/>
        </w:rPr>
        <w:t>i</w:t>
      </w:r>
      <w:r w:rsidRPr="0059207D">
        <w:rPr>
          <w:rFonts w:ascii="Times New Roman" w:hAnsi="Times New Roman" w:cs="Times New Roman"/>
          <w:color w:val="000000" w:themeColor="text1"/>
          <w:spacing w:val="78"/>
          <w:sz w:val="24"/>
          <w:szCs w:val="24"/>
        </w:rPr>
        <w:t xml:space="preserve"> </w:t>
      </w:r>
      <w:r w:rsidRPr="0059207D">
        <w:rPr>
          <w:rFonts w:ascii="Times New Roman" w:hAnsi="Times New Roman" w:cs="Times New Roman"/>
          <w:color w:val="000000" w:themeColor="text1"/>
          <w:sz w:val="24"/>
          <w:szCs w:val="24"/>
        </w:rPr>
        <w:t>dan</w:t>
      </w:r>
      <w:r w:rsidRPr="0059207D">
        <w:rPr>
          <w:rFonts w:ascii="Times New Roman" w:hAnsi="Times New Roman" w:cs="Times New Roman"/>
          <w:color w:val="000000" w:themeColor="text1"/>
          <w:spacing w:val="78"/>
          <w:sz w:val="24"/>
          <w:szCs w:val="24"/>
        </w:rPr>
        <w:t xml:space="preserve"> </w:t>
      </w:r>
      <w:r w:rsidRPr="0059207D">
        <w:rPr>
          <w:rFonts w:ascii="Times New Roman" w:hAnsi="Times New Roman" w:cs="Times New Roman"/>
          <w:color w:val="000000" w:themeColor="text1"/>
          <w:sz w:val="24"/>
          <w:szCs w:val="24"/>
        </w:rPr>
        <w:t>mengelola</w:t>
      </w:r>
      <w:r w:rsidRPr="0059207D">
        <w:rPr>
          <w:rFonts w:ascii="Times New Roman" w:hAnsi="Times New Roman" w:cs="Times New Roman"/>
          <w:color w:val="000000" w:themeColor="text1"/>
          <w:spacing w:val="78"/>
          <w:sz w:val="24"/>
          <w:szCs w:val="24"/>
        </w:rPr>
        <w:t xml:space="preserve"> </w:t>
      </w:r>
      <w:r w:rsidRPr="0059207D">
        <w:rPr>
          <w:rFonts w:ascii="Times New Roman" w:hAnsi="Times New Roman" w:cs="Times New Roman"/>
          <w:color w:val="000000" w:themeColor="text1"/>
          <w:sz w:val="24"/>
          <w:szCs w:val="24"/>
        </w:rPr>
        <w:t>maupun</w:t>
      </w:r>
      <w:r w:rsidRPr="0059207D">
        <w:rPr>
          <w:rFonts w:ascii="Times New Roman" w:hAnsi="Times New Roman" w:cs="Times New Roman"/>
          <w:color w:val="000000" w:themeColor="text1"/>
          <w:spacing w:val="78"/>
          <w:sz w:val="24"/>
          <w:szCs w:val="24"/>
        </w:rPr>
        <w:t xml:space="preserve"> </w:t>
      </w:r>
      <w:r w:rsidRPr="0059207D">
        <w:rPr>
          <w:rFonts w:ascii="Times New Roman" w:hAnsi="Times New Roman" w:cs="Times New Roman"/>
          <w:color w:val="000000" w:themeColor="text1"/>
          <w:sz w:val="24"/>
          <w:szCs w:val="24"/>
        </w:rPr>
        <w:t>menye</w:t>
      </w:r>
      <w:r w:rsidRPr="0059207D">
        <w:rPr>
          <w:rFonts w:ascii="Times New Roman" w:hAnsi="Times New Roman" w:cs="Times New Roman"/>
          <w:color w:val="000000" w:themeColor="text1"/>
          <w:spacing w:val="1"/>
          <w:sz w:val="24"/>
          <w:szCs w:val="24"/>
        </w:rPr>
        <w:t>l</w:t>
      </w:r>
      <w:r w:rsidRPr="0059207D">
        <w:rPr>
          <w:rFonts w:ascii="Times New Roman" w:hAnsi="Times New Roman" w:cs="Times New Roman"/>
          <w:color w:val="000000" w:themeColor="text1"/>
          <w:sz w:val="24"/>
          <w:szCs w:val="24"/>
        </w:rPr>
        <w:t>esaikan masalahn</w:t>
      </w:r>
      <w:r w:rsidRPr="0059207D">
        <w:rPr>
          <w:rFonts w:ascii="Times New Roman" w:hAnsi="Times New Roman" w:cs="Times New Roman"/>
          <w:color w:val="000000" w:themeColor="text1"/>
          <w:spacing w:val="-4"/>
          <w:sz w:val="24"/>
          <w:szCs w:val="24"/>
        </w:rPr>
        <w:t>y</w:t>
      </w:r>
      <w:r w:rsidRPr="0059207D">
        <w:rPr>
          <w:rFonts w:ascii="Times New Roman" w:hAnsi="Times New Roman" w:cs="Times New Roman"/>
          <w:color w:val="000000" w:themeColor="text1"/>
          <w:sz w:val="24"/>
          <w:szCs w:val="24"/>
        </w:rPr>
        <w:t>a.</w:t>
      </w:r>
    </w:p>
    <w:p w:rsidR="00105A76" w:rsidRPr="00105A76" w:rsidRDefault="0059207D" w:rsidP="003A72F6">
      <w:pPr>
        <w:pStyle w:val="ListParagraph"/>
        <w:widowControl w:val="0"/>
        <w:numPr>
          <w:ilvl w:val="0"/>
          <w:numId w:val="40"/>
        </w:numPr>
        <w:autoSpaceDE w:val="0"/>
        <w:autoSpaceDN w:val="0"/>
        <w:adjustRightInd w:val="0"/>
        <w:spacing w:after="151" w:line="480" w:lineRule="auto"/>
        <w:ind w:right="-46"/>
        <w:jc w:val="both"/>
        <w:rPr>
          <w:rFonts w:ascii="Times New Roman" w:hAnsi="Times New Roman" w:cs="Times New Roman"/>
          <w:color w:val="000000" w:themeColor="text1"/>
          <w:sz w:val="24"/>
          <w:szCs w:val="24"/>
        </w:rPr>
      </w:pPr>
      <w:r w:rsidRPr="0059207D">
        <w:rPr>
          <w:rFonts w:ascii="Times New Roman" w:hAnsi="Times New Roman" w:cs="Times New Roman"/>
          <w:color w:val="000000" w:themeColor="text1"/>
          <w:sz w:val="24"/>
          <w:szCs w:val="24"/>
        </w:rPr>
        <w:t>Dukungan</w:t>
      </w:r>
      <w:r w:rsidRPr="00105A76">
        <w:t xml:space="preserve"> </w:t>
      </w:r>
      <w:r w:rsidRPr="0059207D">
        <w:rPr>
          <w:rFonts w:ascii="Times New Roman" w:hAnsi="Times New Roman" w:cs="Times New Roman"/>
          <w:color w:val="000000" w:themeColor="text1"/>
          <w:sz w:val="24"/>
          <w:szCs w:val="24"/>
        </w:rPr>
        <w:t>yang</w:t>
      </w:r>
      <w:r w:rsidRPr="00105A76">
        <w:t xml:space="preserve"> </w:t>
      </w:r>
      <w:r w:rsidRPr="0059207D">
        <w:rPr>
          <w:rFonts w:ascii="Times New Roman" w:hAnsi="Times New Roman" w:cs="Times New Roman"/>
          <w:color w:val="000000" w:themeColor="text1"/>
          <w:sz w:val="24"/>
          <w:szCs w:val="24"/>
        </w:rPr>
        <w:t>diber</w:t>
      </w:r>
      <w:r w:rsidRPr="0059207D">
        <w:rPr>
          <w:rFonts w:ascii="Times New Roman" w:hAnsi="Times New Roman" w:cs="Times New Roman"/>
          <w:color w:val="000000" w:themeColor="text1"/>
          <w:spacing w:val="2"/>
          <w:sz w:val="24"/>
          <w:szCs w:val="24"/>
        </w:rPr>
        <w:t>i</w:t>
      </w:r>
      <w:r w:rsidRPr="0059207D">
        <w:rPr>
          <w:rFonts w:ascii="Times New Roman" w:hAnsi="Times New Roman" w:cs="Times New Roman"/>
          <w:color w:val="000000" w:themeColor="text1"/>
          <w:sz w:val="24"/>
          <w:szCs w:val="24"/>
        </w:rPr>
        <w:t>kan</w:t>
      </w:r>
      <w:r w:rsidRPr="0059207D">
        <w:rPr>
          <w:rFonts w:ascii="Times New Roman" w:hAnsi="Times New Roman" w:cs="Times New Roman"/>
          <w:color w:val="000000" w:themeColor="text1"/>
          <w:spacing w:val="111"/>
          <w:sz w:val="24"/>
          <w:szCs w:val="24"/>
        </w:rPr>
        <w:t xml:space="preserve"> </w:t>
      </w:r>
      <w:r w:rsidRPr="0059207D">
        <w:rPr>
          <w:rFonts w:ascii="Times New Roman" w:hAnsi="Times New Roman" w:cs="Times New Roman"/>
          <w:color w:val="000000" w:themeColor="text1"/>
          <w:sz w:val="24"/>
          <w:szCs w:val="24"/>
        </w:rPr>
        <w:t>tidak</w:t>
      </w:r>
      <w:r w:rsidRPr="00105A76">
        <w:t xml:space="preserve"> </w:t>
      </w:r>
      <w:r w:rsidRPr="0059207D">
        <w:rPr>
          <w:rFonts w:ascii="Times New Roman" w:hAnsi="Times New Roman" w:cs="Times New Roman"/>
          <w:color w:val="000000" w:themeColor="text1"/>
          <w:sz w:val="24"/>
          <w:szCs w:val="24"/>
        </w:rPr>
        <w:t>membuat</w:t>
      </w:r>
      <w:r w:rsidRPr="00105A76">
        <w:t xml:space="preserve"> </w:t>
      </w:r>
      <w:r w:rsidRPr="0059207D">
        <w:rPr>
          <w:rFonts w:ascii="Times New Roman" w:hAnsi="Times New Roman" w:cs="Times New Roman"/>
          <w:color w:val="000000" w:themeColor="text1"/>
          <w:sz w:val="24"/>
          <w:szCs w:val="24"/>
        </w:rPr>
        <w:t>seseora</w:t>
      </w:r>
      <w:r w:rsidRPr="0059207D">
        <w:rPr>
          <w:rFonts w:ascii="Times New Roman" w:hAnsi="Times New Roman" w:cs="Times New Roman"/>
          <w:color w:val="000000" w:themeColor="text1"/>
          <w:spacing w:val="1"/>
          <w:sz w:val="24"/>
          <w:szCs w:val="24"/>
        </w:rPr>
        <w:t>n</w:t>
      </w:r>
      <w:r w:rsidRPr="0059207D">
        <w:rPr>
          <w:rFonts w:ascii="Times New Roman" w:hAnsi="Times New Roman" w:cs="Times New Roman"/>
          <w:color w:val="000000" w:themeColor="text1"/>
          <w:sz w:val="24"/>
          <w:szCs w:val="24"/>
        </w:rPr>
        <w:t>g</w:t>
      </w:r>
      <w:r w:rsidRPr="00105A76">
        <w:t xml:space="preserve"> </w:t>
      </w:r>
      <w:r w:rsidRPr="0059207D">
        <w:rPr>
          <w:rFonts w:ascii="Times New Roman" w:hAnsi="Times New Roman" w:cs="Times New Roman"/>
          <w:color w:val="000000" w:themeColor="text1"/>
          <w:spacing w:val="2"/>
          <w:sz w:val="24"/>
          <w:szCs w:val="24"/>
        </w:rPr>
        <w:t>m</w:t>
      </w:r>
      <w:r w:rsidRPr="0059207D">
        <w:rPr>
          <w:rFonts w:ascii="Times New Roman" w:hAnsi="Times New Roman" w:cs="Times New Roman"/>
          <w:color w:val="000000" w:themeColor="text1"/>
          <w:sz w:val="24"/>
          <w:szCs w:val="24"/>
        </w:rPr>
        <w:t>enjadi tergantung</w:t>
      </w:r>
      <w:r w:rsidRPr="0059207D">
        <w:rPr>
          <w:rFonts w:ascii="Times New Roman" w:hAnsi="Times New Roman" w:cs="Times New Roman"/>
          <w:color w:val="000000" w:themeColor="text1"/>
          <w:spacing w:val="14"/>
          <w:sz w:val="24"/>
          <w:szCs w:val="24"/>
        </w:rPr>
        <w:t xml:space="preserve"> </w:t>
      </w:r>
      <w:r w:rsidRPr="0059207D">
        <w:rPr>
          <w:rFonts w:ascii="Times New Roman" w:hAnsi="Times New Roman" w:cs="Times New Roman"/>
          <w:color w:val="000000" w:themeColor="text1"/>
          <w:sz w:val="24"/>
          <w:szCs w:val="24"/>
        </w:rPr>
        <w:t>ter</w:t>
      </w:r>
      <w:r w:rsidRPr="0059207D">
        <w:rPr>
          <w:rFonts w:ascii="Times New Roman" w:hAnsi="Times New Roman" w:cs="Times New Roman"/>
          <w:color w:val="000000" w:themeColor="text1"/>
          <w:spacing w:val="1"/>
          <w:sz w:val="24"/>
          <w:szCs w:val="24"/>
        </w:rPr>
        <w:t>h</w:t>
      </w:r>
      <w:r w:rsidRPr="0059207D">
        <w:rPr>
          <w:rFonts w:ascii="Times New Roman" w:hAnsi="Times New Roman" w:cs="Times New Roman"/>
          <w:color w:val="000000" w:themeColor="text1"/>
          <w:sz w:val="24"/>
          <w:szCs w:val="24"/>
        </w:rPr>
        <w:t>adap</w:t>
      </w:r>
      <w:r w:rsidRPr="00105A76">
        <w:t xml:space="preserve"> </w:t>
      </w:r>
      <w:r w:rsidRPr="0059207D">
        <w:rPr>
          <w:rFonts w:ascii="Times New Roman" w:hAnsi="Times New Roman" w:cs="Times New Roman"/>
          <w:color w:val="000000" w:themeColor="text1"/>
          <w:spacing w:val="1"/>
          <w:sz w:val="24"/>
          <w:szCs w:val="24"/>
        </w:rPr>
        <w:t>b</w:t>
      </w:r>
      <w:r w:rsidRPr="0059207D">
        <w:rPr>
          <w:rFonts w:ascii="Times New Roman" w:hAnsi="Times New Roman" w:cs="Times New Roman"/>
          <w:color w:val="000000" w:themeColor="text1"/>
          <w:sz w:val="24"/>
          <w:szCs w:val="24"/>
        </w:rPr>
        <w:t>antuan,</w:t>
      </w:r>
      <w:r w:rsidRPr="0059207D">
        <w:rPr>
          <w:rFonts w:ascii="Times New Roman" w:hAnsi="Times New Roman" w:cs="Times New Roman"/>
          <w:color w:val="000000" w:themeColor="text1"/>
          <w:spacing w:val="15"/>
          <w:sz w:val="24"/>
          <w:szCs w:val="24"/>
        </w:rPr>
        <w:t xml:space="preserve"> </w:t>
      </w:r>
      <w:r w:rsidRPr="0059207D">
        <w:rPr>
          <w:rFonts w:ascii="Times New Roman" w:hAnsi="Times New Roman" w:cs="Times New Roman"/>
          <w:color w:val="000000" w:themeColor="text1"/>
          <w:sz w:val="24"/>
          <w:szCs w:val="24"/>
        </w:rPr>
        <w:t>tetapi</w:t>
      </w:r>
      <w:r w:rsidRPr="0059207D">
        <w:rPr>
          <w:rFonts w:ascii="Times New Roman" w:hAnsi="Times New Roman" w:cs="Times New Roman"/>
          <w:color w:val="000000" w:themeColor="text1"/>
          <w:spacing w:val="16"/>
          <w:sz w:val="24"/>
          <w:szCs w:val="24"/>
        </w:rPr>
        <w:t xml:space="preserve"> </w:t>
      </w:r>
      <w:r w:rsidRPr="0059207D">
        <w:rPr>
          <w:rFonts w:ascii="Times New Roman" w:hAnsi="Times New Roman" w:cs="Times New Roman"/>
          <w:color w:val="000000" w:themeColor="text1"/>
          <w:sz w:val="24"/>
          <w:szCs w:val="24"/>
        </w:rPr>
        <w:t>menjadikan</w:t>
      </w:r>
      <w:r w:rsidRPr="0059207D">
        <w:rPr>
          <w:rFonts w:ascii="Times New Roman" w:hAnsi="Times New Roman" w:cs="Times New Roman"/>
          <w:color w:val="000000" w:themeColor="text1"/>
          <w:spacing w:val="15"/>
          <w:sz w:val="24"/>
          <w:szCs w:val="24"/>
        </w:rPr>
        <w:t xml:space="preserve"> </w:t>
      </w:r>
      <w:r w:rsidRPr="0059207D">
        <w:rPr>
          <w:rFonts w:ascii="Times New Roman" w:hAnsi="Times New Roman" w:cs="Times New Roman"/>
          <w:color w:val="000000" w:themeColor="text1"/>
          <w:spacing w:val="2"/>
          <w:sz w:val="24"/>
          <w:szCs w:val="24"/>
        </w:rPr>
        <w:t>s</w:t>
      </w:r>
      <w:r w:rsidRPr="0059207D">
        <w:rPr>
          <w:rFonts w:ascii="Times New Roman" w:hAnsi="Times New Roman" w:cs="Times New Roman"/>
          <w:color w:val="000000" w:themeColor="text1"/>
          <w:sz w:val="24"/>
          <w:szCs w:val="24"/>
        </w:rPr>
        <w:t>eseora</w:t>
      </w:r>
      <w:r w:rsidRPr="0059207D">
        <w:rPr>
          <w:rFonts w:ascii="Times New Roman" w:hAnsi="Times New Roman" w:cs="Times New Roman"/>
          <w:color w:val="000000" w:themeColor="text1"/>
          <w:spacing w:val="1"/>
          <w:sz w:val="24"/>
          <w:szCs w:val="24"/>
        </w:rPr>
        <w:t>n</w:t>
      </w:r>
      <w:r w:rsidRPr="0059207D">
        <w:rPr>
          <w:rFonts w:ascii="Times New Roman" w:hAnsi="Times New Roman" w:cs="Times New Roman"/>
          <w:color w:val="000000" w:themeColor="text1"/>
          <w:sz w:val="24"/>
          <w:szCs w:val="24"/>
        </w:rPr>
        <w:t>g</w:t>
      </w:r>
      <w:r w:rsidRPr="0059207D">
        <w:rPr>
          <w:rFonts w:ascii="Times New Roman" w:hAnsi="Times New Roman" w:cs="Times New Roman"/>
          <w:color w:val="000000" w:themeColor="text1"/>
          <w:spacing w:val="16"/>
          <w:sz w:val="24"/>
          <w:szCs w:val="24"/>
        </w:rPr>
        <w:t xml:space="preserve"> </w:t>
      </w:r>
      <w:r w:rsidRPr="0059207D">
        <w:rPr>
          <w:rFonts w:ascii="Times New Roman" w:hAnsi="Times New Roman" w:cs="Times New Roman"/>
          <w:color w:val="000000" w:themeColor="text1"/>
          <w:sz w:val="24"/>
          <w:szCs w:val="24"/>
        </w:rPr>
        <w:t>menjadi lebih</w:t>
      </w:r>
      <w:r w:rsidRPr="00105A76">
        <w:t xml:space="preserve"> </w:t>
      </w:r>
      <w:r w:rsidRPr="0059207D">
        <w:rPr>
          <w:rFonts w:ascii="Times New Roman" w:hAnsi="Times New Roman" w:cs="Times New Roman"/>
          <w:color w:val="000000" w:themeColor="text1"/>
          <w:sz w:val="24"/>
          <w:szCs w:val="24"/>
        </w:rPr>
        <w:t>cepat</w:t>
      </w:r>
      <w:r w:rsidRPr="0059207D">
        <w:rPr>
          <w:rFonts w:ascii="Times New Roman" w:hAnsi="Times New Roman" w:cs="Times New Roman"/>
          <w:color w:val="000000" w:themeColor="text1"/>
          <w:spacing w:val="112"/>
          <w:sz w:val="24"/>
          <w:szCs w:val="24"/>
        </w:rPr>
        <w:t xml:space="preserve"> </w:t>
      </w:r>
      <w:r w:rsidRPr="0059207D">
        <w:rPr>
          <w:rFonts w:ascii="Times New Roman" w:hAnsi="Times New Roman" w:cs="Times New Roman"/>
          <w:color w:val="000000" w:themeColor="text1"/>
          <w:sz w:val="24"/>
          <w:szCs w:val="24"/>
        </w:rPr>
        <w:t>mandiri</w:t>
      </w:r>
      <w:r w:rsidRPr="00105A76">
        <w:t xml:space="preserve"> </w:t>
      </w:r>
      <w:r w:rsidRPr="0059207D">
        <w:rPr>
          <w:rFonts w:ascii="Times New Roman" w:hAnsi="Times New Roman" w:cs="Times New Roman"/>
          <w:color w:val="000000" w:themeColor="text1"/>
          <w:sz w:val="24"/>
          <w:szCs w:val="24"/>
        </w:rPr>
        <w:t>karena</w:t>
      </w:r>
      <w:r w:rsidRPr="00105A76">
        <w:t xml:space="preserve"> </w:t>
      </w:r>
      <w:r w:rsidRPr="0059207D">
        <w:rPr>
          <w:rFonts w:ascii="Times New Roman" w:hAnsi="Times New Roman" w:cs="Times New Roman"/>
          <w:color w:val="000000" w:themeColor="text1"/>
          <w:sz w:val="24"/>
          <w:szCs w:val="24"/>
        </w:rPr>
        <w:t>yakin</w:t>
      </w:r>
      <w:r w:rsidRPr="00105A76">
        <w:t xml:space="preserve"> </w:t>
      </w:r>
      <w:r w:rsidRPr="0059207D">
        <w:rPr>
          <w:rFonts w:ascii="Times New Roman" w:hAnsi="Times New Roman" w:cs="Times New Roman"/>
          <w:color w:val="000000" w:themeColor="text1"/>
          <w:sz w:val="24"/>
          <w:szCs w:val="24"/>
        </w:rPr>
        <w:t>akan</w:t>
      </w:r>
      <w:r w:rsidRPr="00105A76">
        <w:t xml:space="preserve"> </w:t>
      </w:r>
      <w:r w:rsidRPr="0059207D">
        <w:rPr>
          <w:rFonts w:ascii="Times New Roman" w:hAnsi="Times New Roman" w:cs="Times New Roman"/>
          <w:color w:val="000000" w:themeColor="text1"/>
          <w:sz w:val="24"/>
          <w:szCs w:val="24"/>
        </w:rPr>
        <w:t>ke</w:t>
      </w:r>
      <w:r w:rsidRPr="0059207D">
        <w:rPr>
          <w:rFonts w:ascii="Times New Roman" w:hAnsi="Times New Roman" w:cs="Times New Roman"/>
          <w:color w:val="000000" w:themeColor="text1"/>
          <w:spacing w:val="1"/>
          <w:sz w:val="24"/>
          <w:szCs w:val="24"/>
        </w:rPr>
        <w:t>m</w:t>
      </w:r>
      <w:r w:rsidRPr="0059207D">
        <w:rPr>
          <w:rFonts w:ascii="Times New Roman" w:hAnsi="Times New Roman" w:cs="Times New Roman"/>
          <w:color w:val="000000" w:themeColor="text1"/>
          <w:sz w:val="24"/>
          <w:szCs w:val="24"/>
        </w:rPr>
        <w:t>ampuan</w:t>
      </w:r>
      <w:r w:rsidRPr="0059207D">
        <w:rPr>
          <w:rFonts w:ascii="Times New Roman" w:hAnsi="Times New Roman" w:cs="Times New Roman"/>
          <w:color w:val="000000" w:themeColor="text1"/>
          <w:spacing w:val="3"/>
          <w:sz w:val="24"/>
          <w:szCs w:val="24"/>
        </w:rPr>
        <w:t>n</w:t>
      </w:r>
      <w:r w:rsidRPr="0059207D">
        <w:rPr>
          <w:rFonts w:ascii="Times New Roman" w:hAnsi="Times New Roman" w:cs="Times New Roman"/>
          <w:color w:val="000000" w:themeColor="text1"/>
          <w:sz w:val="24"/>
          <w:szCs w:val="24"/>
        </w:rPr>
        <w:t>ya,</w:t>
      </w:r>
      <w:r w:rsidRPr="00105A76">
        <w:t xml:space="preserve"> </w:t>
      </w:r>
      <w:r w:rsidRPr="0059207D">
        <w:rPr>
          <w:rFonts w:ascii="Times New Roman" w:hAnsi="Times New Roman" w:cs="Times New Roman"/>
          <w:color w:val="000000" w:themeColor="text1"/>
          <w:sz w:val="24"/>
          <w:szCs w:val="24"/>
        </w:rPr>
        <w:t>dan mengerti akan keberadaann</w:t>
      </w:r>
      <w:r w:rsidRPr="0059207D">
        <w:rPr>
          <w:rFonts w:ascii="Times New Roman" w:hAnsi="Times New Roman" w:cs="Times New Roman"/>
          <w:color w:val="000000" w:themeColor="text1"/>
          <w:spacing w:val="-5"/>
          <w:sz w:val="24"/>
          <w:szCs w:val="24"/>
        </w:rPr>
        <w:t>y</w:t>
      </w:r>
      <w:r w:rsidRPr="0059207D">
        <w:rPr>
          <w:rFonts w:ascii="Times New Roman" w:hAnsi="Times New Roman" w:cs="Times New Roman"/>
          <w:color w:val="000000" w:themeColor="text1"/>
          <w:spacing w:val="-1"/>
          <w:sz w:val="24"/>
          <w:szCs w:val="24"/>
        </w:rPr>
        <w:t>a</w:t>
      </w:r>
      <w:r w:rsidRPr="0059207D">
        <w:rPr>
          <w:rFonts w:ascii="Times New Roman" w:hAnsi="Times New Roman" w:cs="Times New Roman"/>
          <w:color w:val="000000" w:themeColor="text1"/>
          <w:sz w:val="24"/>
          <w:szCs w:val="24"/>
        </w:rPr>
        <w:t>.</w:t>
      </w:r>
    </w:p>
    <w:p w:rsidR="0059207D" w:rsidRPr="00105A76" w:rsidRDefault="0059207D" w:rsidP="003A72F6">
      <w:pPr>
        <w:pStyle w:val="ListParagraph"/>
        <w:widowControl w:val="0"/>
        <w:numPr>
          <w:ilvl w:val="0"/>
          <w:numId w:val="40"/>
        </w:numPr>
        <w:autoSpaceDE w:val="0"/>
        <w:autoSpaceDN w:val="0"/>
        <w:adjustRightInd w:val="0"/>
        <w:spacing w:after="151" w:line="480" w:lineRule="auto"/>
        <w:ind w:right="-46"/>
        <w:jc w:val="both"/>
        <w:rPr>
          <w:rFonts w:ascii="Times New Roman" w:hAnsi="Times New Roman" w:cs="Times New Roman"/>
          <w:color w:val="000000" w:themeColor="text1"/>
          <w:sz w:val="24"/>
          <w:szCs w:val="24"/>
        </w:rPr>
      </w:pPr>
      <w:r w:rsidRPr="00105A76">
        <w:rPr>
          <w:rFonts w:ascii="Times New Roman" w:hAnsi="Times New Roman" w:cs="Times New Roman"/>
          <w:color w:val="000000" w:themeColor="text1"/>
          <w:sz w:val="24"/>
          <w:szCs w:val="24"/>
        </w:rPr>
        <w:t>T</w:t>
      </w:r>
      <w:r w:rsidRPr="00105A76">
        <w:rPr>
          <w:rFonts w:ascii="Times New Roman" w:hAnsi="Times New Roman" w:cs="Times New Roman"/>
          <w:color w:val="000000" w:themeColor="text1"/>
          <w:spacing w:val="-2"/>
          <w:sz w:val="24"/>
          <w:szCs w:val="24"/>
        </w:rPr>
        <w:t>e</w:t>
      </w:r>
      <w:r w:rsidRPr="00105A76">
        <w:rPr>
          <w:rFonts w:ascii="Times New Roman" w:hAnsi="Times New Roman" w:cs="Times New Roman"/>
          <w:color w:val="000000" w:themeColor="text1"/>
          <w:sz w:val="24"/>
          <w:szCs w:val="24"/>
        </w:rPr>
        <w:t>man</w:t>
      </w:r>
      <w:r w:rsidRPr="00105A76">
        <w:t xml:space="preserve"> </w:t>
      </w:r>
      <w:r w:rsidRPr="00105A76">
        <w:rPr>
          <w:rFonts w:ascii="Times New Roman" w:hAnsi="Times New Roman" w:cs="Times New Roman"/>
          <w:color w:val="000000" w:themeColor="text1"/>
          <w:spacing w:val="-1"/>
          <w:sz w:val="24"/>
          <w:szCs w:val="24"/>
        </w:rPr>
        <w:t>a</w:t>
      </w:r>
      <w:r w:rsidRPr="00105A76">
        <w:rPr>
          <w:rFonts w:ascii="Times New Roman" w:hAnsi="Times New Roman" w:cs="Times New Roman"/>
          <w:color w:val="000000" w:themeColor="text1"/>
          <w:sz w:val="24"/>
          <w:szCs w:val="24"/>
        </w:rPr>
        <w:t>sosi</w:t>
      </w:r>
      <w:r w:rsidRPr="00105A76">
        <w:rPr>
          <w:rFonts w:ascii="Times New Roman" w:hAnsi="Times New Roman" w:cs="Times New Roman"/>
          <w:color w:val="000000" w:themeColor="text1"/>
          <w:spacing w:val="-2"/>
          <w:sz w:val="24"/>
          <w:szCs w:val="24"/>
        </w:rPr>
        <w:t>a</w:t>
      </w:r>
      <w:r w:rsidRPr="00105A76">
        <w:rPr>
          <w:rFonts w:ascii="Times New Roman" w:hAnsi="Times New Roman" w:cs="Times New Roman"/>
          <w:color w:val="000000" w:themeColor="text1"/>
          <w:sz w:val="24"/>
          <w:szCs w:val="24"/>
        </w:rPr>
        <w:t>si</w:t>
      </w:r>
      <w:r w:rsidRPr="00105A76">
        <w:t xml:space="preserve"> </w:t>
      </w:r>
      <w:r w:rsidRPr="00105A76">
        <w:rPr>
          <w:rFonts w:ascii="Times New Roman" w:hAnsi="Times New Roman" w:cs="Times New Roman"/>
          <w:color w:val="000000" w:themeColor="text1"/>
          <w:sz w:val="24"/>
          <w:szCs w:val="24"/>
        </w:rPr>
        <w:t>kerj</w:t>
      </w:r>
      <w:r w:rsidRPr="00105A76">
        <w:rPr>
          <w:rFonts w:ascii="Times New Roman" w:hAnsi="Times New Roman" w:cs="Times New Roman"/>
          <w:color w:val="000000" w:themeColor="text1"/>
          <w:spacing w:val="-1"/>
          <w:sz w:val="24"/>
          <w:szCs w:val="24"/>
        </w:rPr>
        <w:t>a</w:t>
      </w:r>
      <w:r w:rsidRPr="00105A76">
        <w:rPr>
          <w:rFonts w:ascii="Times New Roman" w:hAnsi="Times New Roman" w:cs="Times New Roman"/>
          <w:color w:val="000000" w:themeColor="text1"/>
          <w:sz w:val="24"/>
          <w:szCs w:val="24"/>
        </w:rPr>
        <w:t>,</w:t>
      </w:r>
      <w:r w:rsidRPr="00105A76">
        <w:t xml:space="preserve"> </w:t>
      </w:r>
      <w:r w:rsidRPr="00105A76">
        <w:rPr>
          <w:rFonts w:ascii="Times New Roman" w:hAnsi="Times New Roman" w:cs="Times New Roman"/>
          <w:color w:val="000000" w:themeColor="text1"/>
          <w:sz w:val="24"/>
          <w:szCs w:val="24"/>
        </w:rPr>
        <w:t>tetang</w:t>
      </w:r>
      <w:r w:rsidRPr="00105A76">
        <w:rPr>
          <w:rFonts w:ascii="Times New Roman" w:hAnsi="Times New Roman" w:cs="Times New Roman"/>
          <w:color w:val="000000" w:themeColor="text1"/>
          <w:spacing w:val="-2"/>
          <w:sz w:val="24"/>
          <w:szCs w:val="24"/>
        </w:rPr>
        <w:t>g</w:t>
      </w:r>
      <w:r w:rsidRPr="00105A76">
        <w:rPr>
          <w:rFonts w:ascii="Times New Roman" w:hAnsi="Times New Roman" w:cs="Times New Roman"/>
          <w:color w:val="000000" w:themeColor="text1"/>
          <w:spacing w:val="-1"/>
          <w:sz w:val="24"/>
          <w:szCs w:val="24"/>
        </w:rPr>
        <w:t>a</w:t>
      </w:r>
      <w:r w:rsidRPr="00105A76">
        <w:rPr>
          <w:rFonts w:ascii="Times New Roman" w:hAnsi="Times New Roman" w:cs="Times New Roman"/>
          <w:color w:val="000000" w:themeColor="text1"/>
          <w:sz w:val="24"/>
          <w:szCs w:val="24"/>
        </w:rPr>
        <w:t>,</w:t>
      </w:r>
      <w:r w:rsidRPr="00105A76">
        <w:rPr>
          <w:rFonts w:ascii="Times New Roman" w:hAnsi="Times New Roman" w:cs="Times New Roman"/>
          <w:color w:val="000000" w:themeColor="text1"/>
          <w:spacing w:val="173"/>
          <w:sz w:val="24"/>
          <w:szCs w:val="24"/>
        </w:rPr>
        <w:t xml:space="preserve"> </w:t>
      </w:r>
      <w:r w:rsidRPr="00105A76">
        <w:rPr>
          <w:rFonts w:ascii="Times New Roman" w:hAnsi="Times New Roman" w:cs="Times New Roman"/>
          <w:color w:val="000000" w:themeColor="text1"/>
          <w:sz w:val="24"/>
          <w:szCs w:val="24"/>
        </w:rPr>
        <w:t>jarin</w:t>
      </w:r>
      <w:r w:rsidRPr="00105A76">
        <w:rPr>
          <w:rFonts w:ascii="Times New Roman" w:hAnsi="Times New Roman" w:cs="Times New Roman"/>
          <w:color w:val="000000" w:themeColor="text1"/>
          <w:spacing w:val="-1"/>
          <w:sz w:val="24"/>
          <w:szCs w:val="24"/>
        </w:rPr>
        <w:t>g</w:t>
      </w:r>
      <w:r w:rsidRPr="00105A76">
        <w:rPr>
          <w:rFonts w:ascii="Times New Roman" w:hAnsi="Times New Roman" w:cs="Times New Roman"/>
          <w:color w:val="000000" w:themeColor="text1"/>
          <w:sz w:val="24"/>
          <w:szCs w:val="24"/>
        </w:rPr>
        <w:t>an</w:t>
      </w:r>
      <w:r w:rsidRPr="00105A76">
        <w:rPr>
          <w:rFonts w:ascii="Times New Roman" w:hAnsi="Times New Roman" w:cs="Times New Roman"/>
          <w:color w:val="000000" w:themeColor="text1"/>
          <w:spacing w:val="175"/>
          <w:sz w:val="24"/>
          <w:szCs w:val="24"/>
        </w:rPr>
        <w:t xml:space="preserve"> </w:t>
      </w:r>
      <w:r w:rsidRPr="00105A76">
        <w:rPr>
          <w:rFonts w:ascii="Times New Roman" w:hAnsi="Times New Roman" w:cs="Times New Roman"/>
          <w:color w:val="000000" w:themeColor="text1"/>
          <w:sz w:val="24"/>
          <w:szCs w:val="24"/>
        </w:rPr>
        <w:t>k</w:t>
      </w:r>
      <w:r w:rsidRPr="00105A76">
        <w:rPr>
          <w:rFonts w:ascii="Times New Roman" w:hAnsi="Times New Roman" w:cs="Times New Roman"/>
          <w:color w:val="000000" w:themeColor="text1"/>
          <w:spacing w:val="-1"/>
          <w:sz w:val="24"/>
          <w:szCs w:val="24"/>
        </w:rPr>
        <w:t>e</w:t>
      </w:r>
      <w:r w:rsidRPr="00105A76">
        <w:rPr>
          <w:rFonts w:ascii="Times New Roman" w:hAnsi="Times New Roman" w:cs="Times New Roman"/>
          <w:color w:val="000000" w:themeColor="text1"/>
          <w:sz w:val="24"/>
          <w:szCs w:val="24"/>
        </w:rPr>
        <w:t>rj</w:t>
      </w:r>
      <w:r w:rsidRPr="00105A76">
        <w:rPr>
          <w:rFonts w:ascii="Times New Roman" w:hAnsi="Times New Roman" w:cs="Times New Roman"/>
          <w:color w:val="000000" w:themeColor="text1"/>
          <w:spacing w:val="-2"/>
          <w:sz w:val="24"/>
          <w:szCs w:val="24"/>
        </w:rPr>
        <w:t>a</w:t>
      </w:r>
      <w:r w:rsidRPr="00105A76">
        <w:rPr>
          <w:rFonts w:ascii="Times New Roman" w:hAnsi="Times New Roman" w:cs="Times New Roman"/>
          <w:color w:val="000000" w:themeColor="text1"/>
          <w:spacing w:val="173"/>
          <w:sz w:val="24"/>
          <w:szCs w:val="24"/>
        </w:rPr>
        <w:t xml:space="preserve"> </w:t>
      </w:r>
      <w:r w:rsidR="00105A76" w:rsidRPr="00105A76">
        <w:rPr>
          <w:rFonts w:ascii="Times New Roman" w:hAnsi="Times New Roman" w:cs="Times New Roman"/>
          <w:color w:val="000000" w:themeColor="text1"/>
          <w:sz w:val="24"/>
          <w:szCs w:val="24"/>
        </w:rPr>
        <w:t>komunitas</w:t>
      </w:r>
      <w:r w:rsidR="00105A76" w:rsidRPr="00105A76">
        <w:rPr>
          <w:rFonts w:ascii="Times New Roman" w:hAnsi="Times New Roman" w:cs="Times New Roman"/>
          <w:color w:val="000000" w:themeColor="text1"/>
          <w:sz w:val="24"/>
          <w:szCs w:val="24"/>
          <w:lang w:val="en-US"/>
        </w:rPr>
        <w:t xml:space="preserve"> </w:t>
      </w:r>
      <w:r w:rsidRPr="00105A76">
        <w:rPr>
          <w:rFonts w:ascii="Times New Roman" w:hAnsi="Times New Roman" w:cs="Times New Roman"/>
          <w:color w:val="000000" w:themeColor="text1"/>
          <w:sz w:val="24"/>
          <w:szCs w:val="24"/>
        </w:rPr>
        <w:t>(k</w:t>
      </w:r>
      <w:r w:rsidRPr="00105A76">
        <w:rPr>
          <w:rFonts w:ascii="Times New Roman" w:hAnsi="Times New Roman" w:cs="Times New Roman"/>
          <w:color w:val="000000" w:themeColor="text1"/>
          <w:spacing w:val="-2"/>
          <w:sz w:val="24"/>
          <w:szCs w:val="24"/>
        </w:rPr>
        <w:t>e</w:t>
      </w:r>
      <w:r w:rsidRPr="00105A76">
        <w:rPr>
          <w:rFonts w:ascii="Times New Roman" w:hAnsi="Times New Roman" w:cs="Times New Roman"/>
          <w:color w:val="000000" w:themeColor="text1"/>
          <w:sz w:val="24"/>
          <w:szCs w:val="24"/>
        </w:rPr>
        <w:t>lompok</w:t>
      </w:r>
      <w:r w:rsidRPr="00105A76">
        <w:rPr>
          <w:rFonts w:ascii="Times New Roman" w:hAnsi="Times New Roman" w:cs="Times New Roman"/>
          <w:color w:val="000000" w:themeColor="text1"/>
          <w:spacing w:val="123"/>
          <w:sz w:val="24"/>
          <w:szCs w:val="24"/>
        </w:rPr>
        <w:t xml:space="preserve"> </w:t>
      </w:r>
      <w:r w:rsidRPr="00105A76">
        <w:rPr>
          <w:rFonts w:ascii="Times New Roman" w:hAnsi="Times New Roman" w:cs="Times New Roman"/>
          <w:color w:val="000000" w:themeColor="text1"/>
          <w:sz w:val="24"/>
          <w:szCs w:val="24"/>
        </w:rPr>
        <w:t>komunitas,</w:t>
      </w:r>
      <w:r w:rsidRPr="00105A76">
        <w:rPr>
          <w:rFonts w:ascii="Times New Roman" w:hAnsi="Times New Roman" w:cs="Times New Roman"/>
          <w:color w:val="000000" w:themeColor="text1"/>
          <w:spacing w:val="122"/>
          <w:sz w:val="24"/>
          <w:szCs w:val="24"/>
        </w:rPr>
        <w:t xml:space="preserve"> </w:t>
      </w:r>
      <w:r w:rsidRPr="00105A76">
        <w:rPr>
          <w:rFonts w:ascii="Times New Roman" w:hAnsi="Times New Roman" w:cs="Times New Roman"/>
          <w:color w:val="000000" w:themeColor="text1"/>
          <w:sz w:val="24"/>
          <w:szCs w:val="24"/>
        </w:rPr>
        <w:t>pen</w:t>
      </w:r>
      <w:r w:rsidRPr="00105A76">
        <w:rPr>
          <w:rFonts w:ascii="Times New Roman" w:hAnsi="Times New Roman" w:cs="Times New Roman"/>
          <w:color w:val="000000" w:themeColor="text1"/>
          <w:spacing w:val="-2"/>
          <w:sz w:val="24"/>
          <w:szCs w:val="24"/>
        </w:rPr>
        <w:t>g</w:t>
      </w:r>
      <w:r w:rsidRPr="00105A76">
        <w:rPr>
          <w:rFonts w:ascii="Times New Roman" w:hAnsi="Times New Roman" w:cs="Times New Roman"/>
          <w:color w:val="000000" w:themeColor="text1"/>
          <w:sz w:val="24"/>
          <w:szCs w:val="24"/>
        </w:rPr>
        <w:t>aji</w:t>
      </w:r>
      <w:r w:rsidRPr="00105A76">
        <w:rPr>
          <w:rFonts w:ascii="Times New Roman" w:hAnsi="Times New Roman" w:cs="Times New Roman"/>
          <w:color w:val="000000" w:themeColor="text1"/>
          <w:spacing w:val="-1"/>
          <w:sz w:val="24"/>
          <w:szCs w:val="24"/>
        </w:rPr>
        <w:t>a</w:t>
      </w:r>
      <w:r w:rsidRPr="00105A76">
        <w:rPr>
          <w:rFonts w:ascii="Times New Roman" w:hAnsi="Times New Roman" w:cs="Times New Roman"/>
          <w:color w:val="000000" w:themeColor="text1"/>
          <w:sz w:val="24"/>
          <w:szCs w:val="24"/>
        </w:rPr>
        <w:t>n</w:t>
      </w:r>
      <w:r w:rsidRPr="00105A76">
        <w:rPr>
          <w:rFonts w:ascii="Times New Roman" w:hAnsi="Times New Roman" w:cs="Times New Roman"/>
          <w:color w:val="000000" w:themeColor="text1"/>
          <w:spacing w:val="-1"/>
          <w:sz w:val="24"/>
          <w:szCs w:val="24"/>
        </w:rPr>
        <w:t>)</w:t>
      </w:r>
      <w:r w:rsidRPr="00105A76">
        <w:rPr>
          <w:rFonts w:ascii="Times New Roman" w:hAnsi="Times New Roman" w:cs="Times New Roman"/>
          <w:color w:val="000000" w:themeColor="text1"/>
          <w:sz w:val="24"/>
          <w:szCs w:val="24"/>
        </w:rPr>
        <w:t>,</w:t>
      </w:r>
      <w:r w:rsidRPr="00105A76">
        <w:rPr>
          <w:rFonts w:ascii="Times New Roman" w:hAnsi="Times New Roman" w:cs="Times New Roman"/>
          <w:color w:val="000000" w:themeColor="text1"/>
          <w:spacing w:val="125"/>
          <w:sz w:val="24"/>
          <w:szCs w:val="24"/>
        </w:rPr>
        <w:t xml:space="preserve"> </w:t>
      </w:r>
      <w:r w:rsidRPr="00105A76">
        <w:rPr>
          <w:rFonts w:ascii="Times New Roman" w:hAnsi="Times New Roman" w:cs="Times New Roman"/>
          <w:color w:val="000000" w:themeColor="text1"/>
          <w:sz w:val="24"/>
          <w:szCs w:val="24"/>
        </w:rPr>
        <w:t>jaring</w:t>
      </w:r>
      <w:r w:rsidRPr="00105A76">
        <w:rPr>
          <w:rFonts w:ascii="Times New Roman" w:hAnsi="Times New Roman" w:cs="Times New Roman"/>
          <w:color w:val="000000" w:themeColor="text1"/>
          <w:spacing w:val="-1"/>
          <w:sz w:val="24"/>
          <w:szCs w:val="24"/>
        </w:rPr>
        <w:t>a</w:t>
      </w:r>
      <w:r w:rsidRPr="00105A76">
        <w:rPr>
          <w:rFonts w:ascii="Times New Roman" w:hAnsi="Times New Roman" w:cs="Times New Roman"/>
          <w:color w:val="000000" w:themeColor="text1"/>
          <w:sz w:val="24"/>
          <w:szCs w:val="24"/>
        </w:rPr>
        <w:t>n</w:t>
      </w:r>
      <w:r w:rsidRPr="00105A76">
        <w:rPr>
          <w:rFonts w:ascii="Times New Roman" w:hAnsi="Times New Roman" w:cs="Times New Roman"/>
          <w:color w:val="000000" w:themeColor="text1"/>
          <w:spacing w:val="124"/>
          <w:sz w:val="24"/>
          <w:szCs w:val="24"/>
        </w:rPr>
        <w:t xml:space="preserve"> </w:t>
      </w:r>
      <w:r w:rsidRPr="00105A76">
        <w:rPr>
          <w:rFonts w:ascii="Times New Roman" w:hAnsi="Times New Roman" w:cs="Times New Roman"/>
          <w:color w:val="000000" w:themeColor="text1"/>
          <w:sz w:val="24"/>
          <w:szCs w:val="24"/>
        </w:rPr>
        <w:t>k</w:t>
      </w:r>
      <w:r w:rsidRPr="00105A76">
        <w:rPr>
          <w:rFonts w:ascii="Times New Roman" w:hAnsi="Times New Roman" w:cs="Times New Roman"/>
          <w:color w:val="000000" w:themeColor="text1"/>
          <w:spacing w:val="-2"/>
          <w:sz w:val="24"/>
          <w:szCs w:val="24"/>
        </w:rPr>
        <w:t>e</w:t>
      </w:r>
      <w:r w:rsidRPr="00105A76">
        <w:rPr>
          <w:rFonts w:ascii="Times New Roman" w:hAnsi="Times New Roman" w:cs="Times New Roman"/>
          <w:color w:val="000000" w:themeColor="text1"/>
          <w:sz w:val="24"/>
          <w:szCs w:val="24"/>
        </w:rPr>
        <w:t>rja</w:t>
      </w:r>
      <w:r w:rsidRPr="00105A76">
        <w:rPr>
          <w:rFonts w:ascii="Times New Roman" w:hAnsi="Times New Roman" w:cs="Times New Roman"/>
          <w:color w:val="000000" w:themeColor="text1"/>
          <w:spacing w:val="122"/>
          <w:sz w:val="24"/>
          <w:szCs w:val="24"/>
        </w:rPr>
        <w:t xml:space="preserve"> </w:t>
      </w:r>
      <w:r w:rsidRPr="00105A76">
        <w:rPr>
          <w:rFonts w:ascii="Times New Roman" w:hAnsi="Times New Roman" w:cs="Times New Roman"/>
          <w:color w:val="000000" w:themeColor="text1"/>
          <w:sz w:val="24"/>
          <w:szCs w:val="24"/>
        </w:rPr>
        <w:t>pro</w:t>
      </w:r>
      <w:r w:rsidRPr="00105A76">
        <w:rPr>
          <w:rFonts w:ascii="Times New Roman" w:hAnsi="Times New Roman" w:cs="Times New Roman"/>
          <w:color w:val="000000" w:themeColor="text1"/>
          <w:spacing w:val="-1"/>
          <w:sz w:val="24"/>
          <w:szCs w:val="24"/>
        </w:rPr>
        <w:t>fe</w:t>
      </w:r>
      <w:r w:rsidRPr="00105A76">
        <w:rPr>
          <w:rFonts w:ascii="Times New Roman" w:hAnsi="Times New Roman" w:cs="Times New Roman"/>
          <w:color w:val="000000" w:themeColor="text1"/>
          <w:sz w:val="24"/>
          <w:szCs w:val="24"/>
        </w:rPr>
        <w:t>sional, saudara,</w:t>
      </w:r>
      <w:r w:rsidRPr="00105A76">
        <w:rPr>
          <w:rFonts w:ascii="Times New Roman" w:hAnsi="Times New Roman" w:cs="Times New Roman"/>
          <w:color w:val="000000" w:themeColor="text1"/>
          <w:spacing w:val="10"/>
          <w:sz w:val="24"/>
          <w:szCs w:val="24"/>
        </w:rPr>
        <w:t xml:space="preserve"> </w:t>
      </w:r>
      <w:r w:rsidRPr="00105A76">
        <w:rPr>
          <w:rFonts w:ascii="Times New Roman" w:hAnsi="Times New Roman" w:cs="Times New Roman"/>
          <w:color w:val="000000" w:themeColor="text1"/>
          <w:sz w:val="24"/>
          <w:szCs w:val="24"/>
        </w:rPr>
        <w:t>kelompok</w:t>
      </w:r>
      <w:r w:rsidRPr="00105A76">
        <w:rPr>
          <w:rFonts w:ascii="Times New Roman" w:hAnsi="Times New Roman" w:cs="Times New Roman"/>
          <w:color w:val="000000" w:themeColor="text1"/>
          <w:spacing w:val="9"/>
          <w:sz w:val="24"/>
          <w:szCs w:val="24"/>
        </w:rPr>
        <w:t xml:space="preserve"> </w:t>
      </w:r>
      <w:r w:rsidRPr="00105A76">
        <w:rPr>
          <w:rFonts w:ascii="Times New Roman" w:hAnsi="Times New Roman" w:cs="Times New Roman"/>
          <w:color w:val="000000" w:themeColor="text1"/>
          <w:sz w:val="24"/>
          <w:szCs w:val="24"/>
        </w:rPr>
        <w:t>sosial</w:t>
      </w:r>
      <w:r w:rsidRPr="00105A76">
        <w:rPr>
          <w:rFonts w:ascii="Times New Roman" w:hAnsi="Times New Roman" w:cs="Times New Roman"/>
          <w:color w:val="000000" w:themeColor="text1"/>
          <w:spacing w:val="10"/>
          <w:sz w:val="24"/>
          <w:szCs w:val="24"/>
        </w:rPr>
        <w:t xml:space="preserve"> </w:t>
      </w:r>
      <w:r w:rsidRPr="00105A76">
        <w:rPr>
          <w:rFonts w:ascii="Times New Roman" w:hAnsi="Times New Roman" w:cs="Times New Roman"/>
          <w:color w:val="000000" w:themeColor="text1"/>
          <w:sz w:val="24"/>
          <w:szCs w:val="24"/>
        </w:rPr>
        <w:t>tertentu</w:t>
      </w:r>
      <w:r w:rsidRPr="00105A76">
        <w:rPr>
          <w:rFonts w:ascii="Times New Roman" w:hAnsi="Times New Roman" w:cs="Times New Roman"/>
          <w:color w:val="000000" w:themeColor="text1"/>
          <w:spacing w:val="13"/>
          <w:sz w:val="24"/>
          <w:szCs w:val="24"/>
        </w:rPr>
        <w:t xml:space="preserve"> </w:t>
      </w:r>
      <w:r w:rsidRPr="00105A76">
        <w:rPr>
          <w:rFonts w:ascii="Times New Roman" w:hAnsi="Times New Roman" w:cs="Times New Roman"/>
          <w:color w:val="000000" w:themeColor="text1"/>
          <w:sz w:val="24"/>
          <w:szCs w:val="24"/>
        </w:rPr>
        <w:t>dapat</w:t>
      </w:r>
      <w:r w:rsidRPr="00105A76">
        <w:rPr>
          <w:rFonts w:ascii="Times New Roman" w:hAnsi="Times New Roman" w:cs="Times New Roman"/>
          <w:color w:val="000000" w:themeColor="text1"/>
          <w:spacing w:val="12"/>
          <w:sz w:val="24"/>
          <w:szCs w:val="24"/>
        </w:rPr>
        <w:t xml:space="preserve"> </w:t>
      </w:r>
      <w:r w:rsidRPr="00105A76">
        <w:rPr>
          <w:rFonts w:ascii="Times New Roman" w:hAnsi="Times New Roman" w:cs="Times New Roman"/>
          <w:color w:val="000000" w:themeColor="text1"/>
          <w:sz w:val="24"/>
          <w:szCs w:val="24"/>
        </w:rPr>
        <w:t>seb</w:t>
      </w:r>
      <w:r w:rsidRPr="00105A76">
        <w:rPr>
          <w:rFonts w:ascii="Times New Roman" w:hAnsi="Times New Roman" w:cs="Times New Roman"/>
          <w:color w:val="000000" w:themeColor="text1"/>
          <w:spacing w:val="1"/>
          <w:sz w:val="24"/>
          <w:szCs w:val="24"/>
        </w:rPr>
        <w:t>a</w:t>
      </w:r>
      <w:r w:rsidRPr="00105A76">
        <w:rPr>
          <w:rFonts w:ascii="Times New Roman" w:hAnsi="Times New Roman" w:cs="Times New Roman"/>
          <w:color w:val="000000" w:themeColor="text1"/>
          <w:sz w:val="24"/>
          <w:szCs w:val="24"/>
        </w:rPr>
        <w:t>gai</w:t>
      </w:r>
      <w:r w:rsidRPr="00105A76">
        <w:rPr>
          <w:rFonts w:ascii="Times New Roman" w:hAnsi="Times New Roman" w:cs="Times New Roman"/>
          <w:color w:val="000000" w:themeColor="text1"/>
          <w:spacing w:val="12"/>
          <w:sz w:val="24"/>
          <w:szCs w:val="24"/>
        </w:rPr>
        <w:t xml:space="preserve"> </w:t>
      </w:r>
      <w:r w:rsidRPr="00105A76">
        <w:rPr>
          <w:rFonts w:ascii="Times New Roman" w:hAnsi="Times New Roman" w:cs="Times New Roman"/>
          <w:color w:val="000000" w:themeColor="text1"/>
          <w:sz w:val="24"/>
          <w:szCs w:val="24"/>
        </w:rPr>
        <w:t>pemberi</w:t>
      </w:r>
      <w:r w:rsidRPr="00105A76">
        <w:rPr>
          <w:rFonts w:ascii="Times New Roman" w:hAnsi="Times New Roman" w:cs="Times New Roman"/>
          <w:color w:val="000000" w:themeColor="text1"/>
          <w:spacing w:val="11"/>
          <w:sz w:val="24"/>
          <w:szCs w:val="24"/>
        </w:rPr>
        <w:t xml:space="preserve"> </w:t>
      </w:r>
      <w:r w:rsidRPr="00105A76">
        <w:rPr>
          <w:rFonts w:ascii="Times New Roman" w:hAnsi="Times New Roman" w:cs="Times New Roman"/>
          <w:color w:val="000000" w:themeColor="text1"/>
          <w:sz w:val="24"/>
          <w:szCs w:val="24"/>
        </w:rPr>
        <w:t>duku</w:t>
      </w:r>
      <w:r w:rsidRPr="00105A76">
        <w:rPr>
          <w:rFonts w:ascii="Times New Roman" w:hAnsi="Times New Roman" w:cs="Times New Roman"/>
          <w:color w:val="000000" w:themeColor="text1"/>
          <w:spacing w:val="2"/>
          <w:sz w:val="24"/>
          <w:szCs w:val="24"/>
        </w:rPr>
        <w:t>n</w:t>
      </w:r>
      <w:r w:rsidRPr="00105A76">
        <w:rPr>
          <w:rFonts w:ascii="Times New Roman" w:hAnsi="Times New Roman" w:cs="Times New Roman"/>
          <w:color w:val="000000" w:themeColor="text1"/>
          <w:sz w:val="24"/>
          <w:szCs w:val="24"/>
        </w:rPr>
        <w:t>ga</w:t>
      </w:r>
      <w:r w:rsidRPr="00105A76">
        <w:rPr>
          <w:rFonts w:ascii="Times New Roman" w:hAnsi="Times New Roman" w:cs="Times New Roman"/>
          <w:color w:val="000000" w:themeColor="text1"/>
          <w:spacing w:val="1"/>
          <w:sz w:val="24"/>
          <w:szCs w:val="24"/>
        </w:rPr>
        <w:t>n</w:t>
      </w:r>
      <w:r w:rsidRPr="00105A76">
        <w:rPr>
          <w:rFonts w:ascii="Times New Roman" w:hAnsi="Times New Roman" w:cs="Times New Roman"/>
          <w:color w:val="000000" w:themeColor="text1"/>
          <w:sz w:val="24"/>
          <w:szCs w:val="24"/>
        </w:rPr>
        <w:t xml:space="preserve"> sesuai den</w:t>
      </w:r>
      <w:r w:rsidRPr="00105A76">
        <w:rPr>
          <w:rFonts w:ascii="Times New Roman" w:hAnsi="Times New Roman" w:cs="Times New Roman"/>
          <w:color w:val="000000" w:themeColor="text1"/>
          <w:spacing w:val="-2"/>
          <w:sz w:val="24"/>
          <w:szCs w:val="24"/>
        </w:rPr>
        <w:t>g</w:t>
      </w:r>
      <w:r w:rsidRPr="00105A76">
        <w:rPr>
          <w:rFonts w:ascii="Times New Roman" w:hAnsi="Times New Roman" w:cs="Times New Roman"/>
          <w:color w:val="000000" w:themeColor="text1"/>
          <w:sz w:val="24"/>
          <w:szCs w:val="24"/>
        </w:rPr>
        <w:t>an kemampuann</w:t>
      </w:r>
      <w:r w:rsidRPr="00105A76">
        <w:rPr>
          <w:rFonts w:ascii="Times New Roman" w:hAnsi="Times New Roman" w:cs="Times New Roman"/>
          <w:color w:val="000000" w:themeColor="text1"/>
          <w:spacing w:val="-4"/>
          <w:sz w:val="24"/>
          <w:szCs w:val="24"/>
        </w:rPr>
        <w:t>y</w:t>
      </w:r>
      <w:r w:rsidRPr="00105A76">
        <w:rPr>
          <w:rFonts w:ascii="Times New Roman" w:hAnsi="Times New Roman" w:cs="Times New Roman"/>
          <w:color w:val="000000" w:themeColor="text1"/>
          <w:sz w:val="24"/>
          <w:szCs w:val="24"/>
        </w:rPr>
        <w:t>a.</w:t>
      </w:r>
    </w:p>
    <w:p w:rsidR="0059207D" w:rsidRPr="0059207D" w:rsidRDefault="0059207D" w:rsidP="003A72F6">
      <w:pPr>
        <w:pStyle w:val="ListParagraph"/>
        <w:widowControl w:val="0"/>
        <w:numPr>
          <w:ilvl w:val="0"/>
          <w:numId w:val="40"/>
        </w:numPr>
        <w:autoSpaceDE w:val="0"/>
        <w:autoSpaceDN w:val="0"/>
        <w:adjustRightInd w:val="0"/>
        <w:spacing w:after="151" w:line="480" w:lineRule="auto"/>
        <w:ind w:right="-46"/>
        <w:jc w:val="both"/>
        <w:rPr>
          <w:rFonts w:ascii="Times New Roman" w:hAnsi="Times New Roman" w:cs="Times New Roman"/>
          <w:color w:val="000000" w:themeColor="text1"/>
          <w:sz w:val="24"/>
          <w:szCs w:val="24"/>
        </w:rPr>
      </w:pPr>
      <w:r w:rsidRPr="0059207D">
        <w:rPr>
          <w:rFonts w:ascii="Times New Roman" w:hAnsi="Times New Roman" w:cs="Times New Roman"/>
          <w:color w:val="000000" w:themeColor="text1"/>
          <w:sz w:val="24"/>
          <w:szCs w:val="24"/>
        </w:rPr>
        <w:t>Semakin ban</w:t>
      </w:r>
      <w:r w:rsidRPr="0059207D">
        <w:rPr>
          <w:rFonts w:ascii="Times New Roman" w:hAnsi="Times New Roman" w:cs="Times New Roman"/>
          <w:color w:val="000000" w:themeColor="text1"/>
          <w:spacing w:val="-3"/>
          <w:sz w:val="24"/>
          <w:szCs w:val="24"/>
        </w:rPr>
        <w:t>y</w:t>
      </w:r>
      <w:r w:rsidRPr="0059207D">
        <w:rPr>
          <w:rFonts w:ascii="Times New Roman" w:hAnsi="Times New Roman" w:cs="Times New Roman"/>
          <w:color w:val="000000" w:themeColor="text1"/>
          <w:sz w:val="24"/>
          <w:szCs w:val="24"/>
        </w:rPr>
        <w:t>ak teman seseorang akan semakin sehat.</w:t>
      </w:r>
    </w:p>
    <w:p w:rsidR="0059207D" w:rsidRPr="0059207D" w:rsidRDefault="0059207D" w:rsidP="003A72F6">
      <w:pPr>
        <w:pStyle w:val="ListParagraph"/>
        <w:widowControl w:val="0"/>
        <w:numPr>
          <w:ilvl w:val="0"/>
          <w:numId w:val="40"/>
        </w:numPr>
        <w:autoSpaceDE w:val="0"/>
        <w:autoSpaceDN w:val="0"/>
        <w:adjustRightInd w:val="0"/>
        <w:spacing w:after="151" w:line="480" w:lineRule="auto"/>
        <w:ind w:right="-46"/>
        <w:jc w:val="both"/>
        <w:rPr>
          <w:rFonts w:ascii="Times New Roman" w:hAnsi="Times New Roman" w:cs="Times New Roman"/>
          <w:color w:val="000000" w:themeColor="text1"/>
          <w:sz w:val="24"/>
          <w:szCs w:val="24"/>
        </w:rPr>
      </w:pPr>
      <w:r w:rsidRPr="0059207D">
        <w:rPr>
          <w:rFonts w:ascii="Times New Roman" w:hAnsi="Times New Roman" w:cs="Times New Roman"/>
          <w:color w:val="000000" w:themeColor="text1"/>
          <w:sz w:val="24"/>
          <w:szCs w:val="24"/>
        </w:rPr>
        <w:t>Kunjungan</w:t>
      </w:r>
      <w:r w:rsidRPr="0059207D">
        <w:rPr>
          <w:rFonts w:ascii="Times New Roman" w:hAnsi="Times New Roman" w:cs="Times New Roman"/>
          <w:color w:val="000000" w:themeColor="text1"/>
          <w:spacing w:val="57"/>
          <w:sz w:val="24"/>
          <w:szCs w:val="24"/>
        </w:rPr>
        <w:t xml:space="preserve"> </w:t>
      </w:r>
      <w:r w:rsidRPr="0059207D">
        <w:rPr>
          <w:rFonts w:ascii="Times New Roman" w:hAnsi="Times New Roman" w:cs="Times New Roman"/>
          <w:color w:val="000000" w:themeColor="text1"/>
          <w:sz w:val="24"/>
          <w:szCs w:val="24"/>
        </w:rPr>
        <w:t>atau</w:t>
      </w:r>
      <w:r w:rsidRPr="0059207D">
        <w:rPr>
          <w:rFonts w:ascii="Times New Roman" w:hAnsi="Times New Roman" w:cs="Times New Roman"/>
          <w:color w:val="000000" w:themeColor="text1"/>
          <w:spacing w:val="55"/>
          <w:sz w:val="24"/>
          <w:szCs w:val="24"/>
        </w:rPr>
        <w:t xml:space="preserve"> </w:t>
      </w:r>
      <w:r w:rsidRPr="0059207D">
        <w:rPr>
          <w:rFonts w:ascii="Times New Roman" w:hAnsi="Times New Roman" w:cs="Times New Roman"/>
          <w:color w:val="000000" w:themeColor="text1"/>
          <w:sz w:val="24"/>
          <w:szCs w:val="24"/>
        </w:rPr>
        <w:t>silaturahmi</w:t>
      </w:r>
      <w:r w:rsidRPr="0059207D">
        <w:rPr>
          <w:rFonts w:ascii="Times New Roman" w:hAnsi="Times New Roman" w:cs="Times New Roman"/>
          <w:color w:val="000000" w:themeColor="text1"/>
          <w:spacing w:val="55"/>
          <w:sz w:val="24"/>
          <w:szCs w:val="24"/>
        </w:rPr>
        <w:t xml:space="preserve"> </w:t>
      </w:r>
      <w:r w:rsidRPr="0059207D">
        <w:rPr>
          <w:rFonts w:ascii="Times New Roman" w:hAnsi="Times New Roman" w:cs="Times New Roman"/>
          <w:color w:val="000000" w:themeColor="text1"/>
          <w:sz w:val="24"/>
          <w:szCs w:val="24"/>
        </w:rPr>
        <w:t>dari</w:t>
      </w:r>
      <w:r w:rsidRPr="0059207D">
        <w:rPr>
          <w:rFonts w:ascii="Times New Roman" w:hAnsi="Times New Roman" w:cs="Times New Roman"/>
          <w:color w:val="000000" w:themeColor="text1"/>
          <w:spacing w:val="56"/>
          <w:sz w:val="24"/>
          <w:szCs w:val="24"/>
        </w:rPr>
        <w:t xml:space="preserve"> </w:t>
      </w:r>
      <w:r w:rsidRPr="0059207D">
        <w:rPr>
          <w:rFonts w:ascii="Times New Roman" w:hAnsi="Times New Roman" w:cs="Times New Roman"/>
          <w:color w:val="000000" w:themeColor="text1"/>
          <w:sz w:val="24"/>
          <w:szCs w:val="24"/>
        </w:rPr>
        <w:t>keluarga</w:t>
      </w:r>
      <w:r w:rsidRPr="0059207D">
        <w:rPr>
          <w:rFonts w:ascii="Times New Roman" w:hAnsi="Times New Roman" w:cs="Times New Roman"/>
          <w:color w:val="000000" w:themeColor="text1"/>
          <w:spacing w:val="56"/>
          <w:sz w:val="24"/>
          <w:szCs w:val="24"/>
        </w:rPr>
        <w:t xml:space="preserve"> </w:t>
      </w:r>
      <w:r w:rsidRPr="0059207D">
        <w:rPr>
          <w:rFonts w:ascii="Times New Roman" w:hAnsi="Times New Roman" w:cs="Times New Roman"/>
          <w:color w:val="000000" w:themeColor="text1"/>
          <w:sz w:val="24"/>
          <w:szCs w:val="24"/>
        </w:rPr>
        <w:t>atau</w:t>
      </w:r>
      <w:r w:rsidRPr="0059207D">
        <w:rPr>
          <w:rFonts w:ascii="Times New Roman" w:hAnsi="Times New Roman" w:cs="Times New Roman"/>
          <w:color w:val="000000" w:themeColor="text1"/>
          <w:spacing w:val="58"/>
          <w:sz w:val="24"/>
          <w:szCs w:val="24"/>
        </w:rPr>
        <w:t xml:space="preserve"> </w:t>
      </w:r>
      <w:r w:rsidRPr="0059207D">
        <w:rPr>
          <w:rFonts w:ascii="Times New Roman" w:hAnsi="Times New Roman" w:cs="Times New Roman"/>
          <w:color w:val="000000" w:themeColor="text1"/>
          <w:sz w:val="24"/>
          <w:szCs w:val="24"/>
        </w:rPr>
        <w:t>ora</w:t>
      </w:r>
      <w:r w:rsidRPr="0059207D">
        <w:rPr>
          <w:rFonts w:ascii="Times New Roman" w:hAnsi="Times New Roman" w:cs="Times New Roman"/>
          <w:color w:val="000000" w:themeColor="text1"/>
          <w:spacing w:val="1"/>
          <w:sz w:val="24"/>
          <w:szCs w:val="24"/>
        </w:rPr>
        <w:t>n</w:t>
      </w:r>
      <w:r w:rsidRPr="0059207D">
        <w:rPr>
          <w:rFonts w:ascii="Times New Roman" w:hAnsi="Times New Roman" w:cs="Times New Roman"/>
          <w:color w:val="000000" w:themeColor="text1"/>
          <w:sz w:val="24"/>
          <w:szCs w:val="24"/>
        </w:rPr>
        <w:t>g</w:t>
      </w:r>
      <w:r w:rsidRPr="0059207D">
        <w:rPr>
          <w:rFonts w:ascii="Times New Roman" w:hAnsi="Times New Roman" w:cs="Times New Roman"/>
          <w:color w:val="000000" w:themeColor="text1"/>
          <w:spacing w:val="56"/>
          <w:sz w:val="24"/>
          <w:szCs w:val="24"/>
        </w:rPr>
        <w:t xml:space="preserve"> </w:t>
      </w:r>
      <w:r w:rsidRPr="0059207D">
        <w:rPr>
          <w:rFonts w:ascii="Times New Roman" w:hAnsi="Times New Roman" w:cs="Times New Roman"/>
          <w:color w:val="000000" w:themeColor="text1"/>
          <w:sz w:val="24"/>
          <w:szCs w:val="24"/>
        </w:rPr>
        <w:t>lain</w:t>
      </w:r>
      <w:r w:rsidRPr="0059207D">
        <w:rPr>
          <w:rFonts w:ascii="Times New Roman" w:hAnsi="Times New Roman" w:cs="Times New Roman"/>
          <w:color w:val="000000" w:themeColor="text1"/>
          <w:spacing w:val="56"/>
          <w:sz w:val="24"/>
          <w:szCs w:val="24"/>
        </w:rPr>
        <w:t xml:space="preserve"> </w:t>
      </w:r>
      <w:r w:rsidRPr="0059207D">
        <w:rPr>
          <w:rFonts w:ascii="Times New Roman" w:hAnsi="Times New Roman" w:cs="Times New Roman"/>
          <w:color w:val="000000" w:themeColor="text1"/>
          <w:sz w:val="24"/>
          <w:szCs w:val="24"/>
        </w:rPr>
        <w:t>dapat memperpanjan</w:t>
      </w:r>
      <w:r w:rsidRPr="0059207D">
        <w:rPr>
          <w:rFonts w:ascii="Times New Roman" w:hAnsi="Times New Roman" w:cs="Times New Roman"/>
          <w:color w:val="000000" w:themeColor="text1"/>
          <w:spacing w:val="-1"/>
          <w:sz w:val="24"/>
          <w:szCs w:val="24"/>
        </w:rPr>
        <w:t>g</w:t>
      </w:r>
      <w:r w:rsidRPr="0059207D">
        <w:rPr>
          <w:rFonts w:ascii="Times New Roman" w:hAnsi="Times New Roman" w:cs="Times New Roman"/>
          <w:color w:val="000000" w:themeColor="text1"/>
          <w:sz w:val="24"/>
          <w:szCs w:val="24"/>
        </w:rPr>
        <w:t xml:space="preserve"> umur klien.</w:t>
      </w:r>
    </w:p>
    <w:p w:rsidR="0059207D" w:rsidRPr="0059207D" w:rsidRDefault="0059207D" w:rsidP="003A72F6">
      <w:pPr>
        <w:pStyle w:val="ListParagraph"/>
        <w:widowControl w:val="0"/>
        <w:numPr>
          <w:ilvl w:val="0"/>
          <w:numId w:val="9"/>
        </w:numPr>
        <w:autoSpaceDE w:val="0"/>
        <w:autoSpaceDN w:val="0"/>
        <w:adjustRightInd w:val="0"/>
        <w:spacing w:after="0" w:line="480" w:lineRule="auto"/>
        <w:ind w:right="-46"/>
        <w:jc w:val="both"/>
        <w:rPr>
          <w:rFonts w:ascii="Times New Roman" w:hAnsi="Times New Roman" w:cs="Times New Roman"/>
          <w:color w:val="000000" w:themeColor="text1"/>
          <w:sz w:val="24"/>
          <w:szCs w:val="24"/>
        </w:rPr>
      </w:pPr>
      <w:r w:rsidRPr="0059207D">
        <w:rPr>
          <w:rFonts w:ascii="Times New Roman" w:hAnsi="Times New Roman" w:cs="Times New Roman"/>
          <w:color w:val="000000" w:themeColor="text1"/>
          <w:sz w:val="24"/>
          <w:szCs w:val="24"/>
          <w:lang w:val="en-US"/>
        </w:rPr>
        <w:t xml:space="preserve">Dukungan </w:t>
      </w:r>
      <w:r w:rsidRPr="0059207D">
        <w:rPr>
          <w:rFonts w:ascii="Times New Roman" w:hAnsi="Times New Roman" w:cs="Times New Roman"/>
          <w:color w:val="000000" w:themeColor="text1"/>
          <w:sz w:val="24"/>
          <w:szCs w:val="24"/>
        </w:rPr>
        <w:t xml:space="preserve">Petugas Kesehatan </w:t>
      </w:r>
    </w:p>
    <w:p w:rsidR="0059207D" w:rsidRPr="00105A76" w:rsidRDefault="0059207D" w:rsidP="0059207D">
      <w:pPr>
        <w:pStyle w:val="ListParagraph"/>
        <w:widowControl w:val="0"/>
        <w:autoSpaceDE w:val="0"/>
        <w:autoSpaceDN w:val="0"/>
        <w:adjustRightInd w:val="0"/>
        <w:spacing w:line="480" w:lineRule="auto"/>
        <w:ind w:left="0" w:right="-46" w:firstLine="567"/>
        <w:jc w:val="both"/>
        <w:rPr>
          <w:rFonts w:ascii="Times New Roman" w:hAnsi="Times New Roman" w:cs="Times New Roman"/>
          <w:color w:val="000000" w:themeColor="text1"/>
          <w:sz w:val="24"/>
          <w:szCs w:val="24"/>
          <w:lang w:val="en-US"/>
        </w:rPr>
      </w:pPr>
      <w:r w:rsidRPr="0059207D">
        <w:rPr>
          <w:rFonts w:ascii="Times New Roman" w:hAnsi="Times New Roman" w:cs="Times New Roman"/>
          <w:color w:val="000000" w:themeColor="text1"/>
          <w:sz w:val="24"/>
          <w:szCs w:val="24"/>
        </w:rPr>
        <w:t>Seseo</w:t>
      </w:r>
      <w:r w:rsidRPr="0059207D">
        <w:rPr>
          <w:rFonts w:ascii="Times New Roman" w:hAnsi="Times New Roman" w:cs="Times New Roman"/>
          <w:color w:val="000000" w:themeColor="text1"/>
          <w:spacing w:val="-1"/>
          <w:sz w:val="24"/>
          <w:szCs w:val="24"/>
        </w:rPr>
        <w:t>ra</w:t>
      </w:r>
      <w:r w:rsidRPr="0059207D">
        <w:rPr>
          <w:rFonts w:ascii="Times New Roman" w:hAnsi="Times New Roman" w:cs="Times New Roman"/>
          <w:color w:val="000000" w:themeColor="text1"/>
          <w:sz w:val="24"/>
          <w:szCs w:val="24"/>
        </w:rPr>
        <w:t>ng</w:t>
      </w:r>
      <w:r w:rsidRPr="0059207D">
        <w:rPr>
          <w:rFonts w:ascii="Times New Roman" w:hAnsi="Times New Roman" w:cs="Times New Roman"/>
          <w:color w:val="000000" w:themeColor="text1"/>
          <w:spacing w:val="154"/>
          <w:sz w:val="24"/>
          <w:szCs w:val="24"/>
        </w:rPr>
        <w:t xml:space="preserve"> </w:t>
      </w:r>
      <w:r w:rsidRPr="0059207D">
        <w:rPr>
          <w:rFonts w:ascii="Times New Roman" w:hAnsi="Times New Roman" w:cs="Times New Roman"/>
          <w:color w:val="000000" w:themeColor="text1"/>
          <w:spacing w:val="-3"/>
          <w:sz w:val="24"/>
          <w:szCs w:val="24"/>
        </w:rPr>
        <w:t>y</w:t>
      </w:r>
      <w:r w:rsidRPr="0059207D">
        <w:rPr>
          <w:rFonts w:ascii="Times New Roman" w:hAnsi="Times New Roman" w:cs="Times New Roman"/>
          <w:color w:val="000000" w:themeColor="text1"/>
          <w:sz w:val="24"/>
          <w:szCs w:val="24"/>
        </w:rPr>
        <w:t>ang</w:t>
      </w:r>
      <w:r w:rsidRPr="0059207D">
        <w:rPr>
          <w:rFonts w:ascii="Times New Roman" w:hAnsi="Times New Roman" w:cs="Times New Roman"/>
          <w:color w:val="000000" w:themeColor="text1"/>
          <w:spacing w:val="149"/>
          <w:sz w:val="24"/>
          <w:szCs w:val="24"/>
        </w:rPr>
        <w:t xml:space="preserve"> </w:t>
      </w:r>
      <w:r w:rsidRPr="0059207D">
        <w:rPr>
          <w:rFonts w:ascii="Times New Roman" w:hAnsi="Times New Roman" w:cs="Times New Roman"/>
          <w:color w:val="000000" w:themeColor="text1"/>
          <w:sz w:val="24"/>
          <w:szCs w:val="24"/>
        </w:rPr>
        <w:t>mudah</w:t>
      </w:r>
      <w:r w:rsidRPr="0059207D">
        <w:rPr>
          <w:rFonts w:ascii="Times New Roman" w:hAnsi="Times New Roman" w:cs="Times New Roman"/>
          <w:color w:val="000000" w:themeColor="text1"/>
          <w:spacing w:val="151"/>
          <w:sz w:val="24"/>
          <w:szCs w:val="24"/>
        </w:rPr>
        <w:t xml:space="preserve"> </w:t>
      </w:r>
      <w:r w:rsidRPr="0059207D">
        <w:rPr>
          <w:rFonts w:ascii="Times New Roman" w:hAnsi="Times New Roman" w:cs="Times New Roman"/>
          <w:color w:val="000000" w:themeColor="text1"/>
          <w:sz w:val="24"/>
          <w:szCs w:val="24"/>
        </w:rPr>
        <w:t>d</w:t>
      </w:r>
      <w:r w:rsidRPr="0059207D">
        <w:rPr>
          <w:rFonts w:ascii="Times New Roman" w:hAnsi="Times New Roman" w:cs="Times New Roman"/>
          <w:color w:val="000000" w:themeColor="text1"/>
          <w:spacing w:val="-2"/>
          <w:sz w:val="24"/>
          <w:szCs w:val="24"/>
        </w:rPr>
        <w:t>a</w:t>
      </w:r>
      <w:r w:rsidRPr="0059207D">
        <w:rPr>
          <w:rFonts w:ascii="Times New Roman" w:hAnsi="Times New Roman" w:cs="Times New Roman"/>
          <w:color w:val="000000" w:themeColor="text1"/>
          <w:sz w:val="24"/>
          <w:szCs w:val="24"/>
        </w:rPr>
        <w:t>lam</w:t>
      </w:r>
      <w:r w:rsidRPr="0059207D">
        <w:rPr>
          <w:rFonts w:ascii="Times New Roman" w:hAnsi="Times New Roman" w:cs="Times New Roman"/>
          <w:color w:val="000000" w:themeColor="text1"/>
          <w:spacing w:val="154"/>
          <w:sz w:val="24"/>
          <w:szCs w:val="24"/>
        </w:rPr>
        <w:t xml:space="preserve"> </w:t>
      </w:r>
      <w:r w:rsidRPr="0059207D">
        <w:rPr>
          <w:rFonts w:ascii="Times New Roman" w:hAnsi="Times New Roman" w:cs="Times New Roman"/>
          <w:color w:val="000000" w:themeColor="text1"/>
          <w:sz w:val="24"/>
          <w:szCs w:val="24"/>
        </w:rPr>
        <w:t>memperol</w:t>
      </w:r>
      <w:r w:rsidRPr="0059207D">
        <w:rPr>
          <w:rFonts w:ascii="Times New Roman" w:hAnsi="Times New Roman" w:cs="Times New Roman"/>
          <w:color w:val="000000" w:themeColor="text1"/>
          <w:spacing w:val="-1"/>
          <w:sz w:val="24"/>
          <w:szCs w:val="24"/>
        </w:rPr>
        <w:t>e</w:t>
      </w:r>
      <w:r w:rsidRPr="0059207D">
        <w:rPr>
          <w:rFonts w:ascii="Times New Roman" w:hAnsi="Times New Roman" w:cs="Times New Roman"/>
          <w:color w:val="000000" w:themeColor="text1"/>
          <w:sz w:val="24"/>
          <w:szCs w:val="24"/>
        </w:rPr>
        <w:t>h</w:t>
      </w:r>
      <w:r w:rsidRPr="0059207D">
        <w:rPr>
          <w:rFonts w:ascii="Times New Roman" w:hAnsi="Times New Roman" w:cs="Times New Roman"/>
          <w:color w:val="000000" w:themeColor="text1"/>
          <w:spacing w:val="153"/>
          <w:sz w:val="24"/>
          <w:szCs w:val="24"/>
        </w:rPr>
        <w:t xml:space="preserve"> </w:t>
      </w:r>
      <w:r w:rsidRPr="0059207D">
        <w:rPr>
          <w:rFonts w:ascii="Times New Roman" w:hAnsi="Times New Roman" w:cs="Times New Roman"/>
          <w:color w:val="000000" w:themeColor="text1"/>
          <w:sz w:val="24"/>
          <w:szCs w:val="24"/>
        </w:rPr>
        <w:t>info</w:t>
      </w:r>
      <w:r w:rsidRPr="0059207D">
        <w:rPr>
          <w:rFonts w:ascii="Times New Roman" w:hAnsi="Times New Roman" w:cs="Times New Roman"/>
          <w:color w:val="000000" w:themeColor="text1"/>
          <w:spacing w:val="-2"/>
          <w:sz w:val="24"/>
          <w:szCs w:val="24"/>
        </w:rPr>
        <w:t>r</w:t>
      </w:r>
      <w:r w:rsidRPr="0059207D">
        <w:rPr>
          <w:rFonts w:ascii="Times New Roman" w:hAnsi="Times New Roman" w:cs="Times New Roman"/>
          <w:color w:val="000000" w:themeColor="text1"/>
          <w:sz w:val="24"/>
          <w:szCs w:val="24"/>
        </w:rPr>
        <w:t>masi</w:t>
      </w:r>
      <w:r w:rsidRPr="0059207D">
        <w:rPr>
          <w:rFonts w:ascii="Times New Roman" w:hAnsi="Times New Roman" w:cs="Times New Roman"/>
          <w:color w:val="000000" w:themeColor="text1"/>
          <w:spacing w:val="152"/>
          <w:sz w:val="24"/>
          <w:szCs w:val="24"/>
        </w:rPr>
        <w:t xml:space="preserve"> </w:t>
      </w:r>
      <w:r w:rsidRPr="0059207D">
        <w:rPr>
          <w:rFonts w:ascii="Times New Roman" w:hAnsi="Times New Roman" w:cs="Times New Roman"/>
          <w:color w:val="000000" w:themeColor="text1"/>
          <w:sz w:val="24"/>
          <w:szCs w:val="24"/>
        </w:rPr>
        <w:t>dap</w:t>
      </w:r>
      <w:r w:rsidRPr="0059207D">
        <w:rPr>
          <w:rFonts w:ascii="Times New Roman" w:hAnsi="Times New Roman" w:cs="Times New Roman"/>
          <w:color w:val="000000" w:themeColor="text1"/>
          <w:spacing w:val="-1"/>
          <w:sz w:val="24"/>
          <w:szCs w:val="24"/>
        </w:rPr>
        <w:t>a</w:t>
      </w:r>
      <w:r w:rsidRPr="0059207D">
        <w:rPr>
          <w:rFonts w:ascii="Times New Roman" w:hAnsi="Times New Roman" w:cs="Times New Roman"/>
          <w:color w:val="000000" w:themeColor="text1"/>
          <w:sz w:val="24"/>
          <w:szCs w:val="24"/>
        </w:rPr>
        <w:t>t  membantu</w:t>
      </w:r>
      <w:r w:rsidRPr="0059207D">
        <w:rPr>
          <w:rFonts w:ascii="Times New Roman" w:hAnsi="Times New Roman" w:cs="Times New Roman"/>
          <w:color w:val="000000" w:themeColor="text1"/>
          <w:spacing w:val="88"/>
          <w:sz w:val="24"/>
          <w:szCs w:val="24"/>
        </w:rPr>
        <w:t xml:space="preserve"> </w:t>
      </w:r>
      <w:r w:rsidRPr="0059207D">
        <w:rPr>
          <w:rFonts w:ascii="Times New Roman" w:hAnsi="Times New Roman" w:cs="Times New Roman"/>
          <w:color w:val="000000" w:themeColor="text1"/>
          <w:sz w:val="24"/>
          <w:szCs w:val="24"/>
        </w:rPr>
        <w:t>mempercepat</w:t>
      </w:r>
      <w:r w:rsidRPr="0059207D">
        <w:rPr>
          <w:rFonts w:ascii="Times New Roman" w:hAnsi="Times New Roman" w:cs="Times New Roman"/>
          <w:color w:val="000000" w:themeColor="text1"/>
          <w:spacing w:val="90"/>
          <w:sz w:val="24"/>
          <w:szCs w:val="24"/>
        </w:rPr>
        <w:t xml:space="preserve"> </w:t>
      </w:r>
      <w:r w:rsidRPr="0059207D">
        <w:rPr>
          <w:rFonts w:ascii="Times New Roman" w:hAnsi="Times New Roman" w:cs="Times New Roman"/>
          <w:color w:val="000000" w:themeColor="text1"/>
          <w:sz w:val="24"/>
          <w:szCs w:val="24"/>
        </w:rPr>
        <w:t>dirinya</w:t>
      </w:r>
      <w:r w:rsidRPr="0059207D">
        <w:rPr>
          <w:rFonts w:ascii="Times New Roman" w:hAnsi="Times New Roman" w:cs="Times New Roman"/>
          <w:color w:val="000000" w:themeColor="text1"/>
          <w:spacing w:val="88"/>
          <w:sz w:val="24"/>
          <w:szCs w:val="24"/>
        </w:rPr>
        <w:t xml:space="preserve"> </w:t>
      </w:r>
      <w:r w:rsidRPr="0059207D">
        <w:rPr>
          <w:rFonts w:ascii="Times New Roman" w:hAnsi="Times New Roman" w:cs="Times New Roman"/>
          <w:color w:val="000000" w:themeColor="text1"/>
          <w:sz w:val="24"/>
          <w:szCs w:val="24"/>
        </w:rPr>
        <w:t>memperoleh</w:t>
      </w:r>
      <w:r w:rsidRPr="0059207D">
        <w:rPr>
          <w:rFonts w:ascii="Times New Roman" w:hAnsi="Times New Roman" w:cs="Times New Roman"/>
          <w:color w:val="000000" w:themeColor="text1"/>
          <w:spacing w:val="89"/>
          <w:sz w:val="24"/>
          <w:szCs w:val="24"/>
        </w:rPr>
        <w:t xml:space="preserve"> </w:t>
      </w:r>
      <w:r w:rsidRPr="0059207D">
        <w:rPr>
          <w:rFonts w:ascii="Times New Roman" w:hAnsi="Times New Roman" w:cs="Times New Roman"/>
          <w:color w:val="000000" w:themeColor="text1"/>
          <w:sz w:val="24"/>
          <w:szCs w:val="24"/>
        </w:rPr>
        <w:t>pengetahuan</w:t>
      </w:r>
      <w:r w:rsidRPr="0059207D">
        <w:rPr>
          <w:rFonts w:ascii="Times New Roman" w:hAnsi="Times New Roman" w:cs="Times New Roman"/>
          <w:color w:val="000000" w:themeColor="text1"/>
          <w:spacing w:val="93"/>
          <w:sz w:val="24"/>
          <w:szCs w:val="24"/>
        </w:rPr>
        <w:t xml:space="preserve"> </w:t>
      </w:r>
      <w:r w:rsidRPr="0059207D">
        <w:rPr>
          <w:rFonts w:ascii="Times New Roman" w:hAnsi="Times New Roman" w:cs="Times New Roman"/>
          <w:color w:val="000000" w:themeColor="text1"/>
          <w:sz w:val="24"/>
          <w:szCs w:val="24"/>
        </w:rPr>
        <w:t>ya</w:t>
      </w:r>
      <w:r w:rsidRPr="0059207D">
        <w:rPr>
          <w:rFonts w:ascii="Times New Roman" w:hAnsi="Times New Roman" w:cs="Times New Roman"/>
          <w:color w:val="000000" w:themeColor="text1"/>
          <w:spacing w:val="3"/>
          <w:sz w:val="24"/>
          <w:szCs w:val="24"/>
        </w:rPr>
        <w:t>n</w:t>
      </w:r>
      <w:r w:rsidRPr="0059207D">
        <w:rPr>
          <w:rFonts w:ascii="Times New Roman" w:hAnsi="Times New Roman" w:cs="Times New Roman"/>
          <w:color w:val="000000" w:themeColor="text1"/>
          <w:sz w:val="24"/>
          <w:szCs w:val="24"/>
        </w:rPr>
        <w:t>g baru.</w:t>
      </w:r>
      <w:r w:rsidRPr="0059207D">
        <w:rPr>
          <w:rFonts w:ascii="Times New Roman" w:hAnsi="Times New Roman" w:cs="Times New Roman"/>
          <w:color w:val="000000" w:themeColor="text1"/>
          <w:w w:val="99"/>
          <w:sz w:val="24"/>
          <w:szCs w:val="24"/>
        </w:rPr>
        <w:t xml:space="preserve"> </w:t>
      </w:r>
      <w:r w:rsidRPr="0059207D">
        <w:rPr>
          <w:rFonts w:ascii="Times New Roman" w:hAnsi="Times New Roman" w:cs="Times New Roman"/>
          <w:color w:val="000000" w:themeColor="text1"/>
          <w:sz w:val="24"/>
          <w:szCs w:val="24"/>
        </w:rPr>
        <w:t>Up</w:t>
      </w:r>
      <w:r w:rsidRPr="0059207D">
        <w:rPr>
          <w:rFonts w:ascii="Times New Roman" w:hAnsi="Times New Roman" w:cs="Times New Roman"/>
          <w:color w:val="000000" w:themeColor="text1"/>
          <w:spacing w:val="1"/>
          <w:sz w:val="24"/>
          <w:szCs w:val="24"/>
        </w:rPr>
        <w:t>a</w:t>
      </w:r>
      <w:r w:rsidRPr="0059207D">
        <w:rPr>
          <w:rFonts w:ascii="Times New Roman" w:hAnsi="Times New Roman" w:cs="Times New Roman"/>
          <w:color w:val="000000" w:themeColor="text1"/>
          <w:sz w:val="24"/>
          <w:szCs w:val="24"/>
        </w:rPr>
        <w:t>ya</w:t>
      </w:r>
      <w:r w:rsidRPr="0059207D">
        <w:rPr>
          <w:rFonts w:ascii="Times New Roman" w:hAnsi="Times New Roman" w:cs="Times New Roman"/>
          <w:color w:val="000000" w:themeColor="text1"/>
          <w:spacing w:val="63"/>
          <w:sz w:val="24"/>
          <w:szCs w:val="24"/>
        </w:rPr>
        <w:t xml:space="preserve"> </w:t>
      </w:r>
      <w:r w:rsidRPr="0059207D">
        <w:rPr>
          <w:rFonts w:ascii="Times New Roman" w:hAnsi="Times New Roman" w:cs="Times New Roman"/>
          <w:color w:val="000000" w:themeColor="text1"/>
          <w:sz w:val="24"/>
          <w:szCs w:val="24"/>
        </w:rPr>
        <w:t>penurunan</w:t>
      </w:r>
      <w:r w:rsidRPr="0059207D">
        <w:rPr>
          <w:rFonts w:ascii="Times New Roman" w:hAnsi="Times New Roman" w:cs="Times New Roman"/>
          <w:color w:val="000000" w:themeColor="text1"/>
          <w:spacing w:val="62"/>
          <w:sz w:val="24"/>
          <w:szCs w:val="24"/>
        </w:rPr>
        <w:t xml:space="preserve"> </w:t>
      </w:r>
      <w:r w:rsidRPr="0059207D">
        <w:rPr>
          <w:rFonts w:ascii="Times New Roman" w:hAnsi="Times New Roman" w:cs="Times New Roman"/>
          <w:color w:val="000000" w:themeColor="text1"/>
          <w:sz w:val="24"/>
          <w:szCs w:val="24"/>
        </w:rPr>
        <w:t>kematian</w:t>
      </w:r>
      <w:r w:rsidRPr="0059207D">
        <w:rPr>
          <w:rFonts w:ascii="Times New Roman" w:hAnsi="Times New Roman" w:cs="Times New Roman"/>
          <w:color w:val="000000" w:themeColor="text1"/>
          <w:spacing w:val="62"/>
          <w:sz w:val="24"/>
          <w:szCs w:val="24"/>
        </w:rPr>
        <w:t xml:space="preserve"> </w:t>
      </w:r>
      <w:r w:rsidRPr="0059207D">
        <w:rPr>
          <w:rFonts w:ascii="Times New Roman" w:hAnsi="Times New Roman" w:cs="Times New Roman"/>
          <w:color w:val="000000" w:themeColor="text1"/>
          <w:sz w:val="24"/>
          <w:szCs w:val="24"/>
        </w:rPr>
        <w:t>ibu</w:t>
      </w:r>
      <w:r w:rsidRPr="0059207D">
        <w:rPr>
          <w:rFonts w:ascii="Times New Roman" w:hAnsi="Times New Roman" w:cs="Times New Roman"/>
          <w:color w:val="000000" w:themeColor="text1"/>
          <w:spacing w:val="64"/>
          <w:sz w:val="24"/>
          <w:szCs w:val="24"/>
        </w:rPr>
        <w:t xml:space="preserve"> </w:t>
      </w:r>
      <w:r w:rsidRPr="0059207D">
        <w:rPr>
          <w:rFonts w:ascii="Times New Roman" w:hAnsi="Times New Roman" w:cs="Times New Roman"/>
          <w:color w:val="000000" w:themeColor="text1"/>
          <w:sz w:val="24"/>
          <w:szCs w:val="24"/>
        </w:rPr>
        <w:t>dan</w:t>
      </w:r>
      <w:r w:rsidRPr="0059207D">
        <w:rPr>
          <w:rFonts w:ascii="Times New Roman" w:hAnsi="Times New Roman" w:cs="Times New Roman"/>
          <w:color w:val="000000" w:themeColor="text1"/>
          <w:spacing w:val="63"/>
          <w:sz w:val="24"/>
          <w:szCs w:val="24"/>
        </w:rPr>
        <w:t xml:space="preserve"> </w:t>
      </w:r>
      <w:r w:rsidRPr="0059207D">
        <w:rPr>
          <w:rFonts w:ascii="Times New Roman" w:hAnsi="Times New Roman" w:cs="Times New Roman"/>
          <w:color w:val="000000" w:themeColor="text1"/>
          <w:sz w:val="24"/>
          <w:szCs w:val="24"/>
        </w:rPr>
        <w:t>b</w:t>
      </w:r>
      <w:r w:rsidRPr="0059207D">
        <w:rPr>
          <w:rFonts w:ascii="Times New Roman" w:hAnsi="Times New Roman" w:cs="Times New Roman"/>
          <w:color w:val="000000" w:themeColor="text1"/>
          <w:spacing w:val="2"/>
          <w:sz w:val="24"/>
          <w:szCs w:val="24"/>
        </w:rPr>
        <w:t>a</w:t>
      </w:r>
      <w:r w:rsidRPr="0059207D">
        <w:rPr>
          <w:rFonts w:ascii="Times New Roman" w:hAnsi="Times New Roman" w:cs="Times New Roman"/>
          <w:color w:val="000000" w:themeColor="text1"/>
          <w:sz w:val="24"/>
          <w:szCs w:val="24"/>
        </w:rPr>
        <w:t>yi,</w:t>
      </w:r>
      <w:r w:rsidRPr="0059207D">
        <w:rPr>
          <w:rFonts w:ascii="Times New Roman" w:hAnsi="Times New Roman" w:cs="Times New Roman"/>
          <w:color w:val="000000" w:themeColor="text1"/>
          <w:spacing w:val="64"/>
          <w:sz w:val="24"/>
          <w:szCs w:val="24"/>
        </w:rPr>
        <w:t xml:space="preserve"> </w:t>
      </w:r>
      <w:r w:rsidRPr="0059207D">
        <w:rPr>
          <w:rFonts w:ascii="Times New Roman" w:hAnsi="Times New Roman" w:cs="Times New Roman"/>
          <w:color w:val="000000" w:themeColor="text1"/>
          <w:spacing w:val="1"/>
          <w:sz w:val="24"/>
          <w:szCs w:val="24"/>
        </w:rPr>
        <w:t>d</w:t>
      </w:r>
      <w:r w:rsidRPr="0059207D">
        <w:rPr>
          <w:rFonts w:ascii="Times New Roman" w:hAnsi="Times New Roman" w:cs="Times New Roman"/>
          <w:color w:val="000000" w:themeColor="text1"/>
          <w:sz w:val="24"/>
          <w:szCs w:val="24"/>
        </w:rPr>
        <w:t>apat</w:t>
      </w:r>
      <w:r w:rsidRPr="0059207D">
        <w:rPr>
          <w:rFonts w:ascii="Times New Roman" w:hAnsi="Times New Roman" w:cs="Times New Roman"/>
          <w:color w:val="000000" w:themeColor="text1"/>
          <w:spacing w:val="64"/>
          <w:sz w:val="24"/>
          <w:szCs w:val="24"/>
        </w:rPr>
        <w:t xml:space="preserve"> </w:t>
      </w:r>
      <w:r w:rsidRPr="0059207D">
        <w:rPr>
          <w:rFonts w:ascii="Times New Roman" w:hAnsi="Times New Roman" w:cs="Times New Roman"/>
          <w:color w:val="000000" w:themeColor="text1"/>
          <w:sz w:val="24"/>
          <w:szCs w:val="24"/>
        </w:rPr>
        <w:t>dilakukan</w:t>
      </w:r>
      <w:r w:rsidRPr="0059207D">
        <w:rPr>
          <w:rFonts w:ascii="Times New Roman" w:hAnsi="Times New Roman" w:cs="Times New Roman"/>
          <w:color w:val="000000" w:themeColor="text1"/>
          <w:spacing w:val="64"/>
          <w:sz w:val="24"/>
          <w:szCs w:val="24"/>
        </w:rPr>
        <w:t xml:space="preserve"> </w:t>
      </w:r>
      <w:r w:rsidRPr="0059207D">
        <w:rPr>
          <w:rFonts w:ascii="Times New Roman" w:hAnsi="Times New Roman" w:cs="Times New Roman"/>
          <w:color w:val="000000" w:themeColor="text1"/>
          <w:sz w:val="24"/>
          <w:szCs w:val="24"/>
        </w:rPr>
        <w:t>de</w:t>
      </w:r>
      <w:r w:rsidRPr="0059207D">
        <w:rPr>
          <w:rFonts w:ascii="Times New Roman" w:hAnsi="Times New Roman" w:cs="Times New Roman"/>
          <w:color w:val="000000" w:themeColor="text1"/>
          <w:spacing w:val="1"/>
          <w:sz w:val="24"/>
          <w:szCs w:val="24"/>
        </w:rPr>
        <w:t>n</w:t>
      </w:r>
      <w:r w:rsidRPr="0059207D">
        <w:rPr>
          <w:rFonts w:ascii="Times New Roman" w:hAnsi="Times New Roman" w:cs="Times New Roman"/>
          <w:color w:val="000000" w:themeColor="text1"/>
          <w:sz w:val="24"/>
          <w:szCs w:val="24"/>
        </w:rPr>
        <w:t>gan peningkatan</w:t>
      </w:r>
      <w:r w:rsidRPr="0059207D">
        <w:rPr>
          <w:rFonts w:ascii="Times New Roman" w:hAnsi="Times New Roman" w:cs="Times New Roman"/>
          <w:color w:val="000000" w:themeColor="text1"/>
          <w:spacing w:val="14"/>
          <w:sz w:val="24"/>
          <w:szCs w:val="24"/>
        </w:rPr>
        <w:t xml:space="preserve"> </w:t>
      </w:r>
      <w:r w:rsidRPr="0059207D">
        <w:rPr>
          <w:rFonts w:ascii="Times New Roman" w:hAnsi="Times New Roman" w:cs="Times New Roman"/>
          <w:color w:val="000000" w:themeColor="text1"/>
          <w:sz w:val="24"/>
          <w:szCs w:val="24"/>
        </w:rPr>
        <w:t>cakupan</w:t>
      </w:r>
      <w:r w:rsidRPr="0059207D">
        <w:rPr>
          <w:rFonts w:ascii="Times New Roman" w:hAnsi="Times New Roman" w:cs="Times New Roman"/>
          <w:color w:val="000000" w:themeColor="text1"/>
          <w:spacing w:val="15"/>
          <w:sz w:val="24"/>
          <w:szCs w:val="24"/>
        </w:rPr>
        <w:t xml:space="preserve"> </w:t>
      </w:r>
      <w:r w:rsidRPr="0059207D">
        <w:rPr>
          <w:rFonts w:ascii="Times New Roman" w:hAnsi="Times New Roman" w:cs="Times New Roman"/>
          <w:color w:val="000000" w:themeColor="text1"/>
          <w:sz w:val="24"/>
          <w:szCs w:val="24"/>
        </w:rPr>
        <w:t>dan</w:t>
      </w:r>
      <w:r w:rsidRPr="0059207D">
        <w:rPr>
          <w:rFonts w:ascii="Times New Roman" w:hAnsi="Times New Roman" w:cs="Times New Roman"/>
          <w:color w:val="000000" w:themeColor="text1"/>
          <w:spacing w:val="16"/>
          <w:sz w:val="24"/>
          <w:szCs w:val="24"/>
        </w:rPr>
        <w:t xml:space="preserve"> </w:t>
      </w:r>
      <w:r w:rsidRPr="0059207D">
        <w:rPr>
          <w:rFonts w:ascii="Times New Roman" w:hAnsi="Times New Roman" w:cs="Times New Roman"/>
          <w:color w:val="000000" w:themeColor="text1"/>
          <w:sz w:val="24"/>
          <w:szCs w:val="24"/>
        </w:rPr>
        <w:t>kualitas</w:t>
      </w:r>
      <w:r w:rsidRPr="0059207D">
        <w:rPr>
          <w:rFonts w:ascii="Times New Roman" w:hAnsi="Times New Roman" w:cs="Times New Roman"/>
          <w:color w:val="000000" w:themeColor="text1"/>
          <w:spacing w:val="15"/>
          <w:sz w:val="24"/>
          <w:szCs w:val="24"/>
        </w:rPr>
        <w:t xml:space="preserve"> </w:t>
      </w:r>
      <w:r w:rsidRPr="0059207D">
        <w:rPr>
          <w:rFonts w:ascii="Times New Roman" w:hAnsi="Times New Roman" w:cs="Times New Roman"/>
          <w:color w:val="000000" w:themeColor="text1"/>
          <w:sz w:val="24"/>
          <w:szCs w:val="24"/>
        </w:rPr>
        <w:t>pel</w:t>
      </w:r>
      <w:r w:rsidRPr="0059207D">
        <w:rPr>
          <w:rFonts w:ascii="Times New Roman" w:hAnsi="Times New Roman" w:cs="Times New Roman"/>
          <w:color w:val="000000" w:themeColor="text1"/>
          <w:spacing w:val="1"/>
          <w:sz w:val="24"/>
          <w:szCs w:val="24"/>
        </w:rPr>
        <w:t>a</w:t>
      </w:r>
      <w:r w:rsidRPr="0059207D">
        <w:rPr>
          <w:rFonts w:ascii="Times New Roman" w:hAnsi="Times New Roman" w:cs="Times New Roman"/>
          <w:color w:val="000000" w:themeColor="text1"/>
          <w:sz w:val="24"/>
          <w:szCs w:val="24"/>
        </w:rPr>
        <w:t>yanan</w:t>
      </w:r>
      <w:r w:rsidRPr="0059207D">
        <w:rPr>
          <w:rFonts w:ascii="Times New Roman" w:hAnsi="Times New Roman" w:cs="Times New Roman"/>
          <w:color w:val="000000" w:themeColor="text1"/>
          <w:spacing w:val="16"/>
          <w:sz w:val="24"/>
          <w:szCs w:val="24"/>
        </w:rPr>
        <w:t xml:space="preserve"> </w:t>
      </w:r>
      <w:r w:rsidRPr="0059207D">
        <w:rPr>
          <w:rFonts w:ascii="Times New Roman" w:hAnsi="Times New Roman" w:cs="Times New Roman"/>
          <w:color w:val="000000" w:themeColor="text1"/>
          <w:sz w:val="24"/>
          <w:szCs w:val="24"/>
        </w:rPr>
        <w:t>ke</w:t>
      </w:r>
      <w:r w:rsidRPr="0059207D">
        <w:rPr>
          <w:rFonts w:ascii="Times New Roman" w:hAnsi="Times New Roman" w:cs="Times New Roman"/>
          <w:color w:val="000000" w:themeColor="text1"/>
          <w:spacing w:val="1"/>
          <w:sz w:val="24"/>
          <w:szCs w:val="24"/>
        </w:rPr>
        <w:t>s</w:t>
      </w:r>
      <w:r w:rsidRPr="0059207D">
        <w:rPr>
          <w:rFonts w:ascii="Times New Roman" w:hAnsi="Times New Roman" w:cs="Times New Roman"/>
          <w:color w:val="000000" w:themeColor="text1"/>
          <w:sz w:val="24"/>
          <w:szCs w:val="24"/>
        </w:rPr>
        <w:t>ehatan</w:t>
      </w:r>
      <w:r w:rsidRPr="0059207D">
        <w:rPr>
          <w:rFonts w:ascii="Times New Roman" w:hAnsi="Times New Roman" w:cs="Times New Roman"/>
          <w:color w:val="000000" w:themeColor="text1"/>
          <w:spacing w:val="15"/>
          <w:sz w:val="24"/>
          <w:szCs w:val="24"/>
        </w:rPr>
        <w:t xml:space="preserve"> </w:t>
      </w:r>
      <w:r w:rsidRPr="0059207D">
        <w:rPr>
          <w:rFonts w:ascii="Times New Roman" w:hAnsi="Times New Roman" w:cs="Times New Roman"/>
          <w:color w:val="000000" w:themeColor="text1"/>
          <w:sz w:val="24"/>
          <w:szCs w:val="24"/>
        </w:rPr>
        <w:t>ibu</w:t>
      </w:r>
      <w:r w:rsidRPr="0059207D">
        <w:rPr>
          <w:rFonts w:ascii="Times New Roman" w:hAnsi="Times New Roman" w:cs="Times New Roman"/>
          <w:color w:val="000000" w:themeColor="text1"/>
          <w:spacing w:val="16"/>
          <w:sz w:val="24"/>
          <w:szCs w:val="24"/>
        </w:rPr>
        <w:t xml:space="preserve"> </w:t>
      </w:r>
      <w:r w:rsidRPr="0059207D">
        <w:rPr>
          <w:rFonts w:ascii="Times New Roman" w:hAnsi="Times New Roman" w:cs="Times New Roman"/>
          <w:color w:val="000000" w:themeColor="text1"/>
          <w:spacing w:val="3"/>
          <w:sz w:val="24"/>
          <w:szCs w:val="24"/>
        </w:rPr>
        <w:t>d</w:t>
      </w:r>
      <w:r w:rsidRPr="0059207D">
        <w:rPr>
          <w:rFonts w:ascii="Times New Roman" w:hAnsi="Times New Roman" w:cs="Times New Roman"/>
          <w:color w:val="000000" w:themeColor="text1"/>
          <w:sz w:val="24"/>
          <w:szCs w:val="24"/>
        </w:rPr>
        <w:t>an</w:t>
      </w:r>
      <w:r w:rsidRPr="0059207D">
        <w:rPr>
          <w:rFonts w:ascii="Times New Roman" w:hAnsi="Times New Roman" w:cs="Times New Roman"/>
          <w:color w:val="000000" w:themeColor="text1"/>
          <w:spacing w:val="15"/>
          <w:sz w:val="24"/>
          <w:szCs w:val="24"/>
        </w:rPr>
        <w:t xml:space="preserve"> </w:t>
      </w:r>
      <w:r w:rsidRPr="0059207D">
        <w:rPr>
          <w:rFonts w:ascii="Times New Roman" w:hAnsi="Times New Roman" w:cs="Times New Roman"/>
          <w:color w:val="000000" w:themeColor="text1"/>
          <w:sz w:val="24"/>
          <w:szCs w:val="24"/>
        </w:rPr>
        <w:t>anak.</w:t>
      </w:r>
      <w:r w:rsidRPr="0059207D">
        <w:rPr>
          <w:rFonts w:ascii="Times New Roman" w:hAnsi="Times New Roman" w:cs="Times New Roman"/>
          <w:color w:val="000000" w:themeColor="text1"/>
          <w:spacing w:val="15"/>
          <w:sz w:val="24"/>
          <w:szCs w:val="24"/>
        </w:rPr>
        <w:t xml:space="preserve"> </w:t>
      </w:r>
      <w:r w:rsidRPr="0059207D">
        <w:rPr>
          <w:rFonts w:ascii="Times New Roman" w:hAnsi="Times New Roman" w:cs="Times New Roman"/>
          <w:color w:val="000000" w:themeColor="text1"/>
          <w:sz w:val="24"/>
          <w:szCs w:val="24"/>
        </w:rPr>
        <w:t>Salah satu</w:t>
      </w:r>
      <w:r w:rsidRPr="0059207D">
        <w:rPr>
          <w:rFonts w:ascii="Times New Roman" w:hAnsi="Times New Roman" w:cs="Times New Roman"/>
          <w:color w:val="000000" w:themeColor="text1"/>
          <w:spacing w:val="3"/>
          <w:sz w:val="24"/>
          <w:szCs w:val="24"/>
        </w:rPr>
        <w:t xml:space="preserve"> </w:t>
      </w:r>
      <w:r w:rsidRPr="0059207D">
        <w:rPr>
          <w:rFonts w:ascii="Times New Roman" w:hAnsi="Times New Roman" w:cs="Times New Roman"/>
          <w:color w:val="000000" w:themeColor="text1"/>
          <w:sz w:val="24"/>
          <w:szCs w:val="24"/>
        </w:rPr>
        <w:t>up</w:t>
      </w:r>
      <w:r w:rsidRPr="0059207D">
        <w:rPr>
          <w:rFonts w:ascii="Times New Roman" w:hAnsi="Times New Roman" w:cs="Times New Roman"/>
          <w:color w:val="000000" w:themeColor="text1"/>
          <w:spacing w:val="1"/>
          <w:sz w:val="24"/>
          <w:szCs w:val="24"/>
        </w:rPr>
        <w:t>a</w:t>
      </w:r>
      <w:r w:rsidRPr="0059207D">
        <w:rPr>
          <w:rFonts w:ascii="Times New Roman" w:hAnsi="Times New Roman" w:cs="Times New Roman"/>
          <w:color w:val="000000" w:themeColor="text1"/>
          <w:sz w:val="24"/>
          <w:szCs w:val="24"/>
        </w:rPr>
        <w:t>ya</w:t>
      </w:r>
      <w:r w:rsidRPr="0059207D">
        <w:rPr>
          <w:rFonts w:ascii="Times New Roman" w:hAnsi="Times New Roman" w:cs="Times New Roman"/>
          <w:color w:val="000000" w:themeColor="text1"/>
          <w:spacing w:val="8"/>
          <w:sz w:val="24"/>
          <w:szCs w:val="24"/>
        </w:rPr>
        <w:t xml:space="preserve"> </w:t>
      </w:r>
      <w:r w:rsidRPr="0059207D">
        <w:rPr>
          <w:rFonts w:ascii="Times New Roman" w:hAnsi="Times New Roman" w:cs="Times New Roman"/>
          <w:color w:val="000000" w:themeColor="text1"/>
          <w:sz w:val="24"/>
          <w:szCs w:val="24"/>
        </w:rPr>
        <w:t>ya</w:t>
      </w:r>
      <w:r w:rsidRPr="0059207D">
        <w:rPr>
          <w:rFonts w:ascii="Times New Roman" w:hAnsi="Times New Roman" w:cs="Times New Roman"/>
          <w:color w:val="000000" w:themeColor="text1"/>
          <w:spacing w:val="1"/>
          <w:sz w:val="24"/>
          <w:szCs w:val="24"/>
        </w:rPr>
        <w:t>n</w:t>
      </w:r>
      <w:r w:rsidRPr="0059207D">
        <w:rPr>
          <w:rFonts w:ascii="Times New Roman" w:hAnsi="Times New Roman" w:cs="Times New Roman"/>
          <w:color w:val="000000" w:themeColor="text1"/>
          <w:sz w:val="24"/>
          <w:szCs w:val="24"/>
        </w:rPr>
        <w:t>g</w:t>
      </w:r>
      <w:r w:rsidRPr="0059207D">
        <w:rPr>
          <w:rFonts w:ascii="Times New Roman" w:hAnsi="Times New Roman" w:cs="Times New Roman"/>
          <w:color w:val="000000" w:themeColor="text1"/>
          <w:spacing w:val="2"/>
          <w:sz w:val="24"/>
          <w:szCs w:val="24"/>
        </w:rPr>
        <w:t xml:space="preserve"> </w:t>
      </w:r>
      <w:r w:rsidRPr="0059207D">
        <w:rPr>
          <w:rFonts w:ascii="Times New Roman" w:hAnsi="Times New Roman" w:cs="Times New Roman"/>
          <w:color w:val="000000" w:themeColor="text1"/>
          <w:sz w:val="24"/>
          <w:szCs w:val="24"/>
        </w:rPr>
        <w:t>dilakukan</w:t>
      </w:r>
      <w:r w:rsidRPr="0059207D">
        <w:rPr>
          <w:rFonts w:ascii="Times New Roman" w:hAnsi="Times New Roman" w:cs="Times New Roman"/>
          <w:color w:val="000000" w:themeColor="text1"/>
          <w:spacing w:val="2"/>
          <w:sz w:val="24"/>
          <w:szCs w:val="24"/>
        </w:rPr>
        <w:t xml:space="preserve"> </w:t>
      </w:r>
      <w:r w:rsidRPr="0059207D">
        <w:rPr>
          <w:rFonts w:ascii="Times New Roman" w:hAnsi="Times New Roman" w:cs="Times New Roman"/>
          <w:color w:val="000000" w:themeColor="text1"/>
          <w:sz w:val="24"/>
          <w:szCs w:val="24"/>
        </w:rPr>
        <w:t>adalah</w:t>
      </w:r>
      <w:r w:rsidRPr="0059207D">
        <w:rPr>
          <w:rFonts w:ascii="Times New Roman" w:hAnsi="Times New Roman" w:cs="Times New Roman"/>
          <w:color w:val="000000" w:themeColor="text1"/>
          <w:spacing w:val="2"/>
          <w:sz w:val="24"/>
          <w:szCs w:val="24"/>
        </w:rPr>
        <w:t xml:space="preserve"> </w:t>
      </w:r>
      <w:r w:rsidRPr="0059207D">
        <w:rPr>
          <w:rFonts w:ascii="Times New Roman" w:hAnsi="Times New Roman" w:cs="Times New Roman"/>
          <w:color w:val="000000" w:themeColor="text1"/>
          <w:sz w:val="24"/>
          <w:szCs w:val="24"/>
        </w:rPr>
        <w:t>memberd</w:t>
      </w:r>
      <w:r w:rsidRPr="0059207D">
        <w:rPr>
          <w:rFonts w:ascii="Times New Roman" w:hAnsi="Times New Roman" w:cs="Times New Roman"/>
          <w:color w:val="000000" w:themeColor="text1"/>
          <w:spacing w:val="1"/>
          <w:sz w:val="24"/>
          <w:szCs w:val="24"/>
        </w:rPr>
        <w:t>a</w:t>
      </w:r>
      <w:r w:rsidRPr="0059207D">
        <w:rPr>
          <w:rFonts w:ascii="Times New Roman" w:hAnsi="Times New Roman" w:cs="Times New Roman"/>
          <w:color w:val="000000" w:themeColor="text1"/>
          <w:sz w:val="24"/>
          <w:szCs w:val="24"/>
        </w:rPr>
        <w:t>yakan</w:t>
      </w:r>
      <w:r w:rsidRPr="0059207D">
        <w:rPr>
          <w:rFonts w:ascii="Times New Roman" w:hAnsi="Times New Roman" w:cs="Times New Roman"/>
          <w:color w:val="000000" w:themeColor="text1"/>
          <w:spacing w:val="2"/>
          <w:sz w:val="24"/>
          <w:szCs w:val="24"/>
        </w:rPr>
        <w:t xml:space="preserve"> </w:t>
      </w:r>
      <w:r w:rsidRPr="0059207D">
        <w:rPr>
          <w:rFonts w:ascii="Times New Roman" w:hAnsi="Times New Roman" w:cs="Times New Roman"/>
          <w:color w:val="000000" w:themeColor="text1"/>
          <w:sz w:val="24"/>
          <w:szCs w:val="24"/>
        </w:rPr>
        <w:t>keluarga</w:t>
      </w:r>
      <w:r w:rsidRPr="0059207D">
        <w:rPr>
          <w:rFonts w:ascii="Times New Roman" w:hAnsi="Times New Roman" w:cs="Times New Roman"/>
          <w:color w:val="000000" w:themeColor="text1"/>
          <w:spacing w:val="3"/>
          <w:sz w:val="24"/>
          <w:szCs w:val="24"/>
        </w:rPr>
        <w:t xml:space="preserve"> </w:t>
      </w:r>
      <w:r w:rsidRPr="0059207D">
        <w:rPr>
          <w:rFonts w:ascii="Times New Roman" w:hAnsi="Times New Roman" w:cs="Times New Roman"/>
          <w:color w:val="000000" w:themeColor="text1"/>
          <w:sz w:val="24"/>
          <w:szCs w:val="24"/>
        </w:rPr>
        <w:t>dan</w:t>
      </w:r>
      <w:r w:rsidRPr="0059207D">
        <w:rPr>
          <w:rFonts w:ascii="Times New Roman" w:hAnsi="Times New Roman" w:cs="Times New Roman"/>
          <w:color w:val="000000" w:themeColor="text1"/>
          <w:spacing w:val="4"/>
          <w:sz w:val="24"/>
          <w:szCs w:val="24"/>
        </w:rPr>
        <w:t xml:space="preserve"> </w:t>
      </w:r>
      <w:r w:rsidRPr="0059207D">
        <w:rPr>
          <w:rFonts w:ascii="Times New Roman" w:hAnsi="Times New Roman" w:cs="Times New Roman"/>
          <w:color w:val="000000" w:themeColor="text1"/>
          <w:sz w:val="24"/>
          <w:szCs w:val="24"/>
        </w:rPr>
        <w:t>ma</w:t>
      </w:r>
      <w:r w:rsidRPr="0059207D">
        <w:rPr>
          <w:rFonts w:ascii="Times New Roman" w:hAnsi="Times New Roman" w:cs="Times New Roman"/>
          <w:color w:val="000000" w:themeColor="text1"/>
          <w:spacing w:val="3"/>
          <w:sz w:val="24"/>
          <w:szCs w:val="24"/>
        </w:rPr>
        <w:t>s</w:t>
      </w:r>
      <w:r w:rsidRPr="0059207D">
        <w:rPr>
          <w:rFonts w:ascii="Times New Roman" w:hAnsi="Times New Roman" w:cs="Times New Roman"/>
          <w:color w:val="000000" w:themeColor="text1"/>
          <w:sz w:val="24"/>
          <w:szCs w:val="24"/>
        </w:rPr>
        <w:t>yara</w:t>
      </w:r>
      <w:r w:rsidRPr="0059207D">
        <w:rPr>
          <w:rFonts w:ascii="Times New Roman" w:hAnsi="Times New Roman" w:cs="Times New Roman"/>
          <w:color w:val="000000" w:themeColor="text1"/>
          <w:spacing w:val="1"/>
          <w:sz w:val="24"/>
          <w:szCs w:val="24"/>
        </w:rPr>
        <w:t>k</w:t>
      </w:r>
      <w:r w:rsidRPr="0059207D">
        <w:rPr>
          <w:rFonts w:ascii="Times New Roman" w:hAnsi="Times New Roman" w:cs="Times New Roman"/>
          <w:color w:val="000000" w:themeColor="text1"/>
          <w:sz w:val="24"/>
          <w:szCs w:val="24"/>
        </w:rPr>
        <w:t>at untuk menin</w:t>
      </w:r>
      <w:r w:rsidRPr="0059207D">
        <w:rPr>
          <w:rFonts w:ascii="Times New Roman" w:hAnsi="Times New Roman" w:cs="Times New Roman"/>
          <w:color w:val="000000" w:themeColor="text1"/>
          <w:spacing w:val="-2"/>
          <w:sz w:val="24"/>
          <w:szCs w:val="24"/>
        </w:rPr>
        <w:t>g</w:t>
      </w:r>
      <w:r w:rsidRPr="0059207D">
        <w:rPr>
          <w:rFonts w:ascii="Times New Roman" w:hAnsi="Times New Roman" w:cs="Times New Roman"/>
          <w:color w:val="000000" w:themeColor="text1"/>
          <w:sz w:val="24"/>
          <w:szCs w:val="24"/>
        </w:rPr>
        <w:t>k</w:t>
      </w:r>
      <w:r w:rsidRPr="0059207D">
        <w:rPr>
          <w:rFonts w:ascii="Times New Roman" w:hAnsi="Times New Roman" w:cs="Times New Roman"/>
          <w:color w:val="000000" w:themeColor="text1"/>
          <w:spacing w:val="-1"/>
          <w:sz w:val="24"/>
          <w:szCs w:val="24"/>
        </w:rPr>
        <w:t>a</w:t>
      </w:r>
      <w:r w:rsidRPr="0059207D">
        <w:rPr>
          <w:rFonts w:ascii="Times New Roman" w:hAnsi="Times New Roman" w:cs="Times New Roman"/>
          <w:color w:val="000000" w:themeColor="text1"/>
          <w:sz w:val="24"/>
          <w:szCs w:val="24"/>
        </w:rPr>
        <w:t>tkan</w:t>
      </w:r>
      <w:r w:rsidRPr="0059207D">
        <w:rPr>
          <w:rFonts w:ascii="Times New Roman" w:hAnsi="Times New Roman" w:cs="Times New Roman"/>
          <w:color w:val="000000" w:themeColor="text1"/>
          <w:spacing w:val="125"/>
          <w:sz w:val="24"/>
          <w:szCs w:val="24"/>
        </w:rPr>
        <w:t xml:space="preserve"> </w:t>
      </w:r>
      <w:r w:rsidRPr="0059207D">
        <w:rPr>
          <w:rFonts w:ascii="Times New Roman" w:hAnsi="Times New Roman" w:cs="Times New Roman"/>
          <w:color w:val="000000" w:themeColor="text1"/>
          <w:sz w:val="24"/>
          <w:szCs w:val="24"/>
        </w:rPr>
        <w:lastRenderedPageBreak/>
        <w:t>pengetahu</w:t>
      </w:r>
      <w:r w:rsidRPr="0059207D">
        <w:rPr>
          <w:rFonts w:ascii="Times New Roman" w:hAnsi="Times New Roman" w:cs="Times New Roman"/>
          <w:color w:val="000000" w:themeColor="text1"/>
          <w:spacing w:val="-2"/>
          <w:sz w:val="24"/>
          <w:szCs w:val="24"/>
        </w:rPr>
        <w:t>a</w:t>
      </w:r>
      <w:r w:rsidRPr="0059207D">
        <w:rPr>
          <w:rFonts w:ascii="Times New Roman" w:hAnsi="Times New Roman" w:cs="Times New Roman"/>
          <w:color w:val="000000" w:themeColor="text1"/>
          <w:sz w:val="24"/>
          <w:szCs w:val="24"/>
        </w:rPr>
        <w:t>n</w:t>
      </w:r>
      <w:r w:rsidRPr="0059207D">
        <w:rPr>
          <w:rFonts w:ascii="Times New Roman" w:hAnsi="Times New Roman" w:cs="Times New Roman"/>
          <w:color w:val="000000" w:themeColor="text1"/>
          <w:spacing w:val="125"/>
          <w:sz w:val="24"/>
          <w:szCs w:val="24"/>
        </w:rPr>
        <w:t xml:space="preserve"> </w:t>
      </w:r>
      <w:r w:rsidRPr="0059207D">
        <w:rPr>
          <w:rFonts w:ascii="Times New Roman" w:hAnsi="Times New Roman" w:cs="Times New Roman"/>
          <w:color w:val="000000" w:themeColor="text1"/>
          <w:sz w:val="24"/>
          <w:szCs w:val="24"/>
        </w:rPr>
        <w:t>d</w:t>
      </w:r>
      <w:r w:rsidRPr="0059207D">
        <w:rPr>
          <w:rFonts w:ascii="Times New Roman" w:hAnsi="Times New Roman" w:cs="Times New Roman"/>
          <w:color w:val="000000" w:themeColor="text1"/>
          <w:spacing w:val="-2"/>
          <w:sz w:val="24"/>
          <w:szCs w:val="24"/>
        </w:rPr>
        <w:t>a</w:t>
      </w:r>
      <w:r w:rsidRPr="0059207D">
        <w:rPr>
          <w:rFonts w:ascii="Times New Roman" w:hAnsi="Times New Roman" w:cs="Times New Roman"/>
          <w:color w:val="000000" w:themeColor="text1"/>
          <w:sz w:val="24"/>
          <w:szCs w:val="24"/>
        </w:rPr>
        <w:t>n</w:t>
      </w:r>
      <w:r w:rsidRPr="0059207D">
        <w:rPr>
          <w:rFonts w:ascii="Times New Roman" w:hAnsi="Times New Roman" w:cs="Times New Roman"/>
          <w:color w:val="000000" w:themeColor="text1"/>
          <w:spacing w:val="126"/>
          <w:sz w:val="24"/>
          <w:szCs w:val="24"/>
        </w:rPr>
        <w:t xml:space="preserve"> </w:t>
      </w:r>
      <w:r w:rsidRPr="0059207D">
        <w:rPr>
          <w:rFonts w:ascii="Times New Roman" w:hAnsi="Times New Roman" w:cs="Times New Roman"/>
          <w:color w:val="000000" w:themeColor="text1"/>
          <w:sz w:val="24"/>
          <w:szCs w:val="24"/>
        </w:rPr>
        <w:t>kema</w:t>
      </w:r>
      <w:r w:rsidRPr="0059207D">
        <w:rPr>
          <w:rFonts w:ascii="Times New Roman" w:hAnsi="Times New Roman" w:cs="Times New Roman"/>
          <w:color w:val="000000" w:themeColor="text1"/>
          <w:spacing w:val="1"/>
          <w:sz w:val="24"/>
          <w:szCs w:val="24"/>
        </w:rPr>
        <w:t>n</w:t>
      </w:r>
      <w:r w:rsidRPr="0059207D">
        <w:rPr>
          <w:rFonts w:ascii="Times New Roman" w:hAnsi="Times New Roman" w:cs="Times New Roman"/>
          <w:color w:val="000000" w:themeColor="text1"/>
          <w:sz w:val="24"/>
          <w:szCs w:val="24"/>
        </w:rPr>
        <w:t>dirian</w:t>
      </w:r>
      <w:r w:rsidRPr="0059207D">
        <w:rPr>
          <w:rFonts w:ascii="Times New Roman" w:hAnsi="Times New Roman" w:cs="Times New Roman"/>
          <w:color w:val="000000" w:themeColor="text1"/>
          <w:spacing w:val="125"/>
          <w:sz w:val="24"/>
          <w:szCs w:val="24"/>
        </w:rPr>
        <w:t xml:space="preserve"> </w:t>
      </w:r>
      <w:r w:rsidRPr="0059207D">
        <w:rPr>
          <w:rFonts w:ascii="Times New Roman" w:hAnsi="Times New Roman" w:cs="Times New Roman"/>
          <w:color w:val="000000" w:themeColor="text1"/>
          <w:sz w:val="24"/>
          <w:szCs w:val="24"/>
        </w:rPr>
        <w:t>d</w:t>
      </w:r>
      <w:r w:rsidRPr="0059207D">
        <w:rPr>
          <w:rFonts w:ascii="Times New Roman" w:hAnsi="Times New Roman" w:cs="Times New Roman"/>
          <w:color w:val="000000" w:themeColor="text1"/>
          <w:spacing w:val="-2"/>
          <w:sz w:val="24"/>
          <w:szCs w:val="24"/>
        </w:rPr>
        <w:t>e</w:t>
      </w:r>
      <w:r w:rsidRPr="0059207D">
        <w:rPr>
          <w:rFonts w:ascii="Times New Roman" w:hAnsi="Times New Roman" w:cs="Times New Roman"/>
          <w:color w:val="000000" w:themeColor="text1"/>
          <w:sz w:val="24"/>
          <w:szCs w:val="24"/>
        </w:rPr>
        <w:t>ng</w:t>
      </w:r>
      <w:r w:rsidRPr="0059207D">
        <w:rPr>
          <w:rFonts w:ascii="Times New Roman" w:hAnsi="Times New Roman" w:cs="Times New Roman"/>
          <w:color w:val="000000" w:themeColor="text1"/>
          <w:spacing w:val="-2"/>
          <w:sz w:val="24"/>
          <w:szCs w:val="24"/>
        </w:rPr>
        <w:t>a</w:t>
      </w:r>
      <w:r w:rsidRPr="0059207D">
        <w:rPr>
          <w:rFonts w:ascii="Times New Roman" w:hAnsi="Times New Roman" w:cs="Times New Roman"/>
          <w:color w:val="000000" w:themeColor="text1"/>
          <w:sz w:val="24"/>
          <w:szCs w:val="24"/>
        </w:rPr>
        <w:t>n</w:t>
      </w:r>
      <w:r w:rsidRPr="0059207D">
        <w:rPr>
          <w:rFonts w:ascii="Times New Roman" w:hAnsi="Times New Roman" w:cs="Times New Roman"/>
          <w:color w:val="000000" w:themeColor="text1"/>
          <w:spacing w:val="125"/>
          <w:sz w:val="24"/>
          <w:szCs w:val="24"/>
        </w:rPr>
        <w:t xml:space="preserve"> </w:t>
      </w:r>
      <w:r w:rsidRPr="0059207D">
        <w:rPr>
          <w:rFonts w:ascii="Times New Roman" w:hAnsi="Times New Roman" w:cs="Times New Roman"/>
          <w:color w:val="000000" w:themeColor="text1"/>
          <w:sz w:val="24"/>
          <w:szCs w:val="24"/>
        </w:rPr>
        <w:t>membua</w:t>
      </w:r>
      <w:r w:rsidRPr="0059207D">
        <w:rPr>
          <w:rFonts w:ascii="Times New Roman" w:hAnsi="Times New Roman" w:cs="Times New Roman"/>
          <w:color w:val="000000" w:themeColor="text1"/>
          <w:spacing w:val="-3"/>
          <w:sz w:val="24"/>
          <w:szCs w:val="24"/>
        </w:rPr>
        <w:t>t</w:t>
      </w:r>
      <w:r w:rsidRPr="0059207D">
        <w:rPr>
          <w:rFonts w:ascii="Times New Roman" w:hAnsi="Times New Roman" w:cs="Times New Roman"/>
          <w:color w:val="000000" w:themeColor="text1"/>
          <w:sz w:val="24"/>
          <w:szCs w:val="24"/>
        </w:rPr>
        <w:t xml:space="preserve"> p</w:t>
      </w:r>
      <w:r w:rsidRPr="0059207D">
        <w:rPr>
          <w:rFonts w:ascii="Times New Roman" w:hAnsi="Times New Roman" w:cs="Times New Roman"/>
          <w:color w:val="000000" w:themeColor="text1"/>
          <w:spacing w:val="-1"/>
          <w:sz w:val="24"/>
          <w:szCs w:val="24"/>
        </w:rPr>
        <w:t>e</w:t>
      </w:r>
      <w:r w:rsidRPr="0059207D">
        <w:rPr>
          <w:rFonts w:ascii="Times New Roman" w:hAnsi="Times New Roman" w:cs="Times New Roman"/>
          <w:color w:val="000000" w:themeColor="text1"/>
          <w:sz w:val="24"/>
          <w:szCs w:val="24"/>
        </w:rPr>
        <w:t>r</w:t>
      </w:r>
      <w:r w:rsidRPr="0059207D">
        <w:rPr>
          <w:rFonts w:ascii="Times New Roman" w:hAnsi="Times New Roman" w:cs="Times New Roman"/>
          <w:color w:val="000000" w:themeColor="text1"/>
          <w:spacing w:val="-1"/>
          <w:sz w:val="24"/>
          <w:szCs w:val="24"/>
        </w:rPr>
        <w:t>e</w:t>
      </w:r>
      <w:r w:rsidRPr="0059207D">
        <w:rPr>
          <w:rFonts w:ascii="Times New Roman" w:hAnsi="Times New Roman" w:cs="Times New Roman"/>
          <w:color w:val="000000" w:themeColor="text1"/>
          <w:sz w:val="24"/>
          <w:szCs w:val="24"/>
        </w:rPr>
        <w:t>nc</w:t>
      </w:r>
      <w:r w:rsidRPr="0059207D">
        <w:rPr>
          <w:rFonts w:ascii="Times New Roman" w:hAnsi="Times New Roman" w:cs="Times New Roman"/>
          <w:color w:val="000000" w:themeColor="text1"/>
          <w:spacing w:val="-1"/>
          <w:sz w:val="24"/>
          <w:szCs w:val="24"/>
        </w:rPr>
        <w:t>a</w:t>
      </w:r>
      <w:r w:rsidRPr="0059207D">
        <w:rPr>
          <w:rFonts w:ascii="Times New Roman" w:hAnsi="Times New Roman" w:cs="Times New Roman"/>
          <w:color w:val="000000" w:themeColor="text1"/>
          <w:sz w:val="24"/>
          <w:szCs w:val="24"/>
        </w:rPr>
        <w:t>na</w:t>
      </w:r>
      <w:r w:rsidRPr="0059207D">
        <w:rPr>
          <w:rFonts w:ascii="Times New Roman" w:hAnsi="Times New Roman" w:cs="Times New Roman"/>
          <w:color w:val="000000" w:themeColor="text1"/>
          <w:spacing w:val="-1"/>
          <w:sz w:val="24"/>
          <w:szCs w:val="24"/>
        </w:rPr>
        <w:t>a</w:t>
      </w:r>
      <w:r w:rsidRPr="0059207D">
        <w:rPr>
          <w:rFonts w:ascii="Times New Roman" w:hAnsi="Times New Roman" w:cs="Times New Roman"/>
          <w:color w:val="000000" w:themeColor="text1"/>
          <w:sz w:val="24"/>
          <w:szCs w:val="24"/>
        </w:rPr>
        <w:t>n</w:t>
      </w:r>
      <w:r w:rsidRPr="0059207D">
        <w:rPr>
          <w:rFonts w:ascii="Times New Roman" w:hAnsi="Times New Roman" w:cs="Times New Roman"/>
          <w:color w:val="000000" w:themeColor="text1"/>
          <w:spacing w:val="152"/>
          <w:sz w:val="24"/>
          <w:szCs w:val="24"/>
        </w:rPr>
        <w:t xml:space="preserve"> </w:t>
      </w:r>
      <w:r w:rsidRPr="0059207D">
        <w:rPr>
          <w:rFonts w:ascii="Times New Roman" w:hAnsi="Times New Roman" w:cs="Times New Roman"/>
          <w:color w:val="000000" w:themeColor="text1"/>
          <w:sz w:val="24"/>
          <w:szCs w:val="24"/>
        </w:rPr>
        <w:t>persalinan.</w:t>
      </w:r>
      <w:r w:rsidRPr="0059207D">
        <w:rPr>
          <w:rFonts w:ascii="Times New Roman" w:hAnsi="Times New Roman" w:cs="Times New Roman"/>
          <w:color w:val="000000" w:themeColor="text1"/>
          <w:spacing w:val="152"/>
          <w:sz w:val="24"/>
          <w:szCs w:val="24"/>
        </w:rPr>
        <w:t xml:space="preserve"> </w:t>
      </w:r>
      <w:r w:rsidRPr="0059207D">
        <w:rPr>
          <w:rFonts w:ascii="Times New Roman" w:hAnsi="Times New Roman" w:cs="Times New Roman"/>
          <w:color w:val="000000" w:themeColor="text1"/>
          <w:sz w:val="24"/>
          <w:szCs w:val="24"/>
        </w:rPr>
        <w:t>Dip</w:t>
      </w:r>
      <w:r w:rsidRPr="0059207D">
        <w:rPr>
          <w:rFonts w:ascii="Times New Roman" w:hAnsi="Times New Roman" w:cs="Times New Roman"/>
          <w:color w:val="000000" w:themeColor="text1"/>
          <w:spacing w:val="-1"/>
          <w:sz w:val="24"/>
          <w:szCs w:val="24"/>
        </w:rPr>
        <w:t>e</w:t>
      </w:r>
      <w:r w:rsidRPr="0059207D">
        <w:rPr>
          <w:rFonts w:ascii="Times New Roman" w:hAnsi="Times New Roman" w:cs="Times New Roman"/>
          <w:color w:val="000000" w:themeColor="text1"/>
          <w:sz w:val="24"/>
          <w:szCs w:val="24"/>
        </w:rPr>
        <w:t>rluk</w:t>
      </w:r>
      <w:r w:rsidRPr="0059207D">
        <w:rPr>
          <w:rFonts w:ascii="Times New Roman" w:hAnsi="Times New Roman" w:cs="Times New Roman"/>
          <w:color w:val="000000" w:themeColor="text1"/>
          <w:spacing w:val="-3"/>
          <w:sz w:val="24"/>
          <w:szCs w:val="24"/>
        </w:rPr>
        <w:t>a</w:t>
      </w:r>
      <w:r w:rsidRPr="0059207D">
        <w:rPr>
          <w:rFonts w:ascii="Times New Roman" w:hAnsi="Times New Roman" w:cs="Times New Roman"/>
          <w:color w:val="000000" w:themeColor="text1"/>
          <w:sz w:val="24"/>
          <w:szCs w:val="24"/>
        </w:rPr>
        <w:t>n per</w:t>
      </w:r>
      <w:r w:rsidRPr="0059207D">
        <w:rPr>
          <w:rFonts w:ascii="Times New Roman" w:hAnsi="Times New Roman" w:cs="Times New Roman"/>
          <w:color w:val="000000" w:themeColor="text1"/>
          <w:spacing w:val="-2"/>
          <w:sz w:val="24"/>
          <w:szCs w:val="24"/>
        </w:rPr>
        <w:t>a</w:t>
      </w:r>
      <w:r w:rsidRPr="0059207D">
        <w:rPr>
          <w:rFonts w:ascii="Times New Roman" w:hAnsi="Times New Roman" w:cs="Times New Roman"/>
          <w:color w:val="000000" w:themeColor="text1"/>
          <w:sz w:val="24"/>
          <w:szCs w:val="24"/>
        </w:rPr>
        <w:t>n tena</w:t>
      </w:r>
      <w:r w:rsidRPr="0059207D">
        <w:rPr>
          <w:rFonts w:ascii="Times New Roman" w:hAnsi="Times New Roman" w:cs="Times New Roman"/>
          <w:color w:val="000000" w:themeColor="text1"/>
          <w:spacing w:val="-3"/>
          <w:sz w:val="24"/>
          <w:szCs w:val="24"/>
        </w:rPr>
        <w:t>g</w:t>
      </w:r>
      <w:r w:rsidRPr="0059207D">
        <w:rPr>
          <w:rFonts w:ascii="Times New Roman" w:hAnsi="Times New Roman" w:cs="Times New Roman"/>
          <w:color w:val="000000" w:themeColor="text1"/>
          <w:sz w:val="24"/>
          <w:szCs w:val="24"/>
        </w:rPr>
        <w:t>a</w:t>
      </w:r>
      <w:r w:rsidRPr="0059207D">
        <w:rPr>
          <w:rFonts w:ascii="Times New Roman" w:hAnsi="Times New Roman" w:cs="Times New Roman"/>
          <w:color w:val="000000" w:themeColor="text1"/>
          <w:spacing w:val="150"/>
          <w:sz w:val="24"/>
          <w:szCs w:val="24"/>
        </w:rPr>
        <w:t xml:space="preserve"> </w:t>
      </w:r>
      <w:r w:rsidRPr="0059207D">
        <w:rPr>
          <w:rFonts w:ascii="Times New Roman" w:hAnsi="Times New Roman" w:cs="Times New Roman"/>
          <w:color w:val="000000" w:themeColor="text1"/>
          <w:sz w:val="24"/>
          <w:szCs w:val="24"/>
        </w:rPr>
        <w:t>kesehatan</w:t>
      </w:r>
      <w:r w:rsidRPr="0059207D">
        <w:rPr>
          <w:rFonts w:ascii="Times New Roman" w:hAnsi="Times New Roman" w:cs="Times New Roman"/>
          <w:color w:val="000000" w:themeColor="text1"/>
          <w:spacing w:val="151"/>
          <w:sz w:val="24"/>
          <w:szCs w:val="24"/>
        </w:rPr>
        <w:t xml:space="preserve"> </w:t>
      </w:r>
      <w:r w:rsidRPr="0059207D">
        <w:rPr>
          <w:rFonts w:ascii="Times New Roman" w:hAnsi="Times New Roman" w:cs="Times New Roman"/>
          <w:color w:val="000000" w:themeColor="text1"/>
          <w:sz w:val="24"/>
          <w:szCs w:val="24"/>
        </w:rPr>
        <w:t>unt</w:t>
      </w:r>
      <w:r w:rsidRPr="0059207D">
        <w:rPr>
          <w:rFonts w:ascii="Times New Roman" w:hAnsi="Times New Roman" w:cs="Times New Roman"/>
          <w:color w:val="000000" w:themeColor="text1"/>
          <w:spacing w:val="2"/>
          <w:sz w:val="24"/>
          <w:szCs w:val="24"/>
        </w:rPr>
        <w:t>u</w:t>
      </w:r>
      <w:r w:rsidRPr="0059207D">
        <w:rPr>
          <w:rFonts w:ascii="Times New Roman" w:hAnsi="Times New Roman" w:cs="Times New Roman"/>
          <w:color w:val="000000" w:themeColor="text1"/>
          <w:sz w:val="24"/>
          <w:szCs w:val="24"/>
        </w:rPr>
        <w:t>k memberikan</w:t>
      </w:r>
      <w:r w:rsidRPr="0059207D">
        <w:rPr>
          <w:rFonts w:ascii="Times New Roman" w:hAnsi="Times New Roman" w:cs="Times New Roman"/>
          <w:color w:val="000000" w:themeColor="text1"/>
          <w:spacing w:val="31"/>
          <w:sz w:val="24"/>
          <w:szCs w:val="24"/>
        </w:rPr>
        <w:t xml:space="preserve"> </w:t>
      </w:r>
      <w:r w:rsidRPr="0059207D">
        <w:rPr>
          <w:rFonts w:ascii="Times New Roman" w:hAnsi="Times New Roman" w:cs="Times New Roman"/>
          <w:color w:val="000000" w:themeColor="text1"/>
          <w:sz w:val="24"/>
          <w:szCs w:val="24"/>
        </w:rPr>
        <w:t>pendidikan</w:t>
      </w:r>
      <w:r w:rsidRPr="0059207D">
        <w:rPr>
          <w:rFonts w:ascii="Times New Roman" w:hAnsi="Times New Roman" w:cs="Times New Roman"/>
          <w:color w:val="000000" w:themeColor="text1"/>
          <w:spacing w:val="34"/>
          <w:sz w:val="24"/>
          <w:szCs w:val="24"/>
        </w:rPr>
        <w:t xml:space="preserve"> </w:t>
      </w:r>
      <w:r w:rsidRPr="0059207D">
        <w:rPr>
          <w:rFonts w:ascii="Times New Roman" w:hAnsi="Times New Roman" w:cs="Times New Roman"/>
          <w:color w:val="000000" w:themeColor="text1"/>
          <w:sz w:val="24"/>
          <w:szCs w:val="24"/>
        </w:rPr>
        <w:t>kesehatan</w:t>
      </w:r>
      <w:r w:rsidRPr="0059207D">
        <w:rPr>
          <w:rFonts w:ascii="Times New Roman" w:hAnsi="Times New Roman" w:cs="Times New Roman"/>
          <w:color w:val="000000" w:themeColor="text1"/>
          <w:spacing w:val="32"/>
          <w:sz w:val="24"/>
          <w:szCs w:val="24"/>
        </w:rPr>
        <w:t xml:space="preserve"> </w:t>
      </w:r>
      <w:r w:rsidRPr="0059207D">
        <w:rPr>
          <w:rFonts w:ascii="Times New Roman" w:hAnsi="Times New Roman" w:cs="Times New Roman"/>
          <w:color w:val="000000" w:themeColor="text1"/>
          <w:spacing w:val="1"/>
          <w:sz w:val="24"/>
          <w:szCs w:val="24"/>
        </w:rPr>
        <w:t>k</w:t>
      </w:r>
      <w:r w:rsidRPr="0059207D">
        <w:rPr>
          <w:rFonts w:ascii="Times New Roman" w:hAnsi="Times New Roman" w:cs="Times New Roman"/>
          <w:color w:val="000000" w:themeColor="text1"/>
          <w:sz w:val="24"/>
          <w:szCs w:val="24"/>
        </w:rPr>
        <w:t>epada</w:t>
      </w:r>
      <w:r w:rsidRPr="0059207D">
        <w:rPr>
          <w:rFonts w:ascii="Times New Roman" w:hAnsi="Times New Roman" w:cs="Times New Roman"/>
          <w:color w:val="000000" w:themeColor="text1"/>
          <w:spacing w:val="32"/>
          <w:sz w:val="24"/>
          <w:szCs w:val="24"/>
        </w:rPr>
        <w:t xml:space="preserve"> </w:t>
      </w:r>
      <w:r w:rsidRPr="0059207D">
        <w:rPr>
          <w:rFonts w:ascii="Times New Roman" w:hAnsi="Times New Roman" w:cs="Times New Roman"/>
          <w:color w:val="000000" w:themeColor="text1"/>
          <w:sz w:val="24"/>
          <w:szCs w:val="24"/>
        </w:rPr>
        <w:t>ibu</w:t>
      </w:r>
      <w:r w:rsidRPr="0059207D">
        <w:rPr>
          <w:rFonts w:ascii="Times New Roman" w:hAnsi="Times New Roman" w:cs="Times New Roman"/>
          <w:color w:val="000000" w:themeColor="text1"/>
          <w:spacing w:val="35"/>
          <w:sz w:val="24"/>
          <w:szCs w:val="24"/>
        </w:rPr>
        <w:t xml:space="preserve"> </w:t>
      </w:r>
      <w:r w:rsidRPr="0059207D">
        <w:rPr>
          <w:rFonts w:ascii="Times New Roman" w:hAnsi="Times New Roman" w:cs="Times New Roman"/>
          <w:color w:val="000000" w:themeColor="text1"/>
          <w:sz w:val="24"/>
          <w:szCs w:val="24"/>
        </w:rPr>
        <w:t>hamil</w:t>
      </w:r>
      <w:r w:rsidRPr="0059207D">
        <w:rPr>
          <w:rFonts w:ascii="Times New Roman" w:hAnsi="Times New Roman" w:cs="Times New Roman"/>
          <w:color w:val="000000" w:themeColor="text1"/>
          <w:spacing w:val="33"/>
          <w:sz w:val="24"/>
          <w:szCs w:val="24"/>
        </w:rPr>
        <w:t xml:space="preserve"> </w:t>
      </w:r>
      <w:r w:rsidRPr="0059207D">
        <w:rPr>
          <w:rFonts w:ascii="Times New Roman" w:hAnsi="Times New Roman" w:cs="Times New Roman"/>
          <w:color w:val="000000" w:themeColor="text1"/>
          <w:sz w:val="24"/>
          <w:szCs w:val="24"/>
        </w:rPr>
        <w:t>agar</w:t>
      </w:r>
      <w:r w:rsidRPr="0059207D">
        <w:rPr>
          <w:rFonts w:ascii="Times New Roman" w:hAnsi="Times New Roman" w:cs="Times New Roman"/>
          <w:color w:val="000000" w:themeColor="text1"/>
          <w:spacing w:val="33"/>
          <w:sz w:val="24"/>
          <w:szCs w:val="24"/>
        </w:rPr>
        <w:t xml:space="preserve"> </w:t>
      </w:r>
      <w:r w:rsidRPr="0059207D">
        <w:rPr>
          <w:rFonts w:ascii="Times New Roman" w:hAnsi="Times New Roman" w:cs="Times New Roman"/>
          <w:color w:val="000000" w:themeColor="text1"/>
          <w:sz w:val="24"/>
          <w:szCs w:val="24"/>
        </w:rPr>
        <w:t>dapat</w:t>
      </w:r>
      <w:r w:rsidRPr="0059207D">
        <w:rPr>
          <w:rFonts w:ascii="Times New Roman" w:hAnsi="Times New Roman" w:cs="Times New Roman"/>
          <w:color w:val="000000" w:themeColor="text1"/>
          <w:spacing w:val="33"/>
          <w:sz w:val="24"/>
          <w:szCs w:val="24"/>
        </w:rPr>
        <w:t xml:space="preserve"> </w:t>
      </w:r>
      <w:r w:rsidRPr="0059207D">
        <w:rPr>
          <w:rFonts w:ascii="Times New Roman" w:hAnsi="Times New Roman" w:cs="Times New Roman"/>
          <w:color w:val="000000" w:themeColor="text1"/>
          <w:sz w:val="24"/>
          <w:szCs w:val="24"/>
        </w:rPr>
        <w:t>menjaga kehamilann</w:t>
      </w:r>
      <w:r w:rsidRPr="0059207D">
        <w:rPr>
          <w:rFonts w:ascii="Times New Roman" w:hAnsi="Times New Roman" w:cs="Times New Roman"/>
          <w:color w:val="000000" w:themeColor="text1"/>
          <w:spacing w:val="-3"/>
          <w:sz w:val="24"/>
          <w:szCs w:val="24"/>
        </w:rPr>
        <w:t>y</w:t>
      </w:r>
      <w:r w:rsidRPr="0059207D">
        <w:rPr>
          <w:rFonts w:ascii="Times New Roman" w:hAnsi="Times New Roman" w:cs="Times New Roman"/>
          <w:color w:val="000000" w:themeColor="text1"/>
          <w:sz w:val="24"/>
          <w:szCs w:val="24"/>
        </w:rPr>
        <w:t>a serta</w:t>
      </w:r>
      <w:r w:rsidRPr="0059207D">
        <w:rPr>
          <w:rFonts w:ascii="Times New Roman" w:hAnsi="Times New Roman" w:cs="Times New Roman"/>
          <w:color w:val="000000" w:themeColor="text1"/>
          <w:spacing w:val="277"/>
          <w:sz w:val="24"/>
          <w:szCs w:val="24"/>
        </w:rPr>
        <w:t xml:space="preserve"> </w:t>
      </w:r>
      <w:r w:rsidRPr="0059207D">
        <w:rPr>
          <w:rFonts w:ascii="Times New Roman" w:hAnsi="Times New Roman" w:cs="Times New Roman"/>
          <w:color w:val="000000" w:themeColor="text1"/>
          <w:sz w:val="24"/>
          <w:szCs w:val="24"/>
        </w:rPr>
        <w:t>memp</w:t>
      </w:r>
      <w:r w:rsidRPr="0059207D">
        <w:rPr>
          <w:rFonts w:ascii="Times New Roman" w:hAnsi="Times New Roman" w:cs="Times New Roman"/>
          <w:color w:val="000000" w:themeColor="text1"/>
          <w:spacing w:val="-1"/>
          <w:sz w:val="24"/>
          <w:szCs w:val="24"/>
        </w:rPr>
        <w:t>e</w:t>
      </w:r>
      <w:r w:rsidRPr="0059207D">
        <w:rPr>
          <w:rFonts w:ascii="Times New Roman" w:hAnsi="Times New Roman" w:cs="Times New Roman"/>
          <w:color w:val="000000" w:themeColor="text1"/>
          <w:sz w:val="24"/>
          <w:szCs w:val="24"/>
        </w:rPr>
        <w:t>rsi</w:t>
      </w:r>
      <w:r w:rsidRPr="0059207D">
        <w:rPr>
          <w:rFonts w:ascii="Times New Roman" w:hAnsi="Times New Roman" w:cs="Times New Roman"/>
          <w:color w:val="000000" w:themeColor="text1"/>
          <w:spacing w:val="-2"/>
          <w:sz w:val="24"/>
          <w:szCs w:val="24"/>
        </w:rPr>
        <w:t>a</w:t>
      </w:r>
      <w:r w:rsidRPr="0059207D">
        <w:rPr>
          <w:rFonts w:ascii="Times New Roman" w:hAnsi="Times New Roman" w:cs="Times New Roman"/>
          <w:color w:val="000000" w:themeColor="text1"/>
          <w:sz w:val="24"/>
          <w:szCs w:val="24"/>
        </w:rPr>
        <w:t>pk</w:t>
      </w:r>
      <w:r w:rsidRPr="0059207D">
        <w:rPr>
          <w:rFonts w:ascii="Times New Roman" w:hAnsi="Times New Roman" w:cs="Times New Roman"/>
          <w:color w:val="000000" w:themeColor="text1"/>
          <w:spacing w:val="-2"/>
          <w:sz w:val="24"/>
          <w:szCs w:val="24"/>
        </w:rPr>
        <w:t>a</w:t>
      </w:r>
      <w:r w:rsidRPr="0059207D">
        <w:rPr>
          <w:rFonts w:ascii="Times New Roman" w:hAnsi="Times New Roman" w:cs="Times New Roman"/>
          <w:color w:val="000000" w:themeColor="text1"/>
          <w:sz w:val="24"/>
          <w:szCs w:val="24"/>
        </w:rPr>
        <w:t>n persalinan sehing</w:t>
      </w:r>
      <w:r w:rsidRPr="0059207D">
        <w:rPr>
          <w:rFonts w:ascii="Times New Roman" w:hAnsi="Times New Roman" w:cs="Times New Roman"/>
          <w:color w:val="000000" w:themeColor="text1"/>
          <w:spacing w:val="-2"/>
          <w:sz w:val="24"/>
          <w:szCs w:val="24"/>
        </w:rPr>
        <w:t>g</w:t>
      </w:r>
      <w:r w:rsidRPr="0059207D">
        <w:rPr>
          <w:rFonts w:ascii="Times New Roman" w:hAnsi="Times New Roman" w:cs="Times New Roman"/>
          <w:color w:val="000000" w:themeColor="text1"/>
          <w:spacing w:val="-1"/>
          <w:sz w:val="24"/>
          <w:szCs w:val="24"/>
        </w:rPr>
        <w:t>a</w:t>
      </w:r>
      <w:r w:rsidRPr="0059207D">
        <w:rPr>
          <w:rFonts w:ascii="Times New Roman" w:hAnsi="Times New Roman" w:cs="Times New Roman"/>
          <w:color w:val="000000" w:themeColor="text1"/>
          <w:sz w:val="24"/>
          <w:szCs w:val="24"/>
        </w:rPr>
        <w:t xml:space="preserve"> dap</w:t>
      </w:r>
      <w:r w:rsidRPr="0059207D">
        <w:rPr>
          <w:rFonts w:ascii="Times New Roman" w:hAnsi="Times New Roman" w:cs="Times New Roman"/>
          <w:color w:val="000000" w:themeColor="text1"/>
          <w:spacing w:val="-1"/>
          <w:sz w:val="24"/>
          <w:szCs w:val="24"/>
        </w:rPr>
        <w:t>a</w:t>
      </w:r>
      <w:r w:rsidRPr="0059207D">
        <w:rPr>
          <w:rFonts w:ascii="Times New Roman" w:hAnsi="Times New Roman" w:cs="Times New Roman"/>
          <w:color w:val="000000" w:themeColor="text1"/>
          <w:sz w:val="24"/>
          <w:szCs w:val="24"/>
        </w:rPr>
        <w:t>t meng</w:t>
      </w:r>
      <w:r w:rsidRPr="0059207D">
        <w:rPr>
          <w:rFonts w:ascii="Times New Roman" w:hAnsi="Times New Roman" w:cs="Times New Roman"/>
          <w:color w:val="000000" w:themeColor="text1"/>
          <w:spacing w:val="-2"/>
          <w:sz w:val="24"/>
          <w:szCs w:val="24"/>
        </w:rPr>
        <w:t>a</w:t>
      </w:r>
      <w:r w:rsidRPr="0059207D">
        <w:rPr>
          <w:rFonts w:ascii="Times New Roman" w:hAnsi="Times New Roman" w:cs="Times New Roman"/>
          <w:color w:val="000000" w:themeColor="text1"/>
          <w:sz w:val="24"/>
          <w:szCs w:val="24"/>
        </w:rPr>
        <w:t>ntisipasi s</w:t>
      </w:r>
      <w:r w:rsidRPr="0059207D">
        <w:rPr>
          <w:rFonts w:ascii="Times New Roman" w:hAnsi="Times New Roman" w:cs="Times New Roman"/>
          <w:color w:val="000000" w:themeColor="text1"/>
          <w:spacing w:val="-1"/>
          <w:sz w:val="24"/>
          <w:szCs w:val="24"/>
        </w:rPr>
        <w:t>eca</w:t>
      </w:r>
      <w:r w:rsidRPr="0059207D">
        <w:rPr>
          <w:rFonts w:ascii="Times New Roman" w:hAnsi="Times New Roman" w:cs="Times New Roman"/>
          <w:color w:val="000000" w:themeColor="text1"/>
          <w:sz w:val="24"/>
          <w:szCs w:val="24"/>
        </w:rPr>
        <w:t>r</w:t>
      </w:r>
      <w:r w:rsidRPr="0059207D">
        <w:rPr>
          <w:rFonts w:ascii="Times New Roman" w:hAnsi="Times New Roman" w:cs="Times New Roman"/>
          <w:color w:val="000000" w:themeColor="text1"/>
          <w:spacing w:val="-1"/>
          <w:sz w:val="24"/>
          <w:szCs w:val="24"/>
        </w:rPr>
        <w:t>a</w:t>
      </w:r>
      <w:r w:rsidRPr="0059207D">
        <w:rPr>
          <w:rFonts w:ascii="Times New Roman" w:hAnsi="Times New Roman" w:cs="Times New Roman"/>
          <w:color w:val="000000" w:themeColor="text1"/>
          <w:sz w:val="24"/>
          <w:szCs w:val="24"/>
        </w:rPr>
        <w:t xml:space="preserve"> dini ke</w:t>
      </w:r>
      <w:r w:rsidRPr="0059207D">
        <w:rPr>
          <w:rFonts w:ascii="Times New Roman" w:hAnsi="Times New Roman" w:cs="Times New Roman"/>
          <w:color w:val="000000" w:themeColor="text1"/>
          <w:spacing w:val="-1"/>
          <w:sz w:val="24"/>
          <w:szCs w:val="24"/>
        </w:rPr>
        <w:t>ga</w:t>
      </w:r>
      <w:r w:rsidRPr="0059207D">
        <w:rPr>
          <w:rFonts w:ascii="Times New Roman" w:hAnsi="Times New Roman" w:cs="Times New Roman"/>
          <w:color w:val="000000" w:themeColor="text1"/>
          <w:sz w:val="24"/>
          <w:szCs w:val="24"/>
        </w:rPr>
        <w:t>w</w:t>
      </w:r>
      <w:r w:rsidRPr="0059207D">
        <w:rPr>
          <w:rFonts w:ascii="Times New Roman" w:hAnsi="Times New Roman" w:cs="Times New Roman"/>
          <w:color w:val="000000" w:themeColor="text1"/>
          <w:spacing w:val="-1"/>
          <w:sz w:val="24"/>
          <w:szCs w:val="24"/>
        </w:rPr>
        <w:t>a</w:t>
      </w:r>
      <w:r w:rsidRPr="0059207D">
        <w:rPr>
          <w:rFonts w:ascii="Times New Roman" w:hAnsi="Times New Roman" w:cs="Times New Roman"/>
          <w:color w:val="000000" w:themeColor="text1"/>
          <w:sz w:val="24"/>
          <w:szCs w:val="24"/>
        </w:rPr>
        <w:t>tda</w:t>
      </w:r>
      <w:r w:rsidRPr="0059207D">
        <w:rPr>
          <w:rFonts w:ascii="Times New Roman" w:hAnsi="Times New Roman" w:cs="Times New Roman"/>
          <w:color w:val="000000" w:themeColor="text1"/>
          <w:spacing w:val="-1"/>
          <w:sz w:val="24"/>
          <w:szCs w:val="24"/>
        </w:rPr>
        <w:t>r</w:t>
      </w:r>
      <w:r w:rsidRPr="0059207D">
        <w:rPr>
          <w:rFonts w:ascii="Times New Roman" w:hAnsi="Times New Roman" w:cs="Times New Roman"/>
          <w:color w:val="000000" w:themeColor="text1"/>
          <w:sz w:val="24"/>
          <w:szCs w:val="24"/>
        </w:rPr>
        <w:t>ur</w:t>
      </w:r>
      <w:r w:rsidRPr="0059207D">
        <w:rPr>
          <w:rFonts w:ascii="Times New Roman" w:hAnsi="Times New Roman" w:cs="Times New Roman"/>
          <w:color w:val="000000" w:themeColor="text1"/>
          <w:spacing w:val="-2"/>
          <w:sz w:val="24"/>
          <w:szCs w:val="24"/>
        </w:rPr>
        <w:t>a</w:t>
      </w:r>
      <w:r w:rsidRPr="0059207D">
        <w:rPr>
          <w:rFonts w:ascii="Times New Roman" w:hAnsi="Times New Roman" w:cs="Times New Roman"/>
          <w:color w:val="000000" w:themeColor="text1"/>
          <w:sz w:val="24"/>
          <w:szCs w:val="24"/>
        </w:rPr>
        <w:t>tan</w:t>
      </w:r>
      <w:r w:rsidRPr="0059207D">
        <w:rPr>
          <w:rFonts w:ascii="Times New Roman" w:hAnsi="Times New Roman" w:cs="Times New Roman"/>
          <w:color w:val="000000" w:themeColor="text1"/>
          <w:spacing w:val="125"/>
          <w:sz w:val="24"/>
          <w:szCs w:val="24"/>
        </w:rPr>
        <w:t xml:space="preserve"> </w:t>
      </w:r>
      <w:r w:rsidRPr="0059207D">
        <w:rPr>
          <w:rFonts w:ascii="Times New Roman" w:hAnsi="Times New Roman" w:cs="Times New Roman"/>
          <w:color w:val="000000" w:themeColor="text1"/>
          <w:sz w:val="24"/>
          <w:szCs w:val="24"/>
        </w:rPr>
        <w:t>mat</w:t>
      </w:r>
      <w:r w:rsidRPr="0059207D">
        <w:rPr>
          <w:rFonts w:ascii="Times New Roman" w:hAnsi="Times New Roman" w:cs="Times New Roman"/>
          <w:color w:val="000000" w:themeColor="text1"/>
          <w:spacing w:val="-1"/>
          <w:sz w:val="24"/>
          <w:szCs w:val="24"/>
        </w:rPr>
        <w:t>e</w:t>
      </w:r>
      <w:r w:rsidRPr="0059207D">
        <w:rPr>
          <w:rFonts w:ascii="Times New Roman" w:hAnsi="Times New Roman" w:cs="Times New Roman"/>
          <w:color w:val="000000" w:themeColor="text1"/>
          <w:sz w:val="24"/>
          <w:szCs w:val="24"/>
        </w:rPr>
        <w:t>rn</w:t>
      </w:r>
      <w:r w:rsidRPr="0059207D">
        <w:rPr>
          <w:rFonts w:ascii="Times New Roman" w:hAnsi="Times New Roman" w:cs="Times New Roman"/>
          <w:color w:val="000000" w:themeColor="text1"/>
          <w:spacing w:val="-3"/>
          <w:sz w:val="24"/>
          <w:szCs w:val="24"/>
        </w:rPr>
        <w:t>a</w:t>
      </w:r>
      <w:r w:rsidRPr="0059207D">
        <w:rPr>
          <w:rFonts w:ascii="Times New Roman" w:hAnsi="Times New Roman" w:cs="Times New Roman"/>
          <w:color w:val="000000" w:themeColor="text1"/>
          <w:sz w:val="24"/>
          <w:szCs w:val="24"/>
        </w:rPr>
        <w:t>l</w:t>
      </w:r>
      <w:r w:rsidRPr="0059207D">
        <w:rPr>
          <w:rFonts w:ascii="Times New Roman" w:hAnsi="Times New Roman" w:cs="Times New Roman"/>
          <w:color w:val="000000" w:themeColor="text1"/>
          <w:spacing w:val="123"/>
          <w:sz w:val="24"/>
          <w:szCs w:val="24"/>
        </w:rPr>
        <w:t xml:space="preserve"> </w:t>
      </w:r>
      <w:r w:rsidRPr="0059207D">
        <w:rPr>
          <w:rFonts w:ascii="Times New Roman" w:hAnsi="Times New Roman" w:cs="Times New Roman"/>
          <w:color w:val="000000" w:themeColor="text1"/>
          <w:sz w:val="24"/>
          <w:szCs w:val="24"/>
        </w:rPr>
        <w:t>neonat</w:t>
      </w:r>
      <w:r w:rsidRPr="0059207D">
        <w:rPr>
          <w:rFonts w:ascii="Times New Roman" w:hAnsi="Times New Roman" w:cs="Times New Roman"/>
          <w:color w:val="000000" w:themeColor="text1"/>
          <w:spacing w:val="-1"/>
          <w:sz w:val="24"/>
          <w:szCs w:val="24"/>
        </w:rPr>
        <w:t>a</w:t>
      </w:r>
      <w:r w:rsidRPr="0059207D">
        <w:rPr>
          <w:rFonts w:ascii="Times New Roman" w:hAnsi="Times New Roman" w:cs="Times New Roman"/>
          <w:color w:val="000000" w:themeColor="text1"/>
          <w:sz w:val="24"/>
          <w:szCs w:val="24"/>
        </w:rPr>
        <w:t>l</w:t>
      </w:r>
      <w:r w:rsidRPr="0059207D">
        <w:rPr>
          <w:rFonts w:ascii="Times New Roman" w:hAnsi="Times New Roman" w:cs="Times New Roman"/>
          <w:color w:val="000000" w:themeColor="text1"/>
          <w:spacing w:val="125"/>
          <w:sz w:val="24"/>
          <w:szCs w:val="24"/>
        </w:rPr>
        <w:t xml:space="preserve"> </w:t>
      </w:r>
      <w:r w:rsidRPr="0059207D">
        <w:rPr>
          <w:rFonts w:ascii="Times New Roman" w:hAnsi="Times New Roman" w:cs="Times New Roman"/>
          <w:color w:val="000000" w:themeColor="text1"/>
          <w:spacing w:val="-3"/>
          <w:sz w:val="24"/>
          <w:szCs w:val="24"/>
        </w:rPr>
        <w:t>y</w:t>
      </w:r>
      <w:r w:rsidRPr="0059207D">
        <w:rPr>
          <w:rFonts w:ascii="Times New Roman" w:hAnsi="Times New Roman" w:cs="Times New Roman"/>
          <w:color w:val="000000" w:themeColor="text1"/>
          <w:sz w:val="24"/>
          <w:szCs w:val="24"/>
        </w:rPr>
        <w:t>ang mun</w:t>
      </w:r>
      <w:r w:rsidRPr="0059207D">
        <w:rPr>
          <w:rFonts w:ascii="Times New Roman" w:hAnsi="Times New Roman" w:cs="Times New Roman"/>
          <w:color w:val="000000" w:themeColor="text1"/>
          <w:spacing w:val="-2"/>
          <w:sz w:val="24"/>
          <w:szCs w:val="24"/>
        </w:rPr>
        <w:t>g</w:t>
      </w:r>
      <w:r w:rsidRPr="0059207D">
        <w:rPr>
          <w:rFonts w:ascii="Times New Roman" w:hAnsi="Times New Roman" w:cs="Times New Roman"/>
          <w:color w:val="000000" w:themeColor="text1"/>
          <w:sz w:val="24"/>
          <w:szCs w:val="24"/>
        </w:rPr>
        <w:t>kin t</w:t>
      </w:r>
      <w:r w:rsidRPr="0059207D">
        <w:rPr>
          <w:rFonts w:ascii="Times New Roman" w:hAnsi="Times New Roman" w:cs="Times New Roman"/>
          <w:color w:val="000000" w:themeColor="text1"/>
          <w:spacing w:val="-1"/>
          <w:sz w:val="24"/>
          <w:szCs w:val="24"/>
        </w:rPr>
        <w:t>e</w:t>
      </w:r>
      <w:r w:rsidRPr="0059207D">
        <w:rPr>
          <w:rFonts w:ascii="Times New Roman" w:hAnsi="Times New Roman" w:cs="Times New Roman"/>
          <w:color w:val="000000" w:themeColor="text1"/>
          <w:sz w:val="24"/>
          <w:szCs w:val="24"/>
        </w:rPr>
        <w:t>rj</w:t>
      </w:r>
      <w:r w:rsidRPr="0059207D">
        <w:rPr>
          <w:rFonts w:ascii="Times New Roman" w:hAnsi="Times New Roman" w:cs="Times New Roman"/>
          <w:color w:val="000000" w:themeColor="text1"/>
          <w:spacing w:val="-1"/>
          <w:sz w:val="24"/>
          <w:szCs w:val="24"/>
        </w:rPr>
        <w:t>a</w:t>
      </w:r>
      <w:r w:rsidRPr="0059207D">
        <w:rPr>
          <w:rFonts w:ascii="Times New Roman" w:hAnsi="Times New Roman" w:cs="Times New Roman"/>
          <w:color w:val="000000" w:themeColor="text1"/>
          <w:sz w:val="24"/>
          <w:szCs w:val="24"/>
        </w:rPr>
        <w:t xml:space="preserve">di </w:t>
      </w:r>
      <w:r w:rsidR="000812A8" w:rsidRPr="0059207D">
        <w:rPr>
          <w:rFonts w:ascii="Times New Roman" w:hAnsi="Times New Roman" w:cs="Times New Roman"/>
          <w:color w:val="000000" w:themeColor="text1"/>
          <w:sz w:val="24"/>
          <w:szCs w:val="24"/>
        </w:rPr>
        <w:fldChar w:fldCharType="begin" w:fldLock="1"/>
      </w:r>
      <w:r w:rsidRPr="0059207D">
        <w:rPr>
          <w:rFonts w:ascii="Times New Roman" w:hAnsi="Times New Roman" w:cs="Times New Roman"/>
          <w:color w:val="000000" w:themeColor="text1"/>
          <w:sz w:val="24"/>
          <w:szCs w:val="24"/>
        </w:rPr>
        <w:instrText>ADDIN CSL_CITATION { "citationItems" : [ { "id" : "ITEM-1", "itemData" : { "author" : [ { "dropping-particle" : "", "family" : "Notoatmodjo", "given" : "Soekidjo", "non-dropping-particle" : "", "parse-names" : false, "suffix" : "" } ], "container-title" : "Prince, SA (2005). Patofisiologi: Konsep klinis proses-proses penyakit", "genre" : "JOUR", "id" : "ITEM-1", "issued" : { "date-parts" : [ [ "2012" ] ] }, "title" : "Promosi Kesehatan dan Perilaku Kesehatan, Jakarta: Rineka Cipta", "type" : "article-journal" }, "uris" : [ "http://www.mendeley.com/documents/?uuid=acb41771-8a7a-406d-8cf9-96b7ab5533fc" ] } ], "mendeley" : { "formattedCitation" : "(24)", "plainTextFormattedCitation" : "(24)", "previouslyFormattedCitation" : "(24)" }, "properties" : { "noteIndex" : 0 }, "schema" : "https://github.com/citation-style-language/schema/raw/master/csl-citation.json" }</w:instrText>
      </w:r>
      <w:r w:rsidR="000812A8" w:rsidRPr="0059207D">
        <w:rPr>
          <w:rFonts w:ascii="Times New Roman" w:hAnsi="Times New Roman" w:cs="Times New Roman"/>
          <w:color w:val="000000" w:themeColor="text1"/>
          <w:sz w:val="24"/>
          <w:szCs w:val="24"/>
        </w:rPr>
        <w:fldChar w:fldCharType="separate"/>
      </w:r>
      <w:r w:rsidRPr="0059207D">
        <w:rPr>
          <w:rFonts w:ascii="Times New Roman" w:hAnsi="Times New Roman" w:cs="Times New Roman"/>
          <w:noProof/>
          <w:color w:val="000000" w:themeColor="text1"/>
          <w:sz w:val="24"/>
          <w:szCs w:val="24"/>
        </w:rPr>
        <w:t>(</w:t>
      </w:r>
      <w:r w:rsidRPr="0059207D">
        <w:rPr>
          <w:rFonts w:ascii="Times New Roman" w:hAnsi="Times New Roman" w:cs="Times New Roman"/>
          <w:noProof/>
          <w:color w:val="000000" w:themeColor="text1"/>
          <w:sz w:val="24"/>
          <w:szCs w:val="24"/>
          <w:lang w:val="en-US"/>
        </w:rPr>
        <w:t>51</w:t>
      </w:r>
      <w:r w:rsidRPr="0059207D">
        <w:rPr>
          <w:rFonts w:ascii="Times New Roman" w:hAnsi="Times New Roman" w:cs="Times New Roman"/>
          <w:noProof/>
          <w:color w:val="000000" w:themeColor="text1"/>
          <w:sz w:val="24"/>
          <w:szCs w:val="24"/>
        </w:rPr>
        <w:t>)</w:t>
      </w:r>
      <w:r w:rsidR="000812A8" w:rsidRPr="0059207D">
        <w:rPr>
          <w:rFonts w:ascii="Times New Roman" w:hAnsi="Times New Roman" w:cs="Times New Roman"/>
          <w:color w:val="000000" w:themeColor="text1"/>
          <w:sz w:val="24"/>
          <w:szCs w:val="24"/>
        </w:rPr>
        <w:fldChar w:fldCharType="end"/>
      </w:r>
      <w:r w:rsidR="00105A76">
        <w:rPr>
          <w:rFonts w:ascii="Times New Roman" w:hAnsi="Times New Roman" w:cs="Times New Roman"/>
          <w:color w:val="000000" w:themeColor="text1"/>
          <w:sz w:val="24"/>
          <w:szCs w:val="24"/>
          <w:lang w:val="en-US"/>
        </w:rPr>
        <w:t>.</w:t>
      </w:r>
    </w:p>
    <w:p w:rsidR="008C1DF3" w:rsidRPr="006D744C" w:rsidRDefault="008C1DF3" w:rsidP="003A72F6">
      <w:pPr>
        <w:pStyle w:val="ListParagraph"/>
        <w:numPr>
          <w:ilvl w:val="1"/>
          <w:numId w:val="23"/>
        </w:numPr>
        <w:spacing w:after="0" w:line="480" w:lineRule="auto"/>
        <w:ind w:left="630" w:hanging="630"/>
        <w:jc w:val="both"/>
        <w:rPr>
          <w:rFonts w:ascii="Times New Roman" w:hAnsi="Times New Roman" w:cs="Times New Roman"/>
          <w:b/>
          <w:sz w:val="24"/>
          <w:szCs w:val="24"/>
        </w:rPr>
      </w:pPr>
      <w:r w:rsidRPr="006D744C">
        <w:rPr>
          <w:rFonts w:ascii="Times New Roman" w:hAnsi="Times New Roman" w:cs="Times New Roman"/>
          <w:b/>
          <w:sz w:val="24"/>
          <w:szCs w:val="24"/>
        </w:rPr>
        <w:t xml:space="preserve">Kerangka Teori Penelitian </w:t>
      </w:r>
    </w:p>
    <w:p w:rsidR="009C6818" w:rsidRPr="0059207D" w:rsidRDefault="008C1DF3" w:rsidP="0059207D">
      <w:pPr>
        <w:pStyle w:val="ListParagraph"/>
        <w:spacing w:after="0" w:line="480" w:lineRule="auto"/>
        <w:ind w:left="0" w:firstLine="567"/>
        <w:jc w:val="both"/>
        <w:rPr>
          <w:rFonts w:ascii="Times New Roman" w:hAnsi="Times New Roman" w:cs="Times New Roman"/>
          <w:sz w:val="24"/>
          <w:szCs w:val="24"/>
          <w:lang w:val="en-US"/>
        </w:rPr>
      </w:pPr>
      <w:r w:rsidRPr="00453572">
        <w:rPr>
          <w:rFonts w:ascii="Times New Roman" w:hAnsi="Times New Roman" w:cs="Times New Roman"/>
          <w:sz w:val="24"/>
          <w:szCs w:val="24"/>
        </w:rPr>
        <w:t xml:space="preserve">Adapun kerangka teori dalam penelitian ini dapat dilihat pada gambar dibawah ini: </w:t>
      </w:r>
    </w:p>
    <w:p w:rsidR="008C1DF3" w:rsidRDefault="008C1DF3" w:rsidP="008C1DF3">
      <w:pPr>
        <w:spacing w:after="0" w:line="480" w:lineRule="auto"/>
        <w:ind w:firstLine="720"/>
        <w:jc w:val="both"/>
        <w:rPr>
          <w:rFonts w:ascii="Times New Roman" w:hAnsi="Times New Roman" w:cs="Times New Roman"/>
          <w:sz w:val="24"/>
          <w:szCs w:val="24"/>
          <w:lang w:val="en-US"/>
        </w:rPr>
      </w:pPr>
      <w:r w:rsidRPr="00CE5C69">
        <w:rPr>
          <w:rFonts w:ascii="Times New Roman" w:hAnsi="Times New Roman" w:cs="Times New Roman"/>
          <w:sz w:val="24"/>
          <w:szCs w:val="24"/>
        </w:rPr>
        <w:t>Adapun kerangka teori dalam penelitian ini yaitu :</w:t>
      </w:r>
    </w:p>
    <w:p w:rsidR="00A131F2" w:rsidRDefault="00A131F2" w:rsidP="008C1DF3">
      <w:pPr>
        <w:spacing w:after="0" w:line="480" w:lineRule="auto"/>
        <w:ind w:firstLine="720"/>
        <w:jc w:val="both"/>
        <w:rPr>
          <w:rFonts w:ascii="Times New Roman" w:hAnsi="Times New Roman" w:cs="Times New Roman"/>
          <w:sz w:val="24"/>
          <w:szCs w:val="24"/>
          <w:lang w:val="en-US"/>
        </w:rPr>
      </w:pPr>
    </w:p>
    <w:p w:rsidR="00A131F2" w:rsidRDefault="00A131F2" w:rsidP="008C1DF3">
      <w:pPr>
        <w:spacing w:after="0" w:line="480" w:lineRule="auto"/>
        <w:ind w:firstLine="720"/>
        <w:jc w:val="both"/>
        <w:rPr>
          <w:rFonts w:ascii="Times New Roman" w:hAnsi="Times New Roman" w:cs="Times New Roman"/>
          <w:sz w:val="24"/>
          <w:szCs w:val="24"/>
          <w:lang w:val="en-US"/>
        </w:rPr>
      </w:pPr>
    </w:p>
    <w:p w:rsidR="00A131F2" w:rsidRDefault="00A131F2" w:rsidP="00A131F2">
      <w:pPr>
        <w:spacing w:after="0" w:line="480" w:lineRule="auto"/>
        <w:jc w:val="both"/>
        <w:rPr>
          <w:rFonts w:ascii="Times New Roman" w:hAnsi="Times New Roman" w:cs="Times New Roman"/>
          <w:sz w:val="24"/>
          <w:szCs w:val="24"/>
          <w:lang w:val="en-US"/>
        </w:rPr>
        <w:sectPr w:rsidR="00A131F2" w:rsidSect="00536D5F">
          <w:headerReference w:type="default" r:id="rId19"/>
          <w:footerReference w:type="first" r:id="rId20"/>
          <w:pgSz w:w="11909" w:h="16834" w:code="9"/>
          <w:pgMar w:top="2268" w:right="1701" w:bottom="1701" w:left="2268" w:header="720" w:footer="720" w:gutter="0"/>
          <w:pgNumType w:start="16"/>
          <w:cols w:space="720"/>
          <w:titlePg/>
          <w:docGrid w:linePitch="360"/>
        </w:sectPr>
      </w:pPr>
    </w:p>
    <w:p w:rsidR="00A131F2" w:rsidRPr="00A131F2" w:rsidRDefault="00A131F2" w:rsidP="00A131F2">
      <w:pPr>
        <w:spacing w:line="480" w:lineRule="auto"/>
        <w:jc w:val="both"/>
        <w:rPr>
          <w:color w:val="000000" w:themeColor="text1"/>
          <w:sz w:val="24"/>
          <w:szCs w:val="24"/>
          <w:lang w:val="en-US"/>
        </w:rPr>
      </w:pPr>
    </w:p>
    <w:p w:rsidR="00A131F2" w:rsidRDefault="000812A8" w:rsidP="00A131F2">
      <w:pPr>
        <w:spacing w:line="480" w:lineRule="auto"/>
        <w:jc w:val="both"/>
        <w:rPr>
          <w:color w:val="000000" w:themeColor="text1"/>
          <w:sz w:val="24"/>
          <w:szCs w:val="24"/>
          <w:lang w:val="en-US"/>
        </w:rPr>
      </w:pPr>
      <w:r w:rsidRPr="000812A8">
        <w:rPr>
          <w:noProof/>
          <w:color w:val="000000" w:themeColor="text1"/>
          <w:sz w:val="24"/>
          <w:szCs w:val="24"/>
          <w:lang w:eastAsia="id-ID"/>
        </w:rPr>
        <w:pict>
          <v:shapetype id="_x0000_t32" coordsize="21600,21600" o:spt="32" o:oned="t" path="m,l21600,21600e" filled="f">
            <v:path arrowok="t" fillok="f" o:connecttype="none"/>
            <o:lock v:ext="edit" shapetype="t"/>
          </v:shapetype>
          <v:shape id="_x0000_s1126" type="#_x0000_t32" style="position:absolute;left:0;text-align:left;margin-left:138.05pt;margin-top:24.25pt;width:481.4pt;height:0;z-index:251739136" o:connectortype="straight"/>
        </w:pict>
      </w:r>
      <w:r w:rsidRPr="000812A8">
        <w:rPr>
          <w:noProof/>
          <w:color w:val="000000" w:themeColor="text1"/>
          <w:sz w:val="24"/>
          <w:szCs w:val="24"/>
          <w:lang w:eastAsia="id-ID"/>
        </w:rPr>
        <w:pict>
          <v:shape id="_x0000_s1128" type="#_x0000_t32" style="position:absolute;left:0;text-align:left;margin-left:619.45pt;margin-top:24.25pt;width:0;height:25.6pt;z-index:251741184" o:connectortype="straight"/>
        </w:pict>
      </w:r>
      <w:r w:rsidRPr="000812A8">
        <w:rPr>
          <w:noProof/>
          <w:color w:val="000000" w:themeColor="text1"/>
          <w:sz w:val="24"/>
          <w:szCs w:val="24"/>
          <w:lang w:eastAsia="id-ID"/>
        </w:rPr>
        <w:pict>
          <v:shape id="_x0000_s1125" type="#_x0000_t32" style="position:absolute;left:0;text-align:left;margin-left:390.15pt;margin-top:5pt;width:.85pt;height:43.15pt;z-index:251738112" o:connectortype="straight"/>
        </w:pict>
      </w:r>
      <w:r w:rsidRPr="000812A8">
        <w:rPr>
          <w:noProof/>
          <w:color w:val="000000" w:themeColor="text1"/>
          <w:sz w:val="24"/>
          <w:szCs w:val="24"/>
          <w:lang w:eastAsia="id-ID"/>
        </w:rPr>
        <w:pict>
          <v:shape id="_x0000_s1127" type="#_x0000_t32" style="position:absolute;left:0;text-align:left;margin-left:138.05pt;margin-top:24.25pt;width:0;height:23.9pt;z-index:251740160" o:connectortype="straight"/>
        </w:pict>
      </w:r>
      <w:r w:rsidRPr="000812A8">
        <w:rPr>
          <w:noProof/>
          <w:color w:val="000000" w:themeColor="text1"/>
          <w:lang w:eastAsia="id-ID"/>
        </w:rPr>
        <w:pict>
          <v:rect id="_x0000_s1124" style="position:absolute;left:0;text-align:left;margin-left:222pt;margin-top:-25.5pt;width:331.4pt;height:30.5pt;z-index:251737088">
            <v:textbox style="mso-next-textbox:#_x0000_s1124">
              <w:txbxContent>
                <w:p w:rsidR="00A422EA" w:rsidRPr="00A131F2" w:rsidRDefault="00A422EA" w:rsidP="00A131F2">
                  <w:pPr>
                    <w:jc w:val="center"/>
                    <w:rPr>
                      <w:rFonts w:ascii="Times New Roman" w:hAnsi="Times New Roman" w:cs="Times New Roman"/>
                      <w:b/>
                      <w:sz w:val="24"/>
                      <w:szCs w:val="24"/>
                    </w:rPr>
                  </w:pPr>
                  <w:r w:rsidRPr="00A131F2">
                    <w:rPr>
                      <w:rFonts w:ascii="Times New Roman" w:hAnsi="Times New Roman" w:cs="Times New Roman"/>
                      <w:b/>
                      <w:sz w:val="24"/>
                      <w:szCs w:val="24"/>
                    </w:rPr>
                    <w:t xml:space="preserve">Teori Perilaku </w:t>
                  </w:r>
                  <w:r w:rsidRPr="00A131F2">
                    <w:rPr>
                      <w:rFonts w:ascii="Times New Roman" w:hAnsi="Times New Roman" w:cs="Times New Roman"/>
                      <w:b/>
                      <w:i/>
                      <w:sz w:val="24"/>
                      <w:szCs w:val="24"/>
                    </w:rPr>
                    <w:t>Precede- Procede</w:t>
                  </w:r>
                </w:p>
              </w:txbxContent>
            </v:textbox>
          </v:rect>
        </w:pict>
      </w:r>
    </w:p>
    <w:p w:rsidR="00A131F2" w:rsidRPr="00A131F2" w:rsidRDefault="000812A8" w:rsidP="00A131F2">
      <w:pPr>
        <w:spacing w:line="480" w:lineRule="auto"/>
        <w:jc w:val="both"/>
        <w:rPr>
          <w:color w:val="000000" w:themeColor="text1"/>
          <w:sz w:val="24"/>
          <w:szCs w:val="24"/>
        </w:rPr>
      </w:pPr>
      <w:r w:rsidRPr="000812A8">
        <w:rPr>
          <w:noProof/>
        </w:rPr>
        <w:pict>
          <v:rect id="_x0000_s1121" style="position:absolute;left:0;text-align:left;margin-left:344.95pt;margin-top:22.3pt;width:139.8pt;height:33pt;z-index:251734016">
            <v:textbox style="mso-next-textbox:#_x0000_s1121">
              <w:txbxContent>
                <w:p w:rsidR="00A422EA" w:rsidRPr="00A131F2" w:rsidRDefault="00A422EA" w:rsidP="00A131F2">
                  <w:pPr>
                    <w:jc w:val="center"/>
                    <w:rPr>
                      <w:rFonts w:ascii="Times New Roman" w:hAnsi="Times New Roman" w:cs="Times New Roman"/>
                      <w:b/>
                      <w:i/>
                      <w:sz w:val="24"/>
                      <w:szCs w:val="24"/>
                    </w:rPr>
                  </w:pPr>
                  <w:r w:rsidRPr="00A131F2">
                    <w:rPr>
                      <w:rFonts w:ascii="Times New Roman" w:hAnsi="Times New Roman" w:cs="Times New Roman"/>
                      <w:b/>
                      <w:i/>
                      <w:sz w:val="24"/>
                      <w:szCs w:val="24"/>
                    </w:rPr>
                    <w:t xml:space="preserve">Enabling </w:t>
                  </w:r>
                </w:p>
              </w:txbxContent>
            </v:textbox>
          </v:rect>
        </w:pict>
      </w:r>
      <w:r w:rsidRPr="000812A8">
        <w:rPr>
          <w:noProof/>
        </w:rPr>
        <w:pict>
          <v:rect id="_x0000_s1123" style="position:absolute;left:0;text-align:left;margin-left:55.7pt;margin-top:22.3pt;width:174.75pt;height:33pt;z-index:251736064">
            <v:textbox style="mso-next-textbox:#_x0000_s1123">
              <w:txbxContent>
                <w:p w:rsidR="00A422EA" w:rsidRPr="00A131F2" w:rsidRDefault="00A422EA" w:rsidP="00A131F2">
                  <w:pPr>
                    <w:jc w:val="center"/>
                    <w:rPr>
                      <w:rFonts w:ascii="Times New Roman" w:hAnsi="Times New Roman" w:cs="Times New Roman"/>
                      <w:b/>
                      <w:sz w:val="24"/>
                      <w:szCs w:val="24"/>
                    </w:rPr>
                  </w:pPr>
                  <w:r w:rsidRPr="00A131F2">
                    <w:rPr>
                      <w:rFonts w:ascii="Times New Roman" w:hAnsi="Times New Roman" w:cs="Times New Roman"/>
                      <w:b/>
                      <w:i/>
                      <w:sz w:val="24"/>
                      <w:szCs w:val="24"/>
                    </w:rPr>
                    <w:t>Predisposing</w:t>
                  </w:r>
                </w:p>
              </w:txbxContent>
            </v:textbox>
          </v:rect>
        </w:pict>
      </w:r>
      <w:r w:rsidRPr="000812A8">
        <w:rPr>
          <w:noProof/>
        </w:rPr>
        <w:pict>
          <v:rect id="_x0000_s1122" style="position:absolute;left:0;text-align:left;margin-left:512.35pt;margin-top:22.3pt;width:191.75pt;height:33pt;z-index:251735040">
            <v:textbox style="mso-next-textbox:#_x0000_s1122">
              <w:txbxContent>
                <w:p w:rsidR="00A422EA" w:rsidRPr="00A131F2" w:rsidRDefault="00A422EA" w:rsidP="00A131F2">
                  <w:pPr>
                    <w:jc w:val="center"/>
                    <w:rPr>
                      <w:rFonts w:ascii="Times New Roman" w:hAnsi="Times New Roman" w:cs="Times New Roman"/>
                      <w:b/>
                      <w:sz w:val="24"/>
                      <w:szCs w:val="24"/>
                    </w:rPr>
                  </w:pPr>
                  <w:r w:rsidRPr="00A131F2">
                    <w:rPr>
                      <w:rFonts w:ascii="Times New Roman" w:hAnsi="Times New Roman" w:cs="Times New Roman"/>
                      <w:b/>
                      <w:i/>
                      <w:sz w:val="24"/>
                      <w:szCs w:val="24"/>
                    </w:rPr>
                    <w:t>Rein Forcing</w:t>
                  </w:r>
                </w:p>
              </w:txbxContent>
            </v:textbox>
          </v:rect>
        </w:pict>
      </w:r>
    </w:p>
    <w:p w:rsidR="00A131F2" w:rsidRPr="00803F41" w:rsidRDefault="000812A8" w:rsidP="00A131F2">
      <w:pPr>
        <w:pStyle w:val="ListParagraph"/>
        <w:spacing w:line="480" w:lineRule="auto"/>
        <w:ind w:left="0" w:firstLine="567"/>
        <w:jc w:val="both"/>
        <w:rPr>
          <w:color w:val="000000" w:themeColor="text1"/>
          <w:sz w:val="24"/>
          <w:szCs w:val="24"/>
        </w:rPr>
      </w:pPr>
      <w:r w:rsidRPr="000812A8">
        <w:rPr>
          <w:noProof/>
          <w:color w:val="000000" w:themeColor="text1"/>
          <w:sz w:val="24"/>
          <w:szCs w:val="24"/>
        </w:rPr>
        <w:pict>
          <v:shape id="_x0000_s1140" type="#_x0000_t32" style="position:absolute;left:0;text-align:left;margin-left:622.05pt;margin-top:14.6pt;width:.05pt;height:33.25pt;z-index:251753472" o:connectortype="straight"/>
        </w:pict>
      </w:r>
      <w:r w:rsidRPr="000812A8">
        <w:rPr>
          <w:noProof/>
          <w:color w:val="000000" w:themeColor="text1"/>
          <w:sz w:val="24"/>
          <w:szCs w:val="24"/>
        </w:rPr>
        <w:pict>
          <v:shape id="_x0000_s1137" type="#_x0000_t32" style="position:absolute;left:0;text-align:left;margin-left:406.9pt;margin-top:16pt;width:.05pt;height:31.85pt;z-index:251750400" o:connectortype="straight"/>
        </w:pict>
      </w:r>
      <w:r w:rsidRPr="000812A8">
        <w:rPr>
          <w:noProof/>
          <w:color w:val="000000" w:themeColor="text1"/>
          <w:sz w:val="24"/>
          <w:szCs w:val="24"/>
        </w:rPr>
        <w:pict>
          <v:shape id="_x0000_s1134" type="#_x0000_t32" style="position:absolute;left:0;text-align:left;margin-left:137.95pt;margin-top:14.6pt;width:.05pt;height:33.25pt;z-index:251747328" o:connectortype="straight"/>
        </w:pict>
      </w:r>
    </w:p>
    <w:p w:rsidR="00A131F2" w:rsidRPr="00803F41" w:rsidRDefault="000812A8" w:rsidP="00A131F2">
      <w:pPr>
        <w:pStyle w:val="ListParagraph"/>
        <w:spacing w:line="480" w:lineRule="auto"/>
        <w:ind w:left="0" w:firstLine="567"/>
        <w:jc w:val="both"/>
        <w:rPr>
          <w:color w:val="000000" w:themeColor="text1"/>
          <w:sz w:val="24"/>
          <w:szCs w:val="24"/>
        </w:rPr>
      </w:pPr>
      <w:r w:rsidRPr="000812A8">
        <w:rPr>
          <w:noProof/>
          <w:color w:val="000000" w:themeColor="text1"/>
          <w:sz w:val="24"/>
          <w:szCs w:val="24"/>
        </w:rPr>
        <w:pict>
          <v:rect id="_x0000_s1157" style="position:absolute;left:0;text-align:left;margin-left:371.8pt;margin-top:19.4pt;width:75.6pt;height:47.15pt;z-index:251770880">
            <v:textbox style="mso-next-textbox:#_x0000_s1157">
              <w:txbxContent>
                <w:p w:rsidR="00A422EA" w:rsidRPr="00A131F2" w:rsidRDefault="00A422EA" w:rsidP="00A131F2">
                  <w:pPr>
                    <w:jc w:val="center"/>
                    <w:rPr>
                      <w:rFonts w:ascii="Times New Roman" w:hAnsi="Times New Roman" w:cs="Times New Roman"/>
                      <w:b/>
                      <w:i/>
                      <w:lang w:val="en-US"/>
                    </w:rPr>
                  </w:pPr>
                  <w:r w:rsidRPr="00A131F2">
                    <w:rPr>
                      <w:rFonts w:ascii="Times New Roman" w:hAnsi="Times New Roman" w:cs="Times New Roman"/>
                      <w:b/>
                      <w:lang w:val="en-US"/>
                    </w:rPr>
                    <w:t>Faslitas</w:t>
                  </w:r>
                </w:p>
              </w:txbxContent>
            </v:textbox>
          </v:rect>
        </w:pict>
      </w:r>
      <w:r w:rsidRPr="000812A8">
        <w:rPr>
          <w:noProof/>
          <w:color w:val="000000" w:themeColor="text1"/>
          <w:sz w:val="24"/>
          <w:szCs w:val="24"/>
        </w:rPr>
        <w:pict>
          <v:shape id="_x0000_s1132" type="#_x0000_t32" style="position:absolute;left:0;text-align:left;margin-left:21.75pt;margin-top:11.05pt;width:165pt;height:0;z-index:251745280" o:connectortype="straight"/>
        </w:pict>
      </w:r>
      <w:r w:rsidRPr="000812A8">
        <w:rPr>
          <w:noProof/>
          <w:color w:val="000000" w:themeColor="text1"/>
          <w:sz w:val="24"/>
          <w:szCs w:val="24"/>
        </w:rPr>
        <w:pict>
          <v:shape id="_x0000_s1141" type="#_x0000_t32" style="position:absolute;left:0;text-align:left;margin-left:579.35pt;margin-top:18.55pt;width:132.3pt;height:.05pt;z-index:251754496" o:connectortype="straight"/>
        </w:pict>
      </w:r>
      <w:r w:rsidRPr="000812A8">
        <w:rPr>
          <w:noProof/>
          <w:color w:val="000000" w:themeColor="text1"/>
          <w:sz w:val="24"/>
          <w:szCs w:val="24"/>
        </w:rPr>
        <w:pict>
          <v:shape id="_x0000_s1142" type="#_x0000_t32" style="position:absolute;left:0;text-align:left;margin-left:579.35pt;margin-top:19.4pt;width:0;height:14.8pt;z-index:251755520" o:connectortype="straight"/>
        </w:pict>
      </w:r>
      <w:r w:rsidRPr="000812A8">
        <w:rPr>
          <w:noProof/>
          <w:color w:val="000000" w:themeColor="text1"/>
          <w:sz w:val="24"/>
          <w:szCs w:val="24"/>
        </w:rPr>
        <w:pict>
          <v:shape id="_x0000_s1143" type="#_x0000_t32" style="position:absolute;left:0;text-align:left;margin-left:711.65pt;margin-top:18.55pt;width:0;height:14.8pt;z-index:251756544" o:connectortype="straight"/>
        </w:pict>
      </w:r>
      <w:r w:rsidRPr="000812A8">
        <w:rPr>
          <w:noProof/>
          <w:color w:val="000000" w:themeColor="text1"/>
          <w:sz w:val="24"/>
          <w:szCs w:val="24"/>
        </w:rPr>
        <w:pict>
          <v:shape id="_x0000_s1155" type="#_x0000_t32" style="position:absolute;left:0;text-align:left;margin-left:186.7pt;margin-top:11.05pt;width:.05pt;height:23.15pt;z-index:251768832" o:connectortype="straight"/>
        </w:pict>
      </w:r>
      <w:r w:rsidRPr="000812A8">
        <w:rPr>
          <w:noProof/>
          <w:color w:val="000000" w:themeColor="text1"/>
          <w:sz w:val="24"/>
          <w:szCs w:val="24"/>
        </w:rPr>
        <w:pict>
          <v:shape id="_x0000_s1133" type="#_x0000_t32" style="position:absolute;left:0;text-align:left;margin-left:21.75pt;margin-top:11.05pt;width:.05pt;height:22.1pt;z-index:251746304" o:connectortype="straight"/>
        </w:pict>
      </w:r>
      <w:r w:rsidRPr="000812A8">
        <w:rPr>
          <w:noProof/>
          <w:color w:val="000000" w:themeColor="text1"/>
          <w:sz w:val="24"/>
          <w:szCs w:val="24"/>
        </w:rPr>
        <w:pict>
          <v:shape id="_x0000_s1131" type="#_x0000_t32" style="position:absolute;left:0;text-align:left;margin-left:79.5pt;margin-top:10.2pt;width:.05pt;height:23.15pt;z-index:251744256" o:connectortype="straight"/>
        </w:pict>
      </w:r>
    </w:p>
    <w:p w:rsidR="00A131F2" w:rsidRPr="00803F41" w:rsidRDefault="000812A8" w:rsidP="00A131F2">
      <w:pPr>
        <w:pStyle w:val="ListParagraph"/>
        <w:spacing w:line="480" w:lineRule="auto"/>
        <w:ind w:left="0" w:firstLine="567"/>
        <w:jc w:val="both"/>
        <w:rPr>
          <w:color w:val="000000" w:themeColor="text1"/>
          <w:sz w:val="24"/>
          <w:szCs w:val="24"/>
        </w:rPr>
      </w:pPr>
      <w:r w:rsidRPr="000812A8">
        <w:rPr>
          <w:noProof/>
          <w:color w:val="000000" w:themeColor="text1"/>
          <w:sz w:val="24"/>
          <w:szCs w:val="24"/>
        </w:rPr>
        <w:pict>
          <v:rect id="_x0000_s1154" style="position:absolute;left:0;text-align:left;margin-left:145.9pt;margin-top:4.9pt;width:83.95pt;height:47.15pt;z-index:251767808">
            <v:textbox style="mso-next-textbox:#_x0000_s1154">
              <w:txbxContent>
                <w:p w:rsidR="00A422EA" w:rsidRPr="00B07EE7" w:rsidRDefault="00A422EA" w:rsidP="00A131F2">
                  <w:pPr>
                    <w:rPr>
                      <w:rFonts w:ascii="Times New Roman" w:hAnsi="Times New Roman" w:cs="Times New Roman"/>
                      <w:b/>
                      <w:i/>
                      <w:lang w:val="en-US"/>
                    </w:rPr>
                  </w:pPr>
                  <w:r w:rsidRPr="00B07EE7">
                    <w:rPr>
                      <w:rFonts w:ascii="Times New Roman" w:hAnsi="Times New Roman" w:cs="Times New Roman"/>
                      <w:b/>
                      <w:lang w:val="en-US"/>
                    </w:rPr>
                    <w:t>Dukungan suami</w:t>
                  </w:r>
                </w:p>
              </w:txbxContent>
            </v:textbox>
          </v:rect>
        </w:pict>
      </w:r>
      <w:r w:rsidRPr="000812A8">
        <w:rPr>
          <w:noProof/>
          <w:color w:val="000000" w:themeColor="text1"/>
          <w:sz w:val="24"/>
          <w:szCs w:val="24"/>
        </w:rPr>
        <w:pict>
          <v:rect id="_x0000_s1130" style="position:absolute;left:0;text-align:left;margin-left:55.7pt;margin-top:5.75pt;width:90.2pt;height:47.15pt;z-index:251743232">
            <v:textbox style="mso-next-textbox:#_x0000_s1130">
              <w:txbxContent>
                <w:p w:rsidR="00A422EA" w:rsidRPr="00B07EE7" w:rsidRDefault="00A422EA" w:rsidP="00A131F2">
                  <w:pPr>
                    <w:rPr>
                      <w:rFonts w:ascii="Times New Roman" w:hAnsi="Times New Roman" w:cs="Times New Roman"/>
                      <w:b/>
                      <w:i/>
                    </w:rPr>
                  </w:pPr>
                  <w:r w:rsidRPr="00B07EE7">
                    <w:rPr>
                      <w:rFonts w:ascii="Times New Roman" w:hAnsi="Times New Roman" w:cs="Times New Roman"/>
                      <w:b/>
                    </w:rPr>
                    <w:t xml:space="preserve">Sikap </w:t>
                  </w:r>
                </w:p>
              </w:txbxContent>
            </v:textbox>
          </v:rect>
        </w:pict>
      </w:r>
      <w:r w:rsidRPr="000812A8">
        <w:rPr>
          <w:noProof/>
          <w:color w:val="000000" w:themeColor="text1"/>
          <w:sz w:val="24"/>
          <w:szCs w:val="24"/>
        </w:rPr>
        <w:pict>
          <v:rect id="_x0000_s1129" style="position:absolute;left:0;text-align:left;margin-left:-22.4pt;margin-top:5.75pt;width:83.95pt;height:47.15pt;z-index:251742208">
            <v:textbox style="mso-next-textbox:#_x0000_s1129">
              <w:txbxContent>
                <w:p w:rsidR="00A422EA" w:rsidRPr="00B07EE7" w:rsidRDefault="00A422EA" w:rsidP="00A131F2">
                  <w:pPr>
                    <w:jc w:val="center"/>
                    <w:rPr>
                      <w:rFonts w:ascii="Times New Roman" w:hAnsi="Times New Roman" w:cs="Times New Roman"/>
                      <w:b/>
                      <w:i/>
                    </w:rPr>
                  </w:pPr>
                  <w:r w:rsidRPr="00B07EE7">
                    <w:rPr>
                      <w:rFonts w:ascii="Times New Roman" w:hAnsi="Times New Roman" w:cs="Times New Roman"/>
                      <w:b/>
                    </w:rPr>
                    <w:t xml:space="preserve">Pengetahuan </w:t>
                  </w:r>
                </w:p>
              </w:txbxContent>
            </v:textbox>
          </v:rect>
        </w:pict>
      </w:r>
      <w:r w:rsidRPr="000812A8">
        <w:rPr>
          <w:noProof/>
          <w:color w:val="000000" w:themeColor="text1"/>
          <w:sz w:val="24"/>
          <w:szCs w:val="24"/>
        </w:rPr>
        <w:pict>
          <v:rect id="_x0000_s1161" style="position:absolute;left:0;text-align:left;margin-left:674.8pt;margin-top:5.55pt;width:1in;height:47.15pt;z-index:251774976">
            <v:textbox style="mso-next-textbox:#_x0000_s1161">
              <w:txbxContent>
                <w:p w:rsidR="00A422EA" w:rsidRPr="00A131F2" w:rsidRDefault="00A422EA" w:rsidP="00A131F2">
                  <w:pPr>
                    <w:jc w:val="center"/>
                    <w:rPr>
                      <w:rFonts w:ascii="Times New Roman" w:hAnsi="Times New Roman" w:cs="Times New Roman"/>
                      <w:b/>
                      <w:i/>
                      <w:sz w:val="20"/>
                      <w:szCs w:val="20"/>
                      <w:lang w:val="en-US"/>
                    </w:rPr>
                  </w:pPr>
                  <w:r w:rsidRPr="00A131F2">
                    <w:rPr>
                      <w:rFonts w:ascii="Times New Roman" w:hAnsi="Times New Roman" w:cs="Times New Roman"/>
                      <w:b/>
                      <w:sz w:val="20"/>
                      <w:szCs w:val="20"/>
                      <w:lang w:val="en-US"/>
                    </w:rPr>
                    <w:t>Dukungan tenaga kesehatan</w:t>
                  </w:r>
                </w:p>
              </w:txbxContent>
            </v:textbox>
          </v:rect>
        </w:pict>
      </w:r>
      <w:r w:rsidRPr="000812A8">
        <w:rPr>
          <w:noProof/>
          <w:color w:val="000000" w:themeColor="text1"/>
          <w:sz w:val="24"/>
          <w:szCs w:val="24"/>
        </w:rPr>
        <w:pict>
          <v:rect id="_x0000_s1139" style="position:absolute;left:0;text-align:left;margin-left:559.25pt;margin-top:5.55pt;width:62.8pt;height:47.15pt;z-index:251752448">
            <v:textbox style="mso-next-textbox:#_x0000_s1139">
              <w:txbxContent>
                <w:p w:rsidR="00A422EA" w:rsidRPr="00A131F2" w:rsidRDefault="00A422EA" w:rsidP="00A131F2">
                  <w:pPr>
                    <w:jc w:val="center"/>
                    <w:rPr>
                      <w:rFonts w:ascii="Times New Roman" w:hAnsi="Times New Roman" w:cs="Times New Roman"/>
                      <w:b/>
                      <w:i/>
                    </w:rPr>
                  </w:pPr>
                  <w:r w:rsidRPr="00A131F2">
                    <w:rPr>
                      <w:rFonts w:ascii="Times New Roman" w:hAnsi="Times New Roman" w:cs="Times New Roman"/>
                      <w:b/>
                    </w:rPr>
                    <w:t xml:space="preserve">Dukungan </w:t>
                  </w:r>
                  <w:r w:rsidRPr="00A131F2">
                    <w:rPr>
                      <w:rFonts w:ascii="Times New Roman" w:hAnsi="Times New Roman" w:cs="Times New Roman"/>
                      <w:b/>
                      <w:lang w:val="en-US"/>
                    </w:rPr>
                    <w:t>suami</w:t>
                  </w:r>
                  <w:r w:rsidRPr="00A131F2">
                    <w:rPr>
                      <w:rFonts w:ascii="Times New Roman" w:hAnsi="Times New Roman" w:cs="Times New Roman"/>
                      <w:b/>
                    </w:rPr>
                    <w:t xml:space="preserve"> </w:t>
                  </w:r>
                </w:p>
              </w:txbxContent>
            </v:textbox>
          </v:rect>
        </w:pict>
      </w:r>
    </w:p>
    <w:p w:rsidR="00A131F2" w:rsidRPr="00803F41" w:rsidRDefault="000812A8" w:rsidP="00A131F2">
      <w:pPr>
        <w:pStyle w:val="ListParagraph"/>
        <w:spacing w:line="480" w:lineRule="auto"/>
        <w:ind w:left="0" w:firstLine="567"/>
        <w:jc w:val="both"/>
        <w:rPr>
          <w:color w:val="000000" w:themeColor="text1"/>
          <w:sz w:val="24"/>
          <w:szCs w:val="24"/>
        </w:rPr>
      </w:pPr>
      <w:r w:rsidRPr="000812A8">
        <w:rPr>
          <w:noProof/>
          <w:color w:val="000000" w:themeColor="text1"/>
          <w:sz w:val="24"/>
          <w:szCs w:val="24"/>
        </w:rPr>
        <w:pict>
          <v:shape id="_x0000_s1170" type="#_x0000_t32" style="position:absolute;left:0;text-align:left;margin-left:406.95pt;margin-top:7.95pt;width:0;height:30.95pt;z-index:251784192" o:connectortype="straight">
            <v:stroke endarrow="block"/>
          </v:shape>
        </w:pict>
      </w:r>
      <w:r w:rsidRPr="000812A8">
        <w:rPr>
          <w:noProof/>
          <w:color w:val="000000" w:themeColor="text1"/>
          <w:sz w:val="24"/>
          <w:szCs w:val="24"/>
        </w:rPr>
        <w:pict>
          <v:shape id="_x0000_s1145" type="#_x0000_t32" style="position:absolute;left:0;text-align:left;margin-left:118.05pt;margin-top:25.3pt;width:0;height:18.45pt;z-index:251758592" o:connectortype="straight"/>
        </w:pict>
      </w:r>
      <w:r w:rsidRPr="000812A8">
        <w:rPr>
          <w:noProof/>
          <w:color w:val="000000" w:themeColor="text1"/>
          <w:sz w:val="24"/>
          <w:szCs w:val="24"/>
        </w:rPr>
        <w:pict>
          <v:shape id="_x0000_s1146" type="#_x0000_t32" style="position:absolute;left:0;text-align:left;margin-left:680.65pt;margin-top:25.3pt;width:0;height:18.45pt;z-index:251759616" o:connectortype="straight"/>
        </w:pict>
      </w:r>
    </w:p>
    <w:p w:rsidR="00A131F2" w:rsidRPr="00803F41" w:rsidRDefault="000812A8" w:rsidP="00A131F2">
      <w:pPr>
        <w:pStyle w:val="ListParagraph"/>
        <w:spacing w:line="480" w:lineRule="auto"/>
        <w:ind w:left="0" w:firstLine="567"/>
        <w:jc w:val="both"/>
        <w:rPr>
          <w:color w:val="000000" w:themeColor="text1"/>
          <w:sz w:val="24"/>
          <w:szCs w:val="24"/>
        </w:rPr>
      </w:pPr>
      <w:r w:rsidRPr="000812A8">
        <w:rPr>
          <w:noProof/>
          <w:color w:val="000000" w:themeColor="text1"/>
          <w:sz w:val="24"/>
          <w:szCs w:val="24"/>
        </w:rPr>
        <w:pict>
          <v:shape id="_x0000_s1147" type="#_x0000_t32" style="position:absolute;left:0;text-align:left;margin-left:118.05pt;margin-top:16.15pt;width:562.6pt;height:.05pt;z-index:251760640" o:connectortype="straight"/>
        </w:pict>
      </w:r>
    </w:p>
    <w:p w:rsidR="00A131F2" w:rsidRPr="00803F41" w:rsidRDefault="000812A8" w:rsidP="00B07EE7">
      <w:pPr>
        <w:pStyle w:val="ListParagraph"/>
        <w:spacing w:line="480" w:lineRule="auto"/>
        <w:ind w:left="0" w:firstLine="567"/>
        <w:jc w:val="both"/>
        <w:rPr>
          <w:b/>
          <w:color w:val="000000" w:themeColor="text1"/>
          <w:sz w:val="24"/>
          <w:szCs w:val="24"/>
        </w:rPr>
      </w:pPr>
      <w:r w:rsidRPr="000812A8">
        <w:rPr>
          <w:b/>
          <w:noProof/>
          <w:color w:val="000000" w:themeColor="text1"/>
          <w:sz w:val="24"/>
          <w:szCs w:val="24"/>
        </w:rPr>
        <w:pict>
          <v:shape id="_x0000_s1178" type="#_x0000_t32" style="position:absolute;left:0;text-align:left;margin-left:469.65pt;margin-top:16.15pt;width:145.45pt;height:0;z-index:251792384" o:connectortype="straight">
            <v:stroke endarrow="block"/>
          </v:shape>
        </w:pict>
      </w:r>
      <w:r w:rsidRPr="000812A8">
        <w:rPr>
          <w:noProof/>
          <w:color w:val="000000" w:themeColor="text1"/>
          <w:sz w:val="24"/>
          <w:szCs w:val="24"/>
        </w:rPr>
        <w:pict>
          <v:rect id="_x0000_s1171" style="position:absolute;left:0;text-align:left;margin-left:615.1pt;margin-top:1.05pt;width:114.35pt;height:34.35pt;z-index:251785216">
            <v:textbox style="mso-next-textbox:#_x0000_s1171">
              <w:txbxContent>
                <w:p w:rsidR="00A422EA" w:rsidRPr="00B07EE7" w:rsidRDefault="00A422EA" w:rsidP="00B07EE7">
                  <w:pPr>
                    <w:spacing w:after="0" w:line="240" w:lineRule="auto"/>
                    <w:jc w:val="center"/>
                    <w:rPr>
                      <w:rFonts w:ascii="Times New Roman" w:hAnsi="Times New Roman" w:cs="Times New Roman"/>
                      <w:b/>
                      <w:lang w:val="en-US"/>
                    </w:rPr>
                  </w:pPr>
                  <w:r w:rsidRPr="00B07EE7">
                    <w:rPr>
                      <w:rFonts w:ascii="Times New Roman" w:hAnsi="Times New Roman" w:cs="Times New Roman"/>
                      <w:b/>
                      <w:lang w:val="en-US"/>
                    </w:rPr>
                    <w:t>Tinggi</w:t>
                  </w:r>
                </w:p>
                <w:p w:rsidR="00A422EA" w:rsidRPr="00B07EE7" w:rsidRDefault="00A422EA" w:rsidP="00B07EE7">
                  <w:pPr>
                    <w:spacing w:after="0" w:line="240" w:lineRule="auto"/>
                    <w:jc w:val="center"/>
                    <w:rPr>
                      <w:rFonts w:ascii="Times New Roman" w:hAnsi="Times New Roman" w:cs="Times New Roman"/>
                      <w:b/>
                      <w:lang w:val="en-US"/>
                    </w:rPr>
                  </w:pPr>
                  <w:r w:rsidRPr="00B07EE7">
                    <w:rPr>
                      <w:rFonts w:ascii="Times New Roman" w:hAnsi="Times New Roman" w:cs="Times New Roman"/>
                      <w:b/>
                      <w:lang w:val="en-US"/>
                    </w:rPr>
                    <w:t xml:space="preserve"> Rendah</w:t>
                  </w:r>
                </w:p>
                <w:p w:rsidR="00A422EA" w:rsidRPr="00B07EE7" w:rsidRDefault="00A422EA" w:rsidP="00B07EE7">
                  <w:pPr>
                    <w:spacing w:after="0" w:line="240" w:lineRule="auto"/>
                    <w:jc w:val="center"/>
                    <w:rPr>
                      <w:rFonts w:ascii="Times New Roman" w:hAnsi="Times New Roman" w:cs="Times New Roman"/>
                      <w:b/>
                    </w:rPr>
                  </w:pPr>
                  <w:r w:rsidRPr="00B07EE7">
                    <w:rPr>
                      <w:rFonts w:ascii="Times New Roman" w:hAnsi="Times New Roman" w:cs="Times New Roman"/>
                      <w:b/>
                    </w:rPr>
                    <w:t>Becker</w:t>
                  </w:r>
                </w:p>
              </w:txbxContent>
            </v:textbox>
          </v:rect>
        </w:pict>
      </w:r>
      <w:r w:rsidRPr="000812A8">
        <w:rPr>
          <w:noProof/>
          <w:color w:val="000000" w:themeColor="text1"/>
        </w:rPr>
        <w:pict>
          <v:rect id="_x0000_s1144" style="position:absolute;left:0;text-align:left;margin-left:294.9pt;margin-top:1.05pt;width:174.75pt;height:23.55pt;z-index:251757568">
            <v:textbox style="mso-next-textbox:#_x0000_s1144">
              <w:txbxContent>
                <w:p w:rsidR="00A422EA" w:rsidRPr="005D3E1B" w:rsidRDefault="00A422EA" w:rsidP="00A131F2">
                  <w:pPr>
                    <w:jc w:val="center"/>
                    <w:rPr>
                      <w:b/>
                      <w:i/>
                      <w:sz w:val="24"/>
                      <w:szCs w:val="24"/>
                    </w:rPr>
                  </w:pPr>
                  <w:r>
                    <w:rPr>
                      <w:b/>
                      <w:sz w:val="24"/>
                      <w:szCs w:val="24"/>
                      <w:lang w:val="en-US"/>
                    </w:rPr>
                    <w:t>Cakupan Imunisasi</w:t>
                  </w:r>
                  <w:r>
                    <w:rPr>
                      <w:b/>
                      <w:sz w:val="24"/>
                      <w:szCs w:val="24"/>
                    </w:rPr>
                    <w:t xml:space="preserve">  </w:t>
                  </w:r>
                  <w:r w:rsidRPr="005D3E1B">
                    <w:rPr>
                      <w:b/>
                      <w:i/>
                      <w:sz w:val="24"/>
                      <w:szCs w:val="24"/>
                    </w:rPr>
                    <w:t xml:space="preserve"> </w:t>
                  </w:r>
                </w:p>
              </w:txbxContent>
            </v:textbox>
          </v:rect>
        </w:pict>
      </w:r>
    </w:p>
    <w:p w:rsidR="00A131F2" w:rsidRPr="00803F41" w:rsidRDefault="00A131F2" w:rsidP="00A131F2">
      <w:pPr>
        <w:jc w:val="center"/>
        <w:rPr>
          <w:b/>
          <w:color w:val="000000" w:themeColor="text1"/>
        </w:rPr>
      </w:pPr>
    </w:p>
    <w:p w:rsidR="00A131F2" w:rsidRPr="00B07EE7" w:rsidRDefault="00B07EE7" w:rsidP="00B07EE7">
      <w:pPr>
        <w:jc w:val="center"/>
        <w:rPr>
          <w:rFonts w:ascii="Times New Roman" w:hAnsi="Times New Roman" w:cs="Times New Roman"/>
          <w:b/>
          <w:color w:val="000000" w:themeColor="text1"/>
          <w:sz w:val="24"/>
          <w:szCs w:val="24"/>
          <w:lang w:val="en-US"/>
        </w:rPr>
        <w:sectPr w:rsidR="00A131F2" w:rsidRPr="00B07EE7" w:rsidSect="00A131F2">
          <w:pgSz w:w="16838" w:h="11906" w:orient="landscape"/>
          <w:pgMar w:top="2268" w:right="2268" w:bottom="1701" w:left="1701" w:header="708" w:footer="708" w:gutter="0"/>
          <w:cols w:space="708"/>
          <w:docGrid w:linePitch="360"/>
        </w:sectPr>
      </w:pPr>
      <w:r w:rsidRPr="00B07EE7">
        <w:rPr>
          <w:rFonts w:ascii="Times New Roman" w:hAnsi="Times New Roman" w:cs="Times New Roman"/>
          <w:b/>
          <w:color w:val="000000" w:themeColor="text1"/>
          <w:sz w:val="24"/>
          <w:szCs w:val="24"/>
          <w:lang w:val="en-US"/>
        </w:rPr>
        <w:t xml:space="preserve">Gambar </w:t>
      </w:r>
      <w:r w:rsidRPr="00B07EE7">
        <w:rPr>
          <w:rFonts w:ascii="Times New Roman" w:hAnsi="Times New Roman" w:cs="Times New Roman"/>
          <w:b/>
          <w:color w:val="000000" w:themeColor="text1"/>
          <w:sz w:val="24"/>
          <w:szCs w:val="24"/>
        </w:rPr>
        <w:t>2.</w:t>
      </w:r>
      <w:r w:rsidRPr="00B07EE7">
        <w:rPr>
          <w:rFonts w:ascii="Times New Roman" w:hAnsi="Times New Roman" w:cs="Times New Roman"/>
          <w:b/>
          <w:color w:val="000000" w:themeColor="text1"/>
          <w:sz w:val="24"/>
          <w:szCs w:val="24"/>
          <w:lang w:val="en-US"/>
        </w:rPr>
        <w:t>1</w:t>
      </w:r>
      <w:r w:rsidR="00A131F2" w:rsidRPr="00B07EE7">
        <w:rPr>
          <w:rFonts w:ascii="Times New Roman" w:hAnsi="Times New Roman" w:cs="Times New Roman"/>
          <w:b/>
          <w:color w:val="000000" w:themeColor="text1"/>
          <w:sz w:val="24"/>
          <w:szCs w:val="24"/>
        </w:rPr>
        <w:t xml:space="preserve"> Kerangka Teori</w:t>
      </w:r>
      <w:r w:rsidRPr="00B07EE7">
        <w:rPr>
          <w:rFonts w:ascii="Times New Roman" w:hAnsi="Times New Roman" w:cs="Times New Roman"/>
          <w:b/>
          <w:color w:val="000000" w:themeColor="text1"/>
          <w:sz w:val="24"/>
          <w:szCs w:val="24"/>
          <w:lang w:val="en-US"/>
        </w:rPr>
        <w:t xml:space="preserve"> </w:t>
      </w:r>
      <w:r w:rsidRPr="00B07EE7">
        <w:rPr>
          <w:rFonts w:ascii="Times New Roman" w:hAnsi="Times New Roman" w:cs="Times New Roman"/>
          <w:b/>
          <w:color w:val="000000" w:themeColor="text1"/>
          <w:sz w:val="24"/>
          <w:szCs w:val="24"/>
        </w:rPr>
        <w:t>Sumber G</w:t>
      </w:r>
      <w:r>
        <w:rPr>
          <w:rFonts w:ascii="Times New Roman" w:hAnsi="Times New Roman" w:cs="Times New Roman"/>
          <w:b/>
          <w:color w:val="000000" w:themeColor="text1"/>
          <w:sz w:val="24"/>
          <w:szCs w:val="24"/>
        </w:rPr>
        <w:t>re</w:t>
      </w:r>
      <w:r>
        <w:rPr>
          <w:rFonts w:ascii="Times New Roman" w:hAnsi="Times New Roman" w:cs="Times New Roman"/>
          <w:b/>
          <w:color w:val="000000" w:themeColor="text1"/>
          <w:sz w:val="24"/>
          <w:szCs w:val="24"/>
          <w:lang w:val="en-US"/>
        </w:rPr>
        <w:t>en</w:t>
      </w:r>
      <w:r w:rsidR="001F5223">
        <w:rPr>
          <w:rFonts w:ascii="Times New Roman" w:hAnsi="Times New Roman" w:cs="Times New Roman"/>
          <w:b/>
          <w:color w:val="000000" w:themeColor="text1"/>
          <w:sz w:val="24"/>
          <w:szCs w:val="24"/>
          <w:lang w:val="en-US"/>
        </w:rPr>
        <w:t xml:space="preserve"> </w:t>
      </w:r>
      <w:r w:rsidR="000812A8" w:rsidRPr="0059207D">
        <w:rPr>
          <w:rFonts w:ascii="Times New Roman" w:hAnsi="Times New Roman" w:cs="Times New Roman"/>
          <w:color w:val="000000" w:themeColor="text1"/>
          <w:sz w:val="24"/>
          <w:szCs w:val="24"/>
        </w:rPr>
        <w:fldChar w:fldCharType="begin" w:fldLock="1"/>
      </w:r>
      <w:r w:rsidR="001F5223" w:rsidRPr="0059207D">
        <w:rPr>
          <w:rFonts w:ascii="Times New Roman" w:hAnsi="Times New Roman" w:cs="Times New Roman"/>
          <w:color w:val="000000" w:themeColor="text1"/>
          <w:sz w:val="24"/>
          <w:szCs w:val="24"/>
        </w:rPr>
        <w:instrText>ADDIN CSL_CITATION { "citationItems" : [ { "id" : "ITEM-1", "itemData" : { "author" : [ { "dropping-particle" : "", "family" : "Notoatmodjo", "given" : "Soekidjo", "non-dropping-particle" : "", "parse-names" : false, "suffix" : "" } ], "container-title" : "Prince, SA (2005). Patofisiologi: Konsep klinis proses-proses penyakit", "genre" : "JOUR", "id" : "ITEM-1", "issued" : { "date-parts" : [ [ "2012" ] ] }, "title" : "Promosi Kesehatan dan Perilaku Kesehatan, Jakarta: Rineka Cipta", "type" : "article-journal" }, "uris" : [ "http://www.mendeley.com/documents/?uuid=acb41771-8a7a-406d-8cf9-96b7ab5533fc" ] } ], "mendeley" : { "formattedCitation" : "(24)", "plainTextFormattedCitation" : "(24)", "previouslyFormattedCitation" : "(24)" }, "properties" : { "noteIndex" : 0 }, "schema" : "https://github.com/citation-style-language/schema/raw/master/csl-citation.json" }</w:instrText>
      </w:r>
      <w:r w:rsidR="000812A8" w:rsidRPr="0059207D">
        <w:rPr>
          <w:rFonts w:ascii="Times New Roman" w:hAnsi="Times New Roman" w:cs="Times New Roman"/>
          <w:color w:val="000000" w:themeColor="text1"/>
          <w:sz w:val="24"/>
          <w:szCs w:val="24"/>
        </w:rPr>
        <w:fldChar w:fldCharType="separate"/>
      </w:r>
      <w:r w:rsidR="001F5223" w:rsidRPr="0059207D">
        <w:rPr>
          <w:rFonts w:ascii="Times New Roman" w:hAnsi="Times New Roman" w:cs="Times New Roman"/>
          <w:noProof/>
          <w:color w:val="000000" w:themeColor="text1"/>
          <w:sz w:val="24"/>
          <w:szCs w:val="24"/>
        </w:rPr>
        <w:t>(</w:t>
      </w:r>
      <w:r w:rsidR="001F5223">
        <w:rPr>
          <w:rFonts w:ascii="Times New Roman" w:hAnsi="Times New Roman" w:cs="Times New Roman"/>
          <w:noProof/>
          <w:color w:val="000000" w:themeColor="text1"/>
          <w:sz w:val="24"/>
          <w:szCs w:val="24"/>
          <w:lang w:val="en-US"/>
        </w:rPr>
        <w:t>29</w:t>
      </w:r>
      <w:r w:rsidR="001F5223" w:rsidRPr="0059207D">
        <w:rPr>
          <w:rFonts w:ascii="Times New Roman" w:hAnsi="Times New Roman" w:cs="Times New Roman"/>
          <w:noProof/>
          <w:color w:val="000000" w:themeColor="text1"/>
          <w:sz w:val="24"/>
          <w:szCs w:val="24"/>
        </w:rPr>
        <w:t>)</w:t>
      </w:r>
      <w:r w:rsidR="000812A8" w:rsidRPr="0059207D">
        <w:rPr>
          <w:rFonts w:ascii="Times New Roman" w:hAnsi="Times New Roman" w:cs="Times New Roman"/>
          <w:color w:val="000000" w:themeColor="text1"/>
          <w:sz w:val="24"/>
          <w:szCs w:val="24"/>
        </w:rPr>
        <w:fldChar w:fldCharType="end"/>
      </w:r>
    </w:p>
    <w:p w:rsidR="008C1DF3" w:rsidRPr="00021B08" w:rsidRDefault="008C1DF3" w:rsidP="003A72F6">
      <w:pPr>
        <w:pStyle w:val="ListParagraph"/>
        <w:numPr>
          <w:ilvl w:val="1"/>
          <w:numId w:val="23"/>
        </w:numPr>
        <w:spacing w:after="0" w:line="480" w:lineRule="auto"/>
        <w:ind w:left="567" w:right="49" w:hanging="567"/>
        <w:jc w:val="both"/>
        <w:rPr>
          <w:rFonts w:ascii="Times New Roman" w:eastAsia="Times New Roman" w:hAnsi="Times New Roman" w:cs="Times New Roman"/>
          <w:b/>
          <w:sz w:val="24"/>
          <w:szCs w:val="24"/>
        </w:rPr>
      </w:pPr>
      <w:r w:rsidRPr="00021B08">
        <w:rPr>
          <w:rFonts w:ascii="Times New Roman" w:eastAsia="Times New Roman" w:hAnsi="Times New Roman" w:cs="Times New Roman"/>
          <w:b/>
          <w:sz w:val="24"/>
          <w:szCs w:val="24"/>
        </w:rPr>
        <w:lastRenderedPageBreak/>
        <w:t>Kerangka Konsep</w:t>
      </w:r>
    </w:p>
    <w:p w:rsidR="00393FB7" w:rsidRPr="00105A76" w:rsidRDefault="008C1DF3" w:rsidP="00717169">
      <w:pPr>
        <w:pStyle w:val="ListParagraph"/>
        <w:spacing w:line="480" w:lineRule="auto"/>
        <w:ind w:left="0" w:firstLine="567"/>
        <w:jc w:val="both"/>
        <w:rPr>
          <w:rFonts w:ascii="Times New Roman" w:hAnsi="Times New Roman" w:cs="Times New Roman"/>
          <w:sz w:val="24"/>
          <w:szCs w:val="24"/>
          <w:lang w:val="en-US"/>
        </w:rPr>
      </w:pPr>
      <w:r w:rsidRPr="00021B08">
        <w:rPr>
          <w:rFonts w:ascii="Times New Roman" w:hAnsi="Times New Roman" w:cs="Times New Roman"/>
          <w:sz w:val="24"/>
          <w:szCs w:val="24"/>
        </w:rPr>
        <w:t>Kerangka konsep merupakan formulasi atau simplifikasi dari kerangka teori atau teori-teori yang mendukung penelitian terdiri dari variabel-variabel serta hubungan vari</w:t>
      </w:r>
      <w:r w:rsidR="00393FB7">
        <w:rPr>
          <w:rFonts w:ascii="Times New Roman" w:hAnsi="Times New Roman" w:cs="Times New Roman"/>
          <w:sz w:val="24"/>
          <w:szCs w:val="24"/>
        </w:rPr>
        <w:t>abel yang satu dengan yang lai</w:t>
      </w:r>
      <w:r w:rsidR="00717169">
        <w:rPr>
          <w:rFonts w:ascii="Times New Roman" w:hAnsi="Times New Roman" w:cs="Times New Roman"/>
          <w:sz w:val="24"/>
          <w:szCs w:val="24"/>
        </w:rPr>
        <w:t>n</w:t>
      </w:r>
      <w:r w:rsidR="00105A76">
        <w:rPr>
          <w:rFonts w:ascii="Times New Roman" w:hAnsi="Times New Roman" w:cs="Times New Roman"/>
          <w:sz w:val="24"/>
          <w:szCs w:val="24"/>
          <w:lang w:val="en-US"/>
        </w:rPr>
        <w:t>.</w:t>
      </w:r>
    </w:p>
    <w:p w:rsidR="00F56572" w:rsidRPr="00B07EE7" w:rsidRDefault="008C1DF3" w:rsidP="00B07EE7">
      <w:pPr>
        <w:pStyle w:val="ListParagraph"/>
        <w:spacing w:line="480" w:lineRule="auto"/>
        <w:ind w:left="0" w:firstLine="567"/>
        <w:rPr>
          <w:rFonts w:ascii="Times New Roman" w:hAnsi="Times New Roman" w:cs="Times New Roman"/>
          <w:sz w:val="24"/>
          <w:szCs w:val="24"/>
          <w:lang w:val="en-US"/>
        </w:rPr>
      </w:pPr>
      <w:r w:rsidRPr="00021B08">
        <w:rPr>
          <w:rFonts w:ascii="Times New Roman" w:hAnsi="Times New Roman" w:cs="Times New Roman"/>
          <w:sz w:val="24"/>
          <w:szCs w:val="24"/>
        </w:rPr>
        <w:t>Adapun kerangka konsep dalam penelitian ini adalah sebagai berikut</w:t>
      </w:r>
      <w:r w:rsidR="00A27473">
        <w:rPr>
          <w:rFonts w:ascii="Times New Roman" w:hAnsi="Times New Roman" w:cs="Times New Roman"/>
          <w:sz w:val="24"/>
          <w:szCs w:val="24"/>
          <w:lang w:val="en-US"/>
        </w:rPr>
        <w:t>:</w:t>
      </w:r>
    </w:p>
    <w:p w:rsidR="008C1DF3" w:rsidRPr="00021B08" w:rsidRDefault="008C1DF3" w:rsidP="00393FB7">
      <w:pPr>
        <w:pStyle w:val="ListParagraph"/>
        <w:spacing w:line="480" w:lineRule="auto"/>
        <w:ind w:left="0"/>
        <w:jc w:val="both"/>
        <w:rPr>
          <w:rFonts w:ascii="Times New Roman" w:hAnsi="Times New Roman" w:cs="Times New Roman"/>
          <w:sz w:val="24"/>
          <w:szCs w:val="24"/>
        </w:rPr>
      </w:pPr>
      <w:r w:rsidRPr="00021B08">
        <w:rPr>
          <w:rFonts w:ascii="Times New Roman" w:hAnsi="Times New Roman" w:cs="Times New Roman"/>
          <w:b/>
          <w:sz w:val="24"/>
          <w:szCs w:val="24"/>
        </w:rPr>
        <w:t>Variabel Independen</w:t>
      </w:r>
      <w:r w:rsidRPr="00021B08">
        <w:rPr>
          <w:rFonts w:ascii="Times New Roman" w:hAnsi="Times New Roman" w:cs="Times New Roman"/>
          <w:b/>
          <w:sz w:val="24"/>
          <w:szCs w:val="24"/>
        </w:rPr>
        <w:tab/>
      </w:r>
      <w:r w:rsidRPr="00021B08">
        <w:rPr>
          <w:rFonts w:ascii="Times New Roman" w:hAnsi="Times New Roman" w:cs="Times New Roman"/>
          <w:b/>
          <w:sz w:val="24"/>
          <w:szCs w:val="24"/>
        </w:rPr>
        <w:tab/>
      </w:r>
      <w:r w:rsidRPr="00021B08">
        <w:rPr>
          <w:rFonts w:ascii="Times New Roman" w:hAnsi="Times New Roman" w:cs="Times New Roman"/>
          <w:b/>
          <w:sz w:val="24"/>
          <w:szCs w:val="24"/>
        </w:rPr>
        <w:tab/>
        <w:t xml:space="preserve">         Variabel Depende</w:t>
      </w:r>
      <w:r w:rsidR="00393FB7">
        <w:rPr>
          <w:rFonts w:ascii="Times New Roman" w:hAnsi="Times New Roman" w:cs="Times New Roman"/>
          <w:b/>
          <w:sz w:val="24"/>
          <w:szCs w:val="24"/>
        </w:rPr>
        <w:t>n</w:t>
      </w:r>
    </w:p>
    <w:p w:rsidR="008C1DF3" w:rsidRPr="00021B08" w:rsidRDefault="000812A8" w:rsidP="008C1DF3">
      <w:pPr>
        <w:pStyle w:val="ListParagraph"/>
        <w:spacing w:line="480" w:lineRule="auto"/>
        <w:ind w:left="0"/>
        <w:rPr>
          <w:rFonts w:ascii="Times New Roman" w:hAnsi="Times New Roman" w:cs="Times New Roman"/>
          <w:sz w:val="24"/>
          <w:szCs w:val="24"/>
        </w:rPr>
      </w:pPr>
      <w:r w:rsidRPr="000812A8">
        <w:rPr>
          <w:rFonts w:ascii="Times New Roman" w:hAnsi="Times New Roman" w:cs="Times New Roman"/>
          <w:noProof/>
          <w:sz w:val="24"/>
          <w:szCs w:val="24"/>
        </w:rPr>
        <w:pict>
          <v:rect id="_x0000_s1026" style="position:absolute;margin-left:-3.95pt;margin-top:12.1pt;width:139.2pt;height:26.1pt;z-index:251661312">
            <v:textbox style="mso-next-textbox:#_x0000_s1026">
              <w:txbxContent>
                <w:p w:rsidR="00A422EA" w:rsidRPr="00B07EE7" w:rsidRDefault="00A422EA" w:rsidP="00B07EE7">
                  <w:pPr>
                    <w:spacing w:after="0" w:line="240" w:lineRule="auto"/>
                    <w:rPr>
                      <w:rFonts w:ascii="Times New Roman" w:hAnsi="Times New Roman" w:cs="Times New Roman"/>
                      <w:sz w:val="24"/>
                      <w:szCs w:val="24"/>
                    </w:rPr>
                  </w:pPr>
                  <w:r w:rsidRPr="00B07EE7">
                    <w:rPr>
                      <w:rFonts w:ascii="Times New Roman" w:hAnsi="Times New Roman" w:cs="Times New Roman"/>
                      <w:sz w:val="24"/>
                      <w:szCs w:val="24"/>
                    </w:rPr>
                    <w:t xml:space="preserve">Pengetahuan </w:t>
                  </w:r>
                </w:p>
                <w:p w:rsidR="00A422EA" w:rsidRDefault="00A422EA" w:rsidP="008C1DF3">
                  <w:pPr>
                    <w:pStyle w:val="ListParagraph"/>
                    <w:spacing w:after="0" w:line="240" w:lineRule="auto"/>
                    <w:ind w:left="360"/>
                    <w:rPr>
                      <w:rFonts w:ascii="Times New Roman" w:hAnsi="Times New Roman" w:cs="Times New Roman"/>
                      <w:sz w:val="24"/>
                      <w:szCs w:val="24"/>
                    </w:rPr>
                  </w:pPr>
                </w:p>
                <w:p w:rsidR="00A422EA" w:rsidRDefault="00A422EA" w:rsidP="008C1DF3"/>
              </w:txbxContent>
            </v:textbox>
          </v:rect>
        </w:pict>
      </w:r>
    </w:p>
    <w:p w:rsidR="008C1DF3" w:rsidRPr="00021B08" w:rsidRDefault="000812A8" w:rsidP="008C1DF3">
      <w:pPr>
        <w:pStyle w:val="ListParagraph"/>
        <w:spacing w:line="480" w:lineRule="auto"/>
        <w:ind w:left="0"/>
        <w:rPr>
          <w:rFonts w:ascii="Times New Roman" w:hAnsi="Times New Roman" w:cs="Times New Roman"/>
          <w:sz w:val="24"/>
          <w:szCs w:val="24"/>
        </w:rPr>
      </w:pPr>
      <w:r w:rsidRPr="000812A8">
        <w:rPr>
          <w:rFonts w:ascii="Times New Roman" w:hAnsi="Times New Roman" w:cs="Times New Roman"/>
          <w:noProof/>
          <w:sz w:val="24"/>
          <w:szCs w:val="24"/>
        </w:rPr>
        <w:pict>
          <v:shape id="_x0000_s1091" type="#_x0000_t32" style="position:absolute;margin-left:135.25pt;margin-top:.95pt;width:137.1pt;height:84.45pt;z-index:251703296" o:connectortype="straight">
            <v:stroke endarrow="block"/>
          </v:shape>
        </w:pict>
      </w:r>
      <w:r w:rsidRPr="000812A8">
        <w:rPr>
          <w:rFonts w:ascii="Times New Roman" w:hAnsi="Times New Roman" w:cs="Times New Roman"/>
          <w:noProof/>
          <w:sz w:val="24"/>
          <w:szCs w:val="24"/>
        </w:rPr>
        <w:pict>
          <v:rect id="_x0000_s1085" style="position:absolute;margin-left:-3.95pt;margin-top:17pt;width:139.2pt;height:27.95pt;z-index:251697152">
            <v:textbox style="mso-next-textbox:#_x0000_s1085">
              <w:txbxContent>
                <w:p w:rsidR="00A422EA" w:rsidRPr="00B07EE7" w:rsidRDefault="00A422EA" w:rsidP="00B07EE7">
                  <w:pPr>
                    <w:spacing w:after="0" w:line="240" w:lineRule="auto"/>
                    <w:rPr>
                      <w:rFonts w:ascii="Times New Roman" w:hAnsi="Times New Roman" w:cs="Times New Roman"/>
                      <w:sz w:val="24"/>
                      <w:szCs w:val="24"/>
                    </w:rPr>
                  </w:pPr>
                  <w:r w:rsidRPr="00B07EE7">
                    <w:rPr>
                      <w:rFonts w:ascii="Times New Roman" w:hAnsi="Times New Roman" w:cs="Times New Roman"/>
                      <w:sz w:val="24"/>
                      <w:szCs w:val="24"/>
                      <w:lang w:val="en-US"/>
                    </w:rPr>
                    <w:t>Sikap</w:t>
                  </w:r>
                </w:p>
                <w:p w:rsidR="00A422EA" w:rsidRDefault="00A422EA" w:rsidP="00011AC8">
                  <w:pPr>
                    <w:pStyle w:val="ListParagraph"/>
                    <w:spacing w:after="0" w:line="240" w:lineRule="auto"/>
                    <w:ind w:left="360"/>
                    <w:rPr>
                      <w:rFonts w:ascii="Times New Roman" w:hAnsi="Times New Roman" w:cs="Times New Roman"/>
                      <w:sz w:val="24"/>
                      <w:szCs w:val="24"/>
                    </w:rPr>
                  </w:pPr>
                </w:p>
                <w:p w:rsidR="00A422EA" w:rsidRDefault="00A422EA" w:rsidP="00011AC8">
                  <w:pPr>
                    <w:pStyle w:val="ListParagraph"/>
                    <w:spacing w:after="0" w:line="240" w:lineRule="auto"/>
                    <w:ind w:left="360"/>
                    <w:rPr>
                      <w:rFonts w:ascii="Times New Roman" w:hAnsi="Times New Roman" w:cs="Times New Roman"/>
                      <w:sz w:val="24"/>
                      <w:szCs w:val="24"/>
                    </w:rPr>
                  </w:pPr>
                </w:p>
                <w:p w:rsidR="00A422EA" w:rsidRDefault="00A422EA" w:rsidP="00011AC8"/>
              </w:txbxContent>
            </v:textbox>
          </v:rect>
        </w:pict>
      </w:r>
    </w:p>
    <w:p w:rsidR="008C1DF3" w:rsidRPr="00021B08" w:rsidRDefault="000812A8" w:rsidP="008C1DF3">
      <w:pPr>
        <w:pStyle w:val="ListParagraph"/>
        <w:spacing w:line="480" w:lineRule="auto"/>
        <w:ind w:left="0"/>
        <w:rPr>
          <w:rFonts w:ascii="Times New Roman" w:hAnsi="Times New Roman" w:cs="Times New Roman"/>
          <w:sz w:val="24"/>
          <w:szCs w:val="24"/>
        </w:rPr>
      </w:pPr>
      <w:r w:rsidRPr="000812A8">
        <w:rPr>
          <w:rFonts w:ascii="Times New Roman" w:hAnsi="Times New Roman" w:cs="Times New Roman"/>
          <w:noProof/>
          <w:sz w:val="24"/>
          <w:szCs w:val="24"/>
        </w:rPr>
        <w:pict>
          <v:shape id="_x0000_s1028" type="#_x0000_t32" style="position:absolute;margin-left:135.25pt;margin-top:6.1pt;width:137.1pt;height:47.25pt;z-index:251663360" o:connectortype="straight">
            <v:stroke endarrow="block"/>
          </v:shape>
        </w:pict>
      </w:r>
    </w:p>
    <w:p w:rsidR="008C1DF3" w:rsidRPr="00021B08" w:rsidRDefault="000812A8" w:rsidP="00011AC8">
      <w:pPr>
        <w:pStyle w:val="ListParagraph"/>
        <w:tabs>
          <w:tab w:val="left" w:pos="4487"/>
        </w:tabs>
        <w:spacing w:line="480" w:lineRule="auto"/>
        <w:ind w:left="0"/>
        <w:rPr>
          <w:rFonts w:ascii="Times New Roman" w:hAnsi="Times New Roman" w:cs="Times New Roman"/>
          <w:sz w:val="24"/>
          <w:szCs w:val="24"/>
        </w:rPr>
      </w:pPr>
      <w:r>
        <w:rPr>
          <w:rFonts w:ascii="Times New Roman" w:hAnsi="Times New Roman" w:cs="Times New Roman"/>
          <w:noProof/>
          <w:sz w:val="24"/>
          <w:szCs w:val="24"/>
          <w:lang w:val="en-US" w:eastAsia="en-US"/>
        </w:rPr>
        <w:pict>
          <v:shape id="_x0000_s1182" type="#_x0000_t32" style="position:absolute;margin-left:135.25pt;margin-top:25.75pt;width:128.75pt;height:117.55pt;flip:y;z-index:251796480" o:connectortype="straight">
            <v:stroke endarrow="block"/>
          </v:shape>
        </w:pict>
      </w:r>
      <w:r w:rsidRPr="000812A8">
        <w:rPr>
          <w:rFonts w:ascii="Times New Roman" w:hAnsi="Times New Roman" w:cs="Times New Roman"/>
          <w:noProof/>
          <w:sz w:val="24"/>
          <w:szCs w:val="24"/>
        </w:rPr>
        <w:pict>
          <v:shape id="_x0000_s1092" type="#_x0000_t32" style="position:absolute;margin-left:135.25pt;margin-top:12.35pt;width:137.1pt;height:13.4pt;z-index:251704320" o:connectortype="straight">
            <v:stroke endarrow="block"/>
          </v:shape>
        </w:pict>
      </w:r>
      <w:r w:rsidRPr="000812A8">
        <w:rPr>
          <w:rFonts w:ascii="Times New Roman" w:hAnsi="Times New Roman" w:cs="Times New Roman"/>
          <w:noProof/>
          <w:sz w:val="24"/>
          <w:szCs w:val="24"/>
        </w:rPr>
        <w:pict>
          <v:shape id="_x0000_s1093" type="#_x0000_t32" style="position:absolute;margin-left:135.25pt;margin-top:25.75pt;width:137.1pt;height:20.1pt;flip:y;z-index:251705344" o:connectortype="straight">
            <v:stroke endarrow="block"/>
          </v:shape>
        </w:pict>
      </w:r>
      <w:r w:rsidRPr="000812A8">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39" type="#_x0000_t202" style="position:absolute;margin-left:272.35pt;margin-top:16.6pt;width:99.7pt;height:32.95pt;z-index:251674624">
            <v:textbox style="mso-next-textbox:#_x0000_s1039">
              <w:txbxContent>
                <w:p w:rsidR="00A422EA" w:rsidRPr="000869F9" w:rsidRDefault="00A422EA" w:rsidP="000869F9">
                  <w:pPr>
                    <w:spacing w:after="0" w:line="240" w:lineRule="auto"/>
                    <w:jc w:val="center"/>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b/>
                      <w:sz w:val="24"/>
                      <w:szCs w:val="24"/>
                    </w:rPr>
                    <w:t>Cakupan Imunisasi</w:t>
                  </w:r>
                </w:p>
              </w:txbxContent>
            </v:textbox>
          </v:shape>
        </w:pict>
      </w:r>
      <w:r w:rsidRPr="000812A8">
        <w:rPr>
          <w:rFonts w:ascii="Times New Roman" w:hAnsi="Times New Roman" w:cs="Times New Roman"/>
          <w:noProof/>
          <w:sz w:val="24"/>
          <w:szCs w:val="24"/>
        </w:rPr>
        <w:pict>
          <v:rect id="_x0000_s1087" style="position:absolute;margin-left:-3.95pt;margin-top:.35pt;width:139.2pt;height:25.4pt;z-index:251699200">
            <v:textbox style="mso-next-textbox:#_x0000_s1087">
              <w:txbxContent>
                <w:p w:rsidR="00A422EA" w:rsidRPr="00B07EE7" w:rsidRDefault="00A422EA" w:rsidP="00B07EE7">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Kepercayaan</w:t>
                  </w:r>
                </w:p>
                <w:p w:rsidR="00A422EA" w:rsidRDefault="00A422EA" w:rsidP="00011AC8"/>
              </w:txbxContent>
            </v:textbox>
          </v:rect>
        </w:pict>
      </w:r>
      <w:r w:rsidR="00011AC8">
        <w:rPr>
          <w:rFonts w:ascii="Times New Roman" w:hAnsi="Times New Roman" w:cs="Times New Roman"/>
          <w:sz w:val="24"/>
          <w:szCs w:val="24"/>
        </w:rPr>
        <w:tab/>
      </w:r>
    </w:p>
    <w:p w:rsidR="008C1DF3" w:rsidRDefault="000812A8" w:rsidP="008C1DF3">
      <w:pPr>
        <w:pStyle w:val="ListParagraph"/>
        <w:spacing w:line="480" w:lineRule="auto"/>
        <w:ind w:left="0"/>
        <w:rPr>
          <w:rFonts w:ascii="Times New Roman" w:hAnsi="Times New Roman" w:cs="Times New Roman"/>
          <w:sz w:val="24"/>
          <w:szCs w:val="24"/>
        </w:rPr>
      </w:pPr>
      <w:r>
        <w:rPr>
          <w:rFonts w:ascii="Times New Roman" w:hAnsi="Times New Roman" w:cs="Times New Roman"/>
          <w:noProof/>
          <w:sz w:val="24"/>
          <w:szCs w:val="24"/>
          <w:lang w:val="en-US" w:eastAsia="en-US"/>
        </w:rPr>
        <w:pict>
          <v:shape id="_x0000_s1181" type="#_x0000_t32" style="position:absolute;margin-left:135.25pt;margin-top:2.6pt;width:128.75pt;height:67.15pt;flip:y;z-index:251795456" o:connectortype="straight">
            <v:stroke endarrow="block"/>
          </v:shape>
        </w:pict>
      </w:r>
      <w:r w:rsidRPr="000812A8">
        <w:rPr>
          <w:rFonts w:ascii="Times New Roman" w:hAnsi="Times New Roman" w:cs="Times New Roman"/>
          <w:noProof/>
          <w:sz w:val="24"/>
          <w:szCs w:val="24"/>
        </w:rPr>
        <w:pict>
          <v:rect id="_x0000_s1088" style="position:absolute;margin-left:-3.95pt;margin-top:2.6pt;width:139.2pt;height:37.95pt;z-index:251700224">
            <v:textbox style="mso-next-textbox:#_x0000_s1088">
              <w:txbxContent>
                <w:p w:rsidR="00A422EA" w:rsidRPr="00A27473" w:rsidRDefault="00A422EA" w:rsidP="00011AC8">
                  <w:pPr>
                    <w:rPr>
                      <w:rFonts w:ascii="Times New Roman" w:hAnsi="Times New Roman" w:cs="Times New Roman"/>
                      <w:sz w:val="24"/>
                      <w:szCs w:val="24"/>
                      <w:lang w:val="en-US"/>
                    </w:rPr>
                  </w:pPr>
                  <w:r>
                    <w:rPr>
                      <w:rFonts w:ascii="Times New Roman" w:hAnsi="Times New Roman" w:cs="Times New Roman"/>
                      <w:sz w:val="24"/>
                      <w:szCs w:val="24"/>
                      <w:lang w:val="en-US"/>
                    </w:rPr>
                    <w:t>Fasilitas</w:t>
                  </w:r>
                </w:p>
              </w:txbxContent>
            </v:textbox>
          </v:rect>
        </w:pict>
      </w:r>
    </w:p>
    <w:p w:rsidR="00011AC8" w:rsidRPr="000869F9" w:rsidRDefault="000812A8" w:rsidP="0003335C">
      <w:pPr>
        <w:pStyle w:val="ListParagraph"/>
        <w:tabs>
          <w:tab w:val="left" w:pos="2461"/>
        </w:tabs>
        <w:spacing w:line="480" w:lineRule="auto"/>
        <w:ind w:left="0"/>
        <w:rPr>
          <w:rFonts w:ascii="Times New Roman" w:hAnsi="Times New Roman" w:cs="Times New Roman"/>
          <w:sz w:val="24"/>
          <w:szCs w:val="24"/>
          <w:lang w:val="en-US"/>
        </w:rPr>
      </w:pPr>
      <w:r w:rsidRPr="000812A8">
        <w:rPr>
          <w:rFonts w:ascii="Times New Roman" w:hAnsi="Times New Roman" w:cs="Times New Roman"/>
          <w:b/>
          <w:noProof/>
          <w:sz w:val="24"/>
          <w:szCs w:val="24"/>
          <w:lang w:val="en-US"/>
        </w:rPr>
        <w:pict>
          <v:rect id="_x0000_s1179" style="position:absolute;margin-left:-3.95pt;margin-top:25pt;width:139.2pt;height:37.95pt;z-index:251793408">
            <v:textbox style="mso-next-textbox:#_x0000_s1179">
              <w:txbxContent>
                <w:p w:rsidR="00A422EA" w:rsidRPr="00A27473" w:rsidRDefault="00A422EA" w:rsidP="00B07EE7">
                  <w:pPr>
                    <w:rPr>
                      <w:rFonts w:ascii="Times New Roman" w:hAnsi="Times New Roman" w:cs="Times New Roman"/>
                      <w:sz w:val="24"/>
                      <w:szCs w:val="24"/>
                      <w:lang w:val="en-US"/>
                    </w:rPr>
                  </w:pPr>
                  <w:r>
                    <w:rPr>
                      <w:rFonts w:ascii="Times New Roman" w:hAnsi="Times New Roman" w:cs="Times New Roman"/>
                      <w:sz w:val="24"/>
                      <w:szCs w:val="24"/>
                      <w:lang w:val="en-US"/>
                    </w:rPr>
                    <w:t>Dukungan Suami</w:t>
                  </w:r>
                </w:p>
              </w:txbxContent>
            </v:textbox>
          </v:rect>
        </w:pict>
      </w:r>
      <w:r w:rsidR="0003335C">
        <w:rPr>
          <w:rFonts w:ascii="Times New Roman" w:hAnsi="Times New Roman" w:cs="Times New Roman"/>
          <w:sz w:val="24"/>
          <w:szCs w:val="24"/>
        </w:rPr>
        <w:tab/>
      </w:r>
    </w:p>
    <w:p w:rsidR="00B07EE7" w:rsidRDefault="000812A8" w:rsidP="008C1DF3">
      <w:pPr>
        <w:spacing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pict>
          <v:rect id="_x0000_s1180" style="position:absolute;left:0;text-align:left;margin-left:-3.95pt;margin-top:34.95pt;width:139.2pt;height:37.95pt;z-index:251794432">
            <v:textbox style="mso-next-textbox:#_x0000_s1180">
              <w:txbxContent>
                <w:p w:rsidR="00A422EA" w:rsidRPr="00A27473" w:rsidRDefault="00A422EA" w:rsidP="00B07EE7">
                  <w:pPr>
                    <w:tabs>
                      <w:tab w:val="left" w:pos="360"/>
                    </w:tabs>
                    <w:rPr>
                      <w:rFonts w:ascii="Times New Roman" w:hAnsi="Times New Roman" w:cs="Times New Roman"/>
                      <w:sz w:val="24"/>
                      <w:szCs w:val="24"/>
                      <w:lang w:val="en-US"/>
                    </w:rPr>
                  </w:pPr>
                  <w:r>
                    <w:rPr>
                      <w:rFonts w:ascii="Times New Roman" w:hAnsi="Times New Roman" w:cs="Times New Roman"/>
                      <w:sz w:val="24"/>
                      <w:szCs w:val="24"/>
                      <w:lang w:val="en-US"/>
                    </w:rPr>
                    <w:t xml:space="preserve"> Dukungan Tenaga   Kesehatan</w:t>
                  </w:r>
                </w:p>
              </w:txbxContent>
            </v:textbox>
          </v:rect>
        </w:pict>
      </w:r>
    </w:p>
    <w:p w:rsidR="00B07EE7" w:rsidRDefault="00B07EE7" w:rsidP="008C1DF3">
      <w:pPr>
        <w:spacing w:line="480" w:lineRule="auto"/>
        <w:jc w:val="center"/>
        <w:rPr>
          <w:rFonts w:ascii="Times New Roman" w:hAnsi="Times New Roman" w:cs="Times New Roman"/>
          <w:b/>
          <w:sz w:val="24"/>
          <w:szCs w:val="24"/>
          <w:lang w:val="en-US"/>
        </w:rPr>
      </w:pPr>
    </w:p>
    <w:p w:rsidR="00B07EE7" w:rsidRDefault="00B07EE7" w:rsidP="008C1DF3">
      <w:pPr>
        <w:spacing w:line="480" w:lineRule="auto"/>
        <w:jc w:val="center"/>
        <w:rPr>
          <w:rFonts w:ascii="Times New Roman" w:hAnsi="Times New Roman" w:cs="Times New Roman"/>
          <w:b/>
          <w:sz w:val="24"/>
          <w:szCs w:val="24"/>
          <w:lang w:val="en-US"/>
        </w:rPr>
      </w:pPr>
    </w:p>
    <w:p w:rsidR="008C1DF3" w:rsidRPr="00021B08" w:rsidRDefault="008C1DF3" w:rsidP="008C1DF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Gambar 2.2</w:t>
      </w:r>
      <w:r w:rsidRPr="00021B08">
        <w:rPr>
          <w:rFonts w:ascii="Times New Roman" w:hAnsi="Times New Roman" w:cs="Times New Roman"/>
          <w:b/>
          <w:sz w:val="24"/>
          <w:szCs w:val="24"/>
        </w:rPr>
        <w:t xml:space="preserve"> Kerangka Konsep Penelitian</w:t>
      </w:r>
    </w:p>
    <w:p w:rsidR="006B66B8" w:rsidRPr="006B66B8" w:rsidRDefault="006B66B8" w:rsidP="003A72F6">
      <w:pPr>
        <w:pStyle w:val="ListParagraph"/>
        <w:numPr>
          <w:ilvl w:val="1"/>
          <w:numId w:val="23"/>
        </w:numPr>
        <w:spacing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Hipotesis Penelitian</w:t>
      </w:r>
    </w:p>
    <w:p w:rsidR="00A27473" w:rsidRPr="005B7A30" w:rsidRDefault="00A27473" w:rsidP="003A72F6">
      <w:pPr>
        <w:pStyle w:val="ListParagraph"/>
        <w:numPr>
          <w:ilvl w:val="0"/>
          <w:numId w:val="22"/>
        </w:numPr>
        <w:spacing w:after="0" w:line="480" w:lineRule="auto"/>
        <w:jc w:val="both"/>
        <w:rPr>
          <w:rFonts w:ascii="Times New Roman" w:hAnsi="Times New Roman" w:cs="Times New Roman"/>
          <w:b/>
          <w:sz w:val="24"/>
          <w:szCs w:val="24"/>
        </w:rPr>
      </w:pPr>
      <w:r>
        <w:rPr>
          <w:rFonts w:ascii="Times New Roman" w:hAnsi="Times New Roman" w:cs="Times New Roman"/>
          <w:sz w:val="24"/>
          <w:szCs w:val="24"/>
          <w:lang w:val="en-US"/>
        </w:rPr>
        <w:t xml:space="preserve">Ada </w:t>
      </w:r>
      <w:r w:rsidR="009C6818">
        <w:rPr>
          <w:rFonts w:ascii="Times New Roman" w:hAnsi="Times New Roman" w:cs="Times New Roman"/>
          <w:sz w:val="24"/>
          <w:szCs w:val="24"/>
          <w:lang w:val="en-US"/>
        </w:rPr>
        <w:t xml:space="preserve">pengaruh </w:t>
      </w:r>
      <w:r>
        <w:rPr>
          <w:rFonts w:ascii="Times New Roman" w:hAnsi="Times New Roman" w:cs="Times New Roman"/>
          <w:sz w:val="24"/>
          <w:szCs w:val="24"/>
        </w:rPr>
        <w:t xml:space="preserve">pengetahuan ibu </w:t>
      </w:r>
      <w:r w:rsidR="009C6818">
        <w:rPr>
          <w:rFonts w:ascii="Times New Roman" w:hAnsi="Times New Roman" w:cs="Times New Roman"/>
          <w:sz w:val="24"/>
          <w:szCs w:val="24"/>
          <w:lang w:val="en-US"/>
        </w:rPr>
        <w:t>terhadap</w:t>
      </w:r>
      <w:r>
        <w:rPr>
          <w:rFonts w:ascii="Times New Roman" w:hAnsi="Times New Roman" w:cs="Times New Roman"/>
          <w:sz w:val="24"/>
          <w:szCs w:val="24"/>
        </w:rPr>
        <w:t xml:space="preserve"> </w:t>
      </w:r>
      <w:r w:rsidR="00655328" w:rsidRPr="000F6BCB">
        <w:rPr>
          <w:rFonts w:ascii="Times New Roman" w:hAnsi="Times New Roman" w:cs="Times New Roman"/>
          <w:sz w:val="24"/>
          <w:szCs w:val="24"/>
        </w:rPr>
        <w:t xml:space="preserve"> </w:t>
      </w:r>
      <w:r w:rsidRPr="000F6BCB">
        <w:rPr>
          <w:rFonts w:ascii="Times New Roman" w:hAnsi="Times New Roman" w:cs="Times New Roman"/>
          <w:sz w:val="24"/>
          <w:szCs w:val="24"/>
        </w:rPr>
        <w:t xml:space="preserve">cakupan imunisasi Hepatitis B </w:t>
      </w:r>
      <w:r>
        <w:rPr>
          <w:rFonts w:ascii="Times New Roman" w:hAnsi="Times New Roman" w:cs="Times New Roman"/>
          <w:sz w:val="24"/>
          <w:szCs w:val="24"/>
        </w:rPr>
        <w:t>d</w:t>
      </w:r>
      <w:r w:rsidRPr="003F26DB">
        <w:rPr>
          <w:rFonts w:ascii="Times New Roman" w:hAnsi="Times New Roman" w:cs="Times New Roman"/>
          <w:sz w:val="24"/>
          <w:szCs w:val="24"/>
        </w:rPr>
        <w:t xml:space="preserve">i Wilayah Kerja Puskesmas </w:t>
      </w:r>
      <w:r w:rsidR="00766177">
        <w:rPr>
          <w:rFonts w:ascii="Times New Roman" w:hAnsi="Times New Roman" w:cs="Times New Roman"/>
          <w:sz w:val="24"/>
          <w:szCs w:val="24"/>
          <w:lang w:val="en-US"/>
        </w:rPr>
        <w:t>Panga</w:t>
      </w:r>
      <w:r>
        <w:rPr>
          <w:rFonts w:ascii="Times New Roman" w:hAnsi="Times New Roman" w:cs="Times New Roman"/>
          <w:sz w:val="24"/>
          <w:szCs w:val="24"/>
          <w:lang w:val="en-US"/>
        </w:rPr>
        <w:t xml:space="preserve"> Kabupaten Aceh Jaya</w:t>
      </w:r>
      <w:r w:rsidR="009C6818">
        <w:rPr>
          <w:rFonts w:ascii="Times New Roman" w:hAnsi="Times New Roman" w:cs="Times New Roman"/>
          <w:sz w:val="24"/>
          <w:szCs w:val="24"/>
          <w:lang w:val="en-US"/>
        </w:rPr>
        <w:t>.</w:t>
      </w:r>
    </w:p>
    <w:p w:rsidR="00A27473" w:rsidRPr="00DA68CD" w:rsidRDefault="00A27473" w:rsidP="003A72F6">
      <w:pPr>
        <w:pStyle w:val="ListParagraph"/>
        <w:numPr>
          <w:ilvl w:val="0"/>
          <w:numId w:val="22"/>
        </w:numPr>
        <w:spacing w:after="0" w:line="480" w:lineRule="auto"/>
        <w:jc w:val="both"/>
        <w:rPr>
          <w:rFonts w:ascii="Times New Roman" w:hAnsi="Times New Roman" w:cs="Times New Roman"/>
          <w:b/>
          <w:sz w:val="24"/>
          <w:szCs w:val="24"/>
        </w:rPr>
      </w:pPr>
      <w:r>
        <w:rPr>
          <w:rFonts w:ascii="Times New Roman" w:hAnsi="Times New Roman" w:cs="Times New Roman"/>
          <w:sz w:val="24"/>
          <w:szCs w:val="24"/>
          <w:lang w:val="en-US"/>
        </w:rPr>
        <w:t xml:space="preserve">Ada </w:t>
      </w:r>
      <w:r w:rsidR="009C6818">
        <w:rPr>
          <w:rFonts w:ascii="Times New Roman" w:hAnsi="Times New Roman" w:cs="Times New Roman"/>
          <w:sz w:val="24"/>
          <w:szCs w:val="24"/>
          <w:lang w:val="en-US"/>
        </w:rPr>
        <w:t>pengaruh</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sikap </w:t>
      </w:r>
      <w:r w:rsidR="009C6818">
        <w:rPr>
          <w:rFonts w:ascii="Times New Roman" w:hAnsi="Times New Roman" w:cs="Times New Roman"/>
          <w:sz w:val="24"/>
          <w:szCs w:val="24"/>
          <w:lang w:val="en-US"/>
        </w:rPr>
        <w:t>terhadap</w:t>
      </w:r>
      <w:r w:rsidR="00655328">
        <w:rPr>
          <w:rFonts w:ascii="Times New Roman" w:hAnsi="Times New Roman" w:cs="Times New Roman"/>
          <w:sz w:val="24"/>
          <w:szCs w:val="24"/>
          <w:lang w:val="en-US"/>
        </w:rPr>
        <w:t xml:space="preserve"> </w:t>
      </w:r>
      <w:r w:rsidR="009C6818" w:rsidRPr="000F6BCB">
        <w:rPr>
          <w:rFonts w:ascii="Times New Roman" w:hAnsi="Times New Roman" w:cs="Times New Roman"/>
          <w:sz w:val="24"/>
          <w:szCs w:val="24"/>
        </w:rPr>
        <w:t xml:space="preserve"> </w:t>
      </w:r>
      <w:r w:rsidRPr="000F6BCB">
        <w:rPr>
          <w:rFonts w:ascii="Times New Roman" w:hAnsi="Times New Roman" w:cs="Times New Roman"/>
          <w:sz w:val="24"/>
          <w:szCs w:val="24"/>
        </w:rPr>
        <w:t xml:space="preserve">cakupan imunisasi Hepatitis B </w:t>
      </w:r>
      <w:r>
        <w:rPr>
          <w:rFonts w:ascii="Times New Roman" w:hAnsi="Times New Roman" w:cs="Times New Roman"/>
          <w:sz w:val="24"/>
          <w:szCs w:val="24"/>
        </w:rPr>
        <w:t>d</w:t>
      </w:r>
      <w:r w:rsidRPr="003F26DB">
        <w:rPr>
          <w:rFonts w:ascii="Times New Roman" w:hAnsi="Times New Roman" w:cs="Times New Roman"/>
          <w:sz w:val="24"/>
          <w:szCs w:val="24"/>
        </w:rPr>
        <w:t xml:space="preserve">i Wilayah Kerja Puskesmas </w:t>
      </w:r>
      <w:r w:rsidR="00766177">
        <w:rPr>
          <w:rFonts w:ascii="Times New Roman" w:hAnsi="Times New Roman" w:cs="Times New Roman"/>
          <w:sz w:val="24"/>
          <w:szCs w:val="24"/>
          <w:lang w:val="en-US"/>
        </w:rPr>
        <w:t>Panga</w:t>
      </w:r>
      <w:r>
        <w:rPr>
          <w:rFonts w:ascii="Times New Roman" w:hAnsi="Times New Roman" w:cs="Times New Roman"/>
          <w:sz w:val="24"/>
          <w:szCs w:val="24"/>
          <w:lang w:val="en-US"/>
        </w:rPr>
        <w:t xml:space="preserve"> Kabupaten Aceh Jaya.</w:t>
      </w:r>
    </w:p>
    <w:p w:rsidR="00A27473" w:rsidRPr="00DA68CD" w:rsidRDefault="00A27473" w:rsidP="003A72F6">
      <w:pPr>
        <w:pStyle w:val="ListParagraph"/>
        <w:numPr>
          <w:ilvl w:val="0"/>
          <w:numId w:val="22"/>
        </w:numPr>
        <w:spacing w:after="0" w:line="480" w:lineRule="auto"/>
        <w:jc w:val="both"/>
        <w:rPr>
          <w:rFonts w:ascii="Times New Roman" w:hAnsi="Times New Roman" w:cs="Times New Roman"/>
          <w:b/>
          <w:sz w:val="24"/>
          <w:szCs w:val="24"/>
        </w:rPr>
      </w:pPr>
      <w:r>
        <w:rPr>
          <w:rFonts w:ascii="Times New Roman" w:hAnsi="Times New Roman" w:cs="Times New Roman"/>
          <w:sz w:val="24"/>
          <w:szCs w:val="24"/>
          <w:lang w:val="en-US"/>
        </w:rPr>
        <w:lastRenderedPageBreak/>
        <w:t xml:space="preserve">Ada </w:t>
      </w:r>
      <w:r w:rsidR="009C6818">
        <w:rPr>
          <w:rFonts w:ascii="Times New Roman" w:hAnsi="Times New Roman" w:cs="Times New Roman"/>
          <w:sz w:val="24"/>
          <w:szCs w:val="24"/>
          <w:lang w:val="en-US"/>
        </w:rPr>
        <w:t>pengaruh</w:t>
      </w:r>
      <w:r>
        <w:rPr>
          <w:rFonts w:ascii="Times New Roman" w:hAnsi="Times New Roman" w:cs="Times New Roman"/>
          <w:sz w:val="24"/>
          <w:szCs w:val="24"/>
        </w:rPr>
        <w:t xml:space="preserve"> </w:t>
      </w:r>
      <w:r w:rsidR="00B357E2">
        <w:rPr>
          <w:rFonts w:ascii="Times New Roman" w:hAnsi="Times New Roman" w:cs="Times New Roman"/>
          <w:sz w:val="24"/>
          <w:szCs w:val="24"/>
          <w:lang w:val="en-US"/>
        </w:rPr>
        <w:t>kepercayaan</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009C6818">
        <w:rPr>
          <w:rFonts w:ascii="Times New Roman" w:hAnsi="Times New Roman" w:cs="Times New Roman"/>
          <w:sz w:val="24"/>
          <w:szCs w:val="24"/>
          <w:lang w:val="en-US"/>
        </w:rPr>
        <w:t>terhadap</w:t>
      </w:r>
      <w:r>
        <w:rPr>
          <w:rFonts w:ascii="Times New Roman" w:hAnsi="Times New Roman" w:cs="Times New Roman"/>
          <w:sz w:val="24"/>
          <w:szCs w:val="24"/>
        </w:rPr>
        <w:t xml:space="preserve"> </w:t>
      </w:r>
      <w:r w:rsidR="00655328" w:rsidRPr="000F6BCB">
        <w:rPr>
          <w:rFonts w:ascii="Times New Roman" w:hAnsi="Times New Roman" w:cs="Times New Roman"/>
          <w:sz w:val="24"/>
          <w:szCs w:val="24"/>
        </w:rPr>
        <w:t xml:space="preserve"> </w:t>
      </w:r>
      <w:r w:rsidRPr="000F6BCB">
        <w:rPr>
          <w:rFonts w:ascii="Times New Roman" w:hAnsi="Times New Roman" w:cs="Times New Roman"/>
          <w:sz w:val="24"/>
          <w:szCs w:val="24"/>
        </w:rPr>
        <w:t xml:space="preserve">cakupan imunisasi Hepatitis B </w:t>
      </w:r>
      <w:r>
        <w:rPr>
          <w:rFonts w:ascii="Times New Roman" w:hAnsi="Times New Roman" w:cs="Times New Roman"/>
          <w:sz w:val="24"/>
          <w:szCs w:val="24"/>
        </w:rPr>
        <w:t>d</w:t>
      </w:r>
      <w:r w:rsidRPr="003F26DB">
        <w:rPr>
          <w:rFonts w:ascii="Times New Roman" w:hAnsi="Times New Roman" w:cs="Times New Roman"/>
          <w:sz w:val="24"/>
          <w:szCs w:val="24"/>
        </w:rPr>
        <w:t xml:space="preserve">i Wilayah Kerja Puskesmas </w:t>
      </w:r>
      <w:r w:rsidR="00766177">
        <w:rPr>
          <w:rFonts w:ascii="Times New Roman" w:hAnsi="Times New Roman" w:cs="Times New Roman"/>
          <w:sz w:val="24"/>
          <w:szCs w:val="24"/>
          <w:lang w:val="en-US"/>
        </w:rPr>
        <w:t>Panga</w:t>
      </w:r>
      <w:r>
        <w:rPr>
          <w:rFonts w:ascii="Times New Roman" w:hAnsi="Times New Roman" w:cs="Times New Roman"/>
          <w:sz w:val="24"/>
          <w:szCs w:val="24"/>
          <w:lang w:val="en-US"/>
        </w:rPr>
        <w:t xml:space="preserve"> Kabupaten Aceh Jaya.</w:t>
      </w:r>
    </w:p>
    <w:p w:rsidR="00A27473" w:rsidRPr="00B07EE7" w:rsidRDefault="00A27473" w:rsidP="003A72F6">
      <w:pPr>
        <w:pStyle w:val="ListParagraph"/>
        <w:numPr>
          <w:ilvl w:val="0"/>
          <w:numId w:val="22"/>
        </w:numPr>
        <w:spacing w:after="0" w:line="480" w:lineRule="auto"/>
        <w:jc w:val="both"/>
        <w:rPr>
          <w:rFonts w:ascii="Times New Roman" w:hAnsi="Times New Roman" w:cs="Times New Roman"/>
          <w:b/>
          <w:sz w:val="24"/>
          <w:szCs w:val="24"/>
        </w:rPr>
      </w:pPr>
      <w:r>
        <w:rPr>
          <w:rFonts w:ascii="Times New Roman" w:hAnsi="Times New Roman" w:cs="Times New Roman"/>
          <w:sz w:val="24"/>
          <w:szCs w:val="24"/>
          <w:lang w:val="en-US"/>
        </w:rPr>
        <w:t xml:space="preserve">Ada </w:t>
      </w:r>
      <w:r w:rsidR="009C6818">
        <w:rPr>
          <w:rFonts w:ascii="Times New Roman" w:hAnsi="Times New Roman" w:cs="Times New Roman"/>
          <w:sz w:val="24"/>
          <w:szCs w:val="24"/>
          <w:lang w:val="en-US"/>
        </w:rPr>
        <w:t>pengaruh</w:t>
      </w:r>
      <w:r>
        <w:rPr>
          <w:rFonts w:ascii="Times New Roman" w:hAnsi="Times New Roman" w:cs="Times New Roman"/>
          <w:sz w:val="24"/>
          <w:szCs w:val="24"/>
        </w:rPr>
        <w:t xml:space="preserve"> </w:t>
      </w:r>
      <w:r>
        <w:rPr>
          <w:rFonts w:ascii="Times New Roman" w:hAnsi="Times New Roman" w:cs="Times New Roman"/>
          <w:sz w:val="24"/>
          <w:szCs w:val="24"/>
          <w:lang w:val="en-US"/>
        </w:rPr>
        <w:t>fasilitas</w:t>
      </w:r>
      <w:r>
        <w:rPr>
          <w:rFonts w:ascii="Times New Roman" w:hAnsi="Times New Roman" w:cs="Times New Roman"/>
          <w:sz w:val="24"/>
          <w:szCs w:val="24"/>
        </w:rPr>
        <w:t xml:space="preserve"> </w:t>
      </w:r>
      <w:r w:rsidR="009C6818">
        <w:rPr>
          <w:rFonts w:ascii="Times New Roman" w:hAnsi="Times New Roman" w:cs="Times New Roman"/>
          <w:sz w:val="24"/>
          <w:szCs w:val="24"/>
          <w:lang w:val="en-US"/>
        </w:rPr>
        <w:t>terhadap</w:t>
      </w:r>
      <w:r w:rsidR="00655328">
        <w:rPr>
          <w:rFonts w:ascii="Times New Roman" w:hAnsi="Times New Roman" w:cs="Times New Roman"/>
          <w:sz w:val="24"/>
          <w:szCs w:val="24"/>
          <w:lang w:val="en-US"/>
        </w:rPr>
        <w:t xml:space="preserve"> </w:t>
      </w:r>
      <w:r w:rsidRPr="000F6BCB">
        <w:rPr>
          <w:rFonts w:ascii="Times New Roman" w:hAnsi="Times New Roman" w:cs="Times New Roman"/>
          <w:sz w:val="24"/>
          <w:szCs w:val="24"/>
        </w:rPr>
        <w:t xml:space="preserve"> cakupan imunisasi Hepatitis B </w:t>
      </w:r>
      <w:r>
        <w:rPr>
          <w:rFonts w:ascii="Times New Roman" w:hAnsi="Times New Roman" w:cs="Times New Roman"/>
          <w:sz w:val="24"/>
          <w:szCs w:val="24"/>
        </w:rPr>
        <w:t>d</w:t>
      </w:r>
      <w:r w:rsidRPr="003F26DB">
        <w:rPr>
          <w:rFonts w:ascii="Times New Roman" w:hAnsi="Times New Roman" w:cs="Times New Roman"/>
          <w:sz w:val="24"/>
          <w:szCs w:val="24"/>
        </w:rPr>
        <w:t xml:space="preserve">i Wilayah Kerja Puskesmas </w:t>
      </w:r>
      <w:r w:rsidR="00766177">
        <w:rPr>
          <w:rFonts w:ascii="Times New Roman" w:hAnsi="Times New Roman" w:cs="Times New Roman"/>
          <w:sz w:val="24"/>
          <w:szCs w:val="24"/>
          <w:lang w:val="en-US"/>
        </w:rPr>
        <w:t>Panga</w:t>
      </w:r>
      <w:r>
        <w:rPr>
          <w:rFonts w:ascii="Times New Roman" w:hAnsi="Times New Roman" w:cs="Times New Roman"/>
          <w:sz w:val="24"/>
          <w:szCs w:val="24"/>
          <w:lang w:val="en-US"/>
        </w:rPr>
        <w:t xml:space="preserve"> Kabupaten Aceh Jaya.</w:t>
      </w:r>
    </w:p>
    <w:p w:rsidR="00B07EE7" w:rsidRPr="00DA68CD" w:rsidRDefault="00B07EE7" w:rsidP="003A72F6">
      <w:pPr>
        <w:pStyle w:val="ListParagraph"/>
        <w:numPr>
          <w:ilvl w:val="0"/>
          <w:numId w:val="22"/>
        </w:numPr>
        <w:spacing w:after="0" w:line="480" w:lineRule="auto"/>
        <w:jc w:val="both"/>
        <w:rPr>
          <w:rFonts w:ascii="Times New Roman" w:hAnsi="Times New Roman" w:cs="Times New Roman"/>
          <w:b/>
          <w:sz w:val="24"/>
          <w:szCs w:val="24"/>
        </w:rPr>
      </w:pPr>
      <w:r>
        <w:rPr>
          <w:rFonts w:ascii="Times New Roman" w:hAnsi="Times New Roman" w:cs="Times New Roman"/>
          <w:sz w:val="24"/>
          <w:szCs w:val="24"/>
          <w:lang w:val="en-US"/>
        </w:rPr>
        <w:t>Ada pengaruh</w:t>
      </w:r>
      <w:r>
        <w:rPr>
          <w:rFonts w:ascii="Times New Roman" w:hAnsi="Times New Roman" w:cs="Times New Roman"/>
          <w:sz w:val="24"/>
          <w:szCs w:val="24"/>
        </w:rPr>
        <w:t xml:space="preserve"> </w:t>
      </w:r>
      <w:r>
        <w:rPr>
          <w:rFonts w:ascii="Times New Roman" w:hAnsi="Times New Roman" w:cs="Times New Roman"/>
          <w:sz w:val="24"/>
          <w:szCs w:val="24"/>
          <w:lang w:val="en-US"/>
        </w:rPr>
        <w:t>dukungan suami terhadap</w:t>
      </w:r>
      <w:r w:rsidRPr="000F6BCB">
        <w:rPr>
          <w:rFonts w:ascii="Times New Roman" w:hAnsi="Times New Roman" w:cs="Times New Roman"/>
          <w:sz w:val="24"/>
          <w:szCs w:val="24"/>
        </w:rPr>
        <w:t xml:space="preserve"> </w:t>
      </w:r>
      <w:r w:rsidR="00655328" w:rsidRPr="000F6BCB">
        <w:rPr>
          <w:rFonts w:ascii="Times New Roman" w:hAnsi="Times New Roman" w:cs="Times New Roman"/>
          <w:sz w:val="24"/>
          <w:szCs w:val="24"/>
        </w:rPr>
        <w:t xml:space="preserve"> </w:t>
      </w:r>
      <w:r w:rsidRPr="000F6BCB">
        <w:rPr>
          <w:rFonts w:ascii="Times New Roman" w:hAnsi="Times New Roman" w:cs="Times New Roman"/>
          <w:sz w:val="24"/>
          <w:szCs w:val="24"/>
        </w:rPr>
        <w:t xml:space="preserve">cakupan imunisasi Hepatitis B </w:t>
      </w:r>
      <w:r>
        <w:rPr>
          <w:rFonts w:ascii="Times New Roman" w:hAnsi="Times New Roman" w:cs="Times New Roman"/>
          <w:sz w:val="24"/>
          <w:szCs w:val="24"/>
        </w:rPr>
        <w:t>d</w:t>
      </w:r>
      <w:r w:rsidRPr="003F26DB">
        <w:rPr>
          <w:rFonts w:ascii="Times New Roman" w:hAnsi="Times New Roman" w:cs="Times New Roman"/>
          <w:sz w:val="24"/>
          <w:szCs w:val="24"/>
        </w:rPr>
        <w:t xml:space="preserve">i Wilayah Kerja Puskesmas </w:t>
      </w:r>
      <w:r>
        <w:rPr>
          <w:rFonts w:ascii="Times New Roman" w:hAnsi="Times New Roman" w:cs="Times New Roman"/>
          <w:sz w:val="24"/>
          <w:szCs w:val="24"/>
          <w:lang w:val="en-US"/>
        </w:rPr>
        <w:t>Panga Kabupaten Aceh Jaya.</w:t>
      </w:r>
    </w:p>
    <w:p w:rsidR="00B07EE7" w:rsidRPr="00B07EE7" w:rsidRDefault="00B07EE7" w:rsidP="003A72F6">
      <w:pPr>
        <w:pStyle w:val="ListParagraph"/>
        <w:numPr>
          <w:ilvl w:val="0"/>
          <w:numId w:val="22"/>
        </w:numPr>
        <w:spacing w:after="0" w:line="480" w:lineRule="auto"/>
        <w:jc w:val="both"/>
        <w:rPr>
          <w:rFonts w:ascii="Times New Roman" w:hAnsi="Times New Roman" w:cs="Times New Roman"/>
          <w:b/>
          <w:sz w:val="24"/>
          <w:szCs w:val="24"/>
        </w:rPr>
      </w:pPr>
      <w:r>
        <w:rPr>
          <w:rFonts w:ascii="Times New Roman" w:hAnsi="Times New Roman" w:cs="Times New Roman"/>
          <w:sz w:val="24"/>
          <w:szCs w:val="24"/>
          <w:lang w:val="en-US"/>
        </w:rPr>
        <w:t>Ada pengaruh</w:t>
      </w:r>
      <w:r>
        <w:rPr>
          <w:rFonts w:ascii="Times New Roman" w:hAnsi="Times New Roman" w:cs="Times New Roman"/>
          <w:sz w:val="24"/>
          <w:szCs w:val="24"/>
        </w:rPr>
        <w:t xml:space="preserve"> </w:t>
      </w:r>
      <w:r>
        <w:rPr>
          <w:rFonts w:ascii="Times New Roman" w:hAnsi="Times New Roman" w:cs="Times New Roman"/>
          <w:sz w:val="24"/>
          <w:szCs w:val="24"/>
          <w:lang w:val="en-US"/>
        </w:rPr>
        <w:t>dukungan tenaga kesehatan terhadap</w:t>
      </w:r>
      <w:r w:rsidR="00655328">
        <w:rPr>
          <w:rFonts w:ascii="Times New Roman" w:hAnsi="Times New Roman" w:cs="Times New Roman"/>
          <w:sz w:val="24"/>
          <w:szCs w:val="24"/>
          <w:lang w:val="en-US"/>
        </w:rPr>
        <w:t xml:space="preserve"> </w:t>
      </w:r>
      <w:r w:rsidRPr="000F6BCB">
        <w:rPr>
          <w:rFonts w:ascii="Times New Roman" w:hAnsi="Times New Roman" w:cs="Times New Roman"/>
          <w:sz w:val="24"/>
          <w:szCs w:val="24"/>
        </w:rPr>
        <w:t xml:space="preserve"> cakupan imunisasi Hepatitis B </w:t>
      </w:r>
      <w:r>
        <w:rPr>
          <w:rFonts w:ascii="Times New Roman" w:hAnsi="Times New Roman" w:cs="Times New Roman"/>
          <w:sz w:val="24"/>
          <w:szCs w:val="24"/>
        </w:rPr>
        <w:t>d</w:t>
      </w:r>
      <w:r w:rsidRPr="003F26DB">
        <w:rPr>
          <w:rFonts w:ascii="Times New Roman" w:hAnsi="Times New Roman" w:cs="Times New Roman"/>
          <w:sz w:val="24"/>
          <w:szCs w:val="24"/>
        </w:rPr>
        <w:t xml:space="preserve">i Wilayah Kerja Puskesmas </w:t>
      </w:r>
      <w:r>
        <w:rPr>
          <w:rFonts w:ascii="Times New Roman" w:hAnsi="Times New Roman" w:cs="Times New Roman"/>
          <w:sz w:val="24"/>
          <w:szCs w:val="24"/>
          <w:lang w:val="en-US"/>
        </w:rPr>
        <w:t>Panga Kabupaten Aceh Jaya.</w:t>
      </w:r>
    </w:p>
    <w:p w:rsidR="007F249D" w:rsidRPr="00A27473" w:rsidRDefault="009C6818" w:rsidP="003A72F6">
      <w:pPr>
        <w:pStyle w:val="ListParagraph"/>
        <w:numPr>
          <w:ilvl w:val="0"/>
          <w:numId w:val="22"/>
        </w:numPr>
        <w:spacing w:after="0" w:line="480" w:lineRule="auto"/>
        <w:jc w:val="both"/>
        <w:rPr>
          <w:rFonts w:ascii="Times New Roman" w:hAnsi="Times New Roman" w:cs="Times New Roman"/>
          <w:b/>
          <w:sz w:val="24"/>
          <w:szCs w:val="24"/>
        </w:rPr>
      </w:pPr>
      <w:r>
        <w:rPr>
          <w:rFonts w:ascii="Times New Roman" w:hAnsi="Times New Roman" w:cs="Times New Roman"/>
          <w:sz w:val="24"/>
          <w:szCs w:val="24"/>
          <w:lang w:val="en-US"/>
        </w:rPr>
        <w:t>Ada variabel</w:t>
      </w:r>
      <w:r w:rsidR="007F249D">
        <w:rPr>
          <w:rFonts w:ascii="Times New Roman" w:hAnsi="Times New Roman" w:cs="Times New Roman"/>
          <w:sz w:val="24"/>
          <w:szCs w:val="24"/>
          <w:lang w:val="en-US"/>
        </w:rPr>
        <w:t xml:space="preserve"> yang paling dominan</w:t>
      </w:r>
      <w:r w:rsidR="007F249D">
        <w:rPr>
          <w:rFonts w:ascii="Times New Roman" w:hAnsi="Times New Roman" w:cs="Times New Roman"/>
          <w:sz w:val="24"/>
          <w:szCs w:val="24"/>
        </w:rPr>
        <w:t xml:space="preserve"> </w:t>
      </w:r>
      <w:r>
        <w:rPr>
          <w:rFonts w:ascii="Times New Roman" w:hAnsi="Times New Roman" w:cs="Times New Roman"/>
          <w:sz w:val="24"/>
          <w:szCs w:val="24"/>
          <w:lang w:val="en-US"/>
        </w:rPr>
        <w:t>terhadap</w:t>
      </w:r>
      <w:r w:rsidR="00655328">
        <w:rPr>
          <w:rFonts w:ascii="Times New Roman" w:hAnsi="Times New Roman" w:cs="Times New Roman"/>
          <w:sz w:val="24"/>
          <w:szCs w:val="24"/>
          <w:lang w:val="en-US"/>
        </w:rPr>
        <w:t xml:space="preserve"> </w:t>
      </w:r>
      <w:r w:rsidR="007F249D" w:rsidRPr="000F6BCB">
        <w:rPr>
          <w:rFonts w:ascii="Times New Roman" w:hAnsi="Times New Roman" w:cs="Times New Roman"/>
          <w:sz w:val="24"/>
          <w:szCs w:val="24"/>
        </w:rPr>
        <w:t xml:space="preserve"> cakupan imunisasi Hepatitis B </w:t>
      </w:r>
      <w:r w:rsidR="007F249D">
        <w:rPr>
          <w:rFonts w:ascii="Times New Roman" w:hAnsi="Times New Roman" w:cs="Times New Roman"/>
          <w:sz w:val="24"/>
          <w:szCs w:val="24"/>
        </w:rPr>
        <w:t>d</w:t>
      </w:r>
      <w:r w:rsidR="007F249D" w:rsidRPr="003F26DB">
        <w:rPr>
          <w:rFonts w:ascii="Times New Roman" w:hAnsi="Times New Roman" w:cs="Times New Roman"/>
          <w:sz w:val="24"/>
          <w:szCs w:val="24"/>
        </w:rPr>
        <w:t xml:space="preserve">i Wilayah Kerja Puskesmas </w:t>
      </w:r>
      <w:r w:rsidR="00766177">
        <w:rPr>
          <w:rFonts w:ascii="Times New Roman" w:hAnsi="Times New Roman" w:cs="Times New Roman"/>
          <w:sz w:val="24"/>
          <w:szCs w:val="24"/>
          <w:lang w:val="en-US"/>
        </w:rPr>
        <w:t>Panga</w:t>
      </w:r>
      <w:r w:rsidR="007F249D">
        <w:rPr>
          <w:rFonts w:ascii="Times New Roman" w:hAnsi="Times New Roman" w:cs="Times New Roman"/>
          <w:sz w:val="24"/>
          <w:szCs w:val="24"/>
          <w:lang w:val="en-US"/>
        </w:rPr>
        <w:t xml:space="preserve"> Kabupaten Aceh Jaya.</w:t>
      </w:r>
    </w:p>
    <w:p w:rsidR="007F249D" w:rsidRPr="00A27473" w:rsidRDefault="007F249D" w:rsidP="007F249D">
      <w:pPr>
        <w:pStyle w:val="ListParagraph"/>
        <w:spacing w:after="0" w:line="480" w:lineRule="auto"/>
        <w:ind w:left="360"/>
        <w:jc w:val="both"/>
        <w:rPr>
          <w:rFonts w:ascii="Times New Roman" w:hAnsi="Times New Roman" w:cs="Times New Roman"/>
          <w:b/>
          <w:sz w:val="24"/>
          <w:szCs w:val="24"/>
        </w:rPr>
      </w:pPr>
    </w:p>
    <w:p w:rsidR="00A27473" w:rsidRDefault="00A27473" w:rsidP="00A27473">
      <w:pPr>
        <w:spacing w:after="0" w:line="480" w:lineRule="auto"/>
        <w:jc w:val="both"/>
        <w:rPr>
          <w:rFonts w:ascii="Times New Roman" w:hAnsi="Times New Roman" w:cs="Times New Roman"/>
          <w:b/>
          <w:sz w:val="24"/>
          <w:szCs w:val="24"/>
          <w:lang w:val="en-US"/>
        </w:rPr>
      </w:pPr>
    </w:p>
    <w:p w:rsidR="00A27473" w:rsidRDefault="00A27473" w:rsidP="00A27473">
      <w:pPr>
        <w:spacing w:after="0" w:line="480" w:lineRule="auto"/>
        <w:jc w:val="both"/>
        <w:rPr>
          <w:rFonts w:ascii="Times New Roman" w:hAnsi="Times New Roman" w:cs="Times New Roman"/>
          <w:b/>
          <w:sz w:val="24"/>
          <w:szCs w:val="24"/>
          <w:lang w:val="en-US"/>
        </w:rPr>
      </w:pPr>
    </w:p>
    <w:p w:rsidR="007F249D" w:rsidRDefault="007F249D" w:rsidP="00A27473">
      <w:pPr>
        <w:spacing w:after="0" w:line="480" w:lineRule="auto"/>
        <w:jc w:val="both"/>
        <w:rPr>
          <w:rFonts w:ascii="Times New Roman" w:hAnsi="Times New Roman" w:cs="Times New Roman"/>
          <w:b/>
          <w:sz w:val="24"/>
          <w:szCs w:val="24"/>
          <w:lang w:val="en-US"/>
        </w:rPr>
      </w:pPr>
    </w:p>
    <w:p w:rsidR="00B07EE7" w:rsidRDefault="00B07EE7" w:rsidP="00A27473">
      <w:pPr>
        <w:spacing w:after="0" w:line="480" w:lineRule="auto"/>
        <w:jc w:val="both"/>
        <w:rPr>
          <w:rFonts w:ascii="Times New Roman" w:hAnsi="Times New Roman" w:cs="Times New Roman"/>
          <w:b/>
          <w:sz w:val="24"/>
          <w:szCs w:val="24"/>
          <w:lang w:val="en-US"/>
        </w:rPr>
      </w:pPr>
    </w:p>
    <w:p w:rsidR="00B07EE7" w:rsidRDefault="00B07EE7" w:rsidP="00A27473">
      <w:pPr>
        <w:spacing w:after="0" w:line="480" w:lineRule="auto"/>
        <w:jc w:val="both"/>
        <w:rPr>
          <w:rFonts w:ascii="Times New Roman" w:hAnsi="Times New Roman" w:cs="Times New Roman"/>
          <w:b/>
          <w:sz w:val="24"/>
          <w:szCs w:val="24"/>
          <w:lang w:val="en-US"/>
        </w:rPr>
      </w:pPr>
    </w:p>
    <w:p w:rsidR="00B07EE7" w:rsidRDefault="00B07EE7" w:rsidP="00A27473">
      <w:pPr>
        <w:spacing w:after="0" w:line="480" w:lineRule="auto"/>
        <w:jc w:val="both"/>
        <w:rPr>
          <w:rFonts w:ascii="Times New Roman" w:hAnsi="Times New Roman" w:cs="Times New Roman"/>
          <w:b/>
          <w:sz w:val="24"/>
          <w:szCs w:val="24"/>
          <w:lang w:val="en-US"/>
        </w:rPr>
      </w:pPr>
    </w:p>
    <w:p w:rsidR="00B07EE7" w:rsidRDefault="00B07EE7" w:rsidP="00A27473">
      <w:pPr>
        <w:spacing w:after="0" w:line="480" w:lineRule="auto"/>
        <w:jc w:val="both"/>
        <w:rPr>
          <w:rFonts w:ascii="Times New Roman" w:hAnsi="Times New Roman" w:cs="Times New Roman"/>
          <w:b/>
          <w:sz w:val="24"/>
          <w:szCs w:val="24"/>
          <w:lang w:val="en-US"/>
        </w:rPr>
      </w:pPr>
    </w:p>
    <w:p w:rsidR="00B07EE7" w:rsidRDefault="00B07EE7" w:rsidP="00A27473">
      <w:pPr>
        <w:spacing w:after="0" w:line="480" w:lineRule="auto"/>
        <w:jc w:val="both"/>
        <w:rPr>
          <w:rFonts w:ascii="Times New Roman" w:hAnsi="Times New Roman" w:cs="Times New Roman"/>
          <w:b/>
          <w:sz w:val="24"/>
          <w:szCs w:val="24"/>
          <w:lang w:val="en-US"/>
        </w:rPr>
      </w:pPr>
    </w:p>
    <w:p w:rsidR="001F5223" w:rsidRDefault="001F5223" w:rsidP="00A27473">
      <w:pPr>
        <w:spacing w:after="0" w:line="480" w:lineRule="auto"/>
        <w:jc w:val="both"/>
        <w:rPr>
          <w:rFonts w:ascii="Times New Roman" w:hAnsi="Times New Roman" w:cs="Times New Roman"/>
          <w:b/>
          <w:sz w:val="24"/>
          <w:szCs w:val="24"/>
          <w:lang w:val="en-US"/>
        </w:rPr>
        <w:sectPr w:rsidR="001F5223" w:rsidSect="002E5276">
          <w:pgSz w:w="11909" w:h="16834" w:code="9"/>
          <w:pgMar w:top="2268" w:right="1701" w:bottom="1701" w:left="2268" w:header="720" w:footer="720" w:gutter="0"/>
          <w:pgNumType w:start="44"/>
          <w:cols w:space="720"/>
          <w:titlePg/>
          <w:docGrid w:linePitch="360"/>
        </w:sectPr>
      </w:pPr>
    </w:p>
    <w:p w:rsidR="008C1DF3" w:rsidRPr="005E24C9" w:rsidRDefault="000812A8" w:rsidP="001F5223">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pict>
          <v:rect id="_x0000_s1227" style="position:absolute;left:0;text-align:left;margin-left:370.5pt;margin-top:-89.95pt;width:51.1pt;height:46.9pt;z-index:251844608" stroked="f"/>
        </w:pict>
      </w:r>
      <w:r w:rsidR="008C1DF3" w:rsidRPr="005E24C9">
        <w:rPr>
          <w:rFonts w:ascii="Times New Roman" w:hAnsi="Times New Roman" w:cs="Times New Roman"/>
          <w:b/>
          <w:sz w:val="24"/>
          <w:szCs w:val="24"/>
        </w:rPr>
        <w:t>BAB III</w:t>
      </w:r>
    </w:p>
    <w:p w:rsidR="008C1DF3" w:rsidRDefault="008C1DF3" w:rsidP="008C1DF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METODE</w:t>
      </w:r>
      <w:r w:rsidRPr="005E24C9">
        <w:rPr>
          <w:rFonts w:ascii="Times New Roman" w:hAnsi="Times New Roman" w:cs="Times New Roman"/>
          <w:b/>
          <w:sz w:val="24"/>
          <w:szCs w:val="24"/>
        </w:rPr>
        <w:t xml:space="preserve"> PENELITIAN</w:t>
      </w:r>
    </w:p>
    <w:p w:rsidR="008C1DF3" w:rsidRDefault="008C1DF3" w:rsidP="008C1DF3">
      <w:pPr>
        <w:spacing w:after="0" w:line="240" w:lineRule="auto"/>
        <w:jc w:val="center"/>
        <w:rPr>
          <w:rFonts w:ascii="Times New Roman" w:hAnsi="Times New Roman" w:cs="Times New Roman"/>
          <w:b/>
          <w:sz w:val="24"/>
          <w:szCs w:val="24"/>
        </w:rPr>
      </w:pPr>
    </w:p>
    <w:p w:rsidR="008C1DF3" w:rsidRPr="00A107A1" w:rsidRDefault="008C1DF3" w:rsidP="008C1DF3">
      <w:pPr>
        <w:spacing w:after="0" w:line="240" w:lineRule="auto"/>
        <w:jc w:val="center"/>
        <w:rPr>
          <w:rFonts w:ascii="Times New Roman" w:hAnsi="Times New Roman" w:cs="Times New Roman"/>
          <w:b/>
          <w:sz w:val="24"/>
          <w:szCs w:val="24"/>
        </w:rPr>
      </w:pPr>
    </w:p>
    <w:p w:rsidR="008C1DF3" w:rsidRPr="00A107A1" w:rsidRDefault="008C1DF3" w:rsidP="003A72F6">
      <w:pPr>
        <w:pStyle w:val="ListParagraph"/>
        <w:numPr>
          <w:ilvl w:val="1"/>
          <w:numId w:val="68"/>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Desain </w:t>
      </w:r>
      <w:r w:rsidRPr="00A107A1">
        <w:rPr>
          <w:rFonts w:ascii="Times New Roman" w:hAnsi="Times New Roman" w:cs="Times New Roman"/>
          <w:b/>
          <w:sz w:val="24"/>
          <w:szCs w:val="24"/>
        </w:rPr>
        <w:t>Penelitian</w:t>
      </w:r>
    </w:p>
    <w:p w:rsidR="008C1DF3" w:rsidRPr="00BA2BA7" w:rsidRDefault="00BA2BA7" w:rsidP="009A220F">
      <w:pPr>
        <w:spacing w:after="0" w:line="480" w:lineRule="auto"/>
        <w:ind w:firstLine="567"/>
        <w:jc w:val="both"/>
        <w:rPr>
          <w:rFonts w:ascii="Times New Roman" w:hAnsi="Times New Roman" w:cs="Times New Roman"/>
          <w:b/>
          <w:sz w:val="24"/>
          <w:szCs w:val="24"/>
        </w:rPr>
      </w:pPr>
      <w:r w:rsidRPr="00BA2BA7">
        <w:rPr>
          <w:rFonts w:ascii="Times New Roman" w:hAnsi="Times New Roman" w:cs="Times New Roman"/>
          <w:sz w:val="24"/>
        </w:rPr>
        <w:t xml:space="preserve">Penelitian ini merupakan penelitian </w:t>
      </w:r>
      <w:r w:rsidRPr="00BA2BA7">
        <w:rPr>
          <w:rFonts w:ascii="Times New Roman" w:hAnsi="Times New Roman" w:cs="Times New Roman"/>
          <w:i/>
          <w:sz w:val="24"/>
        </w:rPr>
        <w:t>explanatory Reseacrh</w:t>
      </w:r>
      <w:r w:rsidRPr="00BA2BA7">
        <w:rPr>
          <w:rFonts w:ascii="Times New Roman" w:hAnsi="Times New Roman" w:cs="Times New Roman"/>
          <w:sz w:val="24"/>
        </w:rPr>
        <w:t xml:space="preserve"> yaitu menggunakan penelitian </w:t>
      </w:r>
      <w:r w:rsidRPr="00BA2BA7">
        <w:rPr>
          <w:rFonts w:ascii="Times New Roman" w:hAnsi="Times New Roman" w:cs="Times New Roman"/>
          <w:i/>
          <w:sz w:val="24"/>
        </w:rPr>
        <w:t>mix method</w:t>
      </w:r>
      <w:r w:rsidRPr="00BA2BA7">
        <w:rPr>
          <w:rFonts w:ascii="Times New Roman" w:hAnsi="Times New Roman" w:cs="Times New Roman"/>
          <w:sz w:val="24"/>
        </w:rPr>
        <w:t xml:space="preserve"> yaitu suatu pendekatan penelitian yang mengombinasikan atau mengasosiasikan bentuk kuantitatif kemudian kualitatif. Pendekatan ini melibatkan asumsi-asumsi filosofis., aplikasi pendekatan-pendekatan kualitatif dan kuantitatif, dan pencampuran (</w:t>
      </w:r>
      <w:r w:rsidRPr="00BA2BA7">
        <w:rPr>
          <w:rFonts w:ascii="Times New Roman" w:hAnsi="Times New Roman" w:cs="Times New Roman"/>
          <w:i/>
          <w:sz w:val="24"/>
        </w:rPr>
        <w:t>mixing</w:t>
      </w:r>
      <w:r w:rsidRPr="00BA2BA7">
        <w:rPr>
          <w:rFonts w:ascii="Times New Roman" w:hAnsi="Times New Roman" w:cs="Times New Roman"/>
          <w:sz w:val="24"/>
        </w:rPr>
        <w:t xml:space="preserve">) kedua pendekatan tersebut dalam satu penelitian. Pendekatan ini lebih kompleks dari sekadar mengumpulkan dan menganalisis dua jenis data; ia juga melibatkan fungsi dari dua pendekatan penelitian tersebut secara kolektif sehingga kekuatan penelitian ini secara keseluruhan. </w:t>
      </w:r>
      <w:r w:rsidRPr="00BA2BA7">
        <w:rPr>
          <w:rFonts w:ascii="Times New Roman" w:hAnsi="Times New Roman" w:cs="Times New Roman"/>
          <w:sz w:val="24"/>
          <w:lang w:val="en-US"/>
        </w:rPr>
        <w:t>Penelitian ini</w:t>
      </w:r>
      <w:r w:rsidR="008C1DF3" w:rsidRPr="00BA2BA7">
        <w:rPr>
          <w:rFonts w:ascii="Times New Roman" w:eastAsia="Calibri" w:hAnsi="Times New Roman" w:cs="Times New Roman"/>
          <w:sz w:val="24"/>
          <w:szCs w:val="24"/>
        </w:rPr>
        <w:t xml:space="preserve"> bertujuan untuk </w:t>
      </w:r>
      <w:r w:rsidR="009D09EA">
        <w:rPr>
          <w:rFonts w:ascii="Times New Roman" w:hAnsi="Times New Roman" w:cs="Times New Roman"/>
          <w:sz w:val="24"/>
          <w:szCs w:val="24"/>
          <w:lang w:val="en-US"/>
        </w:rPr>
        <w:t xml:space="preserve">mengetahui dan </w:t>
      </w:r>
      <w:r w:rsidR="008C1DF3" w:rsidRPr="00BA2BA7">
        <w:rPr>
          <w:rFonts w:ascii="Times New Roman" w:eastAsia="Calibri" w:hAnsi="Times New Roman" w:cs="Times New Roman"/>
          <w:sz w:val="24"/>
          <w:szCs w:val="24"/>
        </w:rPr>
        <w:t xml:space="preserve">menganalisis </w:t>
      </w:r>
      <w:r w:rsidR="00626143" w:rsidRPr="00BA2BA7">
        <w:rPr>
          <w:rFonts w:ascii="Times New Roman" w:eastAsia="Calibri" w:hAnsi="Times New Roman" w:cs="Times New Roman"/>
          <w:sz w:val="24"/>
          <w:szCs w:val="24"/>
          <w:lang w:val="en-US"/>
        </w:rPr>
        <w:t xml:space="preserve">faktor yang memengaruhi </w:t>
      </w:r>
      <w:r w:rsidR="008C1DF3" w:rsidRPr="00BA2BA7">
        <w:rPr>
          <w:rFonts w:ascii="Times New Roman" w:eastAsia="Calibri" w:hAnsi="Times New Roman" w:cs="Times New Roman"/>
          <w:sz w:val="24"/>
          <w:szCs w:val="24"/>
        </w:rPr>
        <w:t xml:space="preserve">perilaku </w:t>
      </w:r>
      <w:r w:rsidR="00614FA5" w:rsidRPr="00BA2BA7">
        <w:rPr>
          <w:rFonts w:ascii="Times New Roman" w:eastAsia="Calibri" w:hAnsi="Times New Roman" w:cs="Times New Roman"/>
          <w:sz w:val="24"/>
          <w:szCs w:val="24"/>
        </w:rPr>
        <w:t xml:space="preserve">masyarakat </w:t>
      </w:r>
      <w:r w:rsidR="00626143" w:rsidRPr="00BA2BA7">
        <w:rPr>
          <w:rFonts w:ascii="Times New Roman" w:hAnsi="Times New Roman" w:cs="Times New Roman"/>
          <w:sz w:val="24"/>
          <w:szCs w:val="24"/>
          <w:lang w:val="en-US"/>
        </w:rPr>
        <w:t xml:space="preserve">terhadap </w:t>
      </w:r>
      <w:r w:rsidR="006A159B">
        <w:rPr>
          <w:rFonts w:ascii="Times New Roman" w:hAnsi="Times New Roman" w:cs="Times New Roman"/>
          <w:sz w:val="24"/>
          <w:szCs w:val="24"/>
        </w:rPr>
        <w:t xml:space="preserve"> cakupan imunisasi Hepatitis B </w:t>
      </w:r>
      <w:r w:rsidR="006A159B">
        <w:rPr>
          <w:rFonts w:ascii="Times New Roman" w:hAnsi="Times New Roman" w:cs="Times New Roman"/>
          <w:sz w:val="24"/>
          <w:szCs w:val="24"/>
          <w:lang w:val="en-US"/>
        </w:rPr>
        <w:t>d</w:t>
      </w:r>
      <w:r w:rsidR="008C1DF3" w:rsidRPr="00BA2BA7">
        <w:rPr>
          <w:rFonts w:ascii="Times New Roman" w:hAnsi="Times New Roman" w:cs="Times New Roman"/>
          <w:sz w:val="24"/>
          <w:szCs w:val="24"/>
        </w:rPr>
        <w:t xml:space="preserve">i </w:t>
      </w:r>
      <w:r w:rsidR="00766177" w:rsidRPr="00BA2BA7">
        <w:rPr>
          <w:rFonts w:ascii="Times New Roman" w:hAnsi="Times New Roman" w:cs="Times New Roman"/>
          <w:sz w:val="24"/>
          <w:szCs w:val="24"/>
          <w:lang w:val="en-US"/>
        </w:rPr>
        <w:t>Panga</w:t>
      </w:r>
      <w:r w:rsidR="009A220F" w:rsidRPr="00BA2BA7">
        <w:rPr>
          <w:rFonts w:ascii="Times New Roman" w:hAnsi="Times New Roman" w:cs="Times New Roman"/>
          <w:sz w:val="24"/>
          <w:szCs w:val="24"/>
          <w:lang w:val="en-US"/>
        </w:rPr>
        <w:t xml:space="preserve"> Kabupaten Aceh Jaya</w:t>
      </w:r>
      <w:r w:rsidR="009A220F" w:rsidRPr="00BA2BA7">
        <w:rPr>
          <w:rFonts w:ascii="Times New Roman" w:hAnsi="Times New Roman" w:cs="Times New Roman"/>
          <w:b/>
          <w:sz w:val="24"/>
          <w:szCs w:val="24"/>
          <w:lang w:val="en-US"/>
        </w:rPr>
        <w:t xml:space="preserve"> </w:t>
      </w:r>
      <w:r w:rsidR="008C1DF3" w:rsidRPr="00BA2BA7">
        <w:rPr>
          <w:rFonts w:ascii="Times New Roman" w:hAnsi="Times New Roman" w:cs="Times New Roman"/>
          <w:sz w:val="24"/>
          <w:szCs w:val="24"/>
        </w:rPr>
        <w:t xml:space="preserve">yang diamati </w:t>
      </w:r>
      <w:r w:rsidR="0017072D" w:rsidRPr="00BA2BA7">
        <w:rPr>
          <w:rFonts w:ascii="Times New Roman" w:hAnsi="Times New Roman" w:cs="Times New Roman"/>
          <w:sz w:val="24"/>
          <w:szCs w:val="24"/>
        </w:rPr>
        <w:t xml:space="preserve">pada periode waktu yang sama </w:t>
      </w:r>
      <w:r w:rsidR="000812A8" w:rsidRPr="00BA2BA7">
        <w:rPr>
          <w:rFonts w:ascii="Times New Roman" w:hAnsi="Times New Roman" w:cs="Times New Roman"/>
          <w:sz w:val="24"/>
          <w:szCs w:val="24"/>
        </w:rPr>
        <w:fldChar w:fldCharType="begin" w:fldLock="1"/>
      </w:r>
      <w:r w:rsidR="000C3E1C" w:rsidRPr="00BA2BA7">
        <w:rPr>
          <w:rFonts w:ascii="Times New Roman" w:hAnsi="Times New Roman" w:cs="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BA2BA7">
        <w:rPr>
          <w:rFonts w:ascii="Times New Roman" w:hAnsi="Times New Roman" w:cs="Times New Roman"/>
          <w:sz w:val="24"/>
          <w:szCs w:val="24"/>
        </w:rPr>
        <w:fldChar w:fldCharType="separate"/>
      </w:r>
      <w:r w:rsidR="000C3E1C" w:rsidRPr="00BA2BA7">
        <w:rPr>
          <w:rFonts w:ascii="Times New Roman" w:hAnsi="Times New Roman" w:cs="Times New Roman"/>
          <w:noProof/>
          <w:sz w:val="24"/>
          <w:szCs w:val="24"/>
        </w:rPr>
        <w:t>(</w:t>
      </w:r>
      <w:r w:rsidR="000258B3" w:rsidRPr="00BA2BA7">
        <w:rPr>
          <w:rFonts w:ascii="Times New Roman" w:hAnsi="Times New Roman" w:cs="Times New Roman"/>
          <w:noProof/>
          <w:sz w:val="24"/>
          <w:szCs w:val="24"/>
        </w:rPr>
        <w:t>46</w:t>
      </w:r>
      <w:r w:rsidR="000C3E1C" w:rsidRPr="00BA2BA7">
        <w:rPr>
          <w:rFonts w:ascii="Times New Roman" w:hAnsi="Times New Roman" w:cs="Times New Roman"/>
          <w:noProof/>
          <w:sz w:val="24"/>
          <w:szCs w:val="24"/>
        </w:rPr>
        <w:t>)</w:t>
      </w:r>
      <w:r w:rsidR="000812A8" w:rsidRPr="00BA2BA7">
        <w:rPr>
          <w:rFonts w:ascii="Times New Roman" w:hAnsi="Times New Roman" w:cs="Times New Roman"/>
          <w:sz w:val="24"/>
          <w:szCs w:val="24"/>
        </w:rPr>
        <w:fldChar w:fldCharType="end"/>
      </w:r>
      <w:r w:rsidR="000C3E1C" w:rsidRPr="00BA2BA7">
        <w:rPr>
          <w:rFonts w:ascii="Times New Roman" w:hAnsi="Times New Roman" w:cs="Times New Roman"/>
          <w:sz w:val="24"/>
          <w:szCs w:val="24"/>
        </w:rPr>
        <w:t>.</w:t>
      </w:r>
    </w:p>
    <w:p w:rsidR="008C1DF3" w:rsidRPr="00A107A1" w:rsidRDefault="008C1DF3" w:rsidP="003A72F6">
      <w:pPr>
        <w:pStyle w:val="ListParagraph"/>
        <w:numPr>
          <w:ilvl w:val="1"/>
          <w:numId w:val="68"/>
        </w:numPr>
        <w:spacing w:after="0" w:line="360" w:lineRule="auto"/>
        <w:ind w:left="567" w:hanging="567"/>
        <w:jc w:val="both"/>
        <w:rPr>
          <w:rFonts w:ascii="Times New Roman" w:hAnsi="Times New Roman" w:cs="Times New Roman"/>
          <w:b/>
          <w:sz w:val="24"/>
          <w:szCs w:val="24"/>
        </w:rPr>
      </w:pPr>
      <w:r w:rsidRPr="00A107A1">
        <w:rPr>
          <w:rFonts w:ascii="Times New Roman" w:hAnsi="Times New Roman" w:cs="Times New Roman"/>
          <w:b/>
          <w:sz w:val="24"/>
          <w:szCs w:val="24"/>
        </w:rPr>
        <w:t>Lokasi dan Waktu Penelitian</w:t>
      </w:r>
    </w:p>
    <w:p w:rsidR="008C1DF3" w:rsidRPr="00A107A1" w:rsidRDefault="008C1DF3" w:rsidP="003A72F6">
      <w:pPr>
        <w:pStyle w:val="ListParagraph"/>
        <w:numPr>
          <w:ilvl w:val="2"/>
          <w:numId w:val="68"/>
        </w:numPr>
        <w:spacing w:after="0" w:line="480" w:lineRule="auto"/>
        <w:ind w:left="567" w:hanging="567"/>
        <w:jc w:val="both"/>
        <w:rPr>
          <w:rFonts w:ascii="Times New Roman" w:hAnsi="Times New Roman" w:cs="Times New Roman"/>
          <w:b/>
          <w:sz w:val="24"/>
          <w:szCs w:val="24"/>
        </w:rPr>
      </w:pPr>
      <w:r w:rsidRPr="00A107A1">
        <w:rPr>
          <w:rFonts w:ascii="Times New Roman" w:hAnsi="Times New Roman" w:cs="Times New Roman"/>
          <w:b/>
          <w:sz w:val="24"/>
          <w:szCs w:val="24"/>
        </w:rPr>
        <w:t>Lokasi Penelitian</w:t>
      </w:r>
    </w:p>
    <w:p w:rsidR="00BA2BA7" w:rsidRDefault="008C1DF3" w:rsidP="001F5223">
      <w:pPr>
        <w:spacing w:after="0" w:line="480" w:lineRule="auto"/>
        <w:ind w:firstLine="567"/>
        <w:jc w:val="both"/>
        <w:rPr>
          <w:rFonts w:ascii="Times New Roman" w:hAnsi="Times New Roman" w:cs="Times New Roman"/>
          <w:sz w:val="24"/>
          <w:szCs w:val="24"/>
          <w:lang w:val="en-US"/>
        </w:rPr>
      </w:pPr>
      <w:r w:rsidRPr="009A220F">
        <w:rPr>
          <w:rFonts w:ascii="Times New Roman" w:hAnsi="Times New Roman" w:cs="Times New Roman"/>
          <w:sz w:val="24"/>
          <w:szCs w:val="24"/>
        </w:rPr>
        <w:t>Penelitian ini</w:t>
      </w:r>
      <w:r w:rsidR="009A220F">
        <w:rPr>
          <w:rFonts w:ascii="Times New Roman" w:hAnsi="Times New Roman" w:cs="Times New Roman"/>
          <w:sz w:val="24"/>
          <w:szCs w:val="24"/>
          <w:lang w:val="en-US"/>
        </w:rPr>
        <w:t xml:space="preserve"> </w:t>
      </w:r>
      <w:r w:rsidRPr="009A220F">
        <w:rPr>
          <w:rFonts w:ascii="Times New Roman" w:hAnsi="Times New Roman" w:cs="Times New Roman"/>
          <w:sz w:val="24"/>
          <w:szCs w:val="24"/>
        </w:rPr>
        <w:t xml:space="preserve">dilakukan di </w:t>
      </w:r>
      <w:r w:rsidR="001C0651">
        <w:rPr>
          <w:rFonts w:ascii="Times New Roman" w:hAnsi="Times New Roman" w:cs="Times New Roman"/>
          <w:sz w:val="24"/>
          <w:szCs w:val="24"/>
          <w:lang w:val="en-US"/>
        </w:rPr>
        <w:t xml:space="preserve">Puskesmas </w:t>
      </w:r>
      <w:r w:rsidR="00766177">
        <w:rPr>
          <w:rFonts w:ascii="Times New Roman" w:hAnsi="Times New Roman" w:cs="Times New Roman"/>
          <w:sz w:val="24"/>
          <w:szCs w:val="24"/>
          <w:lang w:val="en-US"/>
        </w:rPr>
        <w:t>Panga</w:t>
      </w:r>
      <w:r w:rsidR="009A220F" w:rsidRPr="009A220F">
        <w:rPr>
          <w:rFonts w:ascii="Times New Roman" w:hAnsi="Times New Roman" w:cs="Times New Roman"/>
          <w:sz w:val="24"/>
          <w:szCs w:val="24"/>
          <w:lang w:val="en-US"/>
        </w:rPr>
        <w:t xml:space="preserve"> Kabupaten Aceh Jaya</w:t>
      </w:r>
      <w:r w:rsidRPr="009A220F">
        <w:rPr>
          <w:rFonts w:ascii="Times New Roman" w:eastAsia="Times New Roman" w:hAnsi="Times New Roman" w:cs="Times New Roman"/>
          <w:sz w:val="24"/>
          <w:szCs w:val="24"/>
        </w:rPr>
        <w:t xml:space="preserve">. Pemilihan lokasi penelitian didasarkan pada pertimbangan karena masih ditemukan </w:t>
      </w:r>
      <w:r w:rsidR="00614FA5" w:rsidRPr="009A220F">
        <w:rPr>
          <w:rFonts w:ascii="Times New Roman" w:hAnsi="Times New Roman" w:cs="Times New Roman"/>
          <w:sz w:val="24"/>
          <w:szCs w:val="24"/>
        </w:rPr>
        <w:t>cakupan imunisasi Hepatitis B</w:t>
      </w:r>
      <w:r w:rsidR="00626143">
        <w:rPr>
          <w:rFonts w:ascii="Times New Roman" w:hAnsi="Times New Roman" w:cs="Times New Roman"/>
          <w:sz w:val="24"/>
          <w:szCs w:val="24"/>
          <w:lang w:val="en-US"/>
        </w:rPr>
        <w:t xml:space="preserve"> yang rendah</w:t>
      </w:r>
      <w:r w:rsidR="00614FA5" w:rsidRPr="009A220F">
        <w:rPr>
          <w:rFonts w:ascii="Times New Roman" w:hAnsi="Times New Roman" w:cs="Times New Roman"/>
          <w:sz w:val="24"/>
          <w:szCs w:val="24"/>
        </w:rPr>
        <w:t>.</w:t>
      </w:r>
    </w:p>
    <w:p w:rsidR="001F5223" w:rsidRDefault="001F5223" w:rsidP="001F5223">
      <w:pPr>
        <w:spacing w:after="0" w:line="480" w:lineRule="auto"/>
        <w:ind w:firstLine="567"/>
        <w:jc w:val="both"/>
        <w:rPr>
          <w:rFonts w:ascii="Times New Roman" w:hAnsi="Times New Roman" w:cs="Times New Roman"/>
          <w:sz w:val="24"/>
          <w:szCs w:val="24"/>
          <w:lang w:val="en-US"/>
        </w:rPr>
      </w:pPr>
    </w:p>
    <w:p w:rsidR="001F5223" w:rsidRDefault="001F5223" w:rsidP="001F5223">
      <w:pPr>
        <w:spacing w:after="0" w:line="480" w:lineRule="auto"/>
        <w:ind w:firstLine="567"/>
        <w:jc w:val="both"/>
        <w:rPr>
          <w:rFonts w:ascii="Times New Roman" w:hAnsi="Times New Roman" w:cs="Times New Roman"/>
          <w:sz w:val="24"/>
          <w:szCs w:val="24"/>
          <w:lang w:val="en-US"/>
        </w:rPr>
      </w:pPr>
    </w:p>
    <w:p w:rsidR="001F5223" w:rsidRPr="001F5223" w:rsidRDefault="001F5223" w:rsidP="001F5223">
      <w:pPr>
        <w:spacing w:after="0" w:line="480" w:lineRule="auto"/>
        <w:ind w:firstLine="567"/>
        <w:jc w:val="both"/>
        <w:rPr>
          <w:rFonts w:ascii="Times New Roman" w:hAnsi="Times New Roman" w:cs="Times New Roman"/>
          <w:sz w:val="24"/>
          <w:szCs w:val="24"/>
          <w:lang w:val="en-US"/>
        </w:rPr>
      </w:pPr>
    </w:p>
    <w:p w:rsidR="008C1DF3" w:rsidRPr="001F5223" w:rsidRDefault="008C1DF3" w:rsidP="003A72F6">
      <w:pPr>
        <w:pStyle w:val="ListParagraph"/>
        <w:numPr>
          <w:ilvl w:val="2"/>
          <w:numId w:val="68"/>
        </w:numPr>
        <w:spacing w:after="0" w:line="480" w:lineRule="auto"/>
        <w:jc w:val="both"/>
        <w:rPr>
          <w:rFonts w:ascii="Times New Roman" w:hAnsi="Times New Roman" w:cs="Times New Roman"/>
          <w:b/>
          <w:sz w:val="24"/>
          <w:szCs w:val="24"/>
        </w:rPr>
      </w:pPr>
      <w:r w:rsidRPr="001F5223">
        <w:rPr>
          <w:rFonts w:ascii="Times New Roman" w:hAnsi="Times New Roman" w:cs="Times New Roman"/>
          <w:b/>
          <w:sz w:val="24"/>
          <w:szCs w:val="24"/>
        </w:rPr>
        <w:lastRenderedPageBreak/>
        <w:t>Waktu Penelitian</w:t>
      </w:r>
    </w:p>
    <w:p w:rsidR="008C1DF3" w:rsidRDefault="001F5223" w:rsidP="006A159B">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8C1DF3">
        <w:rPr>
          <w:rFonts w:ascii="Times New Roman" w:hAnsi="Times New Roman" w:cs="Times New Roman"/>
          <w:sz w:val="24"/>
          <w:szCs w:val="24"/>
        </w:rPr>
        <w:t xml:space="preserve">Penelitian ini dilaksanakan pada bulan </w:t>
      </w:r>
      <w:r w:rsidR="00626143">
        <w:rPr>
          <w:rFonts w:ascii="Times New Roman" w:hAnsi="Times New Roman" w:cs="Times New Roman"/>
          <w:sz w:val="24"/>
          <w:szCs w:val="24"/>
          <w:lang w:val="en-US"/>
        </w:rPr>
        <w:t>Juli</w:t>
      </w:r>
      <w:r w:rsidR="00073233">
        <w:rPr>
          <w:rFonts w:ascii="Times New Roman" w:hAnsi="Times New Roman" w:cs="Times New Roman"/>
          <w:sz w:val="24"/>
          <w:szCs w:val="24"/>
        </w:rPr>
        <w:t xml:space="preserve"> </w:t>
      </w:r>
      <w:r w:rsidR="008C1DF3">
        <w:rPr>
          <w:rFonts w:ascii="Times New Roman" w:hAnsi="Times New Roman" w:cs="Times New Roman"/>
          <w:sz w:val="24"/>
          <w:szCs w:val="24"/>
        </w:rPr>
        <w:t xml:space="preserve">sampai dengan </w:t>
      </w:r>
      <w:r w:rsidR="00626143">
        <w:rPr>
          <w:rFonts w:ascii="Times New Roman" w:hAnsi="Times New Roman" w:cs="Times New Roman"/>
          <w:sz w:val="24"/>
          <w:szCs w:val="24"/>
          <w:lang w:val="en-US"/>
        </w:rPr>
        <w:t xml:space="preserve">Agustus </w:t>
      </w:r>
      <w:r w:rsidR="009A220F">
        <w:rPr>
          <w:rFonts w:ascii="Times New Roman" w:hAnsi="Times New Roman" w:cs="Times New Roman"/>
          <w:sz w:val="24"/>
          <w:szCs w:val="24"/>
          <w:lang w:val="en-US"/>
        </w:rPr>
        <w:t xml:space="preserve"> </w:t>
      </w:r>
      <w:r w:rsidR="009A220F">
        <w:rPr>
          <w:rFonts w:ascii="Times New Roman" w:hAnsi="Times New Roman" w:cs="Times New Roman"/>
          <w:sz w:val="24"/>
          <w:szCs w:val="24"/>
        </w:rPr>
        <w:t>202</w:t>
      </w:r>
      <w:r w:rsidR="009A220F">
        <w:rPr>
          <w:rFonts w:ascii="Times New Roman" w:hAnsi="Times New Roman" w:cs="Times New Roman"/>
          <w:sz w:val="24"/>
          <w:szCs w:val="24"/>
          <w:lang w:val="en-US"/>
        </w:rPr>
        <w:t>2</w:t>
      </w:r>
      <w:r w:rsidR="008C1DF3">
        <w:rPr>
          <w:rFonts w:ascii="Times New Roman" w:hAnsi="Times New Roman" w:cs="Times New Roman"/>
          <w:sz w:val="24"/>
          <w:szCs w:val="24"/>
        </w:rPr>
        <w:t>.</w:t>
      </w:r>
      <w:r w:rsidR="0044029C">
        <w:rPr>
          <w:rFonts w:ascii="Times New Roman" w:hAnsi="Times New Roman" w:cs="Times New Roman"/>
          <w:sz w:val="24"/>
          <w:szCs w:val="24"/>
          <w:lang w:val="en-US"/>
        </w:rPr>
        <w:t xml:space="preserve"> Penelitian dimulai dari survey awal hingga pengumpulan data dengan membagikan kuesioner kepada responden. </w:t>
      </w:r>
    </w:p>
    <w:p w:rsidR="001F5223" w:rsidRPr="0044029C" w:rsidRDefault="001F5223" w:rsidP="006A159B">
      <w:pPr>
        <w:spacing w:after="0" w:line="480" w:lineRule="auto"/>
        <w:ind w:firstLine="567"/>
        <w:jc w:val="both"/>
        <w:rPr>
          <w:rFonts w:ascii="Times New Roman" w:hAnsi="Times New Roman" w:cs="Times New Roman"/>
          <w:sz w:val="24"/>
          <w:szCs w:val="24"/>
          <w:lang w:val="en-US"/>
        </w:rPr>
      </w:pPr>
    </w:p>
    <w:p w:rsidR="008C1DF3" w:rsidRPr="008E29ED" w:rsidRDefault="008C1DF3" w:rsidP="003A72F6">
      <w:pPr>
        <w:pStyle w:val="ListParagraph"/>
        <w:numPr>
          <w:ilvl w:val="1"/>
          <w:numId w:val="68"/>
        </w:numPr>
        <w:spacing w:after="0" w:line="360" w:lineRule="auto"/>
        <w:ind w:left="567" w:hanging="567"/>
        <w:jc w:val="both"/>
        <w:rPr>
          <w:rFonts w:ascii="Times New Roman" w:hAnsi="Times New Roman" w:cs="Times New Roman"/>
          <w:b/>
          <w:sz w:val="24"/>
          <w:szCs w:val="24"/>
        </w:rPr>
      </w:pPr>
      <w:r w:rsidRPr="008E29ED">
        <w:rPr>
          <w:rFonts w:ascii="Times New Roman" w:hAnsi="Times New Roman" w:cs="Times New Roman"/>
          <w:b/>
          <w:sz w:val="24"/>
          <w:szCs w:val="24"/>
        </w:rPr>
        <w:t>Populasi dan Sampel</w:t>
      </w:r>
    </w:p>
    <w:p w:rsidR="008C1DF3" w:rsidRPr="008E29ED" w:rsidRDefault="008C1DF3" w:rsidP="003A72F6">
      <w:pPr>
        <w:pStyle w:val="ListParagraph"/>
        <w:numPr>
          <w:ilvl w:val="2"/>
          <w:numId w:val="68"/>
        </w:numPr>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P</w:t>
      </w:r>
      <w:r w:rsidRPr="008E29ED">
        <w:rPr>
          <w:rFonts w:ascii="Times New Roman" w:hAnsi="Times New Roman" w:cs="Times New Roman"/>
          <w:b/>
          <w:sz w:val="24"/>
          <w:szCs w:val="24"/>
        </w:rPr>
        <w:t>opulasi</w:t>
      </w:r>
    </w:p>
    <w:p w:rsidR="009A220F" w:rsidRPr="00BA2BA7" w:rsidRDefault="008C1DF3" w:rsidP="00BA2BA7">
      <w:pPr>
        <w:spacing w:after="0" w:line="480" w:lineRule="auto"/>
        <w:ind w:firstLine="567"/>
        <w:jc w:val="both"/>
        <w:rPr>
          <w:rFonts w:ascii="Times New Roman" w:hAnsi="Times New Roman" w:cs="Times New Roman"/>
          <w:b/>
          <w:sz w:val="24"/>
          <w:szCs w:val="24"/>
          <w:lang w:val="en-US"/>
        </w:rPr>
      </w:pPr>
      <w:r w:rsidRPr="009A220F">
        <w:rPr>
          <w:rFonts w:ascii="Times New Roman" w:eastAsia="Times New Roman" w:hAnsi="Times New Roman" w:cs="Times New Roman"/>
          <w:sz w:val="24"/>
          <w:szCs w:val="24"/>
        </w:rPr>
        <w:t xml:space="preserve">Populasi dalam penelitian ini adalah seluruh ibu yang memiliki balita </w:t>
      </w:r>
      <w:r w:rsidRPr="009A220F">
        <w:rPr>
          <w:rFonts w:ascii="Times New Roman" w:hAnsi="Times New Roman" w:cs="Times New Roman"/>
          <w:sz w:val="24"/>
          <w:szCs w:val="24"/>
        </w:rPr>
        <w:t xml:space="preserve">di Wilayah Kerja </w:t>
      </w:r>
      <w:r w:rsidR="00B07EE7">
        <w:rPr>
          <w:rFonts w:ascii="Times New Roman" w:hAnsi="Times New Roman" w:cs="Times New Roman"/>
          <w:sz w:val="24"/>
          <w:szCs w:val="24"/>
          <w:lang w:val="en-US"/>
        </w:rPr>
        <w:t xml:space="preserve">Puskesmas </w:t>
      </w:r>
      <w:r w:rsidR="00766177">
        <w:rPr>
          <w:rFonts w:ascii="Times New Roman" w:hAnsi="Times New Roman" w:cs="Times New Roman"/>
          <w:sz w:val="24"/>
          <w:szCs w:val="24"/>
          <w:lang w:val="en-US"/>
        </w:rPr>
        <w:t>Panga</w:t>
      </w:r>
      <w:r w:rsidR="009A220F" w:rsidRPr="009A220F">
        <w:rPr>
          <w:rFonts w:ascii="Times New Roman" w:hAnsi="Times New Roman" w:cs="Times New Roman"/>
          <w:sz w:val="24"/>
          <w:szCs w:val="24"/>
          <w:lang w:val="en-US"/>
        </w:rPr>
        <w:t xml:space="preserve"> Kabupaten Aceh Jaya</w:t>
      </w:r>
      <w:r w:rsidR="009A220F">
        <w:rPr>
          <w:rFonts w:ascii="Times New Roman" w:hAnsi="Times New Roman" w:cs="Times New Roman"/>
          <w:b/>
          <w:sz w:val="24"/>
          <w:szCs w:val="24"/>
          <w:lang w:val="en-US"/>
        </w:rPr>
        <w:t xml:space="preserve"> </w:t>
      </w:r>
      <w:r w:rsidR="00614FA5">
        <w:rPr>
          <w:rFonts w:ascii="Times New Roman" w:hAnsi="Times New Roman" w:cs="Times New Roman"/>
          <w:sz w:val="24"/>
          <w:szCs w:val="24"/>
        </w:rPr>
        <w:t xml:space="preserve">pada bulan </w:t>
      </w:r>
      <w:r w:rsidR="00E8323D">
        <w:rPr>
          <w:rFonts w:ascii="Times New Roman" w:hAnsi="Times New Roman" w:cs="Times New Roman"/>
          <w:sz w:val="24"/>
          <w:szCs w:val="24"/>
          <w:lang w:val="en-US"/>
        </w:rPr>
        <w:t>Juli-Agustus</w:t>
      </w:r>
      <w:r w:rsidR="00614FA5">
        <w:rPr>
          <w:rFonts w:ascii="Times New Roman" w:hAnsi="Times New Roman" w:cs="Times New Roman"/>
          <w:sz w:val="24"/>
          <w:szCs w:val="24"/>
        </w:rPr>
        <w:t xml:space="preserve"> yaitu </w:t>
      </w:r>
      <w:r>
        <w:rPr>
          <w:rFonts w:ascii="Times New Roman" w:hAnsi="Times New Roman" w:cs="Times New Roman"/>
          <w:sz w:val="24"/>
          <w:szCs w:val="24"/>
        </w:rPr>
        <w:t xml:space="preserve"> </w:t>
      </w:r>
      <w:r w:rsidR="009A220F">
        <w:rPr>
          <w:rFonts w:ascii="Times New Roman" w:eastAsia="Times New Roman" w:hAnsi="Times New Roman" w:cs="Times New Roman"/>
          <w:sz w:val="24"/>
          <w:szCs w:val="24"/>
        </w:rPr>
        <w:t>sebanyak 1</w:t>
      </w:r>
      <w:r w:rsidR="009A220F">
        <w:rPr>
          <w:rFonts w:ascii="Times New Roman" w:eastAsia="Times New Roman" w:hAnsi="Times New Roman" w:cs="Times New Roman"/>
          <w:sz w:val="24"/>
          <w:szCs w:val="24"/>
          <w:lang w:val="en-US"/>
        </w:rPr>
        <w:t>90</w:t>
      </w:r>
      <w:r>
        <w:rPr>
          <w:rFonts w:ascii="Times New Roman" w:eastAsia="Times New Roman" w:hAnsi="Times New Roman" w:cs="Times New Roman"/>
          <w:sz w:val="24"/>
          <w:szCs w:val="24"/>
        </w:rPr>
        <w:t xml:space="preserve"> orang ibu</w:t>
      </w:r>
      <w:r w:rsidR="00B07EE7">
        <w:rPr>
          <w:rFonts w:ascii="Times New Roman" w:eastAsia="Times New Roman" w:hAnsi="Times New Roman" w:cs="Times New Roman"/>
          <w:sz w:val="24"/>
          <w:szCs w:val="24"/>
          <w:lang w:val="en-US"/>
        </w:rPr>
        <w:t xml:space="preserve"> dan telah memiliki buku KIA.</w:t>
      </w:r>
    </w:p>
    <w:p w:rsidR="008C1DF3" w:rsidRDefault="008C1DF3" w:rsidP="008C1DF3">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3.3.2 Sampel</w:t>
      </w:r>
    </w:p>
    <w:p w:rsidR="008C1DF3" w:rsidRPr="009A220F" w:rsidRDefault="008C1DF3" w:rsidP="009A220F">
      <w:pPr>
        <w:spacing w:after="0" w:line="480" w:lineRule="auto"/>
        <w:ind w:firstLine="567"/>
        <w:jc w:val="both"/>
        <w:rPr>
          <w:rFonts w:ascii="Times New Roman" w:hAnsi="Times New Roman" w:cs="Times New Roman"/>
          <w:b/>
          <w:sz w:val="24"/>
          <w:szCs w:val="24"/>
        </w:rPr>
      </w:pPr>
      <w:r w:rsidRPr="00AA0DB3">
        <w:rPr>
          <w:rFonts w:ascii="Times New Roman" w:hAnsi="Times New Roman" w:cs="Times New Roman"/>
          <w:sz w:val="24"/>
          <w:szCs w:val="24"/>
        </w:rPr>
        <w:t xml:space="preserve">Sampel dalam penelitian ini adalah </w:t>
      </w:r>
      <w:r>
        <w:rPr>
          <w:rFonts w:ascii="Times New Roman" w:hAnsi="Times New Roman" w:cs="Times New Roman"/>
          <w:sz w:val="24"/>
          <w:szCs w:val="24"/>
        </w:rPr>
        <w:t>sebagian</w:t>
      </w:r>
      <w:r w:rsidRPr="00AA0DB3">
        <w:rPr>
          <w:rFonts w:ascii="Times New Roman" w:hAnsi="Times New Roman" w:cs="Times New Roman"/>
          <w:sz w:val="24"/>
          <w:szCs w:val="24"/>
        </w:rPr>
        <w:t xml:space="preserve"> </w:t>
      </w:r>
      <w:r>
        <w:rPr>
          <w:rFonts w:ascii="Times New Roman" w:hAnsi="Times New Roman" w:cs="Times New Roman"/>
          <w:sz w:val="24"/>
          <w:szCs w:val="24"/>
        </w:rPr>
        <w:t xml:space="preserve">ibu yang memiliki </w:t>
      </w:r>
      <w:r w:rsidRPr="00AA0DB3">
        <w:rPr>
          <w:rFonts w:ascii="Times New Roman" w:hAnsi="Times New Roman" w:cs="Times New Roman"/>
          <w:sz w:val="24"/>
          <w:szCs w:val="24"/>
        </w:rPr>
        <w:t>balita</w:t>
      </w:r>
      <w:r w:rsidR="000869F9">
        <w:rPr>
          <w:rFonts w:ascii="Times New Roman" w:hAnsi="Times New Roman" w:cs="Times New Roman"/>
          <w:sz w:val="24"/>
          <w:szCs w:val="24"/>
          <w:lang w:val="en-US"/>
        </w:rPr>
        <w:t xml:space="preserve"> belum di imunisasi</w:t>
      </w:r>
      <w:r w:rsidRPr="00AA0DB3">
        <w:rPr>
          <w:rFonts w:ascii="Times New Roman" w:hAnsi="Times New Roman" w:cs="Times New Roman"/>
          <w:sz w:val="24"/>
          <w:szCs w:val="24"/>
        </w:rPr>
        <w:t xml:space="preserve"> yang ada di </w:t>
      </w:r>
      <w:r w:rsidRPr="000F6BCB">
        <w:rPr>
          <w:rFonts w:ascii="Times New Roman" w:hAnsi="Times New Roman" w:cs="Times New Roman"/>
          <w:sz w:val="24"/>
          <w:szCs w:val="24"/>
        </w:rPr>
        <w:t xml:space="preserve">Wilayah Kerja </w:t>
      </w:r>
      <w:r w:rsidR="00766177" w:rsidRPr="00766177">
        <w:rPr>
          <w:rFonts w:ascii="Times New Roman" w:hAnsi="Times New Roman" w:cs="Times New Roman"/>
          <w:sz w:val="24"/>
          <w:szCs w:val="24"/>
          <w:lang w:val="en-US"/>
        </w:rPr>
        <w:t xml:space="preserve"> </w:t>
      </w:r>
      <w:r w:rsidR="00766177">
        <w:rPr>
          <w:rFonts w:ascii="Times New Roman" w:hAnsi="Times New Roman" w:cs="Times New Roman"/>
          <w:sz w:val="24"/>
          <w:szCs w:val="24"/>
          <w:lang w:val="en-US"/>
        </w:rPr>
        <w:t xml:space="preserve">Panga </w:t>
      </w:r>
      <w:r w:rsidR="009A220F" w:rsidRPr="009A220F">
        <w:rPr>
          <w:rFonts w:ascii="Times New Roman" w:hAnsi="Times New Roman" w:cs="Times New Roman"/>
          <w:sz w:val="24"/>
          <w:szCs w:val="24"/>
          <w:lang w:val="en-US"/>
        </w:rPr>
        <w:t xml:space="preserve"> Kabupaten Aceh Jaya</w:t>
      </w:r>
      <w:r w:rsidR="009A220F">
        <w:rPr>
          <w:rFonts w:ascii="Times New Roman" w:hAnsi="Times New Roman" w:cs="Times New Roman"/>
          <w:sz w:val="24"/>
          <w:szCs w:val="24"/>
          <w:lang w:val="en-US"/>
        </w:rPr>
        <w:t xml:space="preserve">, Penelitian ini </w:t>
      </w:r>
      <w:r>
        <w:rPr>
          <w:rFonts w:ascii="Times New Roman" w:hAnsi="Times New Roman" w:cs="Times New Roman"/>
          <w:sz w:val="24"/>
          <w:szCs w:val="24"/>
        </w:rPr>
        <w:t xml:space="preserve">menggunakan </w:t>
      </w:r>
      <w:r w:rsidR="009D09EA">
        <w:rPr>
          <w:rFonts w:ascii="Times New Roman" w:hAnsi="Times New Roman" w:cs="Times New Roman"/>
          <w:sz w:val="24"/>
          <w:szCs w:val="24"/>
          <w:lang w:val="en-US"/>
        </w:rPr>
        <w:t xml:space="preserve"> rumus slovin dengan </w:t>
      </w:r>
      <w:r>
        <w:rPr>
          <w:rFonts w:ascii="Times New Roman" w:hAnsi="Times New Roman" w:cs="Times New Roman"/>
          <w:sz w:val="24"/>
          <w:szCs w:val="24"/>
        </w:rPr>
        <w:t xml:space="preserve">teknik </w:t>
      </w:r>
      <w:r w:rsidRPr="000E44DA">
        <w:rPr>
          <w:rFonts w:ascii="Times New Roman" w:hAnsi="Times New Roman" w:cs="Times New Roman"/>
          <w:i/>
          <w:sz w:val="24"/>
          <w:szCs w:val="24"/>
        </w:rPr>
        <w:t>purposive sampling</w:t>
      </w:r>
      <w:r>
        <w:rPr>
          <w:rFonts w:ascii="Times New Roman" w:hAnsi="Times New Roman" w:cs="Times New Roman"/>
          <w:sz w:val="24"/>
          <w:szCs w:val="24"/>
        </w:rPr>
        <w:t xml:space="preserve">, sebagai berikut: </w:t>
      </w:r>
      <w:r w:rsidR="000812A8" w:rsidRPr="00301393">
        <w:rPr>
          <w:rFonts w:ascii="Times New Roman" w:hAnsi="Times New Roman"/>
          <w:sz w:val="24"/>
          <w:szCs w:val="24"/>
        </w:rPr>
        <w:fldChar w:fldCharType="begin" w:fldLock="1"/>
      </w:r>
      <w:r w:rsidR="000C3E1C" w:rsidRPr="00301393">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301393">
        <w:rPr>
          <w:rFonts w:ascii="Times New Roman" w:hAnsi="Times New Roman"/>
          <w:sz w:val="24"/>
          <w:szCs w:val="24"/>
        </w:rPr>
        <w:fldChar w:fldCharType="separate"/>
      </w:r>
      <w:r w:rsidR="000C3E1C" w:rsidRPr="00301393">
        <w:rPr>
          <w:rFonts w:ascii="Times New Roman" w:hAnsi="Times New Roman"/>
          <w:noProof/>
          <w:sz w:val="24"/>
          <w:szCs w:val="24"/>
        </w:rPr>
        <w:t>(</w:t>
      </w:r>
      <w:r w:rsidR="000258B3">
        <w:rPr>
          <w:rFonts w:ascii="Times New Roman" w:hAnsi="Times New Roman"/>
          <w:noProof/>
          <w:sz w:val="24"/>
          <w:szCs w:val="24"/>
        </w:rPr>
        <w:t>47</w:t>
      </w:r>
      <w:r w:rsidR="000C3E1C" w:rsidRPr="00301393">
        <w:rPr>
          <w:rFonts w:ascii="Times New Roman" w:hAnsi="Times New Roman"/>
          <w:noProof/>
          <w:sz w:val="24"/>
          <w:szCs w:val="24"/>
        </w:rPr>
        <w:t>)</w:t>
      </w:r>
      <w:r w:rsidR="000812A8" w:rsidRPr="00301393">
        <w:rPr>
          <w:rFonts w:ascii="Times New Roman" w:hAnsi="Times New Roman"/>
          <w:sz w:val="24"/>
          <w:szCs w:val="24"/>
        </w:rPr>
        <w:fldChar w:fldCharType="end"/>
      </w:r>
      <w:r w:rsidR="000C3E1C" w:rsidRPr="00301393">
        <w:rPr>
          <w:rFonts w:ascii="Times New Roman" w:hAnsi="Times New Roman"/>
          <w:sz w:val="24"/>
          <w:szCs w:val="24"/>
        </w:rPr>
        <w:t>.</w:t>
      </w:r>
    </w:p>
    <w:p w:rsidR="008C1DF3" w:rsidRPr="00E22421" w:rsidRDefault="008C1DF3" w:rsidP="008C1DF3">
      <w:pPr>
        <w:rPr>
          <w:sz w:val="24"/>
          <w:szCs w:val="24"/>
        </w:rPr>
      </w:pPr>
      <m:oMathPara>
        <m:oMath>
          <m:r>
            <w:rPr>
              <w:rFonts w:ascii="Cambria Math" w:hAnsi="Cambria Math" w:cs="Cambria Math"/>
              <w:sz w:val="24"/>
              <w:szCs w:val="24"/>
            </w:rPr>
            <m:t>n</m:t>
          </m:r>
          <m:r>
            <m:rPr>
              <m:sty m:val="p"/>
            </m:rPr>
            <w:rPr>
              <w:rFonts w:ascii="Cambria Math" w:hAnsi="Cambria Math" w:cs="Cambria Math"/>
              <w:sz w:val="24"/>
              <w:szCs w:val="24"/>
            </w:rPr>
            <m:t>=</m:t>
          </m:r>
          <m:f>
            <m:fPr>
              <m:ctrlPr>
                <w:rPr>
                  <w:rFonts w:ascii="Cambria Math" w:hAnsi="Cambria Math"/>
                  <w:sz w:val="24"/>
                  <w:szCs w:val="24"/>
                </w:rPr>
              </m:ctrlPr>
            </m:fPr>
            <m:num>
              <m:r>
                <m:rPr>
                  <m:sty m:val="p"/>
                </m:rPr>
                <w:rPr>
                  <w:rFonts w:ascii="Cambria Math" w:hAnsi="Cambria Math" w:cs="Cambria Math"/>
                  <w:sz w:val="24"/>
                  <w:szCs w:val="24"/>
                </w:rPr>
                <m:t>N</m:t>
              </m:r>
            </m:num>
            <m:den>
              <m:r>
                <m:rPr>
                  <m:sty m:val="p"/>
                </m:rPr>
                <w:rPr>
                  <w:rFonts w:ascii="Cambria Math" w:hAnsi="Cambria Math" w:cs="Cambria Math"/>
                  <w:sz w:val="24"/>
                  <w:szCs w:val="24"/>
                </w:rPr>
                <m:t>1+N(d)2</m:t>
              </m:r>
            </m:den>
          </m:f>
        </m:oMath>
      </m:oMathPara>
    </w:p>
    <w:p w:rsidR="008C1DF3" w:rsidRPr="000E44DA" w:rsidRDefault="008C1DF3" w:rsidP="008C1DF3">
      <w:pPr>
        <w:rPr>
          <w:rFonts w:ascii="Times New Roman" w:hAnsi="Times New Roman" w:cs="Times New Roman"/>
          <w:sz w:val="24"/>
          <w:szCs w:val="24"/>
        </w:rPr>
      </w:pPr>
      <w:r w:rsidRPr="000E44DA">
        <w:rPr>
          <w:rFonts w:ascii="Times New Roman" w:hAnsi="Times New Roman" w:cs="Times New Roman"/>
          <w:sz w:val="24"/>
          <w:szCs w:val="24"/>
        </w:rPr>
        <w:t xml:space="preserve">n </w:t>
      </w:r>
      <w:r>
        <w:rPr>
          <w:rFonts w:ascii="Times New Roman" w:hAnsi="Times New Roman" w:cs="Times New Roman"/>
          <w:sz w:val="24"/>
          <w:szCs w:val="24"/>
        </w:rPr>
        <w:t xml:space="preserve"> </w:t>
      </w:r>
      <w:r w:rsidRPr="000E44DA">
        <w:rPr>
          <w:rFonts w:ascii="Times New Roman" w:hAnsi="Times New Roman" w:cs="Times New Roman"/>
          <w:sz w:val="24"/>
          <w:szCs w:val="24"/>
        </w:rPr>
        <w:t>= Besar sampel</w:t>
      </w:r>
    </w:p>
    <w:p w:rsidR="008C1DF3" w:rsidRPr="000E44DA" w:rsidRDefault="008C1DF3" w:rsidP="008C1DF3">
      <w:pPr>
        <w:rPr>
          <w:rFonts w:ascii="Times New Roman" w:hAnsi="Times New Roman" w:cs="Times New Roman"/>
          <w:sz w:val="24"/>
          <w:szCs w:val="24"/>
        </w:rPr>
      </w:pPr>
      <w:r w:rsidRPr="000E44DA">
        <w:rPr>
          <w:rFonts w:ascii="Times New Roman" w:hAnsi="Times New Roman" w:cs="Times New Roman"/>
          <w:sz w:val="24"/>
          <w:szCs w:val="24"/>
        </w:rPr>
        <w:t>N = Jumlah Populasi</w:t>
      </w:r>
    </w:p>
    <w:p w:rsidR="008C1DF3" w:rsidRDefault="008C1DF3" w:rsidP="008C1DF3">
      <w:pPr>
        <w:ind w:left="426" w:hanging="426"/>
        <w:rPr>
          <w:rFonts w:ascii="Times New Roman" w:hAnsi="Times New Roman" w:cs="Times New Roman"/>
          <w:sz w:val="24"/>
          <w:szCs w:val="24"/>
          <w:vertAlign w:val="superscript"/>
        </w:rPr>
      </w:pPr>
      <w:r w:rsidRPr="000E44DA">
        <w:rPr>
          <w:rFonts w:ascii="Times New Roman" w:hAnsi="Times New Roman" w:cs="Times New Roman"/>
          <w:sz w:val="24"/>
          <w:szCs w:val="24"/>
        </w:rPr>
        <w:t>d</w:t>
      </w:r>
      <w:r>
        <w:rPr>
          <w:rFonts w:ascii="Times New Roman" w:hAnsi="Times New Roman" w:cs="Times New Roman"/>
          <w:sz w:val="24"/>
          <w:szCs w:val="24"/>
        </w:rPr>
        <w:t xml:space="preserve"> </w:t>
      </w:r>
      <w:r w:rsidRPr="000E44DA">
        <w:rPr>
          <w:rFonts w:ascii="Times New Roman" w:hAnsi="Times New Roman" w:cs="Times New Roman"/>
          <w:sz w:val="24"/>
          <w:szCs w:val="24"/>
        </w:rPr>
        <w:t xml:space="preserve"> = Derajat penyim</w:t>
      </w:r>
      <w:r w:rsidR="00766177">
        <w:rPr>
          <w:rFonts w:ascii="Times New Roman" w:hAnsi="Times New Roman" w:cs="Times New Roman"/>
          <w:sz w:val="24"/>
          <w:szCs w:val="24"/>
          <w:lang w:val="en-US"/>
        </w:rPr>
        <w:t>panga</w:t>
      </w:r>
      <w:r w:rsidRPr="000E44DA">
        <w:rPr>
          <w:rFonts w:ascii="Times New Roman" w:hAnsi="Times New Roman" w:cs="Times New Roman"/>
          <w:sz w:val="24"/>
          <w:szCs w:val="24"/>
        </w:rPr>
        <w:t>n terhadap populasi yang diinginkan: 10% (0,10), 5% (0,05), atau 1% (0,01).</w:t>
      </w:r>
      <w:r w:rsidRPr="000E44DA">
        <w:rPr>
          <w:rFonts w:ascii="Times New Roman" w:hAnsi="Times New Roman" w:cs="Times New Roman"/>
          <w:sz w:val="24"/>
          <w:szCs w:val="24"/>
          <w:vertAlign w:val="superscript"/>
        </w:rPr>
        <w:t>2</w:t>
      </w:r>
    </w:p>
    <w:p w:rsidR="008C1DF3" w:rsidRDefault="008C1DF3" w:rsidP="008C1DF3">
      <w:pPr>
        <w:ind w:left="426" w:hanging="426"/>
        <w:rPr>
          <w:rFonts w:ascii="Times New Roman" w:hAnsi="Times New Roman" w:cs="Times New Roman"/>
          <w:sz w:val="24"/>
          <w:szCs w:val="24"/>
          <w:vertAlign w:val="superscript"/>
        </w:rPr>
      </w:pPr>
      <m:oMathPara>
        <m:oMath>
          <m:r>
            <w:rPr>
              <w:rFonts w:ascii="Cambria Math" w:hAnsi="Cambria Math" w:cs="Times New Roman"/>
              <w:sz w:val="24"/>
              <w:szCs w:val="24"/>
            </w:rPr>
            <m:t>n</m:t>
          </m:r>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190</m:t>
              </m:r>
            </m:num>
            <m:den>
              <m:r>
                <m:rPr>
                  <m:sty m:val="p"/>
                </m:rPr>
                <w:rPr>
                  <w:rFonts w:ascii="Cambria Math" w:hAnsi="Times New Roman" w:cs="Times New Roman"/>
                  <w:sz w:val="24"/>
                  <w:szCs w:val="24"/>
                </w:rPr>
                <m:t>1+190(0,10)</m:t>
              </m:r>
              <m:r>
                <m:rPr>
                  <m:sty m:val="p"/>
                </m:rPr>
                <w:rPr>
                  <w:rFonts w:ascii="Cambria Math" w:hAnsi="Times New Roman" w:cs="Times New Roman"/>
                  <w:sz w:val="24"/>
                  <w:szCs w:val="24"/>
                  <w:vertAlign w:val="superscript"/>
                </w:rPr>
                <m:t>2</m:t>
              </m:r>
            </m:den>
          </m:f>
        </m:oMath>
      </m:oMathPara>
    </w:p>
    <w:p w:rsidR="008C1DF3" w:rsidRPr="00A71387" w:rsidRDefault="008C1DF3" w:rsidP="008C1DF3">
      <w:pPr>
        <w:ind w:left="426" w:hanging="426"/>
        <w:rPr>
          <w:rFonts w:ascii="Times New Roman" w:hAnsi="Times New Roman" w:cs="Times New Roman"/>
          <w:sz w:val="24"/>
          <w:szCs w:val="24"/>
          <w:vertAlign w:val="superscript"/>
        </w:rPr>
      </w:pPr>
      <w:r>
        <w:rPr>
          <w:rFonts w:ascii="Cambria Math" w:hAnsi="Times New Roman" w:cs="Times New Roman"/>
          <w:sz w:val="24"/>
          <w:szCs w:val="24"/>
        </w:rPr>
        <w:br/>
      </w:r>
      <m:oMathPara>
        <m:oMath>
          <m:r>
            <w:rPr>
              <w:rFonts w:ascii="Cambria Math" w:hAnsi="Cambria Math" w:cs="Times New Roman"/>
              <w:sz w:val="24"/>
              <w:szCs w:val="24"/>
            </w:rPr>
            <m:t>n</m:t>
          </m:r>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190</m:t>
              </m:r>
            </m:num>
            <m:den>
              <m:r>
                <m:rPr>
                  <m:sty m:val="p"/>
                </m:rPr>
                <w:rPr>
                  <w:rFonts w:ascii="Cambria Math" w:hAnsi="Times New Roman" w:cs="Times New Roman"/>
                  <w:sz w:val="24"/>
                  <w:szCs w:val="24"/>
                </w:rPr>
                <m:t>2,9</m:t>
              </m:r>
            </m:den>
          </m:f>
        </m:oMath>
      </m:oMathPara>
    </w:p>
    <w:p w:rsidR="00856A19" w:rsidRPr="00E2633E" w:rsidRDefault="008C1DF3" w:rsidP="00E2633E">
      <w:pPr>
        <w:jc w:val="center"/>
        <w:rPr>
          <w:rFonts w:ascii="Times New Roman" w:eastAsiaTheme="minorEastAsia" w:hAnsi="Times New Roman" w:cs="Times New Roman"/>
          <w:i/>
          <w:sz w:val="24"/>
          <w:szCs w:val="24"/>
          <w:lang w:val="en-US"/>
        </w:rPr>
      </w:pPr>
      <w:r w:rsidRPr="00104382">
        <w:rPr>
          <w:rFonts w:ascii="Times New Roman" w:eastAsiaTheme="minorEastAsia" w:hAnsi="Times New Roman" w:cs="Times New Roman"/>
          <w:sz w:val="24"/>
          <w:szCs w:val="24"/>
        </w:rPr>
        <w:lastRenderedPageBreak/>
        <w:t>n</w:t>
      </w:r>
      <m:oMath>
        <m:r>
          <m:rPr>
            <m:sty m:val="p"/>
          </m:rPr>
          <w:rPr>
            <w:rFonts w:ascii="Cambria Math" w:hAnsi="Times New Roman" w:cs="Times New Roman"/>
            <w:sz w:val="24"/>
            <w:szCs w:val="24"/>
          </w:rPr>
          <m:t>=65,51=66</m:t>
        </m:r>
      </m:oMath>
    </w:p>
    <w:p w:rsidR="00856A19" w:rsidRDefault="00856A19" w:rsidP="00856A1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Penelitian ini menggunakan kriteria inklusi dan ekslusi yaitu sebagai berikut:</w:t>
      </w:r>
    </w:p>
    <w:p w:rsidR="00856A19" w:rsidRDefault="00856A19" w:rsidP="003A72F6">
      <w:pPr>
        <w:pStyle w:val="ListParagraph"/>
        <w:numPr>
          <w:ilvl w:val="3"/>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Kriteria Inklusi </w:t>
      </w:r>
    </w:p>
    <w:p w:rsidR="00856A19" w:rsidRDefault="00856A19" w:rsidP="003A72F6">
      <w:pPr>
        <w:pStyle w:val="ListParagraph"/>
        <w:numPr>
          <w:ilvl w:val="1"/>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Ibu yang </w:t>
      </w:r>
      <w:r w:rsidR="006A159B">
        <w:rPr>
          <w:rFonts w:ascii="Times New Roman" w:hAnsi="Times New Roman" w:cs="Times New Roman"/>
          <w:sz w:val="24"/>
          <w:szCs w:val="24"/>
        </w:rPr>
        <w:t xml:space="preserve">memiliki </w:t>
      </w:r>
      <w:r w:rsidR="006A159B">
        <w:rPr>
          <w:rFonts w:ascii="Times New Roman" w:hAnsi="Times New Roman" w:cs="Times New Roman"/>
          <w:sz w:val="24"/>
          <w:szCs w:val="24"/>
          <w:lang w:val="en-US"/>
        </w:rPr>
        <w:t>anak</w:t>
      </w:r>
      <w:r w:rsidR="006A159B">
        <w:rPr>
          <w:rFonts w:ascii="Times New Roman" w:hAnsi="Times New Roman" w:cs="Times New Roman"/>
          <w:sz w:val="24"/>
          <w:szCs w:val="24"/>
        </w:rPr>
        <w:t xml:space="preserve"> yang berusia 0-</w:t>
      </w:r>
      <w:r w:rsidR="006A159B">
        <w:rPr>
          <w:rFonts w:ascii="Times New Roman" w:hAnsi="Times New Roman" w:cs="Times New Roman"/>
          <w:sz w:val="24"/>
          <w:szCs w:val="24"/>
          <w:lang w:val="en-US"/>
        </w:rPr>
        <w:t>9</w:t>
      </w:r>
      <w:r>
        <w:rPr>
          <w:rFonts w:ascii="Times New Roman" w:hAnsi="Times New Roman" w:cs="Times New Roman"/>
          <w:sz w:val="24"/>
          <w:szCs w:val="24"/>
        </w:rPr>
        <w:t xml:space="preserve"> Bulan</w:t>
      </w:r>
      <w:r w:rsidR="000869F9">
        <w:rPr>
          <w:rFonts w:ascii="Times New Roman" w:hAnsi="Times New Roman" w:cs="Times New Roman"/>
          <w:sz w:val="24"/>
          <w:szCs w:val="24"/>
          <w:lang w:val="en-US"/>
        </w:rPr>
        <w:t xml:space="preserve"> yang belum di imunisasi.</w:t>
      </w:r>
    </w:p>
    <w:p w:rsidR="004005AD" w:rsidRPr="004005AD" w:rsidRDefault="004005AD" w:rsidP="003A72F6">
      <w:pPr>
        <w:pStyle w:val="ListParagraph"/>
        <w:numPr>
          <w:ilvl w:val="1"/>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Memiliki buku KIA</w:t>
      </w:r>
    </w:p>
    <w:p w:rsidR="00856A19" w:rsidRDefault="000869F9" w:rsidP="003A72F6">
      <w:pPr>
        <w:pStyle w:val="ListParagraph"/>
        <w:numPr>
          <w:ilvl w:val="1"/>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Bersedia menjadi responden</w:t>
      </w:r>
      <w:r>
        <w:rPr>
          <w:rFonts w:ascii="Times New Roman" w:hAnsi="Times New Roman" w:cs="Times New Roman"/>
          <w:sz w:val="24"/>
          <w:szCs w:val="24"/>
          <w:lang w:val="en-US"/>
        </w:rPr>
        <w:t>.</w:t>
      </w:r>
    </w:p>
    <w:p w:rsidR="00856A19" w:rsidRDefault="00856A19" w:rsidP="003A72F6">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Kriteria Ekslusi </w:t>
      </w:r>
    </w:p>
    <w:p w:rsidR="00856A19" w:rsidRPr="000869F9" w:rsidRDefault="00856A19" w:rsidP="003A72F6">
      <w:pPr>
        <w:pStyle w:val="ListParagraph"/>
        <w:numPr>
          <w:ilvl w:val="1"/>
          <w:numId w:val="7"/>
        </w:numPr>
        <w:spacing w:line="480" w:lineRule="auto"/>
        <w:jc w:val="both"/>
        <w:rPr>
          <w:rFonts w:ascii="Times New Roman" w:hAnsi="Times New Roman" w:cs="Times New Roman"/>
          <w:sz w:val="24"/>
          <w:szCs w:val="24"/>
        </w:rPr>
      </w:pPr>
      <w:r w:rsidRPr="00856A19">
        <w:rPr>
          <w:rFonts w:ascii="Times New Roman" w:hAnsi="Times New Roman" w:cs="Times New Roman"/>
          <w:sz w:val="24"/>
          <w:szCs w:val="24"/>
        </w:rPr>
        <w:t xml:space="preserve">Ibu yang </w:t>
      </w:r>
      <w:r w:rsidR="006A159B">
        <w:rPr>
          <w:rFonts w:ascii="Times New Roman" w:hAnsi="Times New Roman" w:cs="Times New Roman"/>
          <w:sz w:val="24"/>
          <w:szCs w:val="24"/>
        </w:rPr>
        <w:t>memiliki balita berusia</w:t>
      </w:r>
      <w:r w:rsidR="006A159B">
        <w:rPr>
          <w:rFonts w:ascii="Times New Roman" w:hAnsi="Times New Roman" w:cs="Times New Roman"/>
          <w:sz w:val="24"/>
          <w:szCs w:val="24"/>
          <w:lang w:val="en-US"/>
        </w:rPr>
        <w:t xml:space="preserve"> &gt;</w:t>
      </w:r>
      <w:r w:rsidR="006A159B">
        <w:rPr>
          <w:rFonts w:ascii="Times New Roman" w:hAnsi="Times New Roman" w:cs="Times New Roman"/>
          <w:sz w:val="24"/>
          <w:szCs w:val="24"/>
        </w:rPr>
        <w:t xml:space="preserve"> </w:t>
      </w:r>
      <w:r w:rsidR="006A159B">
        <w:rPr>
          <w:rFonts w:ascii="Times New Roman" w:hAnsi="Times New Roman" w:cs="Times New Roman"/>
          <w:sz w:val="24"/>
          <w:szCs w:val="24"/>
          <w:lang w:val="en-US"/>
        </w:rPr>
        <w:t>9</w:t>
      </w:r>
      <w:r w:rsidRPr="00856A19">
        <w:rPr>
          <w:rFonts w:ascii="Times New Roman" w:hAnsi="Times New Roman" w:cs="Times New Roman"/>
          <w:sz w:val="24"/>
          <w:szCs w:val="24"/>
        </w:rPr>
        <w:t xml:space="preserve"> Bulan</w:t>
      </w:r>
      <w:r w:rsidR="000869F9">
        <w:rPr>
          <w:rFonts w:ascii="Times New Roman" w:hAnsi="Times New Roman" w:cs="Times New Roman"/>
          <w:sz w:val="24"/>
          <w:szCs w:val="24"/>
          <w:lang w:val="en-US"/>
        </w:rPr>
        <w:t>.</w:t>
      </w:r>
    </w:p>
    <w:p w:rsidR="000869F9" w:rsidRDefault="000869F9" w:rsidP="003A72F6">
      <w:pPr>
        <w:pStyle w:val="ListParagraph"/>
        <w:numPr>
          <w:ilvl w:val="1"/>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Ibu </w:t>
      </w:r>
      <w:r w:rsidR="006A159B">
        <w:rPr>
          <w:rFonts w:ascii="Times New Roman" w:hAnsi="Times New Roman" w:cs="Times New Roman"/>
          <w:sz w:val="24"/>
          <w:szCs w:val="24"/>
          <w:lang w:val="en-US"/>
        </w:rPr>
        <w:t>yang memiliki balita berusia 0-9</w:t>
      </w:r>
      <w:r>
        <w:rPr>
          <w:rFonts w:ascii="Times New Roman" w:hAnsi="Times New Roman" w:cs="Times New Roman"/>
          <w:sz w:val="24"/>
          <w:szCs w:val="24"/>
          <w:lang w:val="en-US"/>
        </w:rPr>
        <w:t xml:space="preserve"> bulan namun telah diimunisasi.</w:t>
      </w:r>
    </w:p>
    <w:p w:rsidR="00856A19" w:rsidRPr="00BA2BA7" w:rsidRDefault="00856A19" w:rsidP="003A72F6">
      <w:pPr>
        <w:pStyle w:val="ListParagraph"/>
        <w:numPr>
          <w:ilvl w:val="1"/>
          <w:numId w:val="7"/>
        </w:numPr>
        <w:spacing w:line="480" w:lineRule="auto"/>
        <w:jc w:val="both"/>
        <w:rPr>
          <w:rFonts w:ascii="Times New Roman" w:hAnsi="Times New Roman" w:cs="Times New Roman"/>
          <w:sz w:val="24"/>
          <w:szCs w:val="24"/>
        </w:rPr>
      </w:pPr>
      <w:r w:rsidRPr="00BA2BA7">
        <w:rPr>
          <w:rFonts w:ascii="Times New Roman" w:hAnsi="Times New Roman" w:cs="Times New Roman"/>
          <w:sz w:val="24"/>
          <w:szCs w:val="24"/>
        </w:rPr>
        <w:t>Tidak b</w:t>
      </w:r>
      <w:r w:rsidR="000869F9" w:rsidRPr="00BA2BA7">
        <w:rPr>
          <w:rFonts w:ascii="Times New Roman" w:hAnsi="Times New Roman" w:cs="Times New Roman"/>
          <w:sz w:val="24"/>
          <w:szCs w:val="24"/>
        </w:rPr>
        <w:t>ersedia menjadi responden</w:t>
      </w:r>
      <w:r w:rsidR="000869F9" w:rsidRPr="00BA2BA7">
        <w:rPr>
          <w:rFonts w:ascii="Times New Roman" w:hAnsi="Times New Roman" w:cs="Times New Roman"/>
          <w:sz w:val="24"/>
          <w:szCs w:val="24"/>
          <w:lang w:val="en-US"/>
        </w:rPr>
        <w:t>.</w:t>
      </w:r>
    </w:p>
    <w:p w:rsidR="00BA2BA7" w:rsidRPr="00E2633E" w:rsidRDefault="00BA2BA7" w:rsidP="003A72F6">
      <w:pPr>
        <w:pStyle w:val="ListParagraph"/>
        <w:numPr>
          <w:ilvl w:val="1"/>
          <w:numId w:val="54"/>
        </w:numPr>
        <w:autoSpaceDE w:val="0"/>
        <w:autoSpaceDN w:val="0"/>
        <w:adjustRightInd w:val="0"/>
        <w:spacing w:after="0" w:line="480" w:lineRule="auto"/>
        <w:ind w:hanging="720"/>
        <w:jc w:val="both"/>
        <w:rPr>
          <w:rFonts w:ascii="Times New Roman" w:hAnsi="Times New Roman" w:cs="Times New Roman"/>
          <w:b/>
          <w:color w:val="000000" w:themeColor="text1"/>
          <w:sz w:val="24"/>
          <w:szCs w:val="24"/>
        </w:rPr>
      </w:pPr>
      <w:r w:rsidRPr="00E2633E">
        <w:rPr>
          <w:rFonts w:ascii="Times New Roman" w:hAnsi="Times New Roman" w:cs="Times New Roman"/>
          <w:b/>
          <w:color w:val="000000" w:themeColor="text1"/>
          <w:sz w:val="24"/>
          <w:szCs w:val="24"/>
        </w:rPr>
        <w:t>Informan Penelitian</w:t>
      </w:r>
    </w:p>
    <w:p w:rsidR="00BA2BA7" w:rsidRPr="00BA2BA7" w:rsidRDefault="00BA2BA7" w:rsidP="00E2633E">
      <w:pPr>
        <w:pStyle w:val="ListParagraph"/>
        <w:autoSpaceDE w:val="0"/>
        <w:autoSpaceDN w:val="0"/>
        <w:adjustRightInd w:val="0"/>
        <w:spacing w:line="480" w:lineRule="auto"/>
        <w:ind w:left="360" w:firstLine="360"/>
        <w:jc w:val="both"/>
        <w:rPr>
          <w:rFonts w:ascii="Times New Roman" w:hAnsi="Times New Roman" w:cs="Times New Roman"/>
          <w:color w:val="000000" w:themeColor="text1"/>
          <w:sz w:val="24"/>
          <w:szCs w:val="24"/>
        </w:rPr>
      </w:pPr>
      <w:r w:rsidRPr="00BA2BA7">
        <w:rPr>
          <w:rFonts w:ascii="Times New Roman" w:hAnsi="Times New Roman" w:cs="Times New Roman"/>
          <w:color w:val="000000" w:themeColor="text1"/>
          <w:sz w:val="24"/>
          <w:szCs w:val="24"/>
        </w:rPr>
        <w:t xml:space="preserve">Dalam penelitian kualitatif, informan terbagi menjadi tiga yaitu: </w:t>
      </w:r>
      <w:r w:rsidR="000812A8" w:rsidRPr="00BA2BA7">
        <w:rPr>
          <w:rFonts w:ascii="Times New Roman" w:hAnsi="Times New Roman" w:cs="Times New Roman"/>
          <w:color w:val="000000" w:themeColor="text1"/>
          <w:sz w:val="24"/>
          <w:szCs w:val="24"/>
        </w:rPr>
        <w:fldChar w:fldCharType="begin" w:fldLock="1"/>
      </w:r>
      <w:r w:rsidRPr="00BA2BA7">
        <w:rPr>
          <w:rFonts w:ascii="Times New Roman" w:hAnsi="Times New Roman" w:cs="Times New Roman"/>
          <w:color w:val="000000" w:themeColor="text1"/>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BA2BA7">
        <w:rPr>
          <w:rFonts w:ascii="Times New Roman" w:hAnsi="Times New Roman" w:cs="Times New Roman"/>
          <w:color w:val="000000" w:themeColor="text1"/>
          <w:sz w:val="24"/>
          <w:szCs w:val="24"/>
        </w:rPr>
        <w:fldChar w:fldCharType="separate"/>
      </w:r>
      <w:r w:rsidRPr="00BA2BA7">
        <w:rPr>
          <w:rFonts w:ascii="Times New Roman" w:hAnsi="Times New Roman" w:cs="Times New Roman"/>
          <w:noProof/>
          <w:color w:val="000000" w:themeColor="text1"/>
          <w:sz w:val="24"/>
          <w:szCs w:val="24"/>
        </w:rPr>
        <w:t>(</w:t>
      </w:r>
      <w:r w:rsidRPr="00BA2BA7">
        <w:rPr>
          <w:rFonts w:ascii="Times New Roman" w:hAnsi="Times New Roman" w:cs="Times New Roman"/>
          <w:noProof/>
          <w:color w:val="000000" w:themeColor="text1"/>
          <w:sz w:val="24"/>
          <w:szCs w:val="24"/>
          <w:lang w:val="en-US"/>
        </w:rPr>
        <w:t>56</w:t>
      </w:r>
      <w:r w:rsidRPr="00BA2BA7">
        <w:rPr>
          <w:rFonts w:ascii="Times New Roman" w:hAnsi="Times New Roman" w:cs="Times New Roman"/>
          <w:noProof/>
          <w:color w:val="000000" w:themeColor="text1"/>
          <w:sz w:val="24"/>
          <w:szCs w:val="24"/>
        </w:rPr>
        <w:t>)</w:t>
      </w:r>
      <w:r w:rsidR="000812A8" w:rsidRPr="00BA2BA7">
        <w:rPr>
          <w:rFonts w:ascii="Times New Roman" w:hAnsi="Times New Roman" w:cs="Times New Roman"/>
          <w:color w:val="000000" w:themeColor="text1"/>
          <w:sz w:val="24"/>
          <w:szCs w:val="24"/>
        </w:rPr>
        <w:fldChar w:fldCharType="end"/>
      </w:r>
      <w:r w:rsidRPr="00BA2BA7">
        <w:rPr>
          <w:rFonts w:ascii="Times New Roman" w:hAnsi="Times New Roman" w:cs="Times New Roman"/>
          <w:color w:val="000000" w:themeColor="text1"/>
          <w:sz w:val="24"/>
          <w:szCs w:val="24"/>
        </w:rPr>
        <w:t>.</w:t>
      </w:r>
    </w:p>
    <w:p w:rsidR="00BA2BA7" w:rsidRPr="00BA2BA7" w:rsidRDefault="00BA2BA7" w:rsidP="003A72F6">
      <w:pPr>
        <w:pStyle w:val="ListParagraph"/>
        <w:numPr>
          <w:ilvl w:val="0"/>
          <w:numId w:val="48"/>
        </w:numPr>
        <w:autoSpaceDE w:val="0"/>
        <w:autoSpaceDN w:val="0"/>
        <w:adjustRightInd w:val="0"/>
        <w:spacing w:after="0" w:line="480" w:lineRule="auto"/>
        <w:jc w:val="both"/>
        <w:rPr>
          <w:rFonts w:ascii="Times New Roman" w:hAnsi="Times New Roman" w:cs="Times New Roman"/>
          <w:color w:val="000000" w:themeColor="text1"/>
          <w:sz w:val="24"/>
          <w:szCs w:val="24"/>
        </w:rPr>
      </w:pPr>
      <w:r w:rsidRPr="00BA2BA7">
        <w:rPr>
          <w:rFonts w:ascii="Times New Roman" w:hAnsi="Times New Roman" w:cs="Times New Roman"/>
          <w:color w:val="000000" w:themeColor="text1"/>
          <w:sz w:val="24"/>
          <w:szCs w:val="24"/>
        </w:rPr>
        <w:t>Informan kunci</w:t>
      </w:r>
    </w:p>
    <w:p w:rsidR="00BA2BA7" w:rsidRPr="009D09EA" w:rsidRDefault="00BA2BA7" w:rsidP="00BA2BA7">
      <w:pPr>
        <w:pStyle w:val="ListParagraph"/>
        <w:autoSpaceDE w:val="0"/>
        <w:autoSpaceDN w:val="0"/>
        <w:adjustRightInd w:val="0"/>
        <w:spacing w:line="480" w:lineRule="auto"/>
        <w:ind w:left="0" w:firstLine="426"/>
        <w:jc w:val="both"/>
        <w:rPr>
          <w:rFonts w:ascii="Times New Roman" w:hAnsi="Times New Roman" w:cs="Times New Roman"/>
          <w:color w:val="000000" w:themeColor="text1"/>
          <w:sz w:val="24"/>
          <w:szCs w:val="24"/>
          <w:lang w:val="en-US"/>
        </w:rPr>
      </w:pPr>
      <w:r w:rsidRPr="00BA2BA7">
        <w:rPr>
          <w:rFonts w:ascii="Times New Roman" w:hAnsi="Times New Roman" w:cs="Times New Roman"/>
          <w:color w:val="000000" w:themeColor="text1"/>
          <w:sz w:val="24"/>
          <w:szCs w:val="24"/>
        </w:rPr>
        <w:t>Informan kunci adalah informan yang memiliki informasi secara menyeluruh tentang permasalahan yang diangkat oleh peneliti yaitu tentang</w:t>
      </w:r>
      <w:r w:rsidR="009D09EA">
        <w:rPr>
          <w:rFonts w:ascii="Times New Roman" w:hAnsi="Times New Roman" w:cs="Times New Roman"/>
          <w:color w:val="000000" w:themeColor="text1"/>
          <w:sz w:val="24"/>
          <w:szCs w:val="24"/>
          <w:lang w:val="en-US"/>
        </w:rPr>
        <w:t>cakupan imunisasi</w:t>
      </w:r>
      <w:r w:rsidRPr="00BA2BA7">
        <w:rPr>
          <w:rFonts w:ascii="Times New Roman" w:hAnsi="Times New Roman" w:cs="Times New Roman"/>
          <w:color w:val="000000" w:themeColor="text1"/>
          <w:sz w:val="24"/>
          <w:szCs w:val="24"/>
        </w:rPr>
        <w:t xml:space="preserve">. Informan kunci bukan hanya mengetahui tentang kondisi/fenomena secara garis besar, juga memahami informasi tentang informan utama. Informan kunci dalam penelitian ini adalah </w:t>
      </w:r>
      <w:r w:rsidR="00923CA5">
        <w:rPr>
          <w:rFonts w:ascii="Times New Roman" w:hAnsi="Times New Roman" w:cs="Times New Roman"/>
          <w:color w:val="000000" w:themeColor="text1"/>
          <w:sz w:val="24"/>
          <w:szCs w:val="24"/>
          <w:lang w:val="en-US"/>
        </w:rPr>
        <w:t>3</w:t>
      </w:r>
      <w:r w:rsidR="009D09EA">
        <w:rPr>
          <w:rFonts w:ascii="Times New Roman" w:hAnsi="Times New Roman" w:cs="Times New Roman"/>
          <w:color w:val="000000" w:themeColor="text1"/>
          <w:sz w:val="24"/>
          <w:szCs w:val="24"/>
        </w:rPr>
        <w:t xml:space="preserve"> orang Bidan/ Petugas kesehatan</w:t>
      </w:r>
      <w:r w:rsidR="009D09EA">
        <w:rPr>
          <w:rFonts w:ascii="Times New Roman" w:hAnsi="Times New Roman" w:cs="Times New Roman"/>
          <w:color w:val="000000" w:themeColor="text1"/>
          <w:sz w:val="24"/>
          <w:szCs w:val="24"/>
          <w:lang w:val="en-US"/>
        </w:rPr>
        <w:t>.</w:t>
      </w:r>
    </w:p>
    <w:p w:rsidR="00BA2BA7" w:rsidRPr="00BA2BA7" w:rsidRDefault="00BA2BA7" w:rsidP="003A72F6">
      <w:pPr>
        <w:pStyle w:val="ListParagraph"/>
        <w:numPr>
          <w:ilvl w:val="0"/>
          <w:numId w:val="48"/>
        </w:numPr>
        <w:autoSpaceDE w:val="0"/>
        <w:autoSpaceDN w:val="0"/>
        <w:adjustRightInd w:val="0"/>
        <w:spacing w:after="0" w:line="480" w:lineRule="auto"/>
        <w:jc w:val="both"/>
        <w:rPr>
          <w:rFonts w:ascii="Times New Roman" w:hAnsi="Times New Roman" w:cs="Times New Roman"/>
          <w:color w:val="000000" w:themeColor="text1"/>
          <w:sz w:val="24"/>
          <w:szCs w:val="24"/>
        </w:rPr>
      </w:pPr>
      <w:r w:rsidRPr="00BA2BA7">
        <w:rPr>
          <w:rFonts w:ascii="Times New Roman" w:hAnsi="Times New Roman" w:cs="Times New Roman"/>
          <w:color w:val="000000" w:themeColor="text1"/>
          <w:sz w:val="24"/>
          <w:szCs w:val="24"/>
        </w:rPr>
        <w:t>Informan utama</w:t>
      </w:r>
    </w:p>
    <w:p w:rsidR="00BA2BA7" w:rsidRDefault="00BA2BA7" w:rsidP="00BA2BA7">
      <w:pPr>
        <w:autoSpaceDE w:val="0"/>
        <w:autoSpaceDN w:val="0"/>
        <w:adjustRightInd w:val="0"/>
        <w:spacing w:line="480" w:lineRule="auto"/>
        <w:ind w:firstLine="426"/>
        <w:jc w:val="both"/>
        <w:rPr>
          <w:rFonts w:ascii="Times New Roman" w:hAnsi="Times New Roman" w:cs="Times New Roman"/>
          <w:color w:val="000000" w:themeColor="text1"/>
          <w:sz w:val="24"/>
          <w:szCs w:val="24"/>
          <w:lang w:val="en-US"/>
        </w:rPr>
      </w:pPr>
      <w:r w:rsidRPr="00BA2BA7">
        <w:rPr>
          <w:rFonts w:ascii="Times New Roman" w:hAnsi="Times New Roman" w:cs="Times New Roman"/>
          <w:color w:val="000000" w:themeColor="text1"/>
          <w:sz w:val="24"/>
          <w:szCs w:val="24"/>
        </w:rPr>
        <w:t xml:space="preserve">Informan utama adalah orang yang mengetahui secara teknis dan detail tentang masalah penelitian yang akan dipelajari. Adapun informan utama dalam penelitian ini yaitu </w:t>
      </w:r>
      <w:r>
        <w:rPr>
          <w:rFonts w:ascii="Times New Roman" w:hAnsi="Times New Roman" w:cs="Times New Roman"/>
          <w:color w:val="000000" w:themeColor="text1"/>
          <w:sz w:val="24"/>
          <w:szCs w:val="24"/>
          <w:lang w:val="en-US"/>
        </w:rPr>
        <w:t>5</w:t>
      </w:r>
      <w:r w:rsidRPr="00BA2BA7">
        <w:rPr>
          <w:rFonts w:ascii="Times New Roman" w:hAnsi="Times New Roman" w:cs="Times New Roman"/>
          <w:color w:val="000000" w:themeColor="text1"/>
          <w:sz w:val="24"/>
          <w:szCs w:val="24"/>
        </w:rPr>
        <w:t xml:space="preserve"> orang </w:t>
      </w:r>
      <w:r>
        <w:rPr>
          <w:rFonts w:ascii="Times New Roman" w:hAnsi="Times New Roman" w:cs="Times New Roman"/>
          <w:color w:val="000000" w:themeColor="text1"/>
          <w:sz w:val="24"/>
          <w:szCs w:val="24"/>
        </w:rPr>
        <w:t>ibu</w:t>
      </w:r>
      <w:r>
        <w:rPr>
          <w:rFonts w:ascii="Times New Roman" w:hAnsi="Times New Roman" w:cs="Times New Roman"/>
          <w:color w:val="000000" w:themeColor="text1"/>
          <w:sz w:val="24"/>
          <w:szCs w:val="24"/>
          <w:lang w:val="en-US"/>
        </w:rPr>
        <w:t>.</w:t>
      </w:r>
    </w:p>
    <w:p w:rsidR="00BA2BA7" w:rsidRPr="00BA2BA7" w:rsidRDefault="00BA2BA7" w:rsidP="001F5223">
      <w:pPr>
        <w:autoSpaceDE w:val="0"/>
        <w:autoSpaceDN w:val="0"/>
        <w:adjustRightInd w:val="0"/>
        <w:spacing w:line="480" w:lineRule="auto"/>
        <w:jc w:val="both"/>
        <w:rPr>
          <w:rFonts w:ascii="Times New Roman" w:hAnsi="Times New Roman" w:cs="Times New Roman"/>
          <w:color w:val="000000" w:themeColor="text1"/>
          <w:sz w:val="24"/>
          <w:szCs w:val="24"/>
          <w:lang w:val="en-US"/>
        </w:rPr>
      </w:pPr>
    </w:p>
    <w:p w:rsidR="00BA2BA7" w:rsidRPr="00BA2BA7" w:rsidRDefault="00BA2BA7" w:rsidP="003A72F6">
      <w:pPr>
        <w:pStyle w:val="ListParagraph"/>
        <w:numPr>
          <w:ilvl w:val="0"/>
          <w:numId w:val="48"/>
        </w:numPr>
        <w:autoSpaceDE w:val="0"/>
        <w:autoSpaceDN w:val="0"/>
        <w:adjustRightInd w:val="0"/>
        <w:spacing w:after="0" w:line="480" w:lineRule="auto"/>
        <w:jc w:val="both"/>
        <w:rPr>
          <w:rFonts w:ascii="Times New Roman" w:hAnsi="Times New Roman" w:cs="Times New Roman"/>
          <w:color w:val="000000" w:themeColor="text1"/>
          <w:sz w:val="24"/>
          <w:szCs w:val="24"/>
        </w:rPr>
      </w:pPr>
      <w:r w:rsidRPr="00BA2BA7">
        <w:rPr>
          <w:rFonts w:ascii="Times New Roman" w:hAnsi="Times New Roman" w:cs="Times New Roman"/>
          <w:color w:val="000000" w:themeColor="text1"/>
          <w:sz w:val="24"/>
          <w:szCs w:val="24"/>
        </w:rPr>
        <w:lastRenderedPageBreak/>
        <w:t>Informan Pendukung</w:t>
      </w:r>
    </w:p>
    <w:p w:rsidR="00D355D3" w:rsidRDefault="00BA2BA7" w:rsidP="001F5223">
      <w:pPr>
        <w:autoSpaceDE w:val="0"/>
        <w:autoSpaceDN w:val="0"/>
        <w:adjustRightInd w:val="0"/>
        <w:spacing w:after="0" w:line="480" w:lineRule="auto"/>
        <w:ind w:firstLine="360"/>
        <w:jc w:val="both"/>
        <w:rPr>
          <w:rFonts w:ascii="Times New Roman" w:hAnsi="Times New Roman" w:cs="Times New Roman"/>
          <w:color w:val="000000" w:themeColor="text1"/>
          <w:sz w:val="24"/>
          <w:szCs w:val="24"/>
          <w:lang w:val="en-US"/>
        </w:rPr>
      </w:pPr>
      <w:r w:rsidRPr="00BA2BA7">
        <w:rPr>
          <w:rFonts w:ascii="Times New Roman" w:hAnsi="Times New Roman" w:cs="Times New Roman"/>
          <w:color w:val="000000" w:themeColor="text1"/>
          <w:sz w:val="24"/>
          <w:szCs w:val="24"/>
        </w:rPr>
        <w:t>Informan Pendukung merupakan orang yang dapat memberikan informasi tambahan sebagai pelengkap analisis dan pembahasan dalam penelitian kualitatif. Informan tambahan terkadang memberikan informasi yang tidak diberikan oleh informan utama atau informan kunci. Informan Pendukung pada penelitian ini yaitu keluarga ibu khususnya suami sebanyak 3</w:t>
      </w:r>
      <w:r w:rsidRPr="00BA2BA7">
        <w:rPr>
          <w:rFonts w:ascii="Times New Roman" w:hAnsi="Times New Roman" w:cs="Times New Roman"/>
          <w:color w:val="000000" w:themeColor="text1"/>
          <w:sz w:val="24"/>
          <w:szCs w:val="24"/>
          <w:lang w:val="en-US"/>
        </w:rPr>
        <w:t xml:space="preserve"> orang</w:t>
      </w:r>
      <w:r w:rsidRPr="00BA2BA7">
        <w:rPr>
          <w:rFonts w:ascii="Times New Roman" w:hAnsi="Times New Roman" w:cs="Times New Roman"/>
          <w:color w:val="000000" w:themeColor="text1"/>
          <w:sz w:val="24"/>
          <w:szCs w:val="24"/>
        </w:rPr>
        <w:t>.</w:t>
      </w:r>
    </w:p>
    <w:p w:rsidR="00C32EA8" w:rsidRPr="00AB395A" w:rsidRDefault="00C32EA8" w:rsidP="00C32EA8">
      <w:pPr>
        <w:autoSpaceDE w:val="0"/>
        <w:autoSpaceDN w:val="0"/>
        <w:adjustRightInd w:val="0"/>
        <w:spacing w:line="480" w:lineRule="auto"/>
        <w:ind w:firstLine="360"/>
        <w:jc w:val="both"/>
        <w:rPr>
          <w:rFonts w:ascii="Times New Roman" w:hAnsi="Times New Roman" w:cs="Times New Roman"/>
          <w:color w:val="000000" w:themeColor="text1"/>
          <w:sz w:val="24"/>
          <w:szCs w:val="24"/>
          <w:lang w:val="en-US"/>
        </w:rPr>
      </w:pPr>
    </w:p>
    <w:p w:rsidR="00BA2BA7" w:rsidRPr="00BA2BA7" w:rsidRDefault="000812A8" w:rsidP="00BA2BA7">
      <w:pPr>
        <w:autoSpaceDE w:val="0"/>
        <w:autoSpaceDN w:val="0"/>
        <w:adjustRightInd w:val="0"/>
        <w:spacing w:line="480" w:lineRule="auto"/>
        <w:ind w:firstLine="709"/>
        <w:jc w:val="both"/>
        <w:rPr>
          <w:rFonts w:ascii="Times New Roman" w:hAnsi="Times New Roman" w:cs="Times New Roman"/>
          <w:color w:val="000000" w:themeColor="text1"/>
          <w:sz w:val="24"/>
          <w:szCs w:val="24"/>
        </w:rPr>
      </w:pPr>
      <w:r w:rsidRPr="000812A8">
        <w:rPr>
          <w:rFonts w:ascii="Times New Roman" w:hAnsi="Times New Roman" w:cs="Times New Roman"/>
          <w:noProof/>
          <w:sz w:val="20"/>
          <w:szCs w:val="20"/>
          <w:lang w:eastAsia="id-ID"/>
        </w:rPr>
        <w:pict>
          <v:rect id="_x0000_s1187" style="position:absolute;left:0;text-align:left;margin-left:4.45pt;margin-top:-22.65pt;width:132.75pt;height:30.65pt;z-index:251803648">
            <v:textbox style="mso-next-textbox:#_x0000_s1187">
              <w:txbxContent>
                <w:p w:rsidR="00A422EA" w:rsidRPr="00BA2BA7" w:rsidRDefault="00A422EA" w:rsidP="00BA2BA7">
                  <w:pPr>
                    <w:rPr>
                      <w:rFonts w:ascii="Times New Roman" w:hAnsi="Times New Roman" w:cs="Times New Roman"/>
                      <w:sz w:val="24"/>
                      <w:szCs w:val="24"/>
                    </w:rPr>
                  </w:pPr>
                  <w:r w:rsidRPr="00BA2BA7">
                    <w:rPr>
                      <w:rFonts w:ascii="Times New Roman" w:hAnsi="Times New Roman" w:cs="Times New Roman"/>
                      <w:sz w:val="24"/>
                      <w:szCs w:val="24"/>
                    </w:rPr>
                    <w:t>Informan Kunci</w:t>
                  </w:r>
                </w:p>
              </w:txbxContent>
            </v:textbox>
          </v:rect>
        </w:pict>
      </w:r>
      <w:r w:rsidRPr="000812A8">
        <w:rPr>
          <w:rFonts w:ascii="Times New Roman" w:hAnsi="Times New Roman" w:cs="Times New Roman"/>
          <w:noProof/>
          <w:sz w:val="20"/>
          <w:szCs w:val="20"/>
          <w:lang w:eastAsia="id-ID"/>
        </w:rPr>
        <w:pict>
          <v:rect id="_x0000_s1189" style="position:absolute;left:0;text-align:left;margin-left:282.75pt;margin-top:-22.65pt;width:127.5pt;height:30.65pt;z-index:251805696">
            <v:textbox style="mso-next-textbox:#_x0000_s1189">
              <w:txbxContent>
                <w:p w:rsidR="00A422EA" w:rsidRPr="00BA2BA7" w:rsidRDefault="00A422EA" w:rsidP="00BA2BA7">
                  <w:pPr>
                    <w:rPr>
                      <w:rFonts w:ascii="Times New Roman" w:hAnsi="Times New Roman" w:cs="Times New Roman"/>
                      <w:sz w:val="24"/>
                      <w:szCs w:val="24"/>
                    </w:rPr>
                  </w:pPr>
                  <w:r w:rsidRPr="00BA2BA7">
                    <w:rPr>
                      <w:rFonts w:ascii="Times New Roman" w:hAnsi="Times New Roman" w:cs="Times New Roman"/>
                      <w:sz w:val="24"/>
                      <w:szCs w:val="24"/>
                    </w:rPr>
                    <w:t>Informan Pendukung</w:t>
                  </w:r>
                </w:p>
              </w:txbxContent>
            </v:textbox>
          </v:rect>
        </w:pict>
      </w:r>
      <w:r w:rsidRPr="000812A8">
        <w:rPr>
          <w:rFonts w:ascii="Times New Roman" w:hAnsi="Times New Roman" w:cs="Times New Roman"/>
          <w:noProof/>
          <w:sz w:val="20"/>
          <w:szCs w:val="20"/>
          <w:lang w:eastAsia="id-ID"/>
        </w:rPr>
        <w:pict>
          <v:rect id="_x0000_s1188" style="position:absolute;left:0;text-align:left;margin-left:155.75pt;margin-top:-22.65pt;width:107.7pt;height:30.65pt;z-index:251804672">
            <v:textbox style="mso-next-textbox:#_x0000_s1188">
              <w:txbxContent>
                <w:p w:rsidR="00A422EA" w:rsidRPr="00BA2BA7" w:rsidRDefault="00A422EA" w:rsidP="00BA2BA7">
                  <w:pPr>
                    <w:rPr>
                      <w:rFonts w:ascii="Times New Roman" w:hAnsi="Times New Roman" w:cs="Times New Roman"/>
                      <w:sz w:val="24"/>
                      <w:szCs w:val="24"/>
                      <w:lang w:val="en-US"/>
                    </w:rPr>
                  </w:pPr>
                  <w:r w:rsidRPr="00BA2BA7">
                    <w:rPr>
                      <w:rFonts w:ascii="Times New Roman" w:hAnsi="Times New Roman" w:cs="Times New Roman"/>
                      <w:sz w:val="24"/>
                      <w:szCs w:val="24"/>
                    </w:rPr>
                    <w:t xml:space="preserve">Informan </w:t>
                  </w:r>
                  <w:r w:rsidRPr="00BA2BA7">
                    <w:rPr>
                      <w:rFonts w:ascii="Times New Roman" w:hAnsi="Times New Roman" w:cs="Times New Roman"/>
                      <w:sz w:val="24"/>
                      <w:szCs w:val="24"/>
                      <w:lang w:val="en-US"/>
                    </w:rPr>
                    <w:t>Utama</w:t>
                  </w:r>
                </w:p>
              </w:txbxContent>
            </v:textbox>
          </v:rect>
        </w:pict>
      </w:r>
    </w:p>
    <w:p w:rsidR="00BA2BA7" w:rsidRPr="00BA2BA7" w:rsidRDefault="000812A8" w:rsidP="00BA2BA7">
      <w:pPr>
        <w:autoSpaceDE w:val="0"/>
        <w:autoSpaceDN w:val="0"/>
        <w:adjustRightInd w:val="0"/>
        <w:spacing w:line="480" w:lineRule="auto"/>
        <w:ind w:firstLine="709"/>
        <w:jc w:val="both"/>
        <w:rPr>
          <w:rFonts w:ascii="Times New Roman" w:hAnsi="Times New Roman" w:cs="Times New Roman"/>
          <w:color w:val="000000" w:themeColor="text1"/>
          <w:sz w:val="24"/>
          <w:szCs w:val="24"/>
        </w:rPr>
      </w:pPr>
      <w:r w:rsidRPr="000812A8">
        <w:rPr>
          <w:rFonts w:ascii="Times New Roman" w:hAnsi="Times New Roman" w:cs="Times New Roman"/>
          <w:noProof/>
          <w:color w:val="000000" w:themeColor="text1"/>
          <w:sz w:val="24"/>
          <w:szCs w:val="24"/>
          <w:lang w:eastAsia="id-ID"/>
        </w:rPr>
        <w:pict>
          <v:rect id="_x0000_s1186" style="position:absolute;left:0;text-align:left;margin-left:282.75pt;margin-top:1.45pt;width:127.5pt;height:117.8pt;z-index:251802624">
            <v:textbox style="mso-next-textbox:#_x0000_s1186">
              <w:txbxContent>
                <w:p w:rsidR="00A422EA" w:rsidRPr="00BA2BA7" w:rsidRDefault="00A422EA" w:rsidP="003A72F6">
                  <w:pPr>
                    <w:pStyle w:val="ListParagraph"/>
                    <w:numPr>
                      <w:ilvl w:val="0"/>
                      <w:numId w:val="51"/>
                    </w:numPr>
                    <w:jc w:val="both"/>
                    <w:rPr>
                      <w:rFonts w:ascii="Times New Roman" w:hAnsi="Times New Roman" w:cs="Times New Roman"/>
                    </w:rPr>
                  </w:pPr>
                  <w:r w:rsidRPr="00BA2BA7">
                    <w:rPr>
                      <w:rFonts w:ascii="Times New Roman" w:hAnsi="Times New Roman" w:cs="Times New Roman"/>
                    </w:rPr>
                    <w:t>Informasi tambahan yang bermanfaat &amp; relevan</w:t>
                  </w:r>
                </w:p>
                <w:p w:rsidR="00A422EA" w:rsidRPr="00BA2BA7" w:rsidRDefault="00A422EA" w:rsidP="003A72F6">
                  <w:pPr>
                    <w:pStyle w:val="ListParagraph"/>
                    <w:numPr>
                      <w:ilvl w:val="0"/>
                      <w:numId w:val="51"/>
                    </w:numPr>
                    <w:jc w:val="both"/>
                    <w:rPr>
                      <w:rFonts w:ascii="Times New Roman" w:hAnsi="Times New Roman" w:cs="Times New Roman"/>
                    </w:rPr>
                  </w:pPr>
                  <w:r w:rsidRPr="00BA2BA7">
                    <w:rPr>
                      <w:rFonts w:ascii="Times New Roman" w:hAnsi="Times New Roman" w:cs="Times New Roman"/>
                    </w:rPr>
                    <w:t>Pihak yg terkait dengan informan utama</w:t>
                  </w:r>
                </w:p>
              </w:txbxContent>
            </v:textbox>
          </v:rect>
        </w:pict>
      </w:r>
      <w:r w:rsidRPr="000812A8">
        <w:rPr>
          <w:rFonts w:ascii="Times New Roman" w:hAnsi="Times New Roman" w:cs="Times New Roman"/>
          <w:noProof/>
          <w:color w:val="000000" w:themeColor="text1"/>
          <w:sz w:val="24"/>
          <w:szCs w:val="24"/>
          <w:lang w:eastAsia="id-ID"/>
        </w:rPr>
        <w:pict>
          <v:rect id="_x0000_s1184" style="position:absolute;left:0;text-align:left;margin-left:4.45pt;margin-top:1.45pt;width:132.75pt;height:117.8pt;z-index:251800576">
            <v:textbox style="mso-next-textbox:#_x0000_s1184">
              <w:txbxContent>
                <w:p w:rsidR="00A422EA" w:rsidRPr="00BA2BA7" w:rsidRDefault="00A422EA" w:rsidP="003A72F6">
                  <w:pPr>
                    <w:pStyle w:val="ListParagraph"/>
                    <w:numPr>
                      <w:ilvl w:val="0"/>
                      <w:numId w:val="49"/>
                    </w:numPr>
                    <w:rPr>
                      <w:rFonts w:ascii="Times New Roman" w:hAnsi="Times New Roman" w:cs="Times New Roman"/>
                      <w:sz w:val="24"/>
                      <w:szCs w:val="24"/>
                    </w:rPr>
                  </w:pPr>
                  <w:r w:rsidRPr="00BA2BA7">
                    <w:rPr>
                      <w:rFonts w:ascii="Times New Roman" w:hAnsi="Times New Roman" w:cs="Times New Roman"/>
                      <w:sz w:val="24"/>
                      <w:szCs w:val="24"/>
                    </w:rPr>
                    <w:t>Informasi secara umum</w:t>
                  </w:r>
                </w:p>
                <w:p w:rsidR="00A422EA" w:rsidRPr="00BA2BA7" w:rsidRDefault="00A422EA" w:rsidP="003A72F6">
                  <w:pPr>
                    <w:pStyle w:val="ListParagraph"/>
                    <w:numPr>
                      <w:ilvl w:val="0"/>
                      <w:numId w:val="49"/>
                    </w:numPr>
                    <w:rPr>
                      <w:rFonts w:ascii="Times New Roman" w:hAnsi="Times New Roman" w:cs="Times New Roman"/>
                      <w:sz w:val="24"/>
                      <w:szCs w:val="24"/>
                    </w:rPr>
                  </w:pPr>
                  <w:r w:rsidRPr="00BA2BA7">
                    <w:rPr>
                      <w:rFonts w:ascii="Times New Roman" w:hAnsi="Times New Roman" w:cs="Times New Roman"/>
                      <w:sz w:val="24"/>
                      <w:szCs w:val="24"/>
                    </w:rPr>
                    <w:t>Pihak yang mengetahui secara konseptual</w:t>
                  </w:r>
                </w:p>
              </w:txbxContent>
            </v:textbox>
          </v:rect>
        </w:pict>
      </w:r>
      <w:r w:rsidRPr="000812A8">
        <w:rPr>
          <w:rFonts w:ascii="Times New Roman" w:hAnsi="Times New Roman" w:cs="Times New Roman"/>
          <w:noProof/>
          <w:color w:val="000000" w:themeColor="text1"/>
          <w:sz w:val="24"/>
          <w:szCs w:val="24"/>
          <w:lang w:eastAsia="id-ID"/>
        </w:rPr>
        <w:pict>
          <v:rect id="_x0000_s1185" style="position:absolute;left:0;text-align:left;margin-left:155.75pt;margin-top:1.45pt;width:107.7pt;height:117.8pt;z-index:251801600">
            <v:textbox style="mso-next-textbox:#_x0000_s1185">
              <w:txbxContent>
                <w:p w:rsidR="00A422EA" w:rsidRPr="00BA2BA7" w:rsidRDefault="00A422EA" w:rsidP="003A72F6">
                  <w:pPr>
                    <w:pStyle w:val="ListParagraph"/>
                    <w:numPr>
                      <w:ilvl w:val="0"/>
                      <w:numId w:val="50"/>
                    </w:numPr>
                    <w:rPr>
                      <w:rFonts w:ascii="Times New Roman" w:hAnsi="Times New Roman" w:cs="Times New Roman"/>
                      <w:sz w:val="24"/>
                      <w:szCs w:val="24"/>
                    </w:rPr>
                  </w:pPr>
                  <w:r w:rsidRPr="00BA2BA7">
                    <w:rPr>
                      <w:rFonts w:ascii="Times New Roman" w:hAnsi="Times New Roman" w:cs="Times New Roman"/>
                      <w:sz w:val="24"/>
                      <w:szCs w:val="24"/>
                    </w:rPr>
                    <w:t>Informasi secara detail</w:t>
                  </w:r>
                </w:p>
                <w:p w:rsidR="00A422EA" w:rsidRPr="00BA2BA7" w:rsidRDefault="00A422EA" w:rsidP="003A72F6">
                  <w:pPr>
                    <w:pStyle w:val="ListParagraph"/>
                    <w:numPr>
                      <w:ilvl w:val="0"/>
                      <w:numId w:val="50"/>
                    </w:numPr>
                    <w:rPr>
                      <w:rFonts w:ascii="Times New Roman" w:hAnsi="Times New Roman" w:cs="Times New Roman"/>
                      <w:sz w:val="24"/>
                      <w:szCs w:val="24"/>
                    </w:rPr>
                  </w:pPr>
                  <w:r w:rsidRPr="00BA2BA7">
                    <w:rPr>
                      <w:rFonts w:ascii="Times New Roman" w:hAnsi="Times New Roman" w:cs="Times New Roman"/>
                      <w:sz w:val="24"/>
                      <w:szCs w:val="24"/>
                    </w:rPr>
                    <w:t>Sebagai "aktor utama"</w:t>
                  </w:r>
                </w:p>
              </w:txbxContent>
            </v:textbox>
          </v:rect>
        </w:pict>
      </w:r>
    </w:p>
    <w:p w:rsidR="00BA2BA7" w:rsidRPr="00BA2BA7" w:rsidRDefault="000812A8" w:rsidP="00BA2BA7">
      <w:pPr>
        <w:autoSpaceDE w:val="0"/>
        <w:autoSpaceDN w:val="0"/>
        <w:adjustRightInd w:val="0"/>
        <w:spacing w:line="480" w:lineRule="auto"/>
        <w:ind w:firstLine="709"/>
        <w:jc w:val="both"/>
        <w:rPr>
          <w:rFonts w:ascii="Times New Roman" w:hAnsi="Times New Roman" w:cs="Times New Roman"/>
          <w:color w:val="000000" w:themeColor="text1"/>
          <w:sz w:val="24"/>
          <w:szCs w:val="24"/>
        </w:rPr>
      </w:pPr>
      <w:r w:rsidRPr="000812A8">
        <w:rPr>
          <w:rFonts w:ascii="Times New Roman" w:hAnsi="Times New Roman" w:cs="Times New Roman"/>
          <w:noProof/>
          <w:color w:val="000000" w:themeColor="text1"/>
          <w:sz w:val="24"/>
          <w:szCs w:val="24"/>
          <w:lang w:eastAsia="id-ID"/>
        </w:rPr>
        <w:pict>
          <v:shape id="_x0000_s1191" type="#_x0000_t32" style="position:absolute;left:0;text-align:left;margin-left:263.45pt;margin-top:26.45pt;width:19.3pt;height:0;z-index:251807744" o:connectortype="straight">
            <v:stroke endarrow="block"/>
          </v:shape>
        </w:pict>
      </w:r>
      <w:r w:rsidRPr="000812A8">
        <w:rPr>
          <w:rFonts w:ascii="Times New Roman" w:hAnsi="Times New Roman" w:cs="Times New Roman"/>
          <w:noProof/>
          <w:color w:val="000000" w:themeColor="text1"/>
          <w:sz w:val="24"/>
          <w:szCs w:val="24"/>
          <w:lang w:eastAsia="id-ID"/>
        </w:rPr>
        <w:pict>
          <v:shape id="_x0000_s1190" type="#_x0000_t32" style="position:absolute;left:0;text-align:left;margin-left:137.2pt;margin-top:26.45pt;width:18.55pt;height:0;z-index:251806720" o:connectortype="straight">
            <v:stroke endarrow="block"/>
          </v:shape>
        </w:pict>
      </w:r>
    </w:p>
    <w:p w:rsidR="00BA2BA7" w:rsidRDefault="00BA2BA7" w:rsidP="00BA2BA7">
      <w:pPr>
        <w:autoSpaceDE w:val="0"/>
        <w:autoSpaceDN w:val="0"/>
        <w:adjustRightInd w:val="0"/>
        <w:spacing w:line="480" w:lineRule="auto"/>
        <w:jc w:val="both"/>
        <w:rPr>
          <w:rFonts w:ascii="Times New Roman" w:hAnsi="Times New Roman" w:cs="Times New Roman"/>
          <w:color w:val="000000" w:themeColor="text1"/>
          <w:sz w:val="24"/>
          <w:szCs w:val="24"/>
          <w:lang w:val="en-US"/>
        </w:rPr>
      </w:pPr>
    </w:p>
    <w:p w:rsidR="00BA2BA7" w:rsidRPr="00BA2BA7" w:rsidRDefault="00BA2BA7" w:rsidP="00BA2BA7">
      <w:pPr>
        <w:autoSpaceDE w:val="0"/>
        <w:autoSpaceDN w:val="0"/>
        <w:adjustRightInd w:val="0"/>
        <w:spacing w:line="480" w:lineRule="auto"/>
        <w:jc w:val="both"/>
        <w:rPr>
          <w:rFonts w:ascii="Times New Roman" w:hAnsi="Times New Roman" w:cs="Times New Roman"/>
          <w:color w:val="000000" w:themeColor="text1"/>
          <w:sz w:val="24"/>
          <w:szCs w:val="24"/>
          <w:lang w:val="en-US"/>
        </w:rPr>
      </w:pPr>
    </w:p>
    <w:p w:rsidR="009A220F" w:rsidRPr="00BA2BA7" w:rsidRDefault="00BA2BA7" w:rsidP="00BA2BA7">
      <w:pPr>
        <w:autoSpaceDE w:val="0"/>
        <w:autoSpaceDN w:val="0"/>
        <w:adjustRightInd w:val="0"/>
        <w:spacing w:line="480" w:lineRule="auto"/>
        <w:jc w:val="center"/>
        <w:rPr>
          <w:rFonts w:ascii="Times New Roman" w:hAnsi="Times New Roman" w:cs="Times New Roman"/>
          <w:b/>
          <w:color w:val="000000" w:themeColor="text1"/>
          <w:sz w:val="24"/>
          <w:szCs w:val="24"/>
          <w:lang w:val="en-US"/>
        </w:rPr>
      </w:pPr>
      <w:r w:rsidRPr="00BA2BA7">
        <w:rPr>
          <w:rFonts w:ascii="Times New Roman" w:hAnsi="Times New Roman" w:cs="Times New Roman"/>
          <w:b/>
          <w:color w:val="000000" w:themeColor="text1"/>
          <w:sz w:val="24"/>
          <w:szCs w:val="24"/>
        </w:rPr>
        <w:t>Gambar 3.1 Urutan Pengumpulan Data pada Informan dengan Triangulasi</w:t>
      </w:r>
    </w:p>
    <w:p w:rsidR="008C1DF3" w:rsidRPr="00500D3D" w:rsidRDefault="008C1DF3" w:rsidP="003A72F6">
      <w:pPr>
        <w:pStyle w:val="ListParagraph"/>
        <w:numPr>
          <w:ilvl w:val="1"/>
          <w:numId w:val="54"/>
        </w:numPr>
        <w:spacing w:after="0" w:line="360" w:lineRule="auto"/>
        <w:ind w:left="851" w:hanging="851"/>
        <w:jc w:val="both"/>
        <w:rPr>
          <w:rFonts w:ascii="Times New Roman" w:hAnsi="Times New Roman" w:cs="Times New Roman"/>
          <w:b/>
          <w:sz w:val="24"/>
          <w:szCs w:val="24"/>
        </w:rPr>
      </w:pPr>
      <w:r>
        <w:rPr>
          <w:rFonts w:ascii="Times New Roman" w:hAnsi="Times New Roman" w:cs="Times New Roman"/>
          <w:b/>
          <w:sz w:val="24"/>
          <w:szCs w:val="24"/>
        </w:rPr>
        <w:t xml:space="preserve">Metode </w:t>
      </w:r>
      <w:r w:rsidRPr="00037D5A">
        <w:rPr>
          <w:rFonts w:ascii="Times New Roman" w:hAnsi="Times New Roman" w:cs="Times New Roman"/>
          <w:b/>
          <w:sz w:val="24"/>
          <w:szCs w:val="24"/>
        </w:rPr>
        <w:t>Pengumpulan Data</w:t>
      </w:r>
    </w:p>
    <w:p w:rsidR="008C1DF3" w:rsidRPr="00500D3D" w:rsidRDefault="008C1DF3" w:rsidP="003A72F6">
      <w:pPr>
        <w:pStyle w:val="ListParagraph"/>
        <w:numPr>
          <w:ilvl w:val="2"/>
          <w:numId w:val="54"/>
        </w:numPr>
        <w:spacing w:after="0" w:line="480" w:lineRule="auto"/>
        <w:ind w:left="851" w:hanging="851"/>
        <w:jc w:val="both"/>
        <w:rPr>
          <w:rFonts w:ascii="Times New Roman" w:hAnsi="Times New Roman" w:cs="Times New Roman"/>
          <w:b/>
          <w:sz w:val="24"/>
          <w:szCs w:val="24"/>
        </w:rPr>
      </w:pPr>
      <w:r>
        <w:rPr>
          <w:rFonts w:ascii="Times New Roman" w:hAnsi="Times New Roman" w:cs="Times New Roman"/>
          <w:b/>
          <w:sz w:val="24"/>
          <w:szCs w:val="24"/>
        </w:rPr>
        <w:t xml:space="preserve">Jenis  Data </w:t>
      </w:r>
    </w:p>
    <w:p w:rsidR="008C1DF3" w:rsidRDefault="008C1DF3" w:rsidP="008C1DF3">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Adapun </w:t>
      </w:r>
      <w:r w:rsidR="009A220F">
        <w:rPr>
          <w:rFonts w:ascii="Times New Roman" w:hAnsi="Times New Roman" w:cs="Times New Roman"/>
          <w:sz w:val="24"/>
          <w:szCs w:val="24"/>
          <w:lang w:val="en-US"/>
        </w:rPr>
        <w:t xml:space="preserve">jenis </w:t>
      </w:r>
      <w:r>
        <w:rPr>
          <w:rFonts w:ascii="Times New Roman" w:hAnsi="Times New Roman" w:cs="Times New Roman"/>
          <w:sz w:val="24"/>
          <w:szCs w:val="24"/>
        </w:rPr>
        <w:t xml:space="preserve"> data yang dilakukan dalam penelitian ini menggunakan data  yaitu : </w:t>
      </w:r>
    </w:p>
    <w:p w:rsidR="008C1DF3" w:rsidRDefault="008C1DF3" w:rsidP="003A72F6">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Data primer merupakan data yang diperoleh dari responden langsung melalui kuesioner </w:t>
      </w:r>
      <w:r w:rsidR="00BA2BA7">
        <w:rPr>
          <w:rFonts w:ascii="Times New Roman" w:hAnsi="Times New Roman" w:cs="Times New Roman"/>
          <w:sz w:val="24"/>
          <w:szCs w:val="24"/>
          <w:lang w:val="en-US"/>
        </w:rPr>
        <w:t xml:space="preserve">dan lembar wawancara </w:t>
      </w:r>
      <w:r>
        <w:rPr>
          <w:rFonts w:ascii="Times New Roman" w:hAnsi="Times New Roman" w:cs="Times New Roman"/>
          <w:sz w:val="24"/>
          <w:szCs w:val="24"/>
        </w:rPr>
        <w:t xml:space="preserve">yang telah disiapkan. </w:t>
      </w:r>
    </w:p>
    <w:p w:rsidR="008C1DF3" w:rsidRPr="00691F58" w:rsidRDefault="008C1DF3" w:rsidP="003A72F6">
      <w:pPr>
        <w:pStyle w:val="ListParagraph"/>
        <w:numPr>
          <w:ilvl w:val="0"/>
          <w:numId w:val="12"/>
        </w:numPr>
        <w:spacing w:after="0" w:line="480" w:lineRule="auto"/>
        <w:jc w:val="both"/>
        <w:rPr>
          <w:rFonts w:ascii="Times New Roman" w:hAnsi="Times New Roman" w:cs="Times New Roman"/>
          <w:sz w:val="24"/>
          <w:szCs w:val="24"/>
        </w:rPr>
      </w:pPr>
      <w:r w:rsidRPr="00691F58">
        <w:rPr>
          <w:rFonts w:ascii="Times New Roman" w:hAnsi="Times New Roman" w:cs="Times New Roman"/>
          <w:sz w:val="24"/>
          <w:szCs w:val="24"/>
        </w:rPr>
        <w:t xml:space="preserve">Data sekunder merupakan metode pengumpulan data yang diperoleh atau data-data yang telah ada di </w:t>
      </w:r>
      <w:r w:rsidR="009A220F" w:rsidRPr="000F6BCB">
        <w:rPr>
          <w:rFonts w:ascii="Times New Roman" w:hAnsi="Times New Roman" w:cs="Times New Roman"/>
          <w:sz w:val="24"/>
          <w:szCs w:val="24"/>
        </w:rPr>
        <w:t xml:space="preserve">Kerja </w:t>
      </w:r>
      <w:r w:rsidR="00766177">
        <w:rPr>
          <w:rFonts w:ascii="Times New Roman" w:hAnsi="Times New Roman" w:cs="Times New Roman"/>
          <w:sz w:val="24"/>
          <w:szCs w:val="24"/>
          <w:lang w:val="en-US"/>
        </w:rPr>
        <w:t>Panga</w:t>
      </w:r>
      <w:r w:rsidR="009A220F" w:rsidRPr="009A220F">
        <w:rPr>
          <w:rFonts w:ascii="Times New Roman" w:hAnsi="Times New Roman" w:cs="Times New Roman"/>
          <w:sz w:val="24"/>
          <w:szCs w:val="24"/>
          <w:lang w:val="en-US"/>
        </w:rPr>
        <w:t xml:space="preserve"> Kabupaten Aceh Jaya</w:t>
      </w:r>
      <w:r>
        <w:rPr>
          <w:rFonts w:ascii="Times New Roman" w:hAnsi="Times New Roman" w:cs="Times New Roman"/>
          <w:sz w:val="24"/>
          <w:szCs w:val="24"/>
        </w:rPr>
        <w:t>.</w:t>
      </w:r>
    </w:p>
    <w:p w:rsidR="008C1DF3" w:rsidRPr="00500D3D" w:rsidRDefault="008C1DF3" w:rsidP="003A72F6">
      <w:pPr>
        <w:pStyle w:val="ListParagraph"/>
        <w:numPr>
          <w:ilvl w:val="0"/>
          <w:numId w:val="12"/>
        </w:numPr>
        <w:spacing w:after="0" w:line="480" w:lineRule="auto"/>
        <w:jc w:val="both"/>
        <w:rPr>
          <w:rFonts w:ascii="Times New Roman" w:hAnsi="Times New Roman" w:cs="Times New Roman"/>
          <w:sz w:val="24"/>
          <w:szCs w:val="24"/>
        </w:rPr>
      </w:pPr>
      <w:r w:rsidRPr="00691F58">
        <w:rPr>
          <w:rFonts w:ascii="Times New Roman" w:hAnsi="Times New Roman" w:cs="Times New Roman"/>
          <w:sz w:val="24"/>
          <w:szCs w:val="24"/>
        </w:rPr>
        <w:lastRenderedPageBreak/>
        <w:t>Data tertier adalah data riset yang sudah dipublikasikan secara resmi seperti jurnal dan laporan penelitian (</w:t>
      </w:r>
      <w:r w:rsidRPr="00691F58">
        <w:rPr>
          <w:rFonts w:ascii="Times New Roman" w:hAnsi="Times New Roman" w:cs="Times New Roman"/>
          <w:i/>
          <w:sz w:val="24"/>
          <w:szCs w:val="24"/>
        </w:rPr>
        <w:t>report</w:t>
      </w:r>
      <w:r w:rsidRPr="00691F58">
        <w:rPr>
          <w:rFonts w:ascii="Times New Roman" w:hAnsi="Times New Roman" w:cs="Times New Roman"/>
          <w:sz w:val="24"/>
          <w:szCs w:val="24"/>
        </w:rPr>
        <w:t>)</w:t>
      </w:r>
      <w:r>
        <w:rPr>
          <w:rFonts w:ascii="Times New Roman" w:hAnsi="Times New Roman" w:cs="Times New Roman"/>
          <w:sz w:val="24"/>
          <w:szCs w:val="24"/>
        </w:rPr>
        <w:t xml:space="preserve"> yang berhubungan dengan judul penelitian</w:t>
      </w:r>
      <w:r w:rsidR="000258B3">
        <w:rPr>
          <w:rFonts w:ascii="Times New Roman" w:hAnsi="Times New Roman" w:cs="Times New Roman"/>
          <w:sz w:val="24"/>
          <w:szCs w:val="24"/>
        </w:rPr>
        <w:t xml:space="preserve"> </w:t>
      </w:r>
      <w:r w:rsidR="000812A8" w:rsidRPr="00301393">
        <w:rPr>
          <w:rFonts w:ascii="Times New Roman" w:hAnsi="Times New Roman"/>
          <w:sz w:val="24"/>
          <w:szCs w:val="24"/>
        </w:rPr>
        <w:fldChar w:fldCharType="begin" w:fldLock="1"/>
      </w:r>
      <w:r w:rsidR="000258B3" w:rsidRPr="00301393">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301393">
        <w:rPr>
          <w:rFonts w:ascii="Times New Roman" w:hAnsi="Times New Roman"/>
          <w:sz w:val="24"/>
          <w:szCs w:val="24"/>
        </w:rPr>
        <w:fldChar w:fldCharType="separate"/>
      </w:r>
      <w:r w:rsidR="000258B3" w:rsidRPr="00301393">
        <w:rPr>
          <w:rFonts w:ascii="Times New Roman" w:hAnsi="Times New Roman"/>
          <w:noProof/>
          <w:sz w:val="24"/>
          <w:szCs w:val="24"/>
        </w:rPr>
        <w:t>(</w:t>
      </w:r>
      <w:r w:rsidR="000258B3">
        <w:rPr>
          <w:rFonts w:ascii="Times New Roman" w:hAnsi="Times New Roman"/>
          <w:noProof/>
          <w:sz w:val="24"/>
          <w:szCs w:val="24"/>
        </w:rPr>
        <w:t>48</w:t>
      </w:r>
      <w:r w:rsidR="000258B3" w:rsidRPr="00301393">
        <w:rPr>
          <w:rFonts w:ascii="Times New Roman" w:hAnsi="Times New Roman"/>
          <w:noProof/>
          <w:sz w:val="24"/>
          <w:szCs w:val="24"/>
        </w:rPr>
        <w:t>)</w:t>
      </w:r>
      <w:r w:rsidR="000812A8" w:rsidRPr="00301393">
        <w:rPr>
          <w:rFonts w:ascii="Times New Roman" w:hAnsi="Times New Roman"/>
          <w:sz w:val="24"/>
          <w:szCs w:val="24"/>
        </w:rPr>
        <w:fldChar w:fldCharType="end"/>
      </w:r>
      <w:r w:rsidR="000258B3" w:rsidRPr="00301393">
        <w:rPr>
          <w:rFonts w:ascii="Times New Roman" w:hAnsi="Times New Roman"/>
          <w:sz w:val="24"/>
          <w:szCs w:val="24"/>
        </w:rPr>
        <w:t>.</w:t>
      </w:r>
    </w:p>
    <w:p w:rsidR="009A220F" w:rsidRPr="009A220F" w:rsidRDefault="008C1DF3" w:rsidP="003A72F6">
      <w:pPr>
        <w:pStyle w:val="ListParagraph"/>
        <w:numPr>
          <w:ilvl w:val="2"/>
          <w:numId w:val="54"/>
        </w:numPr>
        <w:spacing w:after="0" w:line="480" w:lineRule="auto"/>
        <w:jc w:val="both"/>
        <w:rPr>
          <w:rFonts w:ascii="Times New Roman" w:hAnsi="Times New Roman" w:cs="Times New Roman"/>
          <w:b/>
          <w:sz w:val="24"/>
          <w:szCs w:val="24"/>
        </w:rPr>
      </w:pPr>
      <w:r w:rsidRPr="00DA3C18">
        <w:rPr>
          <w:rFonts w:ascii="Times New Roman" w:hAnsi="Times New Roman" w:cs="Times New Roman"/>
          <w:b/>
          <w:sz w:val="24"/>
          <w:szCs w:val="24"/>
        </w:rPr>
        <w:t>Teknik Pengumpulan Data</w:t>
      </w:r>
    </w:p>
    <w:p w:rsidR="009A220F" w:rsidRDefault="009A220F" w:rsidP="009A220F">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Adapun </w:t>
      </w:r>
      <w:r>
        <w:rPr>
          <w:rFonts w:ascii="Times New Roman" w:hAnsi="Times New Roman" w:cs="Times New Roman"/>
          <w:sz w:val="24"/>
          <w:szCs w:val="24"/>
          <w:lang w:val="en-US"/>
        </w:rPr>
        <w:t>teknik</w:t>
      </w:r>
      <w:r>
        <w:rPr>
          <w:rFonts w:ascii="Times New Roman" w:hAnsi="Times New Roman" w:cs="Times New Roman"/>
          <w:sz w:val="24"/>
          <w:szCs w:val="24"/>
        </w:rPr>
        <w:t xml:space="preserve"> pengumpulan data yang dilakukan dalam penelitian ini menggunakan data  yaitu : </w:t>
      </w:r>
    </w:p>
    <w:p w:rsidR="009A220F" w:rsidRPr="009A220F" w:rsidRDefault="009A220F" w:rsidP="003A72F6">
      <w:pPr>
        <w:pStyle w:val="ListParagraph"/>
        <w:numPr>
          <w:ilvl w:val="3"/>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Data primer merupakan data yang diperoleh dari responden langsung melalui kuesioner</w:t>
      </w:r>
      <w:r w:rsidR="00BA2BA7">
        <w:rPr>
          <w:rFonts w:ascii="Times New Roman" w:hAnsi="Times New Roman" w:cs="Times New Roman"/>
          <w:sz w:val="24"/>
          <w:szCs w:val="24"/>
          <w:lang w:val="en-US"/>
        </w:rPr>
        <w:t xml:space="preserve"> dan lembar wawancara</w:t>
      </w:r>
      <w:r>
        <w:rPr>
          <w:rFonts w:ascii="Times New Roman" w:hAnsi="Times New Roman" w:cs="Times New Roman"/>
          <w:sz w:val="24"/>
          <w:szCs w:val="24"/>
        </w:rPr>
        <w:t xml:space="preserve"> yang telah disiapkan. </w:t>
      </w:r>
    </w:p>
    <w:p w:rsidR="009A220F" w:rsidRPr="009A220F" w:rsidRDefault="009A220F" w:rsidP="003A72F6">
      <w:pPr>
        <w:pStyle w:val="ListParagraph"/>
        <w:numPr>
          <w:ilvl w:val="3"/>
          <w:numId w:val="7"/>
        </w:numPr>
        <w:spacing w:after="0" w:line="480" w:lineRule="auto"/>
        <w:jc w:val="both"/>
        <w:rPr>
          <w:rFonts w:ascii="Times New Roman" w:hAnsi="Times New Roman" w:cs="Times New Roman"/>
          <w:sz w:val="24"/>
          <w:szCs w:val="24"/>
        </w:rPr>
      </w:pPr>
      <w:r w:rsidRPr="009A220F">
        <w:rPr>
          <w:rFonts w:ascii="Times New Roman" w:hAnsi="Times New Roman" w:cs="Times New Roman"/>
          <w:sz w:val="24"/>
          <w:szCs w:val="24"/>
        </w:rPr>
        <w:t xml:space="preserve">Data sekunder merupakan metode pengumpulan data yang diperoleh atau data-data yang telah ada di Kerja </w:t>
      </w:r>
      <w:r w:rsidR="00766177">
        <w:rPr>
          <w:rFonts w:ascii="Times New Roman" w:hAnsi="Times New Roman" w:cs="Times New Roman"/>
          <w:sz w:val="24"/>
          <w:szCs w:val="24"/>
          <w:lang w:val="en-US"/>
        </w:rPr>
        <w:t>Panga</w:t>
      </w:r>
      <w:r w:rsidRPr="009A220F">
        <w:rPr>
          <w:rFonts w:ascii="Times New Roman" w:hAnsi="Times New Roman" w:cs="Times New Roman"/>
          <w:sz w:val="24"/>
          <w:szCs w:val="24"/>
          <w:lang w:val="en-US"/>
        </w:rPr>
        <w:t xml:space="preserve"> Kabupaten Aceh Jaya</w:t>
      </w:r>
      <w:r w:rsidRPr="009A220F">
        <w:rPr>
          <w:rFonts w:ascii="Times New Roman" w:hAnsi="Times New Roman" w:cs="Times New Roman"/>
          <w:sz w:val="24"/>
          <w:szCs w:val="24"/>
        </w:rPr>
        <w:t>.</w:t>
      </w:r>
    </w:p>
    <w:p w:rsidR="00626143" w:rsidRPr="00BA2BA7" w:rsidRDefault="009A220F" w:rsidP="003A72F6">
      <w:pPr>
        <w:pStyle w:val="ListParagraph"/>
        <w:numPr>
          <w:ilvl w:val="3"/>
          <w:numId w:val="7"/>
        </w:numPr>
        <w:spacing w:after="0" w:line="480" w:lineRule="auto"/>
        <w:jc w:val="both"/>
        <w:rPr>
          <w:rFonts w:ascii="Times New Roman" w:hAnsi="Times New Roman" w:cs="Times New Roman"/>
          <w:sz w:val="24"/>
          <w:szCs w:val="24"/>
        </w:rPr>
      </w:pPr>
      <w:r w:rsidRPr="009A220F">
        <w:rPr>
          <w:rFonts w:ascii="Times New Roman" w:hAnsi="Times New Roman" w:cs="Times New Roman"/>
          <w:sz w:val="24"/>
          <w:szCs w:val="24"/>
        </w:rPr>
        <w:t>Data tertier adalah data riset yang sudah dipublikasikan secara resmi seperti jurnal dan laporan penelitian (</w:t>
      </w:r>
      <w:r w:rsidRPr="009A220F">
        <w:rPr>
          <w:rFonts w:ascii="Times New Roman" w:hAnsi="Times New Roman" w:cs="Times New Roman"/>
          <w:i/>
          <w:sz w:val="24"/>
          <w:szCs w:val="24"/>
        </w:rPr>
        <w:t>report</w:t>
      </w:r>
      <w:r w:rsidRPr="009A220F">
        <w:rPr>
          <w:rFonts w:ascii="Times New Roman" w:hAnsi="Times New Roman" w:cs="Times New Roman"/>
          <w:sz w:val="24"/>
          <w:szCs w:val="24"/>
        </w:rPr>
        <w:t xml:space="preserve">) yang berhubungan dengan judul penelitian </w:t>
      </w:r>
      <w:r w:rsidR="000812A8" w:rsidRPr="009A220F">
        <w:rPr>
          <w:rFonts w:ascii="Times New Roman" w:hAnsi="Times New Roman"/>
          <w:sz w:val="24"/>
          <w:szCs w:val="24"/>
        </w:rPr>
        <w:fldChar w:fldCharType="begin" w:fldLock="1"/>
      </w:r>
      <w:r w:rsidRPr="009A220F">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9A220F">
        <w:rPr>
          <w:rFonts w:ascii="Times New Roman" w:hAnsi="Times New Roman"/>
          <w:sz w:val="24"/>
          <w:szCs w:val="24"/>
        </w:rPr>
        <w:fldChar w:fldCharType="separate"/>
      </w:r>
      <w:r w:rsidRPr="009A220F">
        <w:rPr>
          <w:rFonts w:ascii="Times New Roman" w:hAnsi="Times New Roman"/>
          <w:noProof/>
          <w:sz w:val="24"/>
          <w:szCs w:val="24"/>
        </w:rPr>
        <w:t>(48)</w:t>
      </w:r>
      <w:r w:rsidR="000812A8" w:rsidRPr="009A220F">
        <w:rPr>
          <w:rFonts w:ascii="Times New Roman" w:hAnsi="Times New Roman"/>
          <w:sz w:val="24"/>
          <w:szCs w:val="24"/>
        </w:rPr>
        <w:fldChar w:fldCharType="end"/>
      </w:r>
      <w:r w:rsidRPr="009A220F">
        <w:rPr>
          <w:rFonts w:ascii="Times New Roman" w:hAnsi="Times New Roman"/>
          <w:sz w:val="24"/>
          <w:szCs w:val="24"/>
        </w:rPr>
        <w:t>.</w:t>
      </w:r>
    </w:p>
    <w:p w:rsidR="008C1DF3" w:rsidRPr="00256B95" w:rsidRDefault="008C1DF3" w:rsidP="003A72F6">
      <w:pPr>
        <w:pStyle w:val="ListParagraph"/>
        <w:numPr>
          <w:ilvl w:val="2"/>
          <w:numId w:val="54"/>
        </w:numPr>
        <w:tabs>
          <w:tab w:val="left" w:pos="426"/>
        </w:tabs>
        <w:autoSpaceDE w:val="0"/>
        <w:autoSpaceDN w:val="0"/>
        <w:adjustRightInd w:val="0"/>
        <w:spacing w:after="0" w:line="480" w:lineRule="auto"/>
        <w:ind w:left="567" w:hanging="567"/>
        <w:jc w:val="both"/>
        <w:rPr>
          <w:rFonts w:ascii="Times New Roman" w:hAnsi="Times New Roman" w:cs="Times New Roman"/>
          <w:sz w:val="24"/>
          <w:szCs w:val="24"/>
        </w:rPr>
      </w:pPr>
      <w:r>
        <w:rPr>
          <w:rFonts w:ascii="Times New Roman" w:hAnsi="Times New Roman" w:cs="Times New Roman"/>
          <w:b/>
          <w:sz w:val="24"/>
          <w:szCs w:val="24"/>
        </w:rPr>
        <w:t>Uji Validitas dan Re</w:t>
      </w:r>
      <w:r w:rsidRPr="00256B95">
        <w:rPr>
          <w:rFonts w:ascii="Times New Roman" w:hAnsi="Times New Roman" w:cs="Times New Roman"/>
          <w:b/>
          <w:sz w:val="24"/>
          <w:szCs w:val="24"/>
        </w:rPr>
        <w:t>li</w:t>
      </w:r>
      <w:r>
        <w:rPr>
          <w:rFonts w:ascii="Times New Roman" w:hAnsi="Times New Roman" w:cs="Times New Roman"/>
          <w:b/>
          <w:sz w:val="24"/>
          <w:szCs w:val="24"/>
        </w:rPr>
        <w:t>a</w:t>
      </w:r>
      <w:r w:rsidRPr="00256B95">
        <w:rPr>
          <w:rFonts w:ascii="Times New Roman" w:hAnsi="Times New Roman" w:cs="Times New Roman"/>
          <w:b/>
          <w:sz w:val="24"/>
          <w:szCs w:val="24"/>
        </w:rPr>
        <w:t>bi</w:t>
      </w:r>
      <w:r>
        <w:rPr>
          <w:rFonts w:ascii="Times New Roman" w:hAnsi="Times New Roman" w:cs="Times New Roman"/>
          <w:b/>
          <w:sz w:val="24"/>
          <w:szCs w:val="24"/>
        </w:rPr>
        <w:t>li</w:t>
      </w:r>
      <w:r w:rsidRPr="00256B95">
        <w:rPr>
          <w:rFonts w:ascii="Times New Roman" w:hAnsi="Times New Roman" w:cs="Times New Roman"/>
          <w:b/>
          <w:sz w:val="24"/>
          <w:szCs w:val="24"/>
        </w:rPr>
        <w:t>tas</w:t>
      </w:r>
      <w:r w:rsidRPr="00256B95">
        <w:rPr>
          <w:rFonts w:ascii="Times New Roman" w:hAnsi="Times New Roman" w:cs="Times New Roman"/>
          <w:sz w:val="24"/>
          <w:szCs w:val="24"/>
        </w:rPr>
        <w:t xml:space="preserve"> </w:t>
      </w:r>
    </w:p>
    <w:p w:rsidR="008C1DF3" w:rsidRPr="00AA7C79" w:rsidRDefault="008C1DF3" w:rsidP="003A72F6">
      <w:pPr>
        <w:pStyle w:val="ListParagraph"/>
        <w:numPr>
          <w:ilvl w:val="0"/>
          <w:numId w:val="15"/>
        </w:numPr>
        <w:tabs>
          <w:tab w:val="left" w:pos="567"/>
        </w:tabs>
        <w:autoSpaceDE w:val="0"/>
        <w:autoSpaceDN w:val="0"/>
        <w:adjustRightInd w:val="0"/>
        <w:spacing w:after="0" w:line="480" w:lineRule="auto"/>
        <w:ind w:left="567" w:hanging="567"/>
        <w:jc w:val="both"/>
        <w:rPr>
          <w:rFonts w:ascii="Times New Roman" w:hAnsi="Times New Roman" w:cs="Times New Roman"/>
          <w:sz w:val="24"/>
          <w:szCs w:val="24"/>
        </w:rPr>
      </w:pPr>
      <w:r w:rsidRPr="00AA7C79">
        <w:rPr>
          <w:rFonts w:ascii="Times New Roman" w:hAnsi="Times New Roman" w:cs="Times New Roman"/>
          <w:sz w:val="24"/>
          <w:szCs w:val="24"/>
        </w:rPr>
        <w:t>Uji Validitas</w:t>
      </w:r>
    </w:p>
    <w:p w:rsidR="00C130FC" w:rsidRDefault="008C1DF3" w:rsidP="009A220F">
      <w:pPr>
        <w:pStyle w:val="ListParagraph"/>
        <w:tabs>
          <w:tab w:val="left" w:pos="426"/>
        </w:tabs>
        <w:autoSpaceDE w:val="0"/>
        <w:autoSpaceDN w:val="0"/>
        <w:adjustRightInd w:val="0"/>
        <w:spacing w:after="0" w:line="480" w:lineRule="auto"/>
        <w:ind w:left="0"/>
        <w:jc w:val="both"/>
        <w:rPr>
          <w:rFonts w:ascii="Times New Roman" w:hAnsi="Times New Roman" w:cs="Times New Roman"/>
          <w:sz w:val="24"/>
          <w:szCs w:val="24"/>
          <w:lang w:val="en-US"/>
        </w:rPr>
      </w:pPr>
      <w:r>
        <w:rPr>
          <w:rFonts w:ascii="Times New Roman" w:hAnsi="Times New Roman" w:cs="Times New Roman"/>
          <w:sz w:val="24"/>
          <w:szCs w:val="24"/>
        </w:rPr>
        <w:tab/>
      </w:r>
      <w:r w:rsidR="001F5223">
        <w:rPr>
          <w:rFonts w:ascii="Times New Roman" w:hAnsi="Times New Roman" w:cs="Times New Roman"/>
          <w:sz w:val="24"/>
          <w:szCs w:val="24"/>
          <w:lang w:val="en-US"/>
        </w:rPr>
        <w:t xml:space="preserve">   </w:t>
      </w:r>
      <w:r>
        <w:rPr>
          <w:rFonts w:ascii="Times New Roman" w:hAnsi="Times New Roman" w:cs="Times New Roman"/>
          <w:sz w:val="24"/>
          <w:szCs w:val="24"/>
        </w:rPr>
        <w:t>Kue</w:t>
      </w:r>
      <w:r w:rsidRPr="00334AD9">
        <w:rPr>
          <w:rFonts w:ascii="Times New Roman" w:hAnsi="Times New Roman" w:cs="Times New Roman"/>
          <w:sz w:val="24"/>
          <w:szCs w:val="24"/>
        </w:rPr>
        <w:t>sioner yang telah disusun terlebih dahulu akan dilakukan uji</w:t>
      </w:r>
      <w:r>
        <w:rPr>
          <w:rFonts w:ascii="Times New Roman" w:hAnsi="Times New Roman" w:cs="Times New Roman"/>
          <w:sz w:val="24"/>
          <w:szCs w:val="24"/>
        </w:rPr>
        <w:t xml:space="preserve"> </w:t>
      </w:r>
      <w:r w:rsidRPr="00334AD9">
        <w:rPr>
          <w:rFonts w:ascii="Times New Roman" w:hAnsi="Times New Roman" w:cs="Times New Roman"/>
          <w:sz w:val="24"/>
          <w:szCs w:val="24"/>
        </w:rPr>
        <w:t>coba untuk mengetahui validitas dan re</w:t>
      </w:r>
      <w:r>
        <w:rPr>
          <w:rFonts w:ascii="Times New Roman" w:hAnsi="Times New Roman" w:cs="Times New Roman"/>
          <w:sz w:val="24"/>
          <w:szCs w:val="24"/>
        </w:rPr>
        <w:t>alibilitas alat ukur. Uji coba kue</w:t>
      </w:r>
      <w:r w:rsidRPr="00334AD9">
        <w:rPr>
          <w:rFonts w:ascii="Times New Roman" w:hAnsi="Times New Roman" w:cs="Times New Roman"/>
          <w:sz w:val="24"/>
          <w:szCs w:val="24"/>
        </w:rPr>
        <w:t>sioner dilakukan pada 20 orang diluar sampel</w:t>
      </w:r>
      <w:r>
        <w:rPr>
          <w:rFonts w:ascii="Times New Roman" w:hAnsi="Times New Roman" w:cs="Times New Roman"/>
          <w:sz w:val="24"/>
          <w:szCs w:val="24"/>
        </w:rPr>
        <w:t xml:space="preserve"> yaitu wilayah kerja </w:t>
      </w:r>
      <w:r w:rsidRPr="000F6BCB">
        <w:rPr>
          <w:rFonts w:ascii="Times New Roman" w:hAnsi="Times New Roman" w:cs="Times New Roman"/>
          <w:sz w:val="24"/>
          <w:szCs w:val="24"/>
        </w:rPr>
        <w:t>Puskesmas</w:t>
      </w:r>
      <w:r w:rsidR="00AB395A">
        <w:rPr>
          <w:rFonts w:ascii="Times New Roman" w:hAnsi="Times New Roman" w:cs="Times New Roman"/>
          <w:sz w:val="24"/>
          <w:szCs w:val="24"/>
          <w:lang w:val="en-US"/>
        </w:rPr>
        <w:t xml:space="preserve"> Krueng Sabee Kabupaten Aceh Jaya</w:t>
      </w:r>
      <w:r w:rsidR="00E2777B">
        <w:rPr>
          <w:rFonts w:ascii="Times New Roman" w:hAnsi="Times New Roman" w:cs="Times New Roman"/>
          <w:sz w:val="24"/>
          <w:szCs w:val="24"/>
          <w:lang w:val="en-US"/>
        </w:rPr>
        <w:t xml:space="preserve">. </w:t>
      </w:r>
      <w:r w:rsidRPr="00334AD9">
        <w:rPr>
          <w:rFonts w:ascii="Times New Roman" w:hAnsi="Times New Roman" w:cs="Times New Roman"/>
          <w:sz w:val="24"/>
          <w:szCs w:val="24"/>
        </w:rPr>
        <w:t>Uji Validitas bertujuan untuk mengetahui suatu ukuran atau nilai yang</w:t>
      </w:r>
      <w:r>
        <w:rPr>
          <w:rFonts w:ascii="Times New Roman" w:hAnsi="Times New Roman" w:cs="Times New Roman"/>
          <w:sz w:val="24"/>
          <w:szCs w:val="24"/>
        </w:rPr>
        <w:t xml:space="preserve"> menunjukkan tingkat kehandalan</w:t>
      </w:r>
      <w:r w:rsidRPr="00334AD9">
        <w:rPr>
          <w:rFonts w:ascii="Times New Roman" w:hAnsi="Times New Roman" w:cs="Times New Roman"/>
          <w:sz w:val="24"/>
          <w:szCs w:val="24"/>
        </w:rPr>
        <w:t xml:space="preserve"> atau kesahihan suatu alat ukur dengan cara mengukur korelasi antara variabel dan item. Sebuah tes dikatakan memiliki v</w:t>
      </w:r>
      <w:r>
        <w:rPr>
          <w:rFonts w:ascii="Times New Roman" w:hAnsi="Times New Roman" w:cs="Times New Roman"/>
          <w:sz w:val="24"/>
          <w:szCs w:val="24"/>
        </w:rPr>
        <w:t>a</w:t>
      </w:r>
      <w:r w:rsidRPr="00334AD9">
        <w:rPr>
          <w:rFonts w:ascii="Times New Roman" w:hAnsi="Times New Roman" w:cs="Times New Roman"/>
          <w:sz w:val="24"/>
          <w:szCs w:val="24"/>
        </w:rPr>
        <w:t>liditas jika hasilnya sesuai dengan kriterium, dalam arti memiliki kesejajaran antara hasil te</w:t>
      </w:r>
      <w:r>
        <w:rPr>
          <w:rFonts w:ascii="Times New Roman" w:hAnsi="Times New Roman" w:cs="Times New Roman"/>
          <w:sz w:val="24"/>
          <w:szCs w:val="24"/>
        </w:rPr>
        <w:t>s dengan kriterium. Tek</w:t>
      </w:r>
      <w:r w:rsidRPr="00334AD9">
        <w:rPr>
          <w:rFonts w:ascii="Times New Roman" w:hAnsi="Times New Roman" w:cs="Times New Roman"/>
          <w:sz w:val="24"/>
          <w:szCs w:val="24"/>
        </w:rPr>
        <w:t xml:space="preserve">nik yang digunakan untuk mengetahui </w:t>
      </w:r>
      <w:r w:rsidRPr="00334AD9">
        <w:rPr>
          <w:rFonts w:ascii="Times New Roman" w:hAnsi="Times New Roman" w:cs="Times New Roman"/>
          <w:sz w:val="24"/>
          <w:szCs w:val="24"/>
        </w:rPr>
        <w:lastRenderedPageBreak/>
        <w:t xml:space="preserve">kesejajaran adalah tehnik korelasi </w:t>
      </w:r>
      <w:r w:rsidRPr="00865EBA">
        <w:rPr>
          <w:rFonts w:ascii="Times New Roman" w:hAnsi="Times New Roman" w:cs="Times New Roman"/>
          <w:i/>
          <w:sz w:val="24"/>
          <w:szCs w:val="24"/>
        </w:rPr>
        <w:t>product moment</w:t>
      </w:r>
      <w:r>
        <w:rPr>
          <w:rFonts w:ascii="Times New Roman" w:hAnsi="Times New Roman" w:cs="Times New Roman"/>
          <w:sz w:val="24"/>
          <w:szCs w:val="24"/>
        </w:rPr>
        <w:t xml:space="preserve">, dimana </w:t>
      </w:r>
      <w:r w:rsidRPr="009561D6">
        <w:rPr>
          <w:rFonts w:ascii="Times New Roman" w:hAnsi="Times New Roman" w:cs="Times New Roman"/>
          <w:i/>
          <w:sz w:val="24"/>
          <w:szCs w:val="24"/>
        </w:rPr>
        <w:t>r</w:t>
      </w:r>
      <w:r w:rsidRPr="00334AD9">
        <w:rPr>
          <w:rFonts w:ascii="Times New Roman" w:hAnsi="Times New Roman" w:cs="Times New Roman"/>
          <w:sz w:val="24"/>
          <w:szCs w:val="24"/>
        </w:rPr>
        <w:t xml:space="preserve"> hitung </w:t>
      </w:r>
      <w:r>
        <w:rPr>
          <w:rFonts w:ascii="Times New Roman" w:hAnsi="Times New Roman" w:cs="Times New Roman"/>
          <w:sz w:val="24"/>
          <w:szCs w:val="24"/>
        </w:rPr>
        <w:t>lebih besar dari</w:t>
      </w:r>
      <w:r w:rsidRPr="00334AD9">
        <w:rPr>
          <w:rFonts w:ascii="Times New Roman" w:hAnsi="Times New Roman" w:cs="Times New Roman"/>
          <w:sz w:val="24"/>
          <w:szCs w:val="24"/>
        </w:rPr>
        <w:t xml:space="preserve">pada </w:t>
      </w:r>
      <w:r w:rsidRPr="009561D6">
        <w:rPr>
          <w:rFonts w:ascii="Times New Roman" w:hAnsi="Times New Roman" w:cs="Times New Roman"/>
          <w:i/>
          <w:sz w:val="24"/>
          <w:szCs w:val="24"/>
        </w:rPr>
        <w:t>r</w:t>
      </w:r>
      <w:r w:rsidRPr="00334AD9">
        <w:rPr>
          <w:rFonts w:ascii="Times New Roman" w:hAnsi="Times New Roman" w:cs="Times New Roman"/>
          <w:sz w:val="24"/>
          <w:szCs w:val="24"/>
        </w:rPr>
        <w:t xml:space="preserve"> tabel dengan batas signifikan 5%. </w:t>
      </w:r>
      <w:r w:rsidR="00AC07EA">
        <w:rPr>
          <w:rFonts w:ascii="Times New Roman" w:hAnsi="Times New Roman" w:cs="Times New Roman"/>
          <w:sz w:val="24"/>
          <w:szCs w:val="24"/>
          <w:lang w:val="en-US"/>
        </w:rPr>
        <w:t xml:space="preserve">Uji validitas dilakukan di Puskesmas Krueng Sabee Kabupaten Aceh Jaya. </w:t>
      </w:r>
    </w:p>
    <w:p w:rsidR="00B72D4E" w:rsidRPr="00B72D4E" w:rsidRDefault="00B72D4E" w:rsidP="00B72D4E">
      <w:pPr>
        <w:pStyle w:val="ListParagraph"/>
        <w:tabs>
          <w:tab w:val="left" w:pos="426"/>
        </w:tabs>
        <w:autoSpaceDE w:val="0"/>
        <w:autoSpaceDN w:val="0"/>
        <w:adjustRightInd w:val="0"/>
        <w:ind w:left="0"/>
        <w:jc w:val="both"/>
        <w:rPr>
          <w:rFonts w:ascii="Times New Roman" w:hAnsi="Times New Roman" w:cs="Times New Roman"/>
          <w:b/>
          <w:sz w:val="24"/>
          <w:szCs w:val="24"/>
          <w:lang w:val="en-US"/>
        </w:rPr>
      </w:pPr>
      <w:r w:rsidRPr="00B72D4E">
        <w:rPr>
          <w:rFonts w:ascii="Times New Roman" w:hAnsi="Times New Roman" w:cs="Times New Roman"/>
          <w:b/>
          <w:sz w:val="24"/>
          <w:szCs w:val="24"/>
        </w:rPr>
        <w:t>Tabel 3.</w:t>
      </w:r>
      <w:r w:rsidRPr="00B72D4E">
        <w:rPr>
          <w:rFonts w:ascii="Times New Roman" w:hAnsi="Times New Roman" w:cs="Times New Roman"/>
          <w:b/>
          <w:sz w:val="24"/>
          <w:szCs w:val="24"/>
          <w:lang w:val="en-US"/>
        </w:rPr>
        <w:t>1</w:t>
      </w:r>
      <w:r w:rsidRPr="00B72D4E">
        <w:rPr>
          <w:rFonts w:ascii="Times New Roman" w:hAnsi="Times New Roman" w:cs="Times New Roman"/>
          <w:b/>
          <w:sz w:val="24"/>
          <w:szCs w:val="24"/>
        </w:rPr>
        <w:t xml:space="preserve">. Hasil Uji Validitas </w:t>
      </w:r>
      <w:r w:rsidRPr="00B72D4E">
        <w:rPr>
          <w:rFonts w:ascii="Times New Roman" w:hAnsi="Times New Roman" w:cs="Times New Roman"/>
          <w:b/>
          <w:sz w:val="24"/>
          <w:szCs w:val="24"/>
          <w:lang w:val="en-US"/>
        </w:rPr>
        <w:t xml:space="preserve">Pengetahuan </w:t>
      </w:r>
    </w:p>
    <w:tbl>
      <w:tblPr>
        <w:tblStyle w:val="TableGrid"/>
        <w:tblW w:w="822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553"/>
        <w:gridCol w:w="1682"/>
        <w:gridCol w:w="2409"/>
        <w:gridCol w:w="2127"/>
        <w:gridCol w:w="1457"/>
      </w:tblGrid>
      <w:tr w:rsidR="00B72D4E" w:rsidRPr="00B72D4E" w:rsidTr="00B72D4E">
        <w:tc>
          <w:tcPr>
            <w:tcW w:w="553" w:type="dxa"/>
            <w:tcBorders>
              <w:top w:val="single" w:sz="4" w:space="0" w:color="auto"/>
              <w:bottom w:val="single" w:sz="4" w:space="0" w:color="auto"/>
            </w:tcBorders>
          </w:tcPr>
          <w:p w:rsidR="00B72D4E" w:rsidRPr="00B72D4E" w:rsidRDefault="00B72D4E" w:rsidP="001C0651">
            <w:pPr>
              <w:jc w:val="center"/>
              <w:rPr>
                <w:rFonts w:ascii="Times New Roman" w:hAnsi="Times New Roman" w:cs="Times New Roman"/>
                <w:b/>
                <w:sz w:val="24"/>
                <w:szCs w:val="24"/>
              </w:rPr>
            </w:pPr>
            <w:r w:rsidRPr="00B72D4E">
              <w:rPr>
                <w:rFonts w:ascii="Times New Roman" w:hAnsi="Times New Roman" w:cs="Times New Roman"/>
                <w:b/>
                <w:sz w:val="24"/>
                <w:szCs w:val="24"/>
              </w:rPr>
              <w:t xml:space="preserve">No </w:t>
            </w:r>
          </w:p>
        </w:tc>
        <w:tc>
          <w:tcPr>
            <w:tcW w:w="1682" w:type="dxa"/>
            <w:tcBorders>
              <w:top w:val="single" w:sz="4" w:space="0" w:color="auto"/>
              <w:bottom w:val="single" w:sz="4" w:space="0" w:color="auto"/>
            </w:tcBorders>
          </w:tcPr>
          <w:p w:rsidR="00B72D4E" w:rsidRPr="00B72D4E" w:rsidRDefault="00B72D4E" w:rsidP="001C0651">
            <w:pPr>
              <w:jc w:val="both"/>
              <w:rPr>
                <w:rFonts w:ascii="Times New Roman" w:hAnsi="Times New Roman" w:cs="Times New Roman"/>
                <w:b/>
                <w:sz w:val="24"/>
                <w:szCs w:val="24"/>
              </w:rPr>
            </w:pPr>
            <w:r w:rsidRPr="00B72D4E">
              <w:rPr>
                <w:rFonts w:ascii="Times New Roman" w:hAnsi="Times New Roman" w:cs="Times New Roman"/>
                <w:b/>
                <w:sz w:val="24"/>
                <w:szCs w:val="24"/>
              </w:rPr>
              <w:t>Pertanyaan</w:t>
            </w:r>
          </w:p>
        </w:tc>
        <w:tc>
          <w:tcPr>
            <w:tcW w:w="2409" w:type="dxa"/>
            <w:tcBorders>
              <w:top w:val="single" w:sz="4" w:space="0" w:color="auto"/>
              <w:bottom w:val="single" w:sz="4" w:space="0" w:color="auto"/>
            </w:tcBorders>
          </w:tcPr>
          <w:p w:rsidR="00B72D4E" w:rsidRPr="00B72D4E" w:rsidRDefault="00B72D4E" w:rsidP="001C0651">
            <w:pPr>
              <w:jc w:val="center"/>
              <w:rPr>
                <w:rFonts w:ascii="Times New Roman" w:hAnsi="Times New Roman" w:cs="Times New Roman"/>
                <w:b/>
                <w:i/>
                <w:sz w:val="24"/>
                <w:szCs w:val="24"/>
              </w:rPr>
            </w:pPr>
            <w:r w:rsidRPr="00B72D4E">
              <w:rPr>
                <w:rFonts w:ascii="Times New Roman" w:hAnsi="Times New Roman" w:cs="Times New Roman"/>
                <w:b/>
                <w:i/>
                <w:sz w:val="24"/>
                <w:szCs w:val="24"/>
              </w:rPr>
              <w:t>Correct Item Total  Correlation</w:t>
            </w:r>
          </w:p>
        </w:tc>
        <w:tc>
          <w:tcPr>
            <w:tcW w:w="2127" w:type="dxa"/>
            <w:tcBorders>
              <w:top w:val="single" w:sz="4" w:space="0" w:color="auto"/>
              <w:bottom w:val="single" w:sz="4" w:space="0" w:color="auto"/>
            </w:tcBorders>
          </w:tcPr>
          <w:p w:rsidR="00B72D4E" w:rsidRPr="00B72D4E" w:rsidRDefault="00B72D4E" w:rsidP="001C0651">
            <w:pPr>
              <w:jc w:val="center"/>
              <w:rPr>
                <w:rFonts w:ascii="Times New Roman" w:hAnsi="Times New Roman" w:cs="Times New Roman"/>
                <w:b/>
                <w:sz w:val="24"/>
                <w:szCs w:val="24"/>
              </w:rPr>
            </w:pPr>
            <w:r w:rsidRPr="00B72D4E">
              <w:rPr>
                <w:rFonts w:ascii="Times New Roman" w:hAnsi="Times New Roman" w:cs="Times New Roman"/>
                <w:b/>
                <w:sz w:val="24"/>
                <w:szCs w:val="24"/>
              </w:rPr>
              <w:t xml:space="preserve">Taraf significant </w:t>
            </w:r>
          </w:p>
          <w:p w:rsidR="00B72D4E" w:rsidRPr="00B72D4E" w:rsidRDefault="00B72D4E" w:rsidP="001C0651">
            <w:pPr>
              <w:jc w:val="center"/>
              <w:rPr>
                <w:rFonts w:ascii="Times New Roman" w:hAnsi="Times New Roman" w:cs="Times New Roman"/>
                <w:b/>
                <w:sz w:val="24"/>
                <w:szCs w:val="24"/>
              </w:rPr>
            </w:pPr>
            <w:r w:rsidRPr="00B72D4E">
              <w:rPr>
                <w:rFonts w:ascii="Times New Roman" w:hAnsi="Times New Roman" w:cs="Times New Roman"/>
                <w:b/>
                <w:sz w:val="24"/>
                <w:szCs w:val="24"/>
              </w:rPr>
              <w:t xml:space="preserve">(r tabel) </w:t>
            </w:r>
          </w:p>
        </w:tc>
        <w:tc>
          <w:tcPr>
            <w:tcW w:w="1457" w:type="dxa"/>
            <w:tcBorders>
              <w:top w:val="single" w:sz="4" w:space="0" w:color="auto"/>
              <w:bottom w:val="single" w:sz="4" w:space="0" w:color="auto"/>
            </w:tcBorders>
          </w:tcPr>
          <w:p w:rsidR="00B72D4E" w:rsidRPr="00B72D4E" w:rsidRDefault="00B72D4E" w:rsidP="001C0651">
            <w:pPr>
              <w:jc w:val="center"/>
              <w:rPr>
                <w:rFonts w:ascii="Times New Roman" w:hAnsi="Times New Roman" w:cs="Times New Roman"/>
                <w:b/>
                <w:sz w:val="24"/>
                <w:szCs w:val="24"/>
              </w:rPr>
            </w:pPr>
            <w:r w:rsidRPr="00B72D4E">
              <w:rPr>
                <w:rFonts w:ascii="Times New Roman" w:hAnsi="Times New Roman" w:cs="Times New Roman"/>
                <w:b/>
                <w:sz w:val="24"/>
                <w:szCs w:val="24"/>
              </w:rPr>
              <w:t xml:space="preserve">Keterangan </w:t>
            </w:r>
          </w:p>
        </w:tc>
      </w:tr>
      <w:tr w:rsidR="00B72D4E" w:rsidRPr="00B72D4E" w:rsidTr="00B72D4E">
        <w:tc>
          <w:tcPr>
            <w:tcW w:w="553" w:type="dxa"/>
            <w:tcBorders>
              <w:top w:val="single" w:sz="4" w:space="0" w:color="auto"/>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1</w:t>
            </w:r>
          </w:p>
        </w:tc>
        <w:tc>
          <w:tcPr>
            <w:tcW w:w="1682" w:type="dxa"/>
            <w:tcBorders>
              <w:top w:val="single" w:sz="4" w:space="0" w:color="auto"/>
            </w:tcBorders>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1</w:t>
            </w:r>
          </w:p>
        </w:tc>
        <w:tc>
          <w:tcPr>
            <w:tcW w:w="2409" w:type="dxa"/>
            <w:tcBorders>
              <w:top w:val="single" w:sz="4" w:space="0" w:color="auto"/>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Borders>
              <w:top w:val="single" w:sz="4" w:space="0" w:color="auto"/>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color w:val="000000"/>
                <w:sz w:val="24"/>
                <w:szCs w:val="24"/>
              </w:rPr>
              <w:t>0,749</w:t>
            </w:r>
          </w:p>
        </w:tc>
        <w:tc>
          <w:tcPr>
            <w:tcW w:w="1457" w:type="dxa"/>
            <w:tcBorders>
              <w:top w:val="single" w:sz="4" w:space="0" w:color="auto"/>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 xml:space="preserve">Valid </w:t>
            </w:r>
          </w:p>
        </w:tc>
      </w:tr>
      <w:tr w:rsidR="00B72D4E" w:rsidRPr="00B72D4E" w:rsidTr="00B72D4E">
        <w:tc>
          <w:tcPr>
            <w:tcW w:w="553"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2</w:t>
            </w:r>
          </w:p>
        </w:tc>
        <w:tc>
          <w:tcPr>
            <w:tcW w:w="1682" w:type="dxa"/>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2</w:t>
            </w:r>
          </w:p>
        </w:tc>
        <w:tc>
          <w:tcPr>
            <w:tcW w:w="2409"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0,614</w:t>
            </w:r>
          </w:p>
        </w:tc>
        <w:tc>
          <w:tcPr>
            <w:tcW w:w="145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Valid</w:t>
            </w:r>
          </w:p>
        </w:tc>
      </w:tr>
      <w:tr w:rsidR="00B72D4E" w:rsidRPr="00B72D4E" w:rsidTr="00B72D4E">
        <w:tc>
          <w:tcPr>
            <w:tcW w:w="553"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3</w:t>
            </w:r>
          </w:p>
        </w:tc>
        <w:tc>
          <w:tcPr>
            <w:tcW w:w="1682" w:type="dxa"/>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3</w:t>
            </w:r>
          </w:p>
        </w:tc>
        <w:tc>
          <w:tcPr>
            <w:tcW w:w="2409"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0,799</w:t>
            </w:r>
          </w:p>
        </w:tc>
        <w:tc>
          <w:tcPr>
            <w:tcW w:w="145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Valid</w:t>
            </w:r>
          </w:p>
        </w:tc>
      </w:tr>
      <w:tr w:rsidR="00B72D4E" w:rsidRPr="00B72D4E" w:rsidTr="00B72D4E">
        <w:tc>
          <w:tcPr>
            <w:tcW w:w="553"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4</w:t>
            </w:r>
          </w:p>
        </w:tc>
        <w:tc>
          <w:tcPr>
            <w:tcW w:w="1682" w:type="dxa"/>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4</w:t>
            </w:r>
          </w:p>
        </w:tc>
        <w:tc>
          <w:tcPr>
            <w:tcW w:w="2409"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0,984</w:t>
            </w:r>
          </w:p>
        </w:tc>
        <w:tc>
          <w:tcPr>
            <w:tcW w:w="145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Valid</w:t>
            </w:r>
          </w:p>
        </w:tc>
      </w:tr>
      <w:tr w:rsidR="00B72D4E" w:rsidRPr="00B72D4E" w:rsidTr="00B72D4E">
        <w:tc>
          <w:tcPr>
            <w:tcW w:w="553"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5</w:t>
            </w:r>
          </w:p>
        </w:tc>
        <w:tc>
          <w:tcPr>
            <w:tcW w:w="1682" w:type="dxa"/>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5</w:t>
            </w:r>
          </w:p>
        </w:tc>
        <w:tc>
          <w:tcPr>
            <w:tcW w:w="2409"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0,840</w:t>
            </w:r>
          </w:p>
        </w:tc>
        <w:tc>
          <w:tcPr>
            <w:tcW w:w="145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Valid</w:t>
            </w:r>
          </w:p>
        </w:tc>
      </w:tr>
      <w:tr w:rsidR="00B72D4E" w:rsidRPr="00B72D4E" w:rsidTr="00B72D4E">
        <w:tc>
          <w:tcPr>
            <w:tcW w:w="553"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6</w:t>
            </w:r>
          </w:p>
        </w:tc>
        <w:tc>
          <w:tcPr>
            <w:tcW w:w="1682" w:type="dxa"/>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6</w:t>
            </w:r>
          </w:p>
        </w:tc>
        <w:tc>
          <w:tcPr>
            <w:tcW w:w="2409"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color w:val="000000"/>
                <w:sz w:val="24"/>
                <w:szCs w:val="24"/>
              </w:rPr>
              <w:t>0,784</w:t>
            </w:r>
          </w:p>
        </w:tc>
        <w:tc>
          <w:tcPr>
            <w:tcW w:w="145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 xml:space="preserve">Valid </w:t>
            </w:r>
          </w:p>
        </w:tc>
      </w:tr>
      <w:tr w:rsidR="00B72D4E" w:rsidRPr="00B72D4E" w:rsidTr="00B72D4E">
        <w:tc>
          <w:tcPr>
            <w:tcW w:w="553"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7</w:t>
            </w:r>
          </w:p>
        </w:tc>
        <w:tc>
          <w:tcPr>
            <w:tcW w:w="1682" w:type="dxa"/>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7</w:t>
            </w:r>
          </w:p>
        </w:tc>
        <w:tc>
          <w:tcPr>
            <w:tcW w:w="2409"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0,984</w:t>
            </w:r>
          </w:p>
        </w:tc>
        <w:tc>
          <w:tcPr>
            <w:tcW w:w="145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Valid</w:t>
            </w:r>
          </w:p>
        </w:tc>
      </w:tr>
      <w:tr w:rsidR="00B72D4E" w:rsidRPr="00B72D4E" w:rsidTr="00B72D4E">
        <w:tc>
          <w:tcPr>
            <w:tcW w:w="553" w:type="dxa"/>
            <w:tcBorders>
              <w:bottom w:val="nil"/>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8</w:t>
            </w:r>
          </w:p>
        </w:tc>
        <w:tc>
          <w:tcPr>
            <w:tcW w:w="1682" w:type="dxa"/>
            <w:tcBorders>
              <w:bottom w:val="nil"/>
            </w:tcBorders>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8</w:t>
            </w:r>
          </w:p>
        </w:tc>
        <w:tc>
          <w:tcPr>
            <w:tcW w:w="2409" w:type="dxa"/>
            <w:tcBorders>
              <w:bottom w:val="nil"/>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Borders>
              <w:bottom w:val="nil"/>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0,874</w:t>
            </w:r>
          </w:p>
        </w:tc>
        <w:tc>
          <w:tcPr>
            <w:tcW w:w="1457" w:type="dxa"/>
            <w:tcBorders>
              <w:bottom w:val="nil"/>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Valid</w:t>
            </w:r>
          </w:p>
        </w:tc>
      </w:tr>
      <w:tr w:rsidR="00B72D4E" w:rsidRPr="00B72D4E" w:rsidTr="00B72D4E">
        <w:tc>
          <w:tcPr>
            <w:tcW w:w="553" w:type="dxa"/>
            <w:tcBorders>
              <w:top w:val="nil"/>
              <w:bottom w:val="nil"/>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9</w:t>
            </w:r>
          </w:p>
        </w:tc>
        <w:tc>
          <w:tcPr>
            <w:tcW w:w="1682" w:type="dxa"/>
            <w:tcBorders>
              <w:top w:val="nil"/>
              <w:bottom w:val="nil"/>
            </w:tcBorders>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9</w:t>
            </w:r>
          </w:p>
        </w:tc>
        <w:tc>
          <w:tcPr>
            <w:tcW w:w="2409" w:type="dxa"/>
            <w:tcBorders>
              <w:top w:val="nil"/>
              <w:bottom w:val="nil"/>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Borders>
              <w:top w:val="nil"/>
              <w:bottom w:val="nil"/>
            </w:tcBorders>
          </w:tcPr>
          <w:p w:rsidR="00B72D4E" w:rsidRPr="00B72D4E" w:rsidRDefault="00DB451B" w:rsidP="001C0651">
            <w:pPr>
              <w:jc w:val="center"/>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lang w:val="en-US"/>
              </w:rPr>
              <w:t>7</w:t>
            </w:r>
            <w:r w:rsidR="00B72D4E" w:rsidRPr="00B72D4E">
              <w:rPr>
                <w:rFonts w:ascii="Times New Roman" w:hAnsi="Times New Roman" w:cs="Times New Roman"/>
                <w:sz w:val="24"/>
                <w:szCs w:val="24"/>
              </w:rPr>
              <w:t>11</w:t>
            </w:r>
          </w:p>
        </w:tc>
        <w:tc>
          <w:tcPr>
            <w:tcW w:w="1457" w:type="dxa"/>
            <w:tcBorders>
              <w:top w:val="nil"/>
              <w:bottom w:val="nil"/>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Valid</w:t>
            </w:r>
          </w:p>
        </w:tc>
      </w:tr>
      <w:tr w:rsidR="00B72D4E" w:rsidRPr="00B72D4E" w:rsidTr="00B72D4E">
        <w:tc>
          <w:tcPr>
            <w:tcW w:w="553" w:type="dxa"/>
            <w:tcBorders>
              <w:top w:val="nil"/>
              <w:bottom w:val="single" w:sz="4" w:space="0" w:color="auto"/>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10</w:t>
            </w:r>
          </w:p>
        </w:tc>
        <w:tc>
          <w:tcPr>
            <w:tcW w:w="1682" w:type="dxa"/>
            <w:tcBorders>
              <w:top w:val="nil"/>
              <w:bottom w:val="single" w:sz="4" w:space="0" w:color="auto"/>
            </w:tcBorders>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10</w:t>
            </w:r>
          </w:p>
        </w:tc>
        <w:tc>
          <w:tcPr>
            <w:tcW w:w="2409" w:type="dxa"/>
            <w:tcBorders>
              <w:top w:val="nil"/>
              <w:bottom w:val="single" w:sz="4" w:space="0" w:color="auto"/>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Borders>
              <w:top w:val="nil"/>
              <w:bottom w:val="single" w:sz="4" w:space="0" w:color="auto"/>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0,984</w:t>
            </w:r>
          </w:p>
        </w:tc>
        <w:tc>
          <w:tcPr>
            <w:tcW w:w="1457" w:type="dxa"/>
            <w:tcBorders>
              <w:top w:val="nil"/>
              <w:bottom w:val="single" w:sz="4" w:space="0" w:color="auto"/>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Valid</w:t>
            </w:r>
          </w:p>
        </w:tc>
      </w:tr>
    </w:tbl>
    <w:p w:rsidR="00B72D4E" w:rsidRDefault="00B72D4E" w:rsidP="00B72D4E">
      <w:pPr>
        <w:spacing w:after="0" w:line="240" w:lineRule="auto"/>
        <w:jc w:val="both"/>
        <w:rPr>
          <w:rFonts w:ascii="Times New Roman" w:hAnsi="Times New Roman" w:cs="Times New Roman"/>
          <w:sz w:val="24"/>
          <w:szCs w:val="24"/>
          <w:lang w:val="en-US"/>
        </w:rPr>
      </w:pPr>
    </w:p>
    <w:p w:rsidR="00B72D4E" w:rsidRPr="00B72D4E" w:rsidRDefault="00B72D4E" w:rsidP="001F5223">
      <w:pPr>
        <w:spacing w:after="0" w:line="480" w:lineRule="auto"/>
        <w:ind w:firstLine="720"/>
        <w:jc w:val="both"/>
        <w:rPr>
          <w:rFonts w:ascii="Times New Roman" w:hAnsi="Times New Roman" w:cs="Times New Roman"/>
          <w:sz w:val="24"/>
          <w:szCs w:val="24"/>
          <w:lang w:val="en-US"/>
        </w:rPr>
      </w:pPr>
      <w:r w:rsidRPr="00B72D4E">
        <w:rPr>
          <w:rFonts w:ascii="Times New Roman" w:hAnsi="Times New Roman" w:cs="Times New Roman"/>
          <w:sz w:val="24"/>
          <w:szCs w:val="24"/>
        </w:rPr>
        <w:t>Berdasarkan  tabel 3.</w:t>
      </w:r>
      <w:r w:rsidRPr="00B72D4E">
        <w:rPr>
          <w:rFonts w:ascii="Times New Roman" w:hAnsi="Times New Roman" w:cs="Times New Roman"/>
          <w:sz w:val="24"/>
          <w:szCs w:val="24"/>
          <w:lang w:val="en-US"/>
        </w:rPr>
        <w:t>1</w:t>
      </w:r>
      <w:r w:rsidRPr="00B72D4E">
        <w:rPr>
          <w:rFonts w:ascii="Times New Roman" w:hAnsi="Times New Roman" w:cs="Times New Roman"/>
          <w:sz w:val="24"/>
          <w:szCs w:val="24"/>
        </w:rPr>
        <w:t xml:space="preserve">. hasil uji validitas menunjukkan bahwa terdapat </w:t>
      </w:r>
      <w:r w:rsidR="00DB451B">
        <w:rPr>
          <w:rFonts w:ascii="Times New Roman" w:hAnsi="Times New Roman" w:cs="Times New Roman"/>
          <w:sz w:val="24"/>
          <w:szCs w:val="24"/>
          <w:lang w:val="en-US"/>
        </w:rPr>
        <w:t>10</w:t>
      </w:r>
      <w:r w:rsidRPr="00B72D4E">
        <w:rPr>
          <w:rFonts w:ascii="Times New Roman" w:hAnsi="Times New Roman" w:cs="Times New Roman"/>
          <w:sz w:val="24"/>
          <w:szCs w:val="24"/>
        </w:rPr>
        <w:t xml:space="preserve"> butir soal dinyatakan valid karena mempunyai nilai </w:t>
      </w:r>
      <w:r w:rsidRPr="00B72D4E">
        <w:rPr>
          <w:rFonts w:ascii="Times New Roman" w:hAnsi="Times New Roman" w:cs="Times New Roman"/>
          <w:i/>
          <w:sz w:val="24"/>
          <w:szCs w:val="24"/>
        </w:rPr>
        <w:t>Correct Item Total  Correlation</w:t>
      </w:r>
      <w:r w:rsidRPr="00B72D4E">
        <w:rPr>
          <w:rFonts w:ascii="Times New Roman" w:hAnsi="Times New Roman" w:cs="Times New Roman"/>
          <w:sz w:val="24"/>
          <w:szCs w:val="24"/>
        </w:rPr>
        <w:t xml:space="preserve"> lebih besar dibandingkan r tabel atau semua butir soal mempunyai nilai &gt; 0,444.</w:t>
      </w:r>
    </w:p>
    <w:p w:rsidR="00B72D4E" w:rsidRPr="00B72D4E" w:rsidRDefault="00B72D4E" w:rsidP="00B72D4E">
      <w:pPr>
        <w:pStyle w:val="ListParagraph"/>
        <w:tabs>
          <w:tab w:val="left" w:pos="426"/>
        </w:tabs>
        <w:autoSpaceDE w:val="0"/>
        <w:autoSpaceDN w:val="0"/>
        <w:adjustRightInd w:val="0"/>
        <w:spacing w:after="0" w:line="480" w:lineRule="auto"/>
        <w:ind w:left="0"/>
        <w:jc w:val="both"/>
        <w:rPr>
          <w:rFonts w:ascii="Times New Roman" w:hAnsi="Times New Roman" w:cs="Times New Roman"/>
          <w:b/>
          <w:sz w:val="24"/>
          <w:szCs w:val="24"/>
          <w:lang w:val="en-US"/>
        </w:rPr>
      </w:pPr>
      <w:r w:rsidRPr="00B72D4E">
        <w:rPr>
          <w:rFonts w:ascii="Times New Roman" w:hAnsi="Times New Roman" w:cs="Times New Roman"/>
          <w:b/>
          <w:sz w:val="24"/>
          <w:szCs w:val="24"/>
        </w:rPr>
        <w:t xml:space="preserve">Tabel 3.3. Hasil Uji Validitas </w:t>
      </w:r>
      <w:r w:rsidRPr="00B72D4E">
        <w:rPr>
          <w:rFonts w:ascii="Times New Roman" w:hAnsi="Times New Roman" w:cs="Times New Roman"/>
          <w:b/>
          <w:sz w:val="24"/>
          <w:szCs w:val="24"/>
          <w:lang w:val="en-US"/>
        </w:rPr>
        <w:t xml:space="preserve">Sikap </w:t>
      </w:r>
    </w:p>
    <w:tbl>
      <w:tblPr>
        <w:tblStyle w:val="TableGrid"/>
        <w:tblW w:w="822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553"/>
        <w:gridCol w:w="1682"/>
        <w:gridCol w:w="2409"/>
        <w:gridCol w:w="2127"/>
        <w:gridCol w:w="1457"/>
      </w:tblGrid>
      <w:tr w:rsidR="00B72D4E" w:rsidRPr="00B72D4E" w:rsidTr="001C0651">
        <w:tc>
          <w:tcPr>
            <w:tcW w:w="553" w:type="dxa"/>
            <w:tcBorders>
              <w:top w:val="single" w:sz="4" w:space="0" w:color="auto"/>
              <w:bottom w:val="single" w:sz="4" w:space="0" w:color="auto"/>
            </w:tcBorders>
          </w:tcPr>
          <w:p w:rsidR="00B72D4E" w:rsidRPr="00B72D4E" w:rsidRDefault="00B72D4E" w:rsidP="001C0651">
            <w:pPr>
              <w:jc w:val="center"/>
              <w:rPr>
                <w:rFonts w:ascii="Times New Roman" w:hAnsi="Times New Roman" w:cs="Times New Roman"/>
                <w:b/>
                <w:sz w:val="24"/>
                <w:szCs w:val="24"/>
              </w:rPr>
            </w:pPr>
            <w:r w:rsidRPr="00B72D4E">
              <w:rPr>
                <w:rFonts w:ascii="Times New Roman" w:hAnsi="Times New Roman" w:cs="Times New Roman"/>
                <w:b/>
                <w:sz w:val="24"/>
                <w:szCs w:val="24"/>
              </w:rPr>
              <w:t xml:space="preserve">No </w:t>
            </w:r>
          </w:p>
        </w:tc>
        <w:tc>
          <w:tcPr>
            <w:tcW w:w="1682" w:type="dxa"/>
            <w:tcBorders>
              <w:top w:val="single" w:sz="4" w:space="0" w:color="auto"/>
              <w:bottom w:val="single" w:sz="4" w:space="0" w:color="auto"/>
            </w:tcBorders>
          </w:tcPr>
          <w:p w:rsidR="00B72D4E" w:rsidRPr="00B72D4E" w:rsidRDefault="00B72D4E" w:rsidP="001C0651">
            <w:pPr>
              <w:jc w:val="both"/>
              <w:rPr>
                <w:rFonts w:ascii="Times New Roman" w:hAnsi="Times New Roman" w:cs="Times New Roman"/>
                <w:b/>
                <w:sz w:val="24"/>
                <w:szCs w:val="24"/>
              </w:rPr>
            </w:pPr>
            <w:r w:rsidRPr="00B72D4E">
              <w:rPr>
                <w:rFonts w:ascii="Times New Roman" w:hAnsi="Times New Roman" w:cs="Times New Roman"/>
                <w:b/>
                <w:sz w:val="24"/>
                <w:szCs w:val="24"/>
              </w:rPr>
              <w:t>Pertanyaan</w:t>
            </w:r>
          </w:p>
        </w:tc>
        <w:tc>
          <w:tcPr>
            <w:tcW w:w="2409" w:type="dxa"/>
            <w:tcBorders>
              <w:top w:val="single" w:sz="4" w:space="0" w:color="auto"/>
              <w:bottom w:val="single" w:sz="4" w:space="0" w:color="auto"/>
            </w:tcBorders>
          </w:tcPr>
          <w:p w:rsidR="00B72D4E" w:rsidRPr="00B72D4E" w:rsidRDefault="00B72D4E" w:rsidP="001C0651">
            <w:pPr>
              <w:jc w:val="center"/>
              <w:rPr>
                <w:rFonts w:ascii="Times New Roman" w:hAnsi="Times New Roman" w:cs="Times New Roman"/>
                <w:b/>
                <w:i/>
                <w:sz w:val="24"/>
                <w:szCs w:val="24"/>
              </w:rPr>
            </w:pPr>
            <w:r w:rsidRPr="00B72D4E">
              <w:rPr>
                <w:rFonts w:ascii="Times New Roman" w:hAnsi="Times New Roman" w:cs="Times New Roman"/>
                <w:b/>
                <w:i/>
                <w:sz w:val="24"/>
                <w:szCs w:val="24"/>
              </w:rPr>
              <w:t>Correct Item Total  Correlation</w:t>
            </w:r>
          </w:p>
        </w:tc>
        <w:tc>
          <w:tcPr>
            <w:tcW w:w="2127" w:type="dxa"/>
            <w:tcBorders>
              <w:top w:val="single" w:sz="4" w:space="0" w:color="auto"/>
              <w:bottom w:val="single" w:sz="4" w:space="0" w:color="auto"/>
            </w:tcBorders>
          </w:tcPr>
          <w:p w:rsidR="00B72D4E" w:rsidRPr="00B72D4E" w:rsidRDefault="00B72D4E" w:rsidP="001C0651">
            <w:pPr>
              <w:jc w:val="center"/>
              <w:rPr>
                <w:rFonts w:ascii="Times New Roman" w:hAnsi="Times New Roman" w:cs="Times New Roman"/>
                <w:b/>
                <w:sz w:val="24"/>
                <w:szCs w:val="24"/>
              </w:rPr>
            </w:pPr>
            <w:r w:rsidRPr="00B72D4E">
              <w:rPr>
                <w:rFonts w:ascii="Times New Roman" w:hAnsi="Times New Roman" w:cs="Times New Roman"/>
                <w:b/>
                <w:sz w:val="24"/>
                <w:szCs w:val="24"/>
              </w:rPr>
              <w:t xml:space="preserve">Taraf significant </w:t>
            </w:r>
          </w:p>
          <w:p w:rsidR="00B72D4E" w:rsidRPr="00B72D4E" w:rsidRDefault="00B72D4E" w:rsidP="001C0651">
            <w:pPr>
              <w:jc w:val="center"/>
              <w:rPr>
                <w:rFonts w:ascii="Times New Roman" w:hAnsi="Times New Roman" w:cs="Times New Roman"/>
                <w:b/>
                <w:sz w:val="24"/>
                <w:szCs w:val="24"/>
              </w:rPr>
            </w:pPr>
            <w:r w:rsidRPr="00B72D4E">
              <w:rPr>
                <w:rFonts w:ascii="Times New Roman" w:hAnsi="Times New Roman" w:cs="Times New Roman"/>
                <w:b/>
                <w:sz w:val="24"/>
                <w:szCs w:val="24"/>
              </w:rPr>
              <w:t xml:space="preserve">(r tabel) </w:t>
            </w:r>
          </w:p>
        </w:tc>
        <w:tc>
          <w:tcPr>
            <w:tcW w:w="1457" w:type="dxa"/>
            <w:tcBorders>
              <w:top w:val="single" w:sz="4" w:space="0" w:color="auto"/>
              <w:bottom w:val="single" w:sz="4" w:space="0" w:color="auto"/>
            </w:tcBorders>
          </w:tcPr>
          <w:p w:rsidR="00B72D4E" w:rsidRPr="00B72D4E" w:rsidRDefault="00B72D4E" w:rsidP="001C0651">
            <w:pPr>
              <w:jc w:val="center"/>
              <w:rPr>
                <w:rFonts w:ascii="Times New Roman" w:hAnsi="Times New Roman" w:cs="Times New Roman"/>
                <w:b/>
                <w:sz w:val="24"/>
                <w:szCs w:val="24"/>
              </w:rPr>
            </w:pPr>
            <w:r w:rsidRPr="00B72D4E">
              <w:rPr>
                <w:rFonts w:ascii="Times New Roman" w:hAnsi="Times New Roman" w:cs="Times New Roman"/>
                <w:b/>
                <w:sz w:val="24"/>
                <w:szCs w:val="24"/>
              </w:rPr>
              <w:t xml:space="preserve">Keterangan </w:t>
            </w:r>
          </w:p>
        </w:tc>
      </w:tr>
      <w:tr w:rsidR="00B72D4E" w:rsidRPr="00B72D4E" w:rsidTr="001C0651">
        <w:tc>
          <w:tcPr>
            <w:tcW w:w="553" w:type="dxa"/>
            <w:tcBorders>
              <w:top w:val="single" w:sz="4" w:space="0" w:color="auto"/>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1</w:t>
            </w:r>
          </w:p>
        </w:tc>
        <w:tc>
          <w:tcPr>
            <w:tcW w:w="1682" w:type="dxa"/>
            <w:tcBorders>
              <w:top w:val="single" w:sz="4" w:space="0" w:color="auto"/>
            </w:tcBorders>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1</w:t>
            </w:r>
          </w:p>
        </w:tc>
        <w:tc>
          <w:tcPr>
            <w:tcW w:w="2409" w:type="dxa"/>
            <w:tcBorders>
              <w:top w:val="single" w:sz="4" w:space="0" w:color="auto"/>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Borders>
              <w:top w:val="single" w:sz="4" w:space="0" w:color="auto"/>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color w:val="000000"/>
                <w:sz w:val="24"/>
                <w:szCs w:val="24"/>
              </w:rPr>
              <w:t>0,647</w:t>
            </w:r>
          </w:p>
        </w:tc>
        <w:tc>
          <w:tcPr>
            <w:tcW w:w="1457" w:type="dxa"/>
            <w:tcBorders>
              <w:top w:val="single" w:sz="4" w:space="0" w:color="auto"/>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 xml:space="preserve">Valid </w:t>
            </w:r>
          </w:p>
        </w:tc>
      </w:tr>
      <w:tr w:rsidR="00B72D4E" w:rsidRPr="00B72D4E" w:rsidTr="001C0651">
        <w:tc>
          <w:tcPr>
            <w:tcW w:w="553"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2</w:t>
            </w:r>
          </w:p>
        </w:tc>
        <w:tc>
          <w:tcPr>
            <w:tcW w:w="1682" w:type="dxa"/>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2</w:t>
            </w:r>
          </w:p>
        </w:tc>
        <w:tc>
          <w:tcPr>
            <w:tcW w:w="2409"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0,900</w:t>
            </w:r>
          </w:p>
        </w:tc>
        <w:tc>
          <w:tcPr>
            <w:tcW w:w="145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Valid</w:t>
            </w:r>
          </w:p>
        </w:tc>
      </w:tr>
      <w:tr w:rsidR="00B72D4E" w:rsidRPr="00B72D4E" w:rsidTr="001C0651">
        <w:tc>
          <w:tcPr>
            <w:tcW w:w="553"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3</w:t>
            </w:r>
          </w:p>
        </w:tc>
        <w:tc>
          <w:tcPr>
            <w:tcW w:w="1682" w:type="dxa"/>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3</w:t>
            </w:r>
          </w:p>
        </w:tc>
        <w:tc>
          <w:tcPr>
            <w:tcW w:w="2409"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0,778</w:t>
            </w:r>
          </w:p>
        </w:tc>
        <w:tc>
          <w:tcPr>
            <w:tcW w:w="145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Valid</w:t>
            </w:r>
          </w:p>
        </w:tc>
      </w:tr>
      <w:tr w:rsidR="00B72D4E" w:rsidRPr="00B72D4E" w:rsidTr="001C0651">
        <w:tc>
          <w:tcPr>
            <w:tcW w:w="553"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4</w:t>
            </w:r>
          </w:p>
        </w:tc>
        <w:tc>
          <w:tcPr>
            <w:tcW w:w="1682" w:type="dxa"/>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4</w:t>
            </w:r>
          </w:p>
        </w:tc>
        <w:tc>
          <w:tcPr>
            <w:tcW w:w="2409"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0,853</w:t>
            </w:r>
          </w:p>
        </w:tc>
        <w:tc>
          <w:tcPr>
            <w:tcW w:w="145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Valid</w:t>
            </w:r>
          </w:p>
        </w:tc>
      </w:tr>
      <w:tr w:rsidR="00B72D4E" w:rsidRPr="00B72D4E" w:rsidTr="001C0651">
        <w:tc>
          <w:tcPr>
            <w:tcW w:w="553"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5</w:t>
            </w:r>
          </w:p>
        </w:tc>
        <w:tc>
          <w:tcPr>
            <w:tcW w:w="1682" w:type="dxa"/>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5</w:t>
            </w:r>
          </w:p>
        </w:tc>
        <w:tc>
          <w:tcPr>
            <w:tcW w:w="2409"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0,885</w:t>
            </w:r>
          </w:p>
        </w:tc>
        <w:tc>
          <w:tcPr>
            <w:tcW w:w="145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Valid</w:t>
            </w:r>
          </w:p>
        </w:tc>
      </w:tr>
      <w:tr w:rsidR="00B72D4E" w:rsidRPr="00B72D4E" w:rsidTr="001C0651">
        <w:tc>
          <w:tcPr>
            <w:tcW w:w="553"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6</w:t>
            </w:r>
          </w:p>
        </w:tc>
        <w:tc>
          <w:tcPr>
            <w:tcW w:w="1682" w:type="dxa"/>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6</w:t>
            </w:r>
          </w:p>
        </w:tc>
        <w:tc>
          <w:tcPr>
            <w:tcW w:w="2409"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color w:val="000000"/>
                <w:sz w:val="24"/>
                <w:szCs w:val="24"/>
              </w:rPr>
              <w:t>0,911</w:t>
            </w:r>
          </w:p>
        </w:tc>
        <w:tc>
          <w:tcPr>
            <w:tcW w:w="145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 xml:space="preserve">Valid </w:t>
            </w:r>
          </w:p>
        </w:tc>
      </w:tr>
      <w:tr w:rsidR="00B72D4E" w:rsidRPr="00B72D4E" w:rsidTr="001C0651">
        <w:tc>
          <w:tcPr>
            <w:tcW w:w="553"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7</w:t>
            </w:r>
          </w:p>
        </w:tc>
        <w:tc>
          <w:tcPr>
            <w:tcW w:w="1682" w:type="dxa"/>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7</w:t>
            </w:r>
          </w:p>
        </w:tc>
        <w:tc>
          <w:tcPr>
            <w:tcW w:w="2409"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0,711</w:t>
            </w:r>
          </w:p>
        </w:tc>
        <w:tc>
          <w:tcPr>
            <w:tcW w:w="145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Valid</w:t>
            </w:r>
          </w:p>
        </w:tc>
      </w:tr>
      <w:tr w:rsidR="00B72D4E" w:rsidRPr="00B72D4E" w:rsidTr="001C0651">
        <w:tc>
          <w:tcPr>
            <w:tcW w:w="553" w:type="dxa"/>
            <w:tcBorders>
              <w:bottom w:val="nil"/>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8</w:t>
            </w:r>
          </w:p>
        </w:tc>
        <w:tc>
          <w:tcPr>
            <w:tcW w:w="1682" w:type="dxa"/>
            <w:tcBorders>
              <w:bottom w:val="nil"/>
            </w:tcBorders>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8</w:t>
            </w:r>
          </w:p>
        </w:tc>
        <w:tc>
          <w:tcPr>
            <w:tcW w:w="2409" w:type="dxa"/>
            <w:tcBorders>
              <w:bottom w:val="nil"/>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Borders>
              <w:bottom w:val="nil"/>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0,833</w:t>
            </w:r>
          </w:p>
        </w:tc>
        <w:tc>
          <w:tcPr>
            <w:tcW w:w="1457" w:type="dxa"/>
            <w:tcBorders>
              <w:bottom w:val="nil"/>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Valid</w:t>
            </w:r>
          </w:p>
        </w:tc>
      </w:tr>
      <w:tr w:rsidR="00B72D4E" w:rsidRPr="00B72D4E" w:rsidTr="001C0651">
        <w:tc>
          <w:tcPr>
            <w:tcW w:w="553" w:type="dxa"/>
            <w:tcBorders>
              <w:top w:val="nil"/>
              <w:bottom w:val="nil"/>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9</w:t>
            </w:r>
          </w:p>
        </w:tc>
        <w:tc>
          <w:tcPr>
            <w:tcW w:w="1682" w:type="dxa"/>
            <w:tcBorders>
              <w:top w:val="nil"/>
              <w:bottom w:val="nil"/>
            </w:tcBorders>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9</w:t>
            </w:r>
          </w:p>
        </w:tc>
        <w:tc>
          <w:tcPr>
            <w:tcW w:w="2409" w:type="dxa"/>
            <w:tcBorders>
              <w:top w:val="nil"/>
              <w:bottom w:val="nil"/>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Borders>
              <w:top w:val="nil"/>
              <w:bottom w:val="nil"/>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0,630</w:t>
            </w:r>
          </w:p>
        </w:tc>
        <w:tc>
          <w:tcPr>
            <w:tcW w:w="1457" w:type="dxa"/>
            <w:tcBorders>
              <w:top w:val="nil"/>
              <w:bottom w:val="nil"/>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Valid</w:t>
            </w:r>
          </w:p>
        </w:tc>
      </w:tr>
      <w:tr w:rsidR="00B72D4E" w:rsidRPr="00B72D4E" w:rsidTr="001C0651">
        <w:tc>
          <w:tcPr>
            <w:tcW w:w="553" w:type="dxa"/>
            <w:tcBorders>
              <w:top w:val="nil"/>
              <w:bottom w:val="single" w:sz="4" w:space="0" w:color="auto"/>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10</w:t>
            </w:r>
          </w:p>
        </w:tc>
        <w:tc>
          <w:tcPr>
            <w:tcW w:w="1682" w:type="dxa"/>
            <w:tcBorders>
              <w:top w:val="nil"/>
              <w:bottom w:val="single" w:sz="4" w:space="0" w:color="auto"/>
            </w:tcBorders>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10</w:t>
            </w:r>
          </w:p>
        </w:tc>
        <w:tc>
          <w:tcPr>
            <w:tcW w:w="2409" w:type="dxa"/>
            <w:tcBorders>
              <w:top w:val="nil"/>
              <w:bottom w:val="single" w:sz="4" w:space="0" w:color="auto"/>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Borders>
              <w:top w:val="nil"/>
              <w:bottom w:val="single" w:sz="4" w:space="0" w:color="auto"/>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0,965</w:t>
            </w:r>
          </w:p>
        </w:tc>
        <w:tc>
          <w:tcPr>
            <w:tcW w:w="1457" w:type="dxa"/>
            <w:tcBorders>
              <w:top w:val="nil"/>
              <w:bottom w:val="single" w:sz="4" w:space="0" w:color="auto"/>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Valid</w:t>
            </w:r>
          </w:p>
        </w:tc>
      </w:tr>
    </w:tbl>
    <w:p w:rsidR="00B72D4E" w:rsidRPr="00B72D4E" w:rsidRDefault="00B72D4E" w:rsidP="00B72D4E">
      <w:pPr>
        <w:jc w:val="both"/>
        <w:rPr>
          <w:rFonts w:ascii="Times New Roman" w:hAnsi="Times New Roman" w:cs="Times New Roman"/>
          <w:sz w:val="24"/>
          <w:szCs w:val="24"/>
        </w:rPr>
      </w:pPr>
    </w:p>
    <w:p w:rsidR="00B72D4E" w:rsidRPr="00B72D4E" w:rsidRDefault="00B72D4E" w:rsidP="00B72D4E">
      <w:pPr>
        <w:spacing w:after="0" w:line="480" w:lineRule="auto"/>
        <w:ind w:firstLine="720"/>
        <w:jc w:val="both"/>
        <w:rPr>
          <w:rFonts w:ascii="Times New Roman" w:hAnsi="Times New Roman" w:cs="Times New Roman"/>
          <w:sz w:val="24"/>
          <w:szCs w:val="24"/>
          <w:lang w:val="en-US"/>
        </w:rPr>
      </w:pPr>
      <w:r w:rsidRPr="00B72D4E">
        <w:rPr>
          <w:rFonts w:ascii="Times New Roman" w:hAnsi="Times New Roman" w:cs="Times New Roman"/>
          <w:sz w:val="24"/>
          <w:szCs w:val="24"/>
        </w:rPr>
        <w:lastRenderedPageBreak/>
        <w:t>Berdasarkan  tabel 3.</w:t>
      </w:r>
      <w:r w:rsidR="00DB451B">
        <w:rPr>
          <w:rFonts w:ascii="Times New Roman" w:hAnsi="Times New Roman" w:cs="Times New Roman"/>
          <w:sz w:val="24"/>
          <w:szCs w:val="24"/>
          <w:lang w:val="en-US"/>
        </w:rPr>
        <w:t>3</w:t>
      </w:r>
      <w:r w:rsidRPr="00B72D4E">
        <w:rPr>
          <w:rFonts w:ascii="Times New Roman" w:hAnsi="Times New Roman" w:cs="Times New Roman"/>
          <w:sz w:val="24"/>
          <w:szCs w:val="24"/>
          <w:lang w:val="en-US"/>
        </w:rPr>
        <w:t xml:space="preserve"> </w:t>
      </w:r>
      <w:r w:rsidRPr="00B72D4E">
        <w:rPr>
          <w:rFonts w:ascii="Times New Roman" w:hAnsi="Times New Roman" w:cs="Times New Roman"/>
          <w:sz w:val="24"/>
          <w:szCs w:val="24"/>
        </w:rPr>
        <w:t>. hasil uji validitas menunjukkan bahwa terdapat 1</w:t>
      </w:r>
      <w:r w:rsidRPr="00B72D4E">
        <w:rPr>
          <w:rFonts w:ascii="Times New Roman" w:hAnsi="Times New Roman" w:cs="Times New Roman"/>
          <w:sz w:val="24"/>
          <w:szCs w:val="24"/>
          <w:lang w:val="en-US"/>
        </w:rPr>
        <w:t>0</w:t>
      </w:r>
      <w:r w:rsidRPr="00B72D4E">
        <w:rPr>
          <w:rFonts w:ascii="Times New Roman" w:hAnsi="Times New Roman" w:cs="Times New Roman"/>
          <w:sz w:val="24"/>
          <w:szCs w:val="24"/>
        </w:rPr>
        <w:t xml:space="preserve"> butir soal dinyatakan  valid karena mempunyai nilai </w:t>
      </w:r>
      <w:r w:rsidRPr="00B72D4E">
        <w:rPr>
          <w:rFonts w:ascii="Times New Roman" w:hAnsi="Times New Roman" w:cs="Times New Roman"/>
          <w:i/>
          <w:sz w:val="24"/>
          <w:szCs w:val="24"/>
        </w:rPr>
        <w:t>Correct Item Total  Correlation</w:t>
      </w:r>
      <w:r w:rsidRPr="00B72D4E">
        <w:rPr>
          <w:rFonts w:ascii="Times New Roman" w:hAnsi="Times New Roman" w:cs="Times New Roman"/>
          <w:sz w:val="24"/>
          <w:szCs w:val="24"/>
        </w:rPr>
        <w:t xml:space="preserve"> lebih besar dibandingkan r tabel atau semua but</w:t>
      </w:r>
      <w:r>
        <w:rPr>
          <w:rFonts w:ascii="Times New Roman" w:hAnsi="Times New Roman" w:cs="Times New Roman"/>
          <w:sz w:val="24"/>
          <w:szCs w:val="24"/>
        </w:rPr>
        <w:t>ir soal mempunyai nilai &gt; 0,444</w:t>
      </w:r>
    </w:p>
    <w:p w:rsidR="00B72D4E" w:rsidRPr="00B72D4E" w:rsidRDefault="00B72D4E" w:rsidP="00B72D4E">
      <w:pPr>
        <w:pStyle w:val="ListParagraph"/>
        <w:tabs>
          <w:tab w:val="left" w:pos="426"/>
        </w:tabs>
        <w:autoSpaceDE w:val="0"/>
        <w:autoSpaceDN w:val="0"/>
        <w:adjustRightInd w:val="0"/>
        <w:spacing w:line="480" w:lineRule="auto"/>
        <w:ind w:left="0"/>
        <w:jc w:val="both"/>
        <w:rPr>
          <w:rFonts w:ascii="Times New Roman" w:hAnsi="Times New Roman" w:cs="Times New Roman"/>
          <w:b/>
          <w:sz w:val="24"/>
          <w:szCs w:val="24"/>
          <w:lang w:val="en-US"/>
        </w:rPr>
      </w:pPr>
      <w:r w:rsidRPr="00B72D4E">
        <w:rPr>
          <w:rFonts w:ascii="Times New Roman" w:hAnsi="Times New Roman" w:cs="Times New Roman"/>
          <w:b/>
          <w:sz w:val="24"/>
          <w:szCs w:val="24"/>
        </w:rPr>
        <w:t>Tabel 3.</w:t>
      </w:r>
      <w:r w:rsidR="00DB451B">
        <w:rPr>
          <w:rFonts w:ascii="Times New Roman" w:hAnsi="Times New Roman" w:cs="Times New Roman"/>
          <w:b/>
          <w:sz w:val="24"/>
          <w:szCs w:val="24"/>
          <w:lang w:val="en-US"/>
        </w:rPr>
        <w:t>4</w:t>
      </w:r>
      <w:r w:rsidRPr="00B72D4E">
        <w:rPr>
          <w:rFonts w:ascii="Times New Roman" w:hAnsi="Times New Roman" w:cs="Times New Roman"/>
          <w:b/>
          <w:sz w:val="24"/>
          <w:szCs w:val="24"/>
        </w:rPr>
        <w:t xml:space="preserve">. Hasil Uji Validitas </w:t>
      </w:r>
      <w:r w:rsidRPr="00B72D4E">
        <w:rPr>
          <w:rFonts w:ascii="Times New Roman" w:hAnsi="Times New Roman" w:cs="Times New Roman"/>
          <w:b/>
          <w:sz w:val="24"/>
          <w:szCs w:val="24"/>
          <w:lang w:val="en-US"/>
        </w:rPr>
        <w:t xml:space="preserve">Kepercayaan </w:t>
      </w:r>
    </w:p>
    <w:tbl>
      <w:tblPr>
        <w:tblStyle w:val="TableGrid"/>
        <w:tblW w:w="822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553"/>
        <w:gridCol w:w="1682"/>
        <w:gridCol w:w="2409"/>
        <w:gridCol w:w="2127"/>
        <w:gridCol w:w="1457"/>
      </w:tblGrid>
      <w:tr w:rsidR="00B72D4E" w:rsidRPr="00B72D4E" w:rsidTr="001C0651">
        <w:tc>
          <w:tcPr>
            <w:tcW w:w="553" w:type="dxa"/>
            <w:tcBorders>
              <w:top w:val="single" w:sz="4" w:space="0" w:color="auto"/>
              <w:bottom w:val="single" w:sz="4" w:space="0" w:color="auto"/>
            </w:tcBorders>
          </w:tcPr>
          <w:p w:rsidR="00B72D4E" w:rsidRPr="00B72D4E" w:rsidRDefault="00B72D4E" w:rsidP="001C0651">
            <w:pPr>
              <w:jc w:val="center"/>
              <w:rPr>
                <w:rFonts w:ascii="Times New Roman" w:hAnsi="Times New Roman" w:cs="Times New Roman"/>
                <w:b/>
                <w:sz w:val="24"/>
                <w:szCs w:val="24"/>
              </w:rPr>
            </w:pPr>
            <w:r w:rsidRPr="00B72D4E">
              <w:rPr>
                <w:rFonts w:ascii="Times New Roman" w:hAnsi="Times New Roman" w:cs="Times New Roman"/>
                <w:b/>
                <w:sz w:val="24"/>
                <w:szCs w:val="24"/>
              </w:rPr>
              <w:t xml:space="preserve">No </w:t>
            </w:r>
          </w:p>
        </w:tc>
        <w:tc>
          <w:tcPr>
            <w:tcW w:w="1682" w:type="dxa"/>
            <w:tcBorders>
              <w:top w:val="single" w:sz="4" w:space="0" w:color="auto"/>
              <w:bottom w:val="single" w:sz="4" w:space="0" w:color="auto"/>
            </w:tcBorders>
          </w:tcPr>
          <w:p w:rsidR="00B72D4E" w:rsidRPr="00B72D4E" w:rsidRDefault="00B72D4E" w:rsidP="001C0651">
            <w:pPr>
              <w:jc w:val="both"/>
              <w:rPr>
                <w:rFonts w:ascii="Times New Roman" w:hAnsi="Times New Roman" w:cs="Times New Roman"/>
                <w:b/>
                <w:sz w:val="24"/>
                <w:szCs w:val="24"/>
              </w:rPr>
            </w:pPr>
            <w:r w:rsidRPr="00B72D4E">
              <w:rPr>
                <w:rFonts w:ascii="Times New Roman" w:hAnsi="Times New Roman" w:cs="Times New Roman"/>
                <w:b/>
                <w:sz w:val="24"/>
                <w:szCs w:val="24"/>
              </w:rPr>
              <w:t>Pertanyaan</w:t>
            </w:r>
          </w:p>
        </w:tc>
        <w:tc>
          <w:tcPr>
            <w:tcW w:w="2409" w:type="dxa"/>
            <w:tcBorders>
              <w:top w:val="single" w:sz="4" w:space="0" w:color="auto"/>
              <w:bottom w:val="single" w:sz="4" w:space="0" w:color="auto"/>
            </w:tcBorders>
          </w:tcPr>
          <w:p w:rsidR="00B72D4E" w:rsidRPr="00B72D4E" w:rsidRDefault="00B72D4E" w:rsidP="001C0651">
            <w:pPr>
              <w:jc w:val="center"/>
              <w:rPr>
                <w:rFonts w:ascii="Times New Roman" w:hAnsi="Times New Roman" w:cs="Times New Roman"/>
                <w:b/>
                <w:i/>
                <w:sz w:val="24"/>
                <w:szCs w:val="24"/>
              </w:rPr>
            </w:pPr>
            <w:r w:rsidRPr="00B72D4E">
              <w:rPr>
                <w:rFonts w:ascii="Times New Roman" w:hAnsi="Times New Roman" w:cs="Times New Roman"/>
                <w:b/>
                <w:i/>
                <w:sz w:val="24"/>
                <w:szCs w:val="24"/>
              </w:rPr>
              <w:t>Correct Item Total  Correlation</w:t>
            </w:r>
          </w:p>
        </w:tc>
        <w:tc>
          <w:tcPr>
            <w:tcW w:w="2127" w:type="dxa"/>
            <w:tcBorders>
              <w:top w:val="single" w:sz="4" w:space="0" w:color="auto"/>
              <w:bottom w:val="single" w:sz="4" w:space="0" w:color="auto"/>
            </w:tcBorders>
          </w:tcPr>
          <w:p w:rsidR="00B72D4E" w:rsidRPr="00B72D4E" w:rsidRDefault="00B72D4E" w:rsidP="001C0651">
            <w:pPr>
              <w:jc w:val="center"/>
              <w:rPr>
                <w:rFonts w:ascii="Times New Roman" w:hAnsi="Times New Roman" w:cs="Times New Roman"/>
                <w:b/>
                <w:sz w:val="24"/>
                <w:szCs w:val="24"/>
              </w:rPr>
            </w:pPr>
            <w:r w:rsidRPr="00B72D4E">
              <w:rPr>
                <w:rFonts w:ascii="Times New Roman" w:hAnsi="Times New Roman" w:cs="Times New Roman"/>
                <w:b/>
                <w:sz w:val="24"/>
                <w:szCs w:val="24"/>
              </w:rPr>
              <w:t xml:space="preserve">Taraf significant (r tabel) </w:t>
            </w:r>
          </w:p>
        </w:tc>
        <w:tc>
          <w:tcPr>
            <w:tcW w:w="1457" w:type="dxa"/>
            <w:tcBorders>
              <w:top w:val="single" w:sz="4" w:space="0" w:color="auto"/>
              <w:bottom w:val="single" w:sz="4" w:space="0" w:color="auto"/>
            </w:tcBorders>
          </w:tcPr>
          <w:p w:rsidR="00B72D4E" w:rsidRPr="00B72D4E" w:rsidRDefault="00B72D4E" w:rsidP="001C0651">
            <w:pPr>
              <w:jc w:val="center"/>
              <w:rPr>
                <w:rFonts w:ascii="Times New Roman" w:hAnsi="Times New Roman" w:cs="Times New Roman"/>
                <w:b/>
                <w:sz w:val="24"/>
                <w:szCs w:val="24"/>
              </w:rPr>
            </w:pPr>
            <w:r w:rsidRPr="00B72D4E">
              <w:rPr>
                <w:rFonts w:ascii="Times New Roman" w:hAnsi="Times New Roman" w:cs="Times New Roman"/>
                <w:b/>
                <w:sz w:val="24"/>
                <w:szCs w:val="24"/>
              </w:rPr>
              <w:t xml:space="preserve">Keterangan </w:t>
            </w:r>
          </w:p>
        </w:tc>
      </w:tr>
      <w:tr w:rsidR="00B72D4E" w:rsidRPr="00B72D4E" w:rsidTr="001C0651">
        <w:tc>
          <w:tcPr>
            <w:tcW w:w="553" w:type="dxa"/>
            <w:tcBorders>
              <w:top w:val="single" w:sz="4" w:space="0" w:color="auto"/>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1</w:t>
            </w:r>
          </w:p>
        </w:tc>
        <w:tc>
          <w:tcPr>
            <w:tcW w:w="1682" w:type="dxa"/>
            <w:tcBorders>
              <w:top w:val="single" w:sz="4" w:space="0" w:color="auto"/>
            </w:tcBorders>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1</w:t>
            </w:r>
          </w:p>
        </w:tc>
        <w:tc>
          <w:tcPr>
            <w:tcW w:w="2409" w:type="dxa"/>
            <w:tcBorders>
              <w:top w:val="single" w:sz="4" w:space="0" w:color="auto"/>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Borders>
              <w:top w:val="single" w:sz="4" w:space="0" w:color="auto"/>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color w:val="000000"/>
                <w:sz w:val="24"/>
                <w:szCs w:val="24"/>
              </w:rPr>
              <w:t>0,734</w:t>
            </w:r>
          </w:p>
        </w:tc>
        <w:tc>
          <w:tcPr>
            <w:tcW w:w="1457" w:type="dxa"/>
            <w:tcBorders>
              <w:top w:val="single" w:sz="4" w:space="0" w:color="auto"/>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 xml:space="preserve">Valid </w:t>
            </w:r>
          </w:p>
        </w:tc>
      </w:tr>
      <w:tr w:rsidR="00B72D4E" w:rsidRPr="00B72D4E" w:rsidTr="001C0651">
        <w:tc>
          <w:tcPr>
            <w:tcW w:w="553"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2</w:t>
            </w:r>
          </w:p>
        </w:tc>
        <w:tc>
          <w:tcPr>
            <w:tcW w:w="1682" w:type="dxa"/>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2</w:t>
            </w:r>
          </w:p>
        </w:tc>
        <w:tc>
          <w:tcPr>
            <w:tcW w:w="2409"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0,604</w:t>
            </w:r>
          </w:p>
        </w:tc>
        <w:tc>
          <w:tcPr>
            <w:tcW w:w="145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Valid</w:t>
            </w:r>
          </w:p>
        </w:tc>
      </w:tr>
      <w:tr w:rsidR="00B72D4E" w:rsidRPr="00B72D4E" w:rsidTr="001C0651">
        <w:tc>
          <w:tcPr>
            <w:tcW w:w="553"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3</w:t>
            </w:r>
          </w:p>
        </w:tc>
        <w:tc>
          <w:tcPr>
            <w:tcW w:w="1682" w:type="dxa"/>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3</w:t>
            </w:r>
          </w:p>
        </w:tc>
        <w:tc>
          <w:tcPr>
            <w:tcW w:w="2409"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0,961</w:t>
            </w:r>
          </w:p>
        </w:tc>
        <w:tc>
          <w:tcPr>
            <w:tcW w:w="145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Valid</w:t>
            </w:r>
          </w:p>
        </w:tc>
      </w:tr>
      <w:tr w:rsidR="00B72D4E" w:rsidRPr="00B72D4E" w:rsidTr="001C0651">
        <w:tc>
          <w:tcPr>
            <w:tcW w:w="553"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4</w:t>
            </w:r>
          </w:p>
        </w:tc>
        <w:tc>
          <w:tcPr>
            <w:tcW w:w="1682" w:type="dxa"/>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4</w:t>
            </w:r>
          </w:p>
        </w:tc>
        <w:tc>
          <w:tcPr>
            <w:tcW w:w="2409"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0,961</w:t>
            </w:r>
          </w:p>
        </w:tc>
        <w:tc>
          <w:tcPr>
            <w:tcW w:w="145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Valid</w:t>
            </w:r>
          </w:p>
        </w:tc>
      </w:tr>
      <w:tr w:rsidR="00B72D4E" w:rsidRPr="00B72D4E" w:rsidTr="001C0651">
        <w:tc>
          <w:tcPr>
            <w:tcW w:w="553"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5</w:t>
            </w:r>
          </w:p>
        </w:tc>
        <w:tc>
          <w:tcPr>
            <w:tcW w:w="1682" w:type="dxa"/>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5</w:t>
            </w:r>
          </w:p>
        </w:tc>
        <w:tc>
          <w:tcPr>
            <w:tcW w:w="2409"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0,961</w:t>
            </w:r>
          </w:p>
        </w:tc>
        <w:tc>
          <w:tcPr>
            <w:tcW w:w="145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Valid</w:t>
            </w:r>
          </w:p>
        </w:tc>
      </w:tr>
      <w:tr w:rsidR="00B72D4E" w:rsidRPr="00B72D4E" w:rsidTr="001C0651">
        <w:tc>
          <w:tcPr>
            <w:tcW w:w="553"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6</w:t>
            </w:r>
          </w:p>
        </w:tc>
        <w:tc>
          <w:tcPr>
            <w:tcW w:w="1682" w:type="dxa"/>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6</w:t>
            </w:r>
          </w:p>
        </w:tc>
        <w:tc>
          <w:tcPr>
            <w:tcW w:w="2409"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0,961</w:t>
            </w:r>
          </w:p>
        </w:tc>
        <w:tc>
          <w:tcPr>
            <w:tcW w:w="145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 xml:space="preserve">Valid </w:t>
            </w:r>
          </w:p>
        </w:tc>
      </w:tr>
      <w:tr w:rsidR="00B72D4E" w:rsidRPr="00B72D4E" w:rsidTr="001C0651">
        <w:tc>
          <w:tcPr>
            <w:tcW w:w="553"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7</w:t>
            </w:r>
          </w:p>
        </w:tc>
        <w:tc>
          <w:tcPr>
            <w:tcW w:w="1682" w:type="dxa"/>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7</w:t>
            </w:r>
          </w:p>
        </w:tc>
        <w:tc>
          <w:tcPr>
            <w:tcW w:w="2409"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0,682</w:t>
            </w:r>
          </w:p>
        </w:tc>
        <w:tc>
          <w:tcPr>
            <w:tcW w:w="145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Valid</w:t>
            </w:r>
          </w:p>
        </w:tc>
      </w:tr>
      <w:tr w:rsidR="00B72D4E" w:rsidRPr="00B72D4E" w:rsidTr="001C0651">
        <w:tc>
          <w:tcPr>
            <w:tcW w:w="553" w:type="dxa"/>
            <w:tcBorders>
              <w:bottom w:val="nil"/>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8</w:t>
            </w:r>
          </w:p>
        </w:tc>
        <w:tc>
          <w:tcPr>
            <w:tcW w:w="1682" w:type="dxa"/>
            <w:tcBorders>
              <w:bottom w:val="nil"/>
            </w:tcBorders>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8</w:t>
            </w:r>
          </w:p>
        </w:tc>
        <w:tc>
          <w:tcPr>
            <w:tcW w:w="2409" w:type="dxa"/>
            <w:tcBorders>
              <w:bottom w:val="nil"/>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Borders>
              <w:bottom w:val="nil"/>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0,693</w:t>
            </w:r>
          </w:p>
        </w:tc>
        <w:tc>
          <w:tcPr>
            <w:tcW w:w="1457" w:type="dxa"/>
            <w:tcBorders>
              <w:bottom w:val="nil"/>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Valid</w:t>
            </w:r>
          </w:p>
        </w:tc>
      </w:tr>
      <w:tr w:rsidR="00B72D4E" w:rsidRPr="00B72D4E" w:rsidTr="001C0651">
        <w:tc>
          <w:tcPr>
            <w:tcW w:w="553" w:type="dxa"/>
            <w:tcBorders>
              <w:top w:val="nil"/>
              <w:bottom w:val="nil"/>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9</w:t>
            </w:r>
          </w:p>
        </w:tc>
        <w:tc>
          <w:tcPr>
            <w:tcW w:w="1682" w:type="dxa"/>
            <w:tcBorders>
              <w:top w:val="nil"/>
              <w:bottom w:val="nil"/>
            </w:tcBorders>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9</w:t>
            </w:r>
          </w:p>
        </w:tc>
        <w:tc>
          <w:tcPr>
            <w:tcW w:w="2409" w:type="dxa"/>
            <w:tcBorders>
              <w:top w:val="nil"/>
              <w:bottom w:val="nil"/>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Borders>
              <w:top w:val="nil"/>
              <w:bottom w:val="nil"/>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0,679</w:t>
            </w:r>
          </w:p>
        </w:tc>
        <w:tc>
          <w:tcPr>
            <w:tcW w:w="1457" w:type="dxa"/>
            <w:tcBorders>
              <w:top w:val="nil"/>
              <w:bottom w:val="nil"/>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Valid</w:t>
            </w:r>
          </w:p>
        </w:tc>
      </w:tr>
      <w:tr w:rsidR="00B72D4E" w:rsidRPr="00B72D4E" w:rsidTr="001C0651">
        <w:tc>
          <w:tcPr>
            <w:tcW w:w="553" w:type="dxa"/>
            <w:tcBorders>
              <w:top w:val="nil"/>
              <w:bottom w:val="single" w:sz="4" w:space="0" w:color="auto"/>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10</w:t>
            </w:r>
          </w:p>
        </w:tc>
        <w:tc>
          <w:tcPr>
            <w:tcW w:w="1682" w:type="dxa"/>
            <w:tcBorders>
              <w:top w:val="nil"/>
              <w:bottom w:val="single" w:sz="4" w:space="0" w:color="auto"/>
            </w:tcBorders>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10</w:t>
            </w:r>
          </w:p>
        </w:tc>
        <w:tc>
          <w:tcPr>
            <w:tcW w:w="2409" w:type="dxa"/>
            <w:tcBorders>
              <w:top w:val="nil"/>
              <w:bottom w:val="single" w:sz="4" w:space="0" w:color="auto"/>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Borders>
              <w:top w:val="nil"/>
              <w:bottom w:val="single" w:sz="4" w:space="0" w:color="auto"/>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0,961</w:t>
            </w:r>
          </w:p>
        </w:tc>
        <w:tc>
          <w:tcPr>
            <w:tcW w:w="1457" w:type="dxa"/>
            <w:tcBorders>
              <w:top w:val="nil"/>
              <w:bottom w:val="single" w:sz="4" w:space="0" w:color="auto"/>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Valid</w:t>
            </w:r>
          </w:p>
        </w:tc>
      </w:tr>
    </w:tbl>
    <w:p w:rsidR="00B72D4E" w:rsidRPr="00B72D4E" w:rsidRDefault="00B72D4E" w:rsidP="001F5223">
      <w:pPr>
        <w:spacing w:after="0" w:line="240" w:lineRule="auto"/>
        <w:ind w:firstLine="720"/>
        <w:jc w:val="both"/>
        <w:rPr>
          <w:rFonts w:ascii="Times New Roman" w:hAnsi="Times New Roman" w:cs="Times New Roman"/>
          <w:sz w:val="24"/>
          <w:szCs w:val="24"/>
          <w:lang w:val="en-US"/>
        </w:rPr>
      </w:pPr>
    </w:p>
    <w:p w:rsidR="00B72D4E" w:rsidRPr="00B72D4E" w:rsidRDefault="00B72D4E" w:rsidP="001F5223">
      <w:pPr>
        <w:spacing w:after="0" w:line="480" w:lineRule="auto"/>
        <w:ind w:firstLine="720"/>
        <w:jc w:val="both"/>
        <w:rPr>
          <w:rFonts w:ascii="Times New Roman" w:hAnsi="Times New Roman" w:cs="Times New Roman"/>
          <w:sz w:val="24"/>
          <w:szCs w:val="24"/>
          <w:lang w:val="en-US"/>
        </w:rPr>
      </w:pPr>
      <w:r w:rsidRPr="00B72D4E">
        <w:rPr>
          <w:rFonts w:ascii="Times New Roman" w:hAnsi="Times New Roman" w:cs="Times New Roman"/>
          <w:sz w:val="24"/>
          <w:szCs w:val="24"/>
        </w:rPr>
        <w:t>Berdasarkan  tabel 3.</w:t>
      </w:r>
      <w:r w:rsidR="00DB451B">
        <w:rPr>
          <w:rFonts w:ascii="Times New Roman" w:hAnsi="Times New Roman" w:cs="Times New Roman"/>
          <w:sz w:val="24"/>
          <w:szCs w:val="24"/>
          <w:lang w:val="en-US"/>
        </w:rPr>
        <w:t>4</w:t>
      </w:r>
      <w:r w:rsidRPr="00B72D4E">
        <w:rPr>
          <w:rFonts w:ascii="Times New Roman" w:hAnsi="Times New Roman" w:cs="Times New Roman"/>
          <w:sz w:val="24"/>
          <w:szCs w:val="24"/>
        </w:rPr>
        <w:t>. hasil uji validitas menunjukkan bahwa terdapat 1</w:t>
      </w:r>
      <w:r w:rsidRPr="00B72D4E">
        <w:rPr>
          <w:rFonts w:ascii="Times New Roman" w:hAnsi="Times New Roman" w:cs="Times New Roman"/>
          <w:sz w:val="24"/>
          <w:szCs w:val="24"/>
          <w:lang w:val="en-US"/>
        </w:rPr>
        <w:t>0</w:t>
      </w:r>
      <w:r w:rsidRPr="00B72D4E">
        <w:rPr>
          <w:rFonts w:ascii="Times New Roman" w:hAnsi="Times New Roman" w:cs="Times New Roman"/>
          <w:sz w:val="24"/>
          <w:szCs w:val="24"/>
        </w:rPr>
        <w:t xml:space="preserve"> butir soal dinyatakan  valid karena mempunyai nilai </w:t>
      </w:r>
      <w:r w:rsidRPr="00B72D4E">
        <w:rPr>
          <w:rFonts w:ascii="Times New Roman" w:hAnsi="Times New Roman" w:cs="Times New Roman"/>
          <w:i/>
          <w:sz w:val="24"/>
          <w:szCs w:val="24"/>
        </w:rPr>
        <w:t>Correct Item Total  Correlation</w:t>
      </w:r>
      <w:r w:rsidRPr="00B72D4E">
        <w:rPr>
          <w:rFonts w:ascii="Times New Roman" w:hAnsi="Times New Roman" w:cs="Times New Roman"/>
          <w:sz w:val="24"/>
          <w:szCs w:val="24"/>
        </w:rPr>
        <w:t xml:space="preserve"> lebih besar dibandingkan r tabel atau semua butir soal mempunyai nilai &gt; 0,444.</w:t>
      </w:r>
    </w:p>
    <w:p w:rsidR="00B72D4E" w:rsidRPr="00B72D4E" w:rsidRDefault="00B72D4E" w:rsidP="00B72D4E">
      <w:pPr>
        <w:pStyle w:val="ListParagraph"/>
        <w:tabs>
          <w:tab w:val="left" w:pos="426"/>
        </w:tabs>
        <w:autoSpaceDE w:val="0"/>
        <w:autoSpaceDN w:val="0"/>
        <w:adjustRightInd w:val="0"/>
        <w:spacing w:after="0" w:line="480" w:lineRule="auto"/>
        <w:ind w:left="0"/>
        <w:jc w:val="both"/>
        <w:rPr>
          <w:rFonts w:ascii="Times New Roman" w:hAnsi="Times New Roman" w:cs="Times New Roman"/>
          <w:b/>
          <w:sz w:val="24"/>
          <w:szCs w:val="24"/>
          <w:lang w:val="en-US"/>
        </w:rPr>
      </w:pPr>
      <w:r w:rsidRPr="00B72D4E">
        <w:rPr>
          <w:rFonts w:ascii="Times New Roman" w:hAnsi="Times New Roman" w:cs="Times New Roman"/>
          <w:b/>
          <w:sz w:val="24"/>
          <w:szCs w:val="24"/>
        </w:rPr>
        <w:t>Tabel 3.</w:t>
      </w:r>
      <w:r w:rsidR="00DB451B">
        <w:rPr>
          <w:rFonts w:ascii="Times New Roman" w:hAnsi="Times New Roman" w:cs="Times New Roman"/>
          <w:b/>
          <w:sz w:val="24"/>
          <w:szCs w:val="24"/>
          <w:lang w:val="en-US"/>
        </w:rPr>
        <w:t>5</w:t>
      </w:r>
      <w:r w:rsidRPr="00B72D4E">
        <w:rPr>
          <w:rFonts w:ascii="Times New Roman" w:hAnsi="Times New Roman" w:cs="Times New Roman"/>
          <w:b/>
          <w:sz w:val="24"/>
          <w:szCs w:val="24"/>
        </w:rPr>
        <w:t xml:space="preserve">. Hasil Uji Validitas </w:t>
      </w:r>
      <w:r w:rsidR="00313576">
        <w:rPr>
          <w:rFonts w:ascii="Times New Roman" w:hAnsi="Times New Roman" w:cs="Times New Roman"/>
          <w:b/>
          <w:sz w:val="24"/>
          <w:szCs w:val="24"/>
          <w:lang w:val="en-US"/>
        </w:rPr>
        <w:t>Fasilitas</w:t>
      </w:r>
    </w:p>
    <w:tbl>
      <w:tblPr>
        <w:tblStyle w:val="TableGrid"/>
        <w:tblW w:w="822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553"/>
        <w:gridCol w:w="1682"/>
        <w:gridCol w:w="2409"/>
        <w:gridCol w:w="2127"/>
        <w:gridCol w:w="1457"/>
      </w:tblGrid>
      <w:tr w:rsidR="00B72D4E" w:rsidRPr="00B72D4E" w:rsidTr="001C0651">
        <w:tc>
          <w:tcPr>
            <w:tcW w:w="553" w:type="dxa"/>
            <w:tcBorders>
              <w:top w:val="single" w:sz="4" w:space="0" w:color="auto"/>
              <w:bottom w:val="single" w:sz="4" w:space="0" w:color="auto"/>
            </w:tcBorders>
          </w:tcPr>
          <w:p w:rsidR="00B72D4E" w:rsidRPr="00B72D4E" w:rsidRDefault="00B72D4E" w:rsidP="001C0651">
            <w:pPr>
              <w:jc w:val="center"/>
              <w:rPr>
                <w:rFonts w:ascii="Times New Roman" w:hAnsi="Times New Roman" w:cs="Times New Roman"/>
                <w:b/>
                <w:sz w:val="24"/>
                <w:szCs w:val="24"/>
              </w:rPr>
            </w:pPr>
            <w:r w:rsidRPr="00B72D4E">
              <w:rPr>
                <w:rFonts w:ascii="Times New Roman" w:hAnsi="Times New Roman" w:cs="Times New Roman"/>
                <w:b/>
                <w:sz w:val="24"/>
                <w:szCs w:val="24"/>
              </w:rPr>
              <w:t xml:space="preserve">No </w:t>
            </w:r>
          </w:p>
        </w:tc>
        <w:tc>
          <w:tcPr>
            <w:tcW w:w="1682" w:type="dxa"/>
            <w:tcBorders>
              <w:top w:val="single" w:sz="4" w:space="0" w:color="auto"/>
              <w:bottom w:val="single" w:sz="4" w:space="0" w:color="auto"/>
            </w:tcBorders>
          </w:tcPr>
          <w:p w:rsidR="00B72D4E" w:rsidRPr="00B72D4E" w:rsidRDefault="00B72D4E" w:rsidP="001C0651">
            <w:pPr>
              <w:jc w:val="both"/>
              <w:rPr>
                <w:rFonts w:ascii="Times New Roman" w:hAnsi="Times New Roman" w:cs="Times New Roman"/>
                <w:b/>
                <w:sz w:val="24"/>
                <w:szCs w:val="24"/>
              </w:rPr>
            </w:pPr>
            <w:r w:rsidRPr="00B72D4E">
              <w:rPr>
                <w:rFonts w:ascii="Times New Roman" w:hAnsi="Times New Roman" w:cs="Times New Roman"/>
                <w:b/>
                <w:sz w:val="24"/>
                <w:szCs w:val="24"/>
              </w:rPr>
              <w:t>Pertanyaan</w:t>
            </w:r>
          </w:p>
        </w:tc>
        <w:tc>
          <w:tcPr>
            <w:tcW w:w="2409" w:type="dxa"/>
            <w:tcBorders>
              <w:top w:val="single" w:sz="4" w:space="0" w:color="auto"/>
              <w:bottom w:val="single" w:sz="4" w:space="0" w:color="auto"/>
            </w:tcBorders>
          </w:tcPr>
          <w:p w:rsidR="00B72D4E" w:rsidRPr="00B72D4E" w:rsidRDefault="00B72D4E" w:rsidP="001C0651">
            <w:pPr>
              <w:jc w:val="center"/>
              <w:rPr>
                <w:rFonts w:ascii="Times New Roman" w:hAnsi="Times New Roman" w:cs="Times New Roman"/>
                <w:b/>
                <w:i/>
                <w:sz w:val="24"/>
                <w:szCs w:val="24"/>
              </w:rPr>
            </w:pPr>
            <w:r w:rsidRPr="00B72D4E">
              <w:rPr>
                <w:rFonts w:ascii="Times New Roman" w:hAnsi="Times New Roman" w:cs="Times New Roman"/>
                <w:b/>
                <w:i/>
                <w:sz w:val="24"/>
                <w:szCs w:val="24"/>
              </w:rPr>
              <w:t>Correct Item Total  Correlation</w:t>
            </w:r>
          </w:p>
        </w:tc>
        <w:tc>
          <w:tcPr>
            <w:tcW w:w="2127" w:type="dxa"/>
            <w:tcBorders>
              <w:top w:val="single" w:sz="4" w:space="0" w:color="auto"/>
              <w:bottom w:val="single" w:sz="4" w:space="0" w:color="auto"/>
            </w:tcBorders>
          </w:tcPr>
          <w:p w:rsidR="00B72D4E" w:rsidRPr="00B72D4E" w:rsidRDefault="00B72D4E" w:rsidP="001C0651">
            <w:pPr>
              <w:jc w:val="center"/>
              <w:rPr>
                <w:rFonts w:ascii="Times New Roman" w:hAnsi="Times New Roman" w:cs="Times New Roman"/>
                <w:b/>
                <w:sz w:val="24"/>
                <w:szCs w:val="24"/>
              </w:rPr>
            </w:pPr>
            <w:r w:rsidRPr="00B72D4E">
              <w:rPr>
                <w:rFonts w:ascii="Times New Roman" w:hAnsi="Times New Roman" w:cs="Times New Roman"/>
                <w:b/>
                <w:sz w:val="24"/>
                <w:szCs w:val="24"/>
              </w:rPr>
              <w:t xml:space="preserve">Taraf significant (r tabel) </w:t>
            </w:r>
          </w:p>
        </w:tc>
        <w:tc>
          <w:tcPr>
            <w:tcW w:w="1457" w:type="dxa"/>
            <w:tcBorders>
              <w:top w:val="single" w:sz="4" w:space="0" w:color="auto"/>
              <w:bottom w:val="single" w:sz="4" w:space="0" w:color="auto"/>
            </w:tcBorders>
          </w:tcPr>
          <w:p w:rsidR="00B72D4E" w:rsidRPr="00B72D4E" w:rsidRDefault="00B72D4E" w:rsidP="001C0651">
            <w:pPr>
              <w:jc w:val="center"/>
              <w:rPr>
                <w:rFonts w:ascii="Times New Roman" w:hAnsi="Times New Roman" w:cs="Times New Roman"/>
                <w:b/>
                <w:sz w:val="24"/>
                <w:szCs w:val="24"/>
              </w:rPr>
            </w:pPr>
            <w:r w:rsidRPr="00B72D4E">
              <w:rPr>
                <w:rFonts w:ascii="Times New Roman" w:hAnsi="Times New Roman" w:cs="Times New Roman"/>
                <w:b/>
                <w:sz w:val="24"/>
                <w:szCs w:val="24"/>
              </w:rPr>
              <w:t xml:space="preserve">Keterangan </w:t>
            </w:r>
          </w:p>
        </w:tc>
      </w:tr>
      <w:tr w:rsidR="00B72D4E" w:rsidRPr="00B72D4E" w:rsidTr="001C0651">
        <w:tc>
          <w:tcPr>
            <w:tcW w:w="553" w:type="dxa"/>
            <w:tcBorders>
              <w:top w:val="single" w:sz="4" w:space="0" w:color="auto"/>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1</w:t>
            </w:r>
          </w:p>
        </w:tc>
        <w:tc>
          <w:tcPr>
            <w:tcW w:w="1682" w:type="dxa"/>
            <w:tcBorders>
              <w:top w:val="single" w:sz="4" w:space="0" w:color="auto"/>
            </w:tcBorders>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1</w:t>
            </w:r>
          </w:p>
        </w:tc>
        <w:tc>
          <w:tcPr>
            <w:tcW w:w="2409" w:type="dxa"/>
            <w:tcBorders>
              <w:top w:val="single" w:sz="4" w:space="0" w:color="auto"/>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Borders>
              <w:top w:val="single" w:sz="4" w:space="0" w:color="auto"/>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color w:val="000000"/>
                <w:sz w:val="24"/>
                <w:szCs w:val="24"/>
              </w:rPr>
              <w:t>0,734</w:t>
            </w:r>
          </w:p>
        </w:tc>
        <w:tc>
          <w:tcPr>
            <w:tcW w:w="1457" w:type="dxa"/>
            <w:tcBorders>
              <w:top w:val="single" w:sz="4" w:space="0" w:color="auto"/>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 xml:space="preserve">Valid </w:t>
            </w:r>
          </w:p>
        </w:tc>
      </w:tr>
      <w:tr w:rsidR="00B72D4E" w:rsidRPr="00B72D4E" w:rsidTr="001C0651">
        <w:tc>
          <w:tcPr>
            <w:tcW w:w="553"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2</w:t>
            </w:r>
          </w:p>
        </w:tc>
        <w:tc>
          <w:tcPr>
            <w:tcW w:w="1682" w:type="dxa"/>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2</w:t>
            </w:r>
          </w:p>
        </w:tc>
        <w:tc>
          <w:tcPr>
            <w:tcW w:w="2409"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0,604</w:t>
            </w:r>
          </w:p>
        </w:tc>
        <w:tc>
          <w:tcPr>
            <w:tcW w:w="145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Valid</w:t>
            </w:r>
          </w:p>
        </w:tc>
      </w:tr>
      <w:tr w:rsidR="00B72D4E" w:rsidRPr="00B72D4E" w:rsidTr="001C0651">
        <w:tc>
          <w:tcPr>
            <w:tcW w:w="553"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3</w:t>
            </w:r>
          </w:p>
        </w:tc>
        <w:tc>
          <w:tcPr>
            <w:tcW w:w="1682" w:type="dxa"/>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3</w:t>
            </w:r>
          </w:p>
        </w:tc>
        <w:tc>
          <w:tcPr>
            <w:tcW w:w="2409"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0,961</w:t>
            </w:r>
          </w:p>
        </w:tc>
        <w:tc>
          <w:tcPr>
            <w:tcW w:w="145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Valid</w:t>
            </w:r>
          </w:p>
        </w:tc>
      </w:tr>
      <w:tr w:rsidR="00B72D4E" w:rsidRPr="00B72D4E" w:rsidTr="001C0651">
        <w:tc>
          <w:tcPr>
            <w:tcW w:w="553"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4</w:t>
            </w:r>
          </w:p>
        </w:tc>
        <w:tc>
          <w:tcPr>
            <w:tcW w:w="1682" w:type="dxa"/>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4</w:t>
            </w:r>
          </w:p>
        </w:tc>
        <w:tc>
          <w:tcPr>
            <w:tcW w:w="2409"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0,961</w:t>
            </w:r>
          </w:p>
        </w:tc>
        <w:tc>
          <w:tcPr>
            <w:tcW w:w="145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Valid</w:t>
            </w:r>
          </w:p>
        </w:tc>
      </w:tr>
      <w:tr w:rsidR="00B72D4E" w:rsidRPr="00B72D4E" w:rsidTr="001C0651">
        <w:tc>
          <w:tcPr>
            <w:tcW w:w="553"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5</w:t>
            </w:r>
          </w:p>
        </w:tc>
        <w:tc>
          <w:tcPr>
            <w:tcW w:w="1682" w:type="dxa"/>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5</w:t>
            </w:r>
          </w:p>
        </w:tc>
        <w:tc>
          <w:tcPr>
            <w:tcW w:w="2409"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0,961</w:t>
            </w:r>
          </w:p>
        </w:tc>
        <w:tc>
          <w:tcPr>
            <w:tcW w:w="145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Valid</w:t>
            </w:r>
          </w:p>
        </w:tc>
      </w:tr>
      <w:tr w:rsidR="00B72D4E" w:rsidRPr="00B72D4E" w:rsidTr="001C0651">
        <w:tc>
          <w:tcPr>
            <w:tcW w:w="553"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6</w:t>
            </w:r>
          </w:p>
        </w:tc>
        <w:tc>
          <w:tcPr>
            <w:tcW w:w="1682" w:type="dxa"/>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6</w:t>
            </w:r>
          </w:p>
        </w:tc>
        <w:tc>
          <w:tcPr>
            <w:tcW w:w="2409"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0,961</w:t>
            </w:r>
          </w:p>
        </w:tc>
        <w:tc>
          <w:tcPr>
            <w:tcW w:w="145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 xml:space="preserve">Valid </w:t>
            </w:r>
          </w:p>
        </w:tc>
      </w:tr>
      <w:tr w:rsidR="00B72D4E" w:rsidRPr="00B72D4E" w:rsidTr="001C0651">
        <w:tc>
          <w:tcPr>
            <w:tcW w:w="553"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7</w:t>
            </w:r>
          </w:p>
        </w:tc>
        <w:tc>
          <w:tcPr>
            <w:tcW w:w="1682" w:type="dxa"/>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7</w:t>
            </w:r>
          </w:p>
        </w:tc>
        <w:tc>
          <w:tcPr>
            <w:tcW w:w="2409"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0,782</w:t>
            </w:r>
          </w:p>
        </w:tc>
        <w:tc>
          <w:tcPr>
            <w:tcW w:w="145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Valid</w:t>
            </w:r>
          </w:p>
        </w:tc>
      </w:tr>
      <w:tr w:rsidR="00B72D4E" w:rsidRPr="00B72D4E" w:rsidTr="001C0651">
        <w:tc>
          <w:tcPr>
            <w:tcW w:w="553" w:type="dxa"/>
            <w:tcBorders>
              <w:bottom w:val="nil"/>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8</w:t>
            </w:r>
          </w:p>
        </w:tc>
        <w:tc>
          <w:tcPr>
            <w:tcW w:w="1682" w:type="dxa"/>
            <w:tcBorders>
              <w:bottom w:val="nil"/>
            </w:tcBorders>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8</w:t>
            </w:r>
          </w:p>
        </w:tc>
        <w:tc>
          <w:tcPr>
            <w:tcW w:w="2409" w:type="dxa"/>
            <w:tcBorders>
              <w:bottom w:val="nil"/>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Borders>
              <w:bottom w:val="nil"/>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0,693</w:t>
            </w:r>
          </w:p>
        </w:tc>
        <w:tc>
          <w:tcPr>
            <w:tcW w:w="1457" w:type="dxa"/>
            <w:tcBorders>
              <w:bottom w:val="nil"/>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Valid</w:t>
            </w:r>
          </w:p>
        </w:tc>
      </w:tr>
      <w:tr w:rsidR="00B72D4E" w:rsidRPr="00B72D4E" w:rsidTr="001C0651">
        <w:tc>
          <w:tcPr>
            <w:tcW w:w="553" w:type="dxa"/>
            <w:tcBorders>
              <w:top w:val="nil"/>
              <w:bottom w:val="nil"/>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9</w:t>
            </w:r>
          </w:p>
        </w:tc>
        <w:tc>
          <w:tcPr>
            <w:tcW w:w="1682" w:type="dxa"/>
            <w:tcBorders>
              <w:top w:val="nil"/>
              <w:bottom w:val="nil"/>
            </w:tcBorders>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9</w:t>
            </w:r>
          </w:p>
        </w:tc>
        <w:tc>
          <w:tcPr>
            <w:tcW w:w="2409" w:type="dxa"/>
            <w:tcBorders>
              <w:top w:val="nil"/>
              <w:bottom w:val="nil"/>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Borders>
              <w:top w:val="nil"/>
              <w:bottom w:val="nil"/>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0,679</w:t>
            </w:r>
          </w:p>
        </w:tc>
        <w:tc>
          <w:tcPr>
            <w:tcW w:w="1457" w:type="dxa"/>
            <w:tcBorders>
              <w:top w:val="nil"/>
              <w:bottom w:val="nil"/>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Valid</w:t>
            </w:r>
          </w:p>
        </w:tc>
      </w:tr>
      <w:tr w:rsidR="00B72D4E" w:rsidRPr="00B72D4E" w:rsidTr="001C0651">
        <w:tc>
          <w:tcPr>
            <w:tcW w:w="553" w:type="dxa"/>
            <w:tcBorders>
              <w:top w:val="nil"/>
              <w:bottom w:val="single" w:sz="4" w:space="0" w:color="auto"/>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10</w:t>
            </w:r>
          </w:p>
        </w:tc>
        <w:tc>
          <w:tcPr>
            <w:tcW w:w="1682" w:type="dxa"/>
            <w:tcBorders>
              <w:top w:val="nil"/>
              <w:bottom w:val="single" w:sz="4" w:space="0" w:color="auto"/>
            </w:tcBorders>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10</w:t>
            </w:r>
          </w:p>
        </w:tc>
        <w:tc>
          <w:tcPr>
            <w:tcW w:w="2409" w:type="dxa"/>
            <w:tcBorders>
              <w:top w:val="nil"/>
              <w:bottom w:val="single" w:sz="4" w:space="0" w:color="auto"/>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Borders>
              <w:top w:val="nil"/>
              <w:bottom w:val="single" w:sz="4" w:space="0" w:color="auto"/>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0,961</w:t>
            </w:r>
          </w:p>
        </w:tc>
        <w:tc>
          <w:tcPr>
            <w:tcW w:w="1457" w:type="dxa"/>
            <w:tcBorders>
              <w:top w:val="nil"/>
              <w:bottom w:val="single" w:sz="4" w:space="0" w:color="auto"/>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Valid</w:t>
            </w:r>
          </w:p>
        </w:tc>
      </w:tr>
    </w:tbl>
    <w:p w:rsidR="00B72D4E" w:rsidRPr="001F5223" w:rsidRDefault="00B72D4E" w:rsidP="001F5223">
      <w:pPr>
        <w:spacing w:after="0" w:line="480" w:lineRule="auto"/>
        <w:ind w:firstLine="720"/>
        <w:jc w:val="both"/>
        <w:rPr>
          <w:rFonts w:ascii="Times New Roman" w:hAnsi="Times New Roman" w:cs="Times New Roman"/>
          <w:sz w:val="24"/>
          <w:szCs w:val="24"/>
          <w:lang w:val="en-US"/>
        </w:rPr>
      </w:pPr>
      <w:r w:rsidRPr="00B72D4E">
        <w:rPr>
          <w:rFonts w:ascii="Times New Roman" w:hAnsi="Times New Roman" w:cs="Times New Roman"/>
          <w:sz w:val="24"/>
          <w:szCs w:val="24"/>
        </w:rPr>
        <w:lastRenderedPageBreak/>
        <w:t>Berdasarkan  tabel 3.</w:t>
      </w:r>
      <w:r w:rsidR="00DB451B">
        <w:rPr>
          <w:rFonts w:ascii="Times New Roman" w:hAnsi="Times New Roman" w:cs="Times New Roman"/>
          <w:sz w:val="24"/>
          <w:szCs w:val="24"/>
          <w:lang w:val="en-US"/>
        </w:rPr>
        <w:t>5</w:t>
      </w:r>
      <w:r w:rsidRPr="00B72D4E">
        <w:rPr>
          <w:rFonts w:ascii="Times New Roman" w:hAnsi="Times New Roman" w:cs="Times New Roman"/>
          <w:sz w:val="24"/>
          <w:szCs w:val="24"/>
        </w:rPr>
        <w:t>. hasil uji validitas menunjukkan bahwa terdapat 1</w:t>
      </w:r>
      <w:r w:rsidRPr="00B72D4E">
        <w:rPr>
          <w:rFonts w:ascii="Times New Roman" w:hAnsi="Times New Roman" w:cs="Times New Roman"/>
          <w:sz w:val="24"/>
          <w:szCs w:val="24"/>
          <w:lang w:val="en-US"/>
        </w:rPr>
        <w:t>0</w:t>
      </w:r>
      <w:r w:rsidRPr="00B72D4E">
        <w:rPr>
          <w:rFonts w:ascii="Times New Roman" w:hAnsi="Times New Roman" w:cs="Times New Roman"/>
          <w:sz w:val="24"/>
          <w:szCs w:val="24"/>
        </w:rPr>
        <w:t xml:space="preserve"> butir soal dinyatakan  valid karena mempunyai nilai </w:t>
      </w:r>
      <w:r w:rsidRPr="00B72D4E">
        <w:rPr>
          <w:rFonts w:ascii="Times New Roman" w:hAnsi="Times New Roman" w:cs="Times New Roman"/>
          <w:i/>
          <w:sz w:val="24"/>
          <w:szCs w:val="24"/>
        </w:rPr>
        <w:t>Correct Item Total  Correlation</w:t>
      </w:r>
      <w:r w:rsidRPr="00B72D4E">
        <w:rPr>
          <w:rFonts w:ascii="Times New Roman" w:hAnsi="Times New Roman" w:cs="Times New Roman"/>
          <w:sz w:val="24"/>
          <w:szCs w:val="24"/>
        </w:rPr>
        <w:t xml:space="preserve"> lebih besar dibandingkan r tabel atau semua but</w:t>
      </w:r>
      <w:r>
        <w:rPr>
          <w:rFonts w:ascii="Times New Roman" w:hAnsi="Times New Roman" w:cs="Times New Roman"/>
          <w:sz w:val="24"/>
          <w:szCs w:val="24"/>
        </w:rPr>
        <w:t>ir soal mempunyai nilai &gt; 0,444</w:t>
      </w:r>
      <w:r w:rsidR="001F5223">
        <w:rPr>
          <w:rFonts w:ascii="Times New Roman" w:hAnsi="Times New Roman" w:cs="Times New Roman"/>
          <w:sz w:val="24"/>
          <w:szCs w:val="24"/>
          <w:lang w:val="en-US"/>
        </w:rPr>
        <w:t>.</w:t>
      </w:r>
    </w:p>
    <w:p w:rsidR="00B72D4E" w:rsidRPr="00B72D4E" w:rsidRDefault="00B72D4E" w:rsidP="00B72D4E">
      <w:pPr>
        <w:pStyle w:val="ListParagraph"/>
        <w:tabs>
          <w:tab w:val="left" w:pos="426"/>
        </w:tabs>
        <w:autoSpaceDE w:val="0"/>
        <w:autoSpaceDN w:val="0"/>
        <w:adjustRightInd w:val="0"/>
        <w:ind w:left="0"/>
        <w:jc w:val="both"/>
        <w:rPr>
          <w:rFonts w:ascii="Times New Roman" w:hAnsi="Times New Roman" w:cs="Times New Roman"/>
          <w:b/>
          <w:sz w:val="24"/>
          <w:szCs w:val="24"/>
          <w:lang w:val="en-US"/>
        </w:rPr>
      </w:pPr>
      <w:r w:rsidRPr="00B72D4E">
        <w:rPr>
          <w:rFonts w:ascii="Times New Roman" w:hAnsi="Times New Roman" w:cs="Times New Roman"/>
          <w:b/>
          <w:sz w:val="24"/>
          <w:szCs w:val="24"/>
        </w:rPr>
        <w:t>Tabel 3.</w:t>
      </w:r>
      <w:r w:rsidR="00DB451B">
        <w:rPr>
          <w:rFonts w:ascii="Times New Roman" w:hAnsi="Times New Roman" w:cs="Times New Roman"/>
          <w:b/>
          <w:sz w:val="24"/>
          <w:szCs w:val="24"/>
          <w:lang w:val="en-US"/>
        </w:rPr>
        <w:t>6</w:t>
      </w:r>
      <w:r w:rsidRPr="00B72D4E">
        <w:rPr>
          <w:rFonts w:ascii="Times New Roman" w:hAnsi="Times New Roman" w:cs="Times New Roman"/>
          <w:b/>
          <w:sz w:val="24"/>
          <w:szCs w:val="24"/>
        </w:rPr>
        <w:t xml:space="preserve">. Hasil Uji Validitas </w:t>
      </w:r>
      <w:r w:rsidRPr="00B72D4E">
        <w:rPr>
          <w:rFonts w:ascii="Times New Roman" w:hAnsi="Times New Roman" w:cs="Times New Roman"/>
          <w:b/>
          <w:i/>
          <w:sz w:val="24"/>
          <w:szCs w:val="24"/>
        </w:rPr>
        <w:t xml:space="preserve"> </w:t>
      </w:r>
      <w:r w:rsidRPr="00B72D4E">
        <w:rPr>
          <w:rFonts w:ascii="Times New Roman" w:hAnsi="Times New Roman" w:cs="Times New Roman"/>
          <w:b/>
          <w:sz w:val="24"/>
          <w:szCs w:val="24"/>
          <w:lang w:val="en-US"/>
        </w:rPr>
        <w:t>Dukungan Suami</w:t>
      </w:r>
    </w:p>
    <w:tbl>
      <w:tblPr>
        <w:tblStyle w:val="TableGrid"/>
        <w:tblW w:w="822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553"/>
        <w:gridCol w:w="1682"/>
        <w:gridCol w:w="2409"/>
        <w:gridCol w:w="2127"/>
        <w:gridCol w:w="1457"/>
      </w:tblGrid>
      <w:tr w:rsidR="00B72D4E" w:rsidRPr="00B72D4E" w:rsidTr="001C0651">
        <w:tc>
          <w:tcPr>
            <w:tcW w:w="553" w:type="dxa"/>
            <w:tcBorders>
              <w:top w:val="single" w:sz="4" w:space="0" w:color="auto"/>
              <w:bottom w:val="single" w:sz="4" w:space="0" w:color="auto"/>
            </w:tcBorders>
          </w:tcPr>
          <w:p w:rsidR="00B72D4E" w:rsidRPr="00B72D4E" w:rsidRDefault="00B72D4E" w:rsidP="001C0651">
            <w:pPr>
              <w:jc w:val="center"/>
              <w:rPr>
                <w:rFonts w:ascii="Times New Roman" w:hAnsi="Times New Roman" w:cs="Times New Roman"/>
                <w:b/>
                <w:sz w:val="24"/>
                <w:szCs w:val="24"/>
              </w:rPr>
            </w:pPr>
            <w:r w:rsidRPr="00B72D4E">
              <w:rPr>
                <w:rFonts w:ascii="Times New Roman" w:hAnsi="Times New Roman" w:cs="Times New Roman"/>
                <w:b/>
                <w:sz w:val="24"/>
                <w:szCs w:val="24"/>
              </w:rPr>
              <w:t xml:space="preserve">No </w:t>
            </w:r>
          </w:p>
        </w:tc>
        <w:tc>
          <w:tcPr>
            <w:tcW w:w="1682" w:type="dxa"/>
            <w:tcBorders>
              <w:top w:val="single" w:sz="4" w:space="0" w:color="auto"/>
              <w:bottom w:val="single" w:sz="4" w:space="0" w:color="auto"/>
            </w:tcBorders>
          </w:tcPr>
          <w:p w:rsidR="00B72D4E" w:rsidRPr="00B72D4E" w:rsidRDefault="00B72D4E" w:rsidP="001C0651">
            <w:pPr>
              <w:jc w:val="both"/>
              <w:rPr>
                <w:rFonts w:ascii="Times New Roman" w:hAnsi="Times New Roman" w:cs="Times New Roman"/>
                <w:b/>
                <w:sz w:val="24"/>
                <w:szCs w:val="24"/>
              </w:rPr>
            </w:pPr>
            <w:r w:rsidRPr="00B72D4E">
              <w:rPr>
                <w:rFonts w:ascii="Times New Roman" w:hAnsi="Times New Roman" w:cs="Times New Roman"/>
                <w:b/>
                <w:sz w:val="24"/>
                <w:szCs w:val="24"/>
              </w:rPr>
              <w:t>Pertanyaan</w:t>
            </w:r>
          </w:p>
        </w:tc>
        <w:tc>
          <w:tcPr>
            <w:tcW w:w="2409" w:type="dxa"/>
            <w:tcBorders>
              <w:top w:val="single" w:sz="4" w:space="0" w:color="auto"/>
              <w:bottom w:val="single" w:sz="4" w:space="0" w:color="auto"/>
            </w:tcBorders>
          </w:tcPr>
          <w:p w:rsidR="00B72D4E" w:rsidRPr="00B72D4E" w:rsidRDefault="00B72D4E" w:rsidP="001C0651">
            <w:pPr>
              <w:jc w:val="center"/>
              <w:rPr>
                <w:rFonts w:ascii="Times New Roman" w:hAnsi="Times New Roman" w:cs="Times New Roman"/>
                <w:b/>
                <w:i/>
                <w:sz w:val="24"/>
                <w:szCs w:val="24"/>
              </w:rPr>
            </w:pPr>
            <w:r w:rsidRPr="00B72D4E">
              <w:rPr>
                <w:rFonts w:ascii="Times New Roman" w:hAnsi="Times New Roman" w:cs="Times New Roman"/>
                <w:b/>
                <w:i/>
                <w:sz w:val="24"/>
                <w:szCs w:val="24"/>
              </w:rPr>
              <w:t>Correct Item Total  Correlation</w:t>
            </w:r>
          </w:p>
        </w:tc>
        <w:tc>
          <w:tcPr>
            <w:tcW w:w="2127" w:type="dxa"/>
            <w:tcBorders>
              <w:top w:val="single" w:sz="4" w:space="0" w:color="auto"/>
              <w:bottom w:val="single" w:sz="4" w:space="0" w:color="auto"/>
            </w:tcBorders>
          </w:tcPr>
          <w:p w:rsidR="00B72D4E" w:rsidRPr="00B72D4E" w:rsidRDefault="00B72D4E" w:rsidP="001C0651">
            <w:pPr>
              <w:jc w:val="center"/>
              <w:rPr>
                <w:rFonts w:ascii="Times New Roman" w:hAnsi="Times New Roman" w:cs="Times New Roman"/>
                <w:b/>
                <w:sz w:val="24"/>
                <w:szCs w:val="24"/>
              </w:rPr>
            </w:pPr>
            <w:r w:rsidRPr="00B72D4E">
              <w:rPr>
                <w:rFonts w:ascii="Times New Roman" w:hAnsi="Times New Roman" w:cs="Times New Roman"/>
                <w:b/>
                <w:sz w:val="24"/>
                <w:szCs w:val="24"/>
              </w:rPr>
              <w:t xml:space="preserve">Taraf significant (r tabel) </w:t>
            </w:r>
          </w:p>
        </w:tc>
        <w:tc>
          <w:tcPr>
            <w:tcW w:w="1457" w:type="dxa"/>
            <w:tcBorders>
              <w:top w:val="single" w:sz="4" w:space="0" w:color="auto"/>
              <w:bottom w:val="single" w:sz="4" w:space="0" w:color="auto"/>
            </w:tcBorders>
          </w:tcPr>
          <w:p w:rsidR="00B72D4E" w:rsidRPr="00B72D4E" w:rsidRDefault="00B72D4E" w:rsidP="001C0651">
            <w:pPr>
              <w:jc w:val="center"/>
              <w:rPr>
                <w:rFonts w:ascii="Times New Roman" w:hAnsi="Times New Roman" w:cs="Times New Roman"/>
                <w:b/>
                <w:sz w:val="24"/>
                <w:szCs w:val="24"/>
              </w:rPr>
            </w:pPr>
            <w:r w:rsidRPr="00B72D4E">
              <w:rPr>
                <w:rFonts w:ascii="Times New Roman" w:hAnsi="Times New Roman" w:cs="Times New Roman"/>
                <w:b/>
                <w:sz w:val="24"/>
                <w:szCs w:val="24"/>
              </w:rPr>
              <w:t xml:space="preserve">Keterangan </w:t>
            </w:r>
          </w:p>
        </w:tc>
      </w:tr>
      <w:tr w:rsidR="00B72D4E" w:rsidRPr="00B72D4E" w:rsidTr="001C0651">
        <w:tc>
          <w:tcPr>
            <w:tcW w:w="553" w:type="dxa"/>
            <w:tcBorders>
              <w:top w:val="single" w:sz="4" w:space="0" w:color="auto"/>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1</w:t>
            </w:r>
          </w:p>
        </w:tc>
        <w:tc>
          <w:tcPr>
            <w:tcW w:w="1682" w:type="dxa"/>
            <w:tcBorders>
              <w:top w:val="single" w:sz="4" w:space="0" w:color="auto"/>
            </w:tcBorders>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1</w:t>
            </w:r>
          </w:p>
        </w:tc>
        <w:tc>
          <w:tcPr>
            <w:tcW w:w="2409" w:type="dxa"/>
            <w:tcBorders>
              <w:top w:val="single" w:sz="4" w:space="0" w:color="auto"/>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Borders>
              <w:top w:val="single" w:sz="4" w:space="0" w:color="auto"/>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color w:val="000000"/>
                <w:sz w:val="24"/>
                <w:szCs w:val="24"/>
              </w:rPr>
              <w:t>0,701</w:t>
            </w:r>
          </w:p>
        </w:tc>
        <w:tc>
          <w:tcPr>
            <w:tcW w:w="1457" w:type="dxa"/>
            <w:tcBorders>
              <w:top w:val="single" w:sz="4" w:space="0" w:color="auto"/>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 xml:space="preserve">Valid </w:t>
            </w:r>
          </w:p>
        </w:tc>
      </w:tr>
      <w:tr w:rsidR="00B72D4E" w:rsidRPr="00B72D4E" w:rsidTr="001C0651">
        <w:tc>
          <w:tcPr>
            <w:tcW w:w="553"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2</w:t>
            </w:r>
          </w:p>
        </w:tc>
        <w:tc>
          <w:tcPr>
            <w:tcW w:w="1682" w:type="dxa"/>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2</w:t>
            </w:r>
          </w:p>
        </w:tc>
        <w:tc>
          <w:tcPr>
            <w:tcW w:w="2409"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0,597</w:t>
            </w:r>
          </w:p>
        </w:tc>
        <w:tc>
          <w:tcPr>
            <w:tcW w:w="145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Valid</w:t>
            </w:r>
          </w:p>
        </w:tc>
      </w:tr>
      <w:tr w:rsidR="00B72D4E" w:rsidRPr="00B72D4E" w:rsidTr="001C0651">
        <w:tc>
          <w:tcPr>
            <w:tcW w:w="553"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3</w:t>
            </w:r>
          </w:p>
        </w:tc>
        <w:tc>
          <w:tcPr>
            <w:tcW w:w="1682" w:type="dxa"/>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3</w:t>
            </w:r>
          </w:p>
        </w:tc>
        <w:tc>
          <w:tcPr>
            <w:tcW w:w="2409"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0,950</w:t>
            </w:r>
          </w:p>
        </w:tc>
        <w:tc>
          <w:tcPr>
            <w:tcW w:w="145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Valid</w:t>
            </w:r>
          </w:p>
        </w:tc>
      </w:tr>
      <w:tr w:rsidR="00B72D4E" w:rsidRPr="00B72D4E" w:rsidTr="001C0651">
        <w:tc>
          <w:tcPr>
            <w:tcW w:w="553"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4</w:t>
            </w:r>
          </w:p>
        </w:tc>
        <w:tc>
          <w:tcPr>
            <w:tcW w:w="1682" w:type="dxa"/>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4</w:t>
            </w:r>
          </w:p>
        </w:tc>
        <w:tc>
          <w:tcPr>
            <w:tcW w:w="2409"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0,950</w:t>
            </w:r>
          </w:p>
        </w:tc>
        <w:tc>
          <w:tcPr>
            <w:tcW w:w="145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Valid</w:t>
            </w:r>
          </w:p>
        </w:tc>
      </w:tr>
      <w:tr w:rsidR="00B72D4E" w:rsidRPr="00B72D4E" w:rsidTr="001C0651">
        <w:tc>
          <w:tcPr>
            <w:tcW w:w="553"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5</w:t>
            </w:r>
          </w:p>
        </w:tc>
        <w:tc>
          <w:tcPr>
            <w:tcW w:w="1682" w:type="dxa"/>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5</w:t>
            </w:r>
          </w:p>
        </w:tc>
        <w:tc>
          <w:tcPr>
            <w:tcW w:w="2409"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0,950</w:t>
            </w:r>
          </w:p>
        </w:tc>
        <w:tc>
          <w:tcPr>
            <w:tcW w:w="145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Valid</w:t>
            </w:r>
          </w:p>
        </w:tc>
      </w:tr>
      <w:tr w:rsidR="00B72D4E" w:rsidRPr="00B72D4E" w:rsidTr="001C0651">
        <w:tc>
          <w:tcPr>
            <w:tcW w:w="553"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6</w:t>
            </w:r>
          </w:p>
        </w:tc>
        <w:tc>
          <w:tcPr>
            <w:tcW w:w="1682" w:type="dxa"/>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6</w:t>
            </w:r>
          </w:p>
        </w:tc>
        <w:tc>
          <w:tcPr>
            <w:tcW w:w="2409"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0,950</w:t>
            </w:r>
          </w:p>
        </w:tc>
        <w:tc>
          <w:tcPr>
            <w:tcW w:w="145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 xml:space="preserve">Valid </w:t>
            </w:r>
          </w:p>
        </w:tc>
      </w:tr>
      <w:tr w:rsidR="00B72D4E" w:rsidRPr="00B72D4E" w:rsidTr="001C0651">
        <w:tc>
          <w:tcPr>
            <w:tcW w:w="553"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7</w:t>
            </w:r>
          </w:p>
        </w:tc>
        <w:tc>
          <w:tcPr>
            <w:tcW w:w="1682" w:type="dxa"/>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7</w:t>
            </w:r>
          </w:p>
        </w:tc>
        <w:tc>
          <w:tcPr>
            <w:tcW w:w="2409"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0,614</w:t>
            </w:r>
          </w:p>
        </w:tc>
        <w:tc>
          <w:tcPr>
            <w:tcW w:w="145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Valid</w:t>
            </w:r>
          </w:p>
        </w:tc>
      </w:tr>
      <w:tr w:rsidR="00B72D4E" w:rsidRPr="00B72D4E" w:rsidTr="001C0651">
        <w:tc>
          <w:tcPr>
            <w:tcW w:w="553" w:type="dxa"/>
            <w:tcBorders>
              <w:bottom w:val="nil"/>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8</w:t>
            </w:r>
          </w:p>
        </w:tc>
        <w:tc>
          <w:tcPr>
            <w:tcW w:w="1682" w:type="dxa"/>
            <w:tcBorders>
              <w:bottom w:val="nil"/>
            </w:tcBorders>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8</w:t>
            </w:r>
          </w:p>
        </w:tc>
        <w:tc>
          <w:tcPr>
            <w:tcW w:w="2409" w:type="dxa"/>
            <w:tcBorders>
              <w:bottom w:val="nil"/>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Borders>
              <w:bottom w:val="nil"/>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0,684</w:t>
            </w:r>
          </w:p>
        </w:tc>
        <w:tc>
          <w:tcPr>
            <w:tcW w:w="1457" w:type="dxa"/>
            <w:tcBorders>
              <w:bottom w:val="nil"/>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Valid</w:t>
            </w:r>
          </w:p>
        </w:tc>
      </w:tr>
      <w:tr w:rsidR="00B72D4E" w:rsidRPr="00B72D4E" w:rsidTr="001C0651">
        <w:tc>
          <w:tcPr>
            <w:tcW w:w="553" w:type="dxa"/>
            <w:tcBorders>
              <w:top w:val="nil"/>
              <w:bottom w:val="nil"/>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9</w:t>
            </w:r>
          </w:p>
        </w:tc>
        <w:tc>
          <w:tcPr>
            <w:tcW w:w="1682" w:type="dxa"/>
            <w:tcBorders>
              <w:top w:val="nil"/>
              <w:bottom w:val="nil"/>
            </w:tcBorders>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9</w:t>
            </w:r>
          </w:p>
        </w:tc>
        <w:tc>
          <w:tcPr>
            <w:tcW w:w="2409" w:type="dxa"/>
            <w:tcBorders>
              <w:top w:val="nil"/>
              <w:bottom w:val="nil"/>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Borders>
              <w:top w:val="nil"/>
              <w:bottom w:val="nil"/>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0,697</w:t>
            </w:r>
          </w:p>
        </w:tc>
        <w:tc>
          <w:tcPr>
            <w:tcW w:w="1457" w:type="dxa"/>
            <w:tcBorders>
              <w:top w:val="nil"/>
              <w:bottom w:val="nil"/>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Valid</w:t>
            </w:r>
          </w:p>
        </w:tc>
      </w:tr>
      <w:tr w:rsidR="00B72D4E" w:rsidRPr="00B72D4E" w:rsidTr="001C0651">
        <w:tc>
          <w:tcPr>
            <w:tcW w:w="553" w:type="dxa"/>
            <w:tcBorders>
              <w:top w:val="nil"/>
              <w:bottom w:val="single" w:sz="4" w:space="0" w:color="auto"/>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10</w:t>
            </w:r>
          </w:p>
        </w:tc>
        <w:tc>
          <w:tcPr>
            <w:tcW w:w="1682" w:type="dxa"/>
            <w:tcBorders>
              <w:top w:val="nil"/>
              <w:bottom w:val="single" w:sz="4" w:space="0" w:color="auto"/>
            </w:tcBorders>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10</w:t>
            </w:r>
          </w:p>
        </w:tc>
        <w:tc>
          <w:tcPr>
            <w:tcW w:w="2409" w:type="dxa"/>
            <w:tcBorders>
              <w:top w:val="nil"/>
              <w:bottom w:val="single" w:sz="4" w:space="0" w:color="auto"/>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Borders>
              <w:top w:val="nil"/>
              <w:bottom w:val="single" w:sz="4" w:space="0" w:color="auto"/>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0,753</w:t>
            </w:r>
          </w:p>
        </w:tc>
        <w:tc>
          <w:tcPr>
            <w:tcW w:w="1457" w:type="dxa"/>
            <w:tcBorders>
              <w:top w:val="nil"/>
              <w:bottom w:val="single" w:sz="4" w:space="0" w:color="auto"/>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Valid</w:t>
            </w:r>
          </w:p>
        </w:tc>
      </w:tr>
    </w:tbl>
    <w:p w:rsidR="00B72D4E" w:rsidRPr="00B72D4E" w:rsidRDefault="00B72D4E" w:rsidP="001F5223">
      <w:pPr>
        <w:spacing w:after="0" w:line="480" w:lineRule="auto"/>
        <w:ind w:firstLine="720"/>
        <w:jc w:val="both"/>
        <w:rPr>
          <w:rFonts w:ascii="Times New Roman" w:hAnsi="Times New Roman" w:cs="Times New Roman"/>
          <w:sz w:val="24"/>
          <w:szCs w:val="24"/>
          <w:lang w:val="en-US"/>
        </w:rPr>
      </w:pPr>
    </w:p>
    <w:p w:rsidR="00B72D4E" w:rsidRPr="00B72D4E" w:rsidRDefault="00B72D4E" w:rsidP="00B72D4E">
      <w:pPr>
        <w:spacing w:after="0" w:line="480" w:lineRule="auto"/>
        <w:ind w:firstLine="720"/>
        <w:jc w:val="both"/>
        <w:rPr>
          <w:rFonts w:ascii="Times New Roman" w:hAnsi="Times New Roman" w:cs="Times New Roman"/>
          <w:sz w:val="24"/>
          <w:szCs w:val="24"/>
          <w:lang w:val="en-US"/>
        </w:rPr>
      </w:pPr>
      <w:r w:rsidRPr="00B72D4E">
        <w:rPr>
          <w:rFonts w:ascii="Times New Roman" w:hAnsi="Times New Roman" w:cs="Times New Roman"/>
          <w:sz w:val="24"/>
          <w:szCs w:val="24"/>
        </w:rPr>
        <w:t>Berdasarkan  tabel 3.</w:t>
      </w:r>
      <w:r w:rsidR="00DB451B">
        <w:rPr>
          <w:rFonts w:ascii="Times New Roman" w:hAnsi="Times New Roman" w:cs="Times New Roman"/>
          <w:sz w:val="24"/>
          <w:szCs w:val="24"/>
          <w:lang w:val="en-US"/>
        </w:rPr>
        <w:t>6</w:t>
      </w:r>
      <w:r w:rsidRPr="00B72D4E">
        <w:rPr>
          <w:rFonts w:ascii="Times New Roman" w:hAnsi="Times New Roman" w:cs="Times New Roman"/>
          <w:sz w:val="24"/>
          <w:szCs w:val="24"/>
        </w:rPr>
        <w:t>.  hasil uji validitas menunjukkan bahwa terdapat 1</w:t>
      </w:r>
      <w:r w:rsidRPr="00B72D4E">
        <w:rPr>
          <w:rFonts w:ascii="Times New Roman" w:hAnsi="Times New Roman" w:cs="Times New Roman"/>
          <w:sz w:val="24"/>
          <w:szCs w:val="24"/>
          <w:lang w:val="en-US"/>
        </w:rPr>
        <w:t>0</w:t>
      </w:r>
      <w:r w:rsidRPr="00B72D4E">
        <w:rPr>
          <w:rFonts w:ascii="Times New Roman" w:hAnsi="Times New Roman" w:cs="Times New Roman"/>
          <w:sz w:val="24"/>
          <w:szCs w:val="24"/>
        </w:rPr>
        <w:t xml:space="preserve"> butir soal </w:t>
      </w:r>
      <w:r w:rsidRPr="00B72D4E">
        <w:rPr>
          <w:rFonts w:ascii="Times New Roman" w:hAnsi="Times New Roman" w:cs="Times New Roman"/>
          <w:sz w:val="24"/>
          <w:szCs w:val="24"/>
          <w:lang w:val="en-US"/>
        </w:rPr>
        <w:t xml:space="preserve">dukungan suami </w:t>
      </w:r>
      <w:r w:rsidRPr="00B72D4E">
        <w:rPr>
          <w:rFonts w:ascii="Times New Roman" w:hAnsi="Times New Roman" w:cs="Times New Roman"/>
          <w:sz w:val="24"/>
          <w:szCs w:val="24"/>
        </w:rPr>
        <w:t xml:space="preserve">dinyatakan valid karena mempunyai nilai </w:t>
      </w:r>
      <w:r w:rsidR="001F5223">
        <w:rPr>
          <w:rFonts w:ascii="Times New Roman" w:hAnsi="Times New Roman" w:cs="Times New Roman"/>
          <w:i/>
          <w:sz w:val="24"/>
          <w:szCs w:val="24"/>
        </w:rPr>
        <w:t>Correct Item Total</w:t>
      </w:r>
      <w:r w:rsidRPr="00B72D4E">
        <w:rPr>
          <w:rFonts w:ascii="Times New Roman" w:hAnsi="Times New Roman" w:cs="Times New Roman"/>
          <w:i/>
          <w:sz w:val="24"/>
          <w:szCs w:val="24"/>
        </w:rPr>
        <w:t xml:space="preserve"> Correlation</w:t>
      </w:r>
      <w:r w:rsidRPr="00B72D4E">
        <w:rPr>
          <w:rFonts w:ascii="Times New Roman" w:hAnsi="Times New Roman" w:cs="Times New Roman"/>
          <w:sz w:val="24"/>
          <w:szCs w:val="24"/>
        </w:rPr>
        <w:t xml:space="preserve"> lebih besar dibandingkan r tabel atau semua butir soal mempunyai nilai &gt; 0,444.</w:t>
      </w:r>
    </w:p>
    <w:p w:rsidR="00B72D4E" w:rsidRPr="00B72D4E" w:rsidRDefault="00B72D4E" w:rsidP="00B72D4E">
      <w:pPr>
        <w:pStyle w:val="ListParagraph"/>
        <w:tabs>
          <w:tab w:val="left" w:pos="426"/>
        </w:tabs>
        <w:autoSpaceDE w:val="0"/>
        <w:autoSpaceDN w:val="0"/>
        <w:adjustRightInd w:val="0"/>
        <w:spacing w:after="0" w:line="480" w:lineRule="auto"/>
        <w:ind w:left="0"/>
        <w:jc w:val="both"/>
        <w:rPr>
          <w:rFonts w:ascii="Times New Roman" w:hAnsi="Times New Roman" w:cs="Times New Roman"/>
          <w:b/>
          <w:sz w:val="24"/>
          <w:szCs w:val="24"/>
          <w:lang w:val="en-US"/>
        </w:rPr>
      </w:pPr>
      <w:r w:rsidRPr="00B72D4E">
        <w:rPr>
          <w:rFonts w:ascii="Times New Roman" w:hAnsi="Times New Roman" w:cs="Times New Roman"/>
          <w:b/>
          <w:sz w:val="24"/>
          <w:szCs w:val="24"/>
        </w:rPr>
        <w:t>Tabel 3.</w:t>
      </w:r>
      <w:r w:rsidR="00DB451B">
        <w:rPr>
          <w:rFonts w:ascii="Times New Roman" w:hAnsi="Times New Roman" w:cs="Times New Roman"/>
          <w:b/>
          <w:sz w:val="24"/>
          <w:szCs w:val="24"/>
          <w:lang w:val="en-US"/>
        </w:rPr>
        <w:t>7</w:t>
      </w:r>
      <w:r w:rsidRPr="00B72D4E">
        <w:rPr>
          <w:rFonts w:ascii="Times New Roman" w:hAnsi="Times New Roman" w:cs="Times New Roman"/>
          <w:b/>
          <w:sz w:val="24"/>
          <w:szCs w:val="24"/>
        </w:rPr>
        <w:t xml:space="preserve">. Hasil Uji Validitas </w:t>
      </w:r>
      <w:r w:rsidRPr="00B72D4E">
        <w:rPr>
          <w:rFonts w:ascii="Times New Roman" w:hAnsi="Times New Roman" w:cs="Times New Roman"/>
          <w:b/>
          <w:sz w:val="24"/>
          <w:szCs w:val="24"/>
          <w:lang w:val="en-US"/>
        </w:rPr>
        <w:t xml:space="preserve">Dukungan  Petugas Kesehatan </w:t>
      </w:r>
    </w:p>
    <w:tbl>
      <w:tblPr>
        <w:tblStyle w:val="TableGrid"/>
        <w:tblW w:w="822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553"/>
        <w:gridCol w:w="1682"/>
        <w:gridCol w:w="2409"/>
        <w:gridCol w:w="2127"/>
        <w:gridCol w:w="1457"/>
      </w:tblGrid>
      <w:tr w:rsidR="00B72D4E" w:rsidRPr="00B72D4E" w:rsidTr="001C0651">
        <w:tc>
          <w:tcPr>
            <w:tcW w:w="553" w:type="dxa"/>
            <w:tcBorders>
              <w:top w:val="single" w:sz="4" w:space="0" w:color="auto"/>
              <w:bottom w:val="single" w:sz="4" w:space="0" w:color="auto"/>
            </w:tcBorders>
          </w:tcPr>
          <w:p w:rsidR="00B72D4E" w:rsidRPr="00B72D4E" w:rsidRDefault="00B72D4E" w:rsidP="001C0651">
            <w:pPr>
              <w:jc w:val="center"/>
              <w:rPr>
                <w:rFonts w:ascii="Times New Roman" w:hAnsi="Times New Roman" w:cs="Times New Roman"/>
                <w:b/>
                <w:sz w:val="24"/>
                <w:szCs w:val="24"/>
              </w:rPr>
            </w:pPr>
            <w:r w:rsidRPr="00B72D4E">
              <w:rPr>
                <w:rFonts w:ascii="Times New Roman" w:hAnsi="Times New Roman" w:cs="Times New Roman"/>
                <w:b/>
                <w:sz w:val="24"/>
                <w:szCs w:val="24"/>
              </w:rPr>
              <w:t xml:space="preserve">No </w:t>
            </w:r>
          </w:p>
        </w:tc>
        <w:tc>
          <w:tcPr>
            <w:tcW w:w="1682" w:type="dxa"/>
            <w:tcBorders>
              <w:top w:val="single" w:sz="4" w:space="0" w:color="auto"/>
              <w:bottom w:val="single" w:sz="4" w:space="0" w:color="auto"/>
            </w:tcBorders>
          </w:tcPr>
          <w:p w:rsidR="00B72D4E" w:rsidRPr="00B72D4E" w:rsidRDefault="00B72D4E" w:rsidP="001C0651">
            <w:pPr>
              <w:jc w:val="both"/>
              <w:rPr>
                <w:rFonts w:ascii="Times New Roman" w:hAnsi="Times New Roman" w:cs="Times New Roman"/>
                <w:b/>
                <w:sz w:val="24"/>
                <w:szCs w:val="24"/>
              </w:rPr>
            </w:pPr>
            <w:r w:rsidRPr="00B72D4E">
              <w:rPr>
                <w:rFonts w:ascii="Times New Roman" w:hAnsi="Times New Roman" w:cs="Times New Roman"/>
                <w:b/>
                <w:sz w:val="24"/>
                <w:szCs w:val="24"/>
              </w:rPr>
              <w:t>Pertanyaan</w:t>
            </w:r>
          </w:p>
        </w:tc>
        <w:tc>
          <w:tcPr>
            <w:tcW w:w="2409" w:type="dxa"/>
            <w:tcBorders>
              <w:top w:val="single" w:sz="4" w:space="0" w:color="auto"/>
              <w:bottom w:val="single" w:sz="4" w:space="0" w:color="auto"/>
            </w:tcBorders>
          </w:tcPr>
          <w:p w:rsidR="00B72D4E" w:rsidRPr="00B72D4E" w:rsidRDefault="00B72D4E" w:rsidP="001C0651">
            <w:pPr>
              <w:jc w:val="center"/>
              <w:rPr>
                <w:rFonts w:ascii="Times New Roman" w:hAnsi="Times New Roman" w:cs="Times New Roman"/>
                <w:b/>
                <w:i/>
                <w:sz w:val="24"/>
                <w:szCs w:val="24"/>
              </w:rPr>
            </w:pPr>
            <w:r w:rsidRPr="00B72D4E">
              <w:rPr>
                <w:rFonts w:ascii="Times New Roman" w:hAnsi="Times New Roman" w:cs="Times New Roman"/>
                <w:b/>
                <w:i/>
                <w:sz w:val="24"/>
                <w:szCs w:val="24"/>
              </w:rPr>
              <w:t>Correct Item Total  Correlation</w:t>
            </w:r>
          </w:p>
        </w:tc>
        <w:tc>
          <w:tcPr>
            <w:tcW w:w="2127" w:type="dxa"/>
            <w:tcBorders>
              <w:top w:val="single" w:sz="4" w:space="0" w:color="auto"/>
              <w:bottom w:val="single" w:sz="4" w:space="0" w:color="auto"/>
            </w:tcBorders>
          </w:tcPr>
          <w:p w:rsidR="00B72D4E" w:rsidRPr="00B72D4E" w:rsidRDefault="00B72D4E" w:rsidP="001C0651">
            <w:pPr>
              <w:jc w:val="center"/>
              <w:rPr>
                <w:rFonts w:ascii="Times New Roman" w:hAnsi="Times New Roman" w:cs="Times New Roman"/>
                <w:b/>
                <w:sz w:val="24"/>
                <w:szCs w:val="24"/>
              </w:rPr>
            </w:pPr>
            <w:r w:rsidRPr="00B72D4E">
              <w:rPr>
                <w:rFonts w:ascii="Times New Roman" w:hAnsi="Times New Roman" w:cs="Times New Roman"/>
                <w:b/>
                <w:sz w:val="24"/>
                <w:szCs w:val="24"/>
              </w:rPr>
              <w:t xml:space="preserve">Taraf significant </w:t>
            </w:r>
          </w:p>
          <w:p w:rsidR="00B72D4E" w:rsidRPr="00B72D4E" w:rsidRDefault="00B72D4E" w:rsidP="001C0651">
            <w:pPr>
              <w:jc w:val="center"/>
              <w:rPr>
                <w:rFonts w:ascii="Times New Roman" w:hAnsi="Times New Roman" w:cs="Times New Roman"/>
                <w:b/>
                <w:sz w:val="24"/>
                <w:szCs w:val="24"/>
              </w:rPr>
            </w:pPr>
            <w:r w:rsidRPr="00B72D4E">
              <w:rPr>
                <w:rFonts w:ascii="Times New Roman" w:hAnsi="Times New Roman" w:cs="Times New Roman"/>
                <w:b/>
                <w:sz w:val="24"/>
                <w:szCs w:val="24"/>
              </w:rPr>
              <w:t xml:space="preserve">(r tabel) </w:t>
            </w:r>
          </w:p>
        </w:tc>
        <w:tc>
          <w:tcPr>
            <w:tcW w:w="1457" w:type="dxa"/>
            <w:tcBorders>
              <w:top w:val="single" w:sz="4" w:space="0" w:color="auto"/>
              <w:bottom w:val="single" w:sz="4" w:space="0" w:color="auto"/>
            </w:tcBorders>
          </w:tcPr>
          <w:p w:rsidR="00B72D4E" w:rsidRPr="00B72D4E" w:rsidRDefault="00B72D4E" w:rsidP="001C0651">
            <w:pPr>
              <w:jc w:val="center"/>
              <w:rPr>
                <w:rFonts w:ascii="Times New Roman" w:hAnsi="Times New Roman" w:cs="Times New Roman"/>
                <w:b/>
                <w:sz w:val="24"/>
                <w:szCs w:val="24"/>
              </w:rPr>
            </w:pPr>
            <w:r w:rsidRPr="00B72D4E">
              <w:rPr>
                <w:rFonts w:ascii="Times New Roman" w:hAnsi="Times New Roman" w:cs="Times New Roman"/>
                <w:b/>
                <w:sz w:val="24"/>
                <w:szCs w:val="24"/>
              </w:rPr>
              <w:t xml:space="preserve">Keterangan </w:t>
            </w:r>
          </w:p>
        </w:tc>
      </w:tr>
      <w:tr w:rsidR="00B72D4E" w:rsidRPr="00B72D4E" w:rsidTr="001C0651">
        <w:tc>
          <w:tcPr>
            <w:tcW w:w="553" w:type="dxa"/>
            <w:tcBorders>
              <w:top w:val="single" w:sz="4" w:space="0" w:color="auto"/>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1</w:t>
            </w:r>
          </w:p>
        </w:tc>
        <w:tc>
          <w:tcPr>
            <w:tcW w:w="1682" w:type="dxa"/>
            <w:tcBorders>
              <w:top w:val="single" w:sz="4" w:space="0" w:color="auto"/>
            </w:tcBorders>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1</w:t>
            </w:r>
          </w:p>
        </w:tc>
        <w:tc>
          <w:tcPr>
            <w:tcW w:w="2409" w:type="dxa"/>
            <w:tcBorders>
              <w:top w:val="single" w:sz="4" w:space="0" w:color="auto"/>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Borders>
              <w:top w:val="single" w:sz="4" w:space="0" w:color="auto"/>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color w:val="000000"/>
                <w:sz w:val="24"/>
                <w:szCs w:val="24"/>
              </w:rPr>
              <w:t>0,647</w:t>
            </w:r>
          </w:p>
        </w:tc>
        <w:tc>
          <w:tcPr>
            <w:tcW w:w="1457" w:type="dxa"/>
            <w:tcBorders>
              <w:top w:val="single" w:sz="4" w:space="0" w:color="auto"/>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 xml:space="preserve">Valid </w:t>
            </w:r>
          </w:p>
        </w:tc>
      </w:tr>
      <w:tr w:rsidR="00B72D4E" w:rsidRPr="00B72D4E" w:rsidTr="001C0651">
        <w:tc>
          <w:tcPr>
            <w:tcW w:w="553"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2</w:t>
            </w:r>
          </w:p>
        </w:tc>
        <w:tc>
          <w:tcPr>
            <w:tcW w:w="1682" w:type="dxa"/>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2</w:t>
            </w:r>
          </w:p>
        </w:tc>
        <w:tc>
          <w:tcPr>
            <w:tcW w:w="2409"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0,900</w:t>
            </w:r>
          </w:p>
        </w:tc>
        <w:tc>
          <w:tcPr>
            <w:tcW w:w="145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Valid</w:t>
            </w:r>
          </w:p>
        </w:tc>
      </w:tr>
      <w:tr w:rsidR="00B72D4E" w:rsidRPr="00B72D4E" w:rsidTr="001C0651">
        <w:tc>
          <w:tcPr>
            <w:tcW w:w="553"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3</w:t>
            </w:r>
          </w:p>
        </w:tc>
        <w:tc>
          <w:tcPr>
            <w:tcW w:w="1682" w:type="dxa"/>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3</w:t>
            </w:r>
          </w:p>
        </w:tc>
        <w:tc>
          <w:tcPr>
            <w:tcW w:w="2409"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0,778</w:t>
            </w:r>
          </w:p>
        </w:tc>
        <w:tc>
          <w:tcPr>
            <w:tcW w:w="145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Valid</w:t>
            </w:r>
          </w:p>
        </w:tc>
      </w:tr>
      <w:tr w:rsidR="00B72D4E" w:rsidRPr="00B72D4E" w:rsidTr="001C0651">
        <w:tc>
          <w:tcPr>
            <w:tcW w:w="553"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4</w:t>
            </w:r>
          </w:p>
        </w:tc>
        <w:tc>
          <w:tcPr>
            <w:tcW w:w="1682" w:type="dxa"/>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4</w:t>
            </w:r>
          </w:p>
        </w:tc>
        <w:tc>
          <w:tcPr>
            <w:tcW w:w="2409"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0,853</w:t>
            </w:r>
          </w:p>
        </w:tc>
        <w:tc>
          <w:tcPr>
            <w:tcW w:w="145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Valid</w:t>
            </w:r>
          </w:p>
        </w:tc>
      </w:tr>
      <w:tr w:rsidR="00B72D4E" w:rsidRPr="00B72D4E" w:rsidTr="001C0651">
        <w:tc>
          <w:tcPr>
            <w:tcW w:w="553"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5</w:t>
            </w:r>
          </w:p>
        </w:tc>
        <w:tc>
          <w:tcPr>
            <w:tcW w:w="1682" w:type="dxa"/>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5</w:t>
            </w:r>
          </w:p>
        </w:tc>
        <w:tc>
          <w:tcPr>
            <w:tcW w:w="2409"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0,885</w:t>
            </w:r>
          </w:p>
        </w:tc>
        <w:tc>
          <w:tcPr>
            <w:tcW w:w="145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Valid</w:t>
            </w:r>
          </w:p>
        </w:tc>
      </w:tr>
      <w:tr w:rsidR="00B72D4E" w:rsidRPr="00B72D4E" w:rsidTr="001C0651">
        <w:tc>
          <w:tcPr>
            <w:tcW w:w="553"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6</w:t>
            </w:r>
          </w:p>
        </w:tc>
        <w:tc>
          <w:tcPr>
            <w:tcW w:w="1682" w:type="dxa"/>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6</w:t>
            </w:r>
          </w:p>
        </w:tc>
        <w:tc>
          <w:tcPr>
            <w:tcW w:w="2409"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color w:val="000000"/>
                <w:sz w:val="24"/>
                <w:szCs w:val="24"/>
              </w:rPr>
              <w:t>0,911</w:t>
            </w:r>
          </w:p>
        </w:tc>
        <w:tc>
          <w:tcPr>
            <w:tcW w:w="145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 xml:space="preserve">Valid </w:t>
            </w:r>
          </w:p>
        </w:tc>
      </w:tr>
      <w:tr w:rsidR="00B72D4E" w:rsidRPr="00B72D4E" w:rsidTr="001C0651">
        <w:tc>
          <w:tcPr>
            <w:tcW w:w="553"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7</w:t>
            </w:r>
          </w:p>
        </w:tc>
        <w:tc>
          <w:tcPr>
            <w:tcW w:w="1682" w:type="dxa"/>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7</w:t>
            </w:r>
          </w:p>
        </w:tc>
        <w:tc>
          <w:tcPr>
            <w:tcW w:w="2409"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0,711</w:t>
            </w:r>
          </w:p>
        </w:tc>
        <w:tc>
          <w:tcPr>
            <w:tcW w:w="1457" w:type="dxa"/>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Valid</w:t>
            </w:r>
          </w:p>
        </w:tc>
      </w:tr>
      <w:tr w:rsidR="00B72D4E" w:rsidRPr="00B72D4E" w:rsidTr="001C0651">
        <w:tc>
          <w:tcPr>
            <w:tcW w:w="553" w:type="dxa"/>
            <w:tcBorders>
              <w:bottom w:val="nil"/>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8</w:t>
            </w:r>
          </w:p>
        </w:tc>
        <w:tc>
          <w:tcPr>
            <w:tcW w:w="1682" w:type="dxa"/>
            <w:tcBorders>
              <w:bottom w:val="nil"/>
            </w:tcBorders>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8</w:t>
            </w:r>
          </w:p>
        </w:tc>
        <w:tc>
          <w:tcPr>
            <w:tcW w:w="2409" w:type="dxa"/>
            <w:tcBorders>
              <w:bottom w:val="nil"/>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Borders>
              <w:bottom w:val="nil"/>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0,833</w:t>
            </w:r>
          </w:p>
        </w:tc>
        <w:tc>
          <w:tcPr>
            <w:tcW w:w="1457" w:type="dxa"/>
            <w:tcBorders>
              <w:bottom w:val="nil"/>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Valid</w:t>
            </w:r>
          </w:p>
        </w:tc>
      </w:tr>
      <w:tr w:rsidR="00B72D4E" w:rsidRPr="00B72D4E" w:rsidTr="001C0651">
        <w:tc>
          <w:tcPr>
            <w:tcW w:w="553" w:type="dxa"/>
            <w:tcBorders>
              <w:top w:val="nil"/>
              <w:bottom w:val="nil"/>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9</w:t>
            </w:r>
          </w:p>
        </w:tc>
        <w:tc>
          <w:tcPr>
            <w:tcW w:w="1682" w:type="dxa"/>
            <w:tcBorders>
              <w:top w:val="nil"/>
              <w:bottom w:val="nil"/>
            </w:tcBorders>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9</w:t>
            </w:r>
          </w:p>
        </w:tc>
        <w:tc>
          <w:tcPr>
            <w:tcW w:w="2409" w:type="dxa"/>
            <w:tcBorders>
              <w:top w:val="nil"/>
              <w:bottom w:val="nil"/>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Borders>
              <w:top w:val="nil"/>
              <w:bottom w:val="nil"/>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0,630</w:t>
            </w:r>
          </w:p>
        </w:tc>
        <w:tc>
          <w:tcPr>
            <w:tcW w:w="1457" w:type="dxa"/>
            <w:tcBorders>
              <w:top w:val="nil"/>
              <w:bottom w:val="nil"/>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Valid</w:t>
            </w:r>
          </w:p>
        </w:tc>
      </w:tr>
      <w:tr w:rsidR="00B72D4E" w:rsidRPr="00B72D4E" w:rsidTr="001C0651">
        <w:tc>
          <w:tcPr>
            <w:tcW w:w="553" w:type="dxa"/>
            <w:tcBorders>
              <w:top w:val="nil"/>
              <w:bottom w:val="single" w:sz="4" w:space="0" w:color="auto"/>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10</w:t>
            </w:r>
          </w:p>
        </w:tc>
        <w:tc>
          <w:tcPr>
            <w:tcW w:w="1682" w:type="dxa"/>
            <w:tcBorders>
              <w:top w:val="nil"/>
              <w:bottom w:val="single" w:sz="4" w:space="0" w:color="auto"/>
            </w:tcBorders>
          </w:tcPr>
          <w:p w:rsidR="00B72D4E" w:rsidRPr="00B72D4E" w:rsidRDefault="00B72D4E" w:rsidP="001C0651">
            <w:pPr>
              <w:jc w:val="both"/>
              <w:rPr>
                <w:rFonts w:ascii="Times New Roman" w:hAnsi="Times New Roman" w:cs="Times New Roman"/>
                <w:sz w:val="24"/>
                <w:szCs w:val="24"/>
              </w:rPr>
            </w:pPr>
            <w:r w:rsidRPr="00B72D4E">
              <w:rPr>
                <w:rFonts w:ascii="Times New Roman" w:hAnsi="Times New Roman" w:cs="Times New Roman"/>
                <w:sz w:val="24"/>
                <w:szCs w:val="24"/>
              </w:rPr>
              <w:t>Pertanyaan 10</w:t>
            </w:r>
          </w:p>
        </w:tc>
        <w:tc>
          <w:tcPr>
            <w:tcW w:w="2409" w:type="dxa"/>
            <w:tcBorders>
              <w:top w:val="nil"/>
              <w:bottom w:val="single" w:sz="4" w:space="0" w:color="auto"/>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0,444</w:t>
            </w:r>
          </w:p>
        </w:tc>
        <w:tc>
          <w:tcPr>
            <w:tcW w:w="2127" w:type="dxa"/>
            <w:tcBorders>
              <w:top w:val="nil"/>
              <w:bottom w:val="single" w:sz="4" w:space="0" w:color="auto"/>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0,965</w:t>
            </w:r>
          </w:p>
        </w:tc>
        <w:tc>
          <w:tcPr>
            <w:tcW w:w="1457" w:type="dxa"/>
            <w:tcBorders>
              <w:top w:val="nil"/>
              <w:bottom w:val="single" w:sz="4" w:space="0" w:color="auto"/>
            </w:tcBorders>
          </w:tcPr>
          <w:p w:rsidR="00B72D4E" w:rsidRPr="00B72D4E" w:rsidRDefault="00B72D4E" w:rsidP="001C0651">
            <w:pPr>
              <w:jc w:val="center"/>
              <w:rPr>
                <w:rFonts w:ascii="Times New Roman" w:hAnsi="Times New Roman" w:cs="Times New Roman"/>
                <w:sz w:val="24"/>
                <w:szCs w:val="24"/>
              </w:rPr>
            </w:pPr>
            <w:r w:rsidRPr="00B72D4E">
              <w:rPr>
                <w:rFonts w:ascii="Times New Roman" w:hAnsi="Times New Roman" w:cs="Times New Roman"/>
                <w:sz w:val="24"/>
                <w:szCs w:val="24"/>
              </w:rPr>
              <w:t>Valid</w:t>
            </w:r>
          </w:p>
        </w:tc>
      </w:tr>
    </w:tbl>
    <w:p w:rsidR="00B72D4E" w:rsidRPr="00B72D4E" w:rsidRDefault="00B72D4E" w:rsidP="001F5223">
      <w:pPr>
        <w:spacing w:line="480" w:lineRule="auto"/>
        <w:ind w:firstLine="360"/>
        <w:jc w:val="both"/>
        <w:rPr>
          <w:rFonts w:ascii="Times New Roman" w:hAnsi="Times New Roman" w:cs="Times New Roman"/>
          <w:sz w:val="24"/>
          <w:szCs w:val="24"/>
          <w:lang w:val="en-US"/>
        </w:rPr>
      </w:pPr>
      <w:r w:rsidRPr="00B72D4E">
        <w:rPr>
          <w:rFonts w:ascii="Times New Roman" w:hAnsi="Times New Roman" w:cs="Times New Roman"/>
          <w:sz w:val="24"/>
          <w:szCs w:val="24"/>
        </w:rPr>
        <w:lastRenderedPageBreak/>
        <w:t>Berdasarkan  tabel 3.</w:t>
      </w:r>
      <w:r w:rsidR="00DB451B">
        <w:rPr>
          <w:rFonts w:ascii="Times New Roman" w:hAnsi="Times New Roman" w:cs="Times New Roman"/>
          <w:sz w:val="24"/>
          <w:szCs w:val="24"/>
          <w:lang w:val="en-US"/>
        </w:rPr>
        <w:t>7</w:t>
      </w:r>
      <w:r w:rsidRPr="00B72D4E">
        <w:rPr>
          <w:rFonts w:ascii="Times New Roman" w:hAnsi="Times New Roman" w:cs="Times New Roman"/>
          <w:sz w:val="24"/>
          <w:szCs w:val="24"/>
          <w:lang w:val="en-US"/>
        </w:rPr>
        <w:t xml:space="preserve"> </w:t>
      </w:r>
      <w:r w:rsidRPr="00B72D4E">
        <w:rPr>
          <w:rFonts w:ascii="Times New Roman" w:hAnsi="Times New Roman" w:cs="Times New Roman"/>
          <w:sz w:val="24"/>
          <w:szCs w:val="24"/>
        </w:rPr>
        <w:t>. hasil uji validitas menunjukkan bahwa terdapat 1</w:t>
      </w:r>
      <w:r w:rsidRPr="00B72D4E">
        <w:rPr>
          <w:rFonts w:ascii="Times New Roman" w:hAnsi="Times New Roman" w:cs="Times New Roman"/>
          <w:sz w:val="24"/>
          <w:szCs w:val="24"/>
          <w:lang w:val="en-US"/>
        </w:rPr>
        <w:t>0</w:t>
      </w:r>
      <w:r w:rsidRPr="00B72D4E">
        <w:rPr>
          <w:rFonts w:ascii="Times New Roman" w:hAnsi="Times New Roman" w:cs="Times New Roman"/>
          <w:sz w:val="24"/>
          <w:szCs w:val="24"/>
        </w:rPr>
        <w:t xml:space="preserve"> butir soal dinyatakan  valid karena mempunyai nilai </w:t>
      </w:r>
      <w:r w:rsidRPr="00B72D4E">
        <w:rPr>
          <w:rFonts w:ascii="Times New Roman" w:hAnsi="Times New Roman" w:cs="Times New Roman"/>
          <w:i/>
          <w:sz w:val="24"/>
          <w:szCs w:val="24"/>
        </w:rPr>
        <w:t>Correct Item Total  Correlation</w:t>
      </w:r>
      <w:r w:rsidRPr="00B72D4E">
        <w:rPr>
          <w:rFonts w:ascii="Times New Roman" w:hAnsi="Times New Roman" w:cs="Times New Roman"/>
          <w:sz w:val="24"/>
          <w:szCs w:val="24"/>
        </w:rPr>
        <w:t xml:space="preserve"> lebih besar dibandingkan r tabel atau semua but</w:t>
      </w:r>
      <w:r>
        <w:rPr>
          <w:rFonts w:ascii="Times New Roman" w:hAnsi="Times New Roman" w:cs="Times New Roman"/>
          <w:sz w:val="24"/>
          <w:szCs w:val="24"/>
        </w:rPr>
        <w:t>ir soal mempunyai nilai &gt; 0,444</w:t>
      </w:r>
    </w:p>
    <w:p w:rsidR="008C1DF3" w:rsidRPr="00B72D4E" w:rsidRDefault="008C1DF3" w:rsidP="003A72F6">
      <w:pPr>
        <w:pStyle w:val="ListParagraph"/>
        <w:numPr>
          <w:ilvl w:val="0"/>
          <w:numId w:val="15"/>
        </w:numPr>
        <w:tabs>
          <w:tab w:val="left" w:pos="426"/>
        </w:tabs>
        <w:autoSpaceDE w:val="0"/>
        <w:autoSpaceDN w:val="0"/>
        <w:adjustRightInd w:val="0"/>
        <w:spacing w:after="0" w:line="480" w:lineRule="auto"/>
        <w:jc w:val="both"/>
        <w:rPr>
          <w:rFonts w:ascii="Times New Roman" w:hAnsi="Times New Roman" w:cs="Times New Roman"/>
          <w:sz w:val="24"/>
          <w:szCs w:val="24"/>
        </w:rPr>
      </w:pPr>
      <w:r w:rsidRPr="00B72D4E">
        <w:rPr>
          <w:rFonts w:ascii="Times New Roman" w:hAnsi="Times New Roman" w:cs="Times New Roman"/>
          <w:sz w:val="24"/>
          <w:szCs w:val="24"/>
        </w:rPr>
        <w:t>Uji Reliabilitas</w:t>
      </w:r>
    </w:p>
    <w:p w:rsidR="009A3CCB" w:rsidRDefault="008C1DF3" w:rsidP="009A220F">
      <w:pPr>
        <w:tabs>
          <w:tab w:val="left" w:pos="426"/>
        </w:tabs>
        <w:autoSpaceDE w:val="0"/>
        <w:autoSpaceDN w:val="0"/>
        <w:adjustRightInd w:val="0"/>
        <w:spacing w:after="0" w:line="480" w:lineRule="auto"/>
        <w:jc w:val="both"/>
        <w:rPr>
          <w:rFonts w:ascii="Times New Roman" w:hAnsi="Times New Roman" w:cs="Times New Roman"/>
          <w:sz w:val="24"/>
          <w:szCs w:val="24"/>
          <w:lang w:val="en-US"/>
        </w:rPr>
      </w:pPr>
      <w:r w:rsidRPr="00B72D4E">
        <w:rPr>
          <w:rFonts w:ascii="Times New Roman" w:hAnsi="Times New Roman" w:cs="Times New Roman"/>
          <w:sz w:val="24"/>
          <w:szCs w:val="24"/>
        </w:rPr>
        <w:tab/>
        <w:t xml:space="preserve">Reliabilitas data berhubungan dengan masalah kepercayaan. Suatu tes dapat dikatakan mempunyai taraf kepercayaan yang tinggi jika tes dapat memberikan hasil yang tetap. Untuk mengetahui taraf kepercayaan pada kuesioner dalam penelitian ini, maka peneliti menggunakan metode </w:t>
      </w:r>
      <w:r w:rsidRPr="00B72D4E">
        <w:rPr>
          <w:rFonts w:ascii="Times New Roman" w:hAnsi="Times New Roman" w:cs="Times New Roman"/>
          <w:i/>
          <w:sz w:val="24"/>
          <w:szCs w:val="24"/>
        </w:rPr>
        <w:t>Cronbach’s Alpha,</w:t>
      </w:r>
      <w:r w:rsidRPr="00B72D4E">
        <w:rPr>
          <w:rFonts w:ascii="Times New Roman" w:hAnsi="Times New Roman" w:cs="Times New Roman"/>
          <w:sz w:val="24"/>
          <w:szCs w:val="24"/>
        </w:rPr>
        <w:t xml:space="preserve"> yaitu metode pengkuran untuk menganalisis reliabilitas kuesi</w:t>
      </w:r>
      <w:r w:rsidR="000258B3" w:rsidRPr="00B72D4E">
        <w:rPr>
          <w:rFonts w:ascii="Times New Roman" w:hAnsi="Times New Roman" w:cs="Times New Roman"/>
          <w:sz w:val="24"/>
          <w:szCs w:val="24"/>
        </w:rPr>
        <w:t xml:space="preserve">oner dari satu kali pengukuran </w:t>
      </w:r>
      <w:r w:rsidR="000812A8" w:rsidRPr="00B72D4E">
        <w:rPr>
          <w:rFonts w:ascii="Times New Roman" w:hAnsi="Times New Roman" w:cs="Times New Roman"/>
          <w:sz w:val="24"/>
          <w:szCs w:val="24"/>
        </w:rPr>
        <w:fldChar w:fldCharType="begin" w:fldLock="1"/>
      </w:r>
      <w:r w:rsidR="000258B3" w:rsidRPr="00B72D4E">
        <w:rPr>
          <w:rFonts w:ascii="Times New Roman" w:hAnsi="Times New Roman" w:cs="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B72D4E">
        <w:rPr>
          <w:rFonts w:ascii="Times New Roman" w:hAnsi="Times New Roman" w:cs="Times New Roman"/>
          <w:sz w:val="24"/>
          <w:szCs w:val="24"/>
        </w:rPr>
        <w:fldChar w:fldCharType="separate"/>
      </w:r>
      <w:r w:rsidR="000258B3" w:rsidRPr="00B72D4E">
        <w:rPr>
          <w:rFonts w:ascii="Times New Roman" w:hAnsi="Times New Roman" w:cs="Times New Roman"/>
          <w:noProof/>
          <w:sz w:val="24"/>
          <w:szCs w:val="24"/>
        </w:rPr>
        <w:t>(49)</w:t>
      </w:r>
      <w:r w:rsidR="000812A8" w:rsidRPr="00B72D4E">
        <w:rPr>
          <w:rFonts w:ascii="Times New Roman" w:hAnsi="Times New Roman" w:cs="Times New Roman"/>
          <w:sz w:val="24"/>
          <w:szCs w:val="24"/>
        </w:rPr>
        <w:fldChar w:fldCharType="end"/>
      </w:r>
      <w:r w:rsidR="0006393C" w:rsidRPr="00B72D4E">
        <w:rPr>
          <w:rFonts w:ascii="Times New Roman" w:hAnsi="Times New Roman" w:cs="Times New Roman"/>
          <w:sz w:val="24"/>
          <w:szCs w:val="24"/>
        </w:rPr>
        <w:t>.</w:t>
      </w:r>
    </w:p>
    <w:p w:rsidR="0075111A" w:rsidRPr="004441B0" w:rsidRDefault="0075111A" w:rsidP="0075111A">
      <w:pPr>
        <w:adjustRightInd w:val="0"/>
        <w:spacing w:after="0" w:line="480" w:lineRule="auto"/>
        <w:ind w:firstLine="360"/>
        <w:jc w:val="both"/>
        <w:rPr>
          <w:rFonts w:ascii="Times New Roman" w:eastAsia="Times New Roman" w:hAnsi="Times New Roman" w:cs="Times New Roman"/>
          <w:sz w:val="24"/>
          <w:szCs w:val="24"/>
        </w:rPr>
      </w:pPr>
      <w:r w:rsidRPr="004441B0">
        <w:rPr>
          <w:rFonts w:ascii="Times New Roman" w:eastAsia="Times New Roman" w:hAnsi="Times New Roman" w:cs="Times New Roman"/>
          <w:sz w:val="24"/>
          <w:szCs w:val="24"/>
        </w:rPr>
        <w:t>Adapun hasil uji reliabilitas pada penelitian ini yaitu :</w:t>
      </w:r>
    </w:p>
    <w:p w:rsidR="0075111A" w:rsidRPr="004441B0" w:rsidRDefault="0075111A" w:rsidP="0075111A">
      <w:pPr>
        <w:pStyle w:val="ListParagraph"/>
        <w:tabs>
          <w:tab w:val="left" w:pos="426"/>
        </w:tabs>
        <w:adjustRightInd w:val="0"/>
        <w:spacing w:after="0" w:line="240" w:lineRule="auto"/>
        <w:ind w:left="1276" w:hanging="1276"/>
        <w:jc w:val="both"/>
        <w:rPr>
          <w:rFonts w:ascii="Times New Roman" w:hAnsi="Times New Roman"/>
          <w:b/>
          <w:sz w:val="24"/>
          <w:szCs w:val="24"/>
        </w:rPr>
      </w:pPr>
      <w:r w:rsidRPr="004441B0">
        <w:rPr>
          <w:rFonts w:ascii="Times New Roman" w:eastAsia="Times New Roman" w:hAnsi="Times New Roman" w:cs="Times New Roman"/>
          <w:b/>
          <w:sz w:val="24"/>
          <w:szCs w:val="24"/>
        </w:rPr>
        <w:t>Tabel 3.</w:t>
      </w:r>
      <w:r w:rsidR="00313576">
        <w:rPr>
          <w:rFonts w:ascii="Times New Roman" w:hAnsi="Times New Roman"/>
          <w:b/>
          <w:sz w:val="24"/>
          <w:szCs w:val="24"/>
          <w:lang w:val="en-US"/>
        </w:rPr>
        <w:t>7.</w:t>
      </w:r>
      <w:r w:rsidRPr="004441B0">
        <w:rPr>
          <w:rFonts w:ascii="Times New Roman" w:eastAsia="Times New Roman" w:hAnsi="Times New Roman" w:cs="Times New Roman"/>
          <w:b/>
          <w:sz w:val="24"/>
          <w:szCs w:val="24"/>
        </w:rPr>
        <w:t xml:space="preserve"> </w:t>
      </w:r>
      <w:r w:rsidRPr="004441B0">
        <w:rPr>
          <w:rFonts w:ascii="Times New Roman" w:hAnsi="Times New Roman"/>
          <w:b/>
          <w:sz w:val="24"/>
          <w:szCs w:val="24"/>
        </w:rPr>
        <w:tab/>
      </w:r>
      <w:r w:rsidRPr="004441B0">
        <w:rPr>
          <w:rFonts w:ascii="Times New Roman" w:eastAsia="Times New Roman" w:hAnsi="Times New Roman" w:cs="Times New Roman"/>
          <w:b/>
          <w:sz w:val="24"/>
          <w:szCs w:val="24"/>
        </w:rPr>
        <w:t>Hasil Uji Reliabilitas Variabel Penelitian</w:t>
      </w:r>
      <w:r w:rsidRPr="004441B0">
        <w:rPr>
          <w:rFonts w:ascii="Times New Roman" w:hAnsi="Times New Roman"/>
          <w:b/>
          <w:sz w:val="24"/>
          <w:szCs w:val="24"/>
        </w:rPr>
        <w:t xml:space="preserve"> </w:t>
      </w:r>
    </w:p>
    <w:p w:rsidR="0075111A" w:rsidRPr="004441B0" w:rsidRDefault="0075111A" w:rsidP="0075111A">
      <w:pPr>
        <w:pStyle w:val="ListParagraph"/>
        <w:tabs>
          <w:tab w:val="left" w:pos="426"/>
        </w:tabs>
        <w:adjustRightInd w:val="0"/>
        <w:spacing w:after="0" w:line="240" w:lineRule="auto"/>
        <w:ind w:left="1276" w:hanging="1276"/>
        <w:jc w:val="both"/>
        <w:rPr>
          <w:rFonts w:ascii="Times New Roman" w:eastAsia="Times New Roman" w:hAnsi="Times New Roman" w:cs="Times New Roman"/>
          <w:b/>
          <w:sz w:val="24"/>
          <w:szCs w:val="24"/>
        </w:rPr>
      </w:pPr>
    </w:p>
    <w:tbl>
      <w:tblPr>
        <w:tblW w:w="7848" w:type="dxa"/>
        <w:tblInd w:w="198" w:type="dxa"/>
        <w:tblBorders>
          <w:top w:val="single" w:sz="4" w:space="0" w:color="auto"/>
          <w:bottom w:val="single" w:sz="4" w:space="0" w:color="auto"/>
        </w:tblBorders>
        <w:tblLayout w:type="fixed"/>
        <w:tblLook w:val="04A0"/>
      </w:tblPr>
      <w:tblGrid>
        <w:gridCol w:w="720"/>
        <w:gridCol w:w="3159"/>
        <w:gridCol w:w="1134"/>
        <w:gridCol w:w="1134"/>
        <w:gridCol w:w="1701"/>
      </w:tblGrid>
      <w:tr w:rsidR="0075111A" w:rsidRPr="004441B0" w:rsidTr="00C11E2E">
        <w:tc>
          <w:tcPr>
            <w:tcW w:w="720" w:type="dxa"/>
            <w:tcBorders>
              <w:top w:val="single" w:sz="4" w:space="0" w:color="auto"/>
              <w:bottom w:val="single" w:sz="4" w:space="0" w:color="auto"/>
            </w:tcBorders>
          </w:tcPr>
          <w:p w:rsidR="0075111A" w:rsidRPr="004441B0" w:rsidRDefault="0075111A" w:rsidP="00C11E2E">
            <w:pPr>
              <w:pStyle w:val="ListParagraph"/>
              <w:tabs>
                <w:tab w:val="left" w:pos="426"/>
              </w:tabs>
              <w:adjustRightInd w:val="0"/>
              <w:spacing w:after="0" w:line="240" w:lineRule="auto"/>
              <w:ind w:left="0"/>
              <w:jc w:val="center"/>
              <w:rPr>
                <w:rFonts w:ascii="Times New Roman" w:eastAsia="Times New Roman" w:hAnsi="Times New Roman" w:cs="Times New Roman"/>
                <w:b/>
                <w:sz w:val="24"/>
                <w:szCs w:val="24"/>
              </w:rPr>
            </w:pPr>
            <w:r w:rsidRPr="004441B0">
              <w:rPr>
                <w:rFonts w:ascii="Times New Roman" w:eastAsia="Times New Roman" w:hAnsi="Times New Roman" w:cs="Times New Roman"/>
                <w:b/>
                <w:sz w:val="24"/>
                <w:szCs w:val="24"/>
              </w:rPr>
              <w:t>No</w:t>
            </w:r>
          </w:p>
        </w:tc>
        <w:tc>
          <w:tcPr>
            <w:tcW w:w="3159" w:type="dxa"/>
            <w:tcBorders>
              <w:top w:val="single" w:sz="4" w:space="0" w:color="auto"/>
              <w:bottom w:val="single" w:sz="4" w:space="0" w:color="auto"/>
            </w:tcBorders>
          </w:tcPr>
          <w:p w:rsidR="0075111A" w:rsidRPr="004441B0" w:rsidRDefault="0075111A" w:rsidP="00C11E2E">
            <w:pPr>
              <w:pStyle w:val="ListParagraph"/>
              <w:tabs>
                <w:tab w:val="left" w:pos="426"/>
              </w:tabs>
              <w:adjustRightInd w:val="0"/>
              <w:spacing w:after="0" w:line="240" w:lineRule="auto"/>
              <w:ind w:left="0"/>
              <w:jc w:val="center"/>
              <w:rPr>
                <w:rFonts w:ascii="Times New Roman" w:eastAsia="Times New Roman" w:hAnsi="Times New Roman" w:cs="Times New Roman"/>
                <w:sz w:val="24"/>
                <w:szCs w:val="24"/>
              </w:rPr>
            </w:pPr>
            <w:r w:rsidRPr="004441B0">
              <w:rPr>
                <w:rFonts w:ascii="Times New Roman" w:eastAsia="Times New Roman" w:hAnsi="Times New Roman" w:cs="Times New Roman"/>
                <w:sz w:val="24"/>
                <w:szCs w:val="24"/>
              </w:rPr>
              <w:t>Variabel</w:t>
            </w:r>
          </w:p>
        </w:tc>
        <w:tc>
          <w:tcPr>
            <w:tcW w:w="1134" w:type="dxa"/>
            <w:tcBorders>
              <w:top w:val="single" w:sz="4" w:space="0" w:color="auto"/>
              <w:bottom w:val="single" w:sz="4" w:space="0" w:color="auto"/>
            </w:tcBorders>
          </w:tcPr>
          <w:p w:rsidR="0075111A" w:rsidRPr="004441B0" w:rsidRDefault="0075111A" w:rsidP="00C11E2E">
            <w:pPr>
              <w:pStyle w:val="ListParagraph"/>
              <w:tabs>
                <w:tab w:val="left" w:pos="426"/>
              </w:tabs>
              <w:adjustRightInd w:val="0"/>
              <w:spacing w:after="0" w:line="240" w:lineRule="auto"/>
              <w:ind w:left="0"/>
              <w:jc w:val="center"/>
              <w:rPr>
                <w:rFonts w:ascii="Times New Roman" w:eastAsia="Times New Roman" w:hAnsi="Times New Roman" w:cs="Times New Roman"/>
                <w:b/>
                <w:sz w:val="24"/>
                <w:szCs w:val="24"/>
              </w:rPr>
            </w:pPr>
            <w:r w:rsidRPr="004441B0">
              <w:rPr>
                <w:rFonts w:ascii="Times New Roman" w:hAnsi="Times New Roman"/>
                <w:b/>
                <w:sz w:val="24"/>
                <w:szCs w:val="24"/>
              </w:rPr>
              <w:t>r T</w:t>
            </w:r>
            <w:r w:rsidRPr="004441B0">
              <w:rPr>
                <w:rFonts w:ascii="Times New Roman" w:eastAsia="Times New Roman" w:hAnsi="Times New Roman" w:cs="Times New Roman"/>
                <w:b/>
                <w:sz w:val="24"/>
                <w:szCs w:val="24"/>
              </w:rPr>
              <w:t>abel</w:t>
            </w:r>
          </w:p>
        </w:tc>
        <w:tc>
          <w:tcPr>
            <w:tcW w:w="1134" w:type="dxa"/>
            <w:tcBorders>
              <w:top w:val="single" w:sz="4" w:space="0" w:color="auto"/>
              <w:bottom w:val="single" w:sz="4" w:space="0" w:color="auto"/>
            </w:tcBorders>
          </w:tcPr>
          <w:p w:rsidR="0075111A" w:rsidRPr="004441B0" w:rsidRDefault="0075111A" w:rsidP="00C11E2E">
            <w:pPr>
              <w:pStyle w:val="ListParagraph"/>
              <w:tabs>
                <w:tab w:val="left" w:pos="426"/>
              </w:tabs>
              <w:adjustRightInd w:val="0"/>
              <w:spacing w:after="0" w:line="240" w:lineRule="auto"/>
              <w:ind w:left="0"/>
              <w:jc w:val="center"/>
              <w:rPr>
                <w:rFonts w:ascii="Times New Roman" w:eastAsia="Times New Roman" w:hAnsi="Times New Roman" w:cs="Times New Roman"/>
                <w:b/>
                <w:sz w:val="24"/>
                <w:szCs w:val="24"/>
              </w:rPr>
            </w:pPr>
            <w:r w:rsidRPr="004441B0">
              <w:rPr>
                <w:rFonts w:ascii="Times New Roman" w:hAnsi="Times New Roman"/>
                <w:b/>
                <w:sz w:val="24"/>
                <w:szCs w:val="24"/>
              </w:rPr>
              <w:t>r Hitung</w:t>
            </w:r>
          </w:p>
        </w:tc>
        <w:tc>
          <w:tcPr>
            <w:tcW w:w="1701" w:type="dxa"/>
            <w:tcBorders>
              <w:top w:val="single" w:sz="4" w:space="0" w:color="auto"/>
              <w:bottom w:val="single" w:sz="4" w:space="0" w:color="auto"/>
            </w:tcBorders>
          </w:tcPr>
          <w:p w:rsidR="0075111A" w:rsidRPr="004441B0" w:rsidRDefault="0075111A" w:rsidP="00C11E2E">
            <w:pPr>
              <w:pStyle w:val="ListParagraph"/>
              <w:tabs>
                <w:tab w:val="left" w:pos="426"/>
              </w:tabs>
              <w:adjustRightInd w:val="0"/>
              <w:spacing w:after="0" w:line="240" w:lineRule="auto"/>
              <w:ind w:left="0"/>
              <w:jc w:val="center"/>
              <w:rPr>
                <w:rFonts w:ascii="Times New Roman" w:eastAsia="Times New Roman" w:hAnsi="Times New Roman" w:cs="Times New Roman"/>
                <w:b/>
                <w:sz w:val="24"/>
                <w:szCs w:val="24"/>
              </w:rPr>
            </w:pPr>
            <w:r w:rsidRPr="004441B0">
              <w:rPr>
                <w:rFonts w:ascii="Times New Roman" w:eastAsia="Times New Roman" w:hAnsi="Times New Roman" w:cs="Times New Roman"/>
                <w:b/>
                <w:sz w:val="24"/>
                <w:szCs w:val="24"/>
              </w:rPr>
              <w:t xml:space="preserve">Keterangan </w:t>
            </w:r>
          </w:p>
        </w:tc>
      </w:tr>
      <w:tr w:rsidR="0075111A" w:rsidRPr="004441B0" w:rsidTr="00C11E2E">
        <w:tc>
          <w:tcPr>
            <w:tcW w:w="720" w:type="dxa"/>
            <w:tcBorders>
              <w:top w:val="single" w:sz="4" w:space="0" w:color="auto"/>
            </w:tcBorders>
          </w:tcPr>
          <w:p w:rsidR="0075111A" w:rsidRPr="004441B0" w:rsidRDefault="0075111A" w:rsidP="00C11E2E">
            <w:pPr>
              <w:pStyle w:val="ListParagraph"/>
              <w:tabs>
                <w:tab w:val="left" w:pos="426"/>
              </w:tabs>
              <w:adjustRightInd w:val="0"/>
              <w:spacing w:after="0" w:line="240" w:lineRule="auto"/>
              <w:ind w:left="0"/>
              <w:jc w:val="center"/>
              <w:rPr>
                <w:rFonts w:ascii="Times New Roman" w:eastAsia="Times New Roman" w:hAnsi="Times New Roman" w:cs="Times New Roman"/>
                <w:sz w:val="24"/>
                <w:szCs w:val="24"/>
              </w:rPr>
            </w:pPr>
            <w:r w:rsidRPr="004441B0">
              <w:rPr>
                <w:rFonts w:ascii="Times New Roman" w:eastAsia="Times New Roman" w:hAnsi="Times New Roman" w:cs="Times New Roman"/>
                <w:sz w:val="24"/>
                <w:szCs w:val="24"/>
              </w:rPr>
              <w:t>1</w:t>
            </w:r>
          </w:p>
        </w:tc>
        <w:tc>
          <w:tcPr>
            <w:tcW w:w="3159" w:type="dxa"/>
            <w:tcBorders>
              <w:top w:val="single" w:sz="4" w:space="0" w:color="auto"/>
            </w:tcBorders>
          </w:tcPr>
          <w:p w:rsidR="0075111A" w:rsidRPr="006A7D1F" w:rsidRDefault="0075111A" w:rsidP="00C11E2E">
            <w:pPr>
              <w:spacing w:after="0" w:line="240" w:lineRule="auto"/>
              <w:rPr>
                <w:rFonts w:ascii="Times New Roman" w:hAnsi="Times New Roman" w:cs="Times New Roman"/>
              </w:rPr>
            </w:pPr>
            <w:r w:rsidRPr="006A7D1F">
              <w:rPr>
                <w:rFonts w:ascii="Times New Roman" w:hAnsi="Times New Roman" w:cs="Times New Roman"/>
              </w:rPr>
              <w:t xml:space="preserve">Pengetahuan </w:t>
            </w:r>
          </w:p>
        </w:tc>
        <w:tc>
          <w:tcPr>
            <w:tcW w:w="1134" w:type="dxa"/>
            <w:tcBorders>
              <w:top w:val="single" w:sz="4" w:space="0" w:color="auto"/>
            </w:tcBorders>
          </w:tcPr>
          <w:p w:rsidR="0075111A" w:rsidRPr="004441B0" w:rsidRDefault="0075111A" w:rsidP="00C11E2E">
            <w:pPr>
              <w:pStyle w:val="ListParagraph"/>
              <w:tabs>
                <w:tab w:val="left" w:pos="426"/>
              </w:tabs>
              <w:adjustRightInd w:val="0"/>
              <w:spacing w:after="0" w:line="240" w:lineRule="auto"/>
              <w:ind w:left="0"/>
              <w:jc w:val="center"/>
              <w:rPr>
                <w:rFonts w:ascii="Times New Roman" w:eastAsia="Times New Roman" w:hAnsi="Times New Roman" w:cs="Times New Roman"/>
                <w:sz w:val="24"/>
                <w:szCs w:val="24"/>
              </w:rPr>
            </w:pPr>
            <w:r w:rsidRPr="004441B0">
              <w:rPr>
                <w:rFonts w:ascii="Times New Roman" w:eastAsia="Times New Roman" w:hAnsi="Times New Roman" w:cs="Times New Roman"/>
                <w:sz w:val="24"/>
                <w:szCs w:val="24"/>
              </w:rPr>
              <w:t>0,60</w:t>
            </w:r>
          </w:p>
        </w:tc>
        <w:tc>
          <w:tcPr>
            <w:tcW w:w="1134" w:type="dxa"/>
            <w:tcBorders>
              <w:top w:val="single" w:sz="4" w:space="0" w:color="auto"/>
            </w:tcBorders>
          </w:tcPr>
          <w:p w:rsidR="0075111A" w:rsidRPr="004441B0" w:rsidRDefault="0075111A" w:rsidP="00C11E2E">
            <w:pPr>
              <w:pStyle w:val="ListParagraph"/>
              <w:tabs>
                <w:tab w:val="left" w:pos="426"/>
              </w:tabs>
              <w:adjustRightInd w:val="0"/>
              <w:spacing w:after="0" w:line="240" w:lineRule="auto"/>
              <w:ind w:left="0"/>
              <w:jc w:val="center"/>
              <w:rPr>
                <w:rFonts w:ascii="Times New Roman" w:eastAsia="Times New Roman" w:hAnsi="Times New Roman" w:cs="Times New Roman"/>
                <w:sz w:val="24"/>
                <w:szCs w:val="24"/>
              </w:rPr>
            </w:pPr>
            <w:r w:rsidRPr="004441B0">
              <w:rPr>
                <w:rFonts w:ascii="Times New Roman" w:hAnsi="Times New Roman"/>
                <w:sz w:val="24"/>
                <w:szCs w:val="24"/>
              </w:rPr>
              <w:t>0,7</w:t>
            </w:r>
            <w:r w:rsidRPr="004441B0">
              <w:rPr>
                <w:rFonts w:ascii="Times New Roman" w:eastAsia="Times New Roman" w:hAnsi="Times New Roman" w:cs="Times New Roman"/>
                <w:sz w:val="24"/>
                <w:szCs w:val="24"/>
              </w:rPr>
              <w:t>61</w:t>
            </w:r>
          </w:p>
        </w:tc>
        <w:tc>
          <w:tcPr>
            <w:tcW w:w="1701" w:type="dxa"/>
            <w:tcBorders>
              <w:top w:val="single" w:sz="4" w:space="0" w:color="auto"/>
            </w:tcBorders>
          </w:tcPr>
          <w:p w:rsidR="0075111A" w:rsidRPr="004441B0" w:rsidRDefault="0075111A" w:rsidP="00C11E2E">
            <w:pPr>
              <w:pStyle w:val="ListParagraph"/>
              <w:tabs>
                <w:tab w:val="left" w:pos="426"/>
              </w:tabs>
              <w:adjustRightInd w:val="0"/>
              <w:spacing w:after="0" w:line="240" w:lineRule="auto"/>
              <w:ind w:left="0"/>
              <w:jc w:val="center"/>
              <w:rPr>
                <w:rFonts w:ascii="Times New Roman" w:eastAsia="Times New Roman" w:hAnsi="Times New Roman" w:cs="Times New Roman"/>
                <w:sz w:val="24"/>
                <w:szCs w:val="24"/>
              </w:rPr>
            </w:pPr>
            <w:r w:rsidRPr="004441B0">
              <w:rPr>
                <w:rFonts w:ascii="Times New Roman" w:eastAsia="Times New Roman" w:hAnsi="Times New Roman" w:cs="Times New Roman"/>
                <w:sz w:val="24"/>
                <w:szCs w:val="24"/>
              </w:rPr>
              <w:t>Reliabel</w:t>
            </w:r>
          </w:p>
        </w:tc>
      </w:tr>
      <w:tr w:rsidR="0075111A" w:rsidRPr="004441B0" w:rsidTr="00C11E2E">
        <w:tc>
          <w:tcPr>
            <w:tcW w:w="720" w:type="dxa"/>
          </w:tcPr>
          <w:p w:rsidR="0075111A" w:rsidRPr="004441B0" w:rsidRDefault="0075111A" w:rsidP="00C11E2E">
            <w:pPr>
              <w:pStyle w:val="ListParagraph"/>
              <w:tabs>
                <w:tab w:val="left" w:pos="426"/>
              </w:tabs>
              <w:adjustRightInd w:val="0"/>
              <w:spacing w:after="0" w:line="240" w:lineRule="auto"/>
              <w:ind w:left="0"/>
              <w:jc w:val="center"/>
              <w:rPr>
                <w:rFonts w:ascii="Times New Roman" w:eastAsia="Times New Roman" w:hAnsi="Times New Roman" w:cs="Times New Roman"/>
                <w:sz w:val="24"/>
                <w:szCs w:val="24"/>
              </w:rPr>
            </w:pPr>
            <w:r w:rsidRPr="004441B0">
              <w:rPr>
                <w:rFonts w:ascii="Times New Roman" w:eastAsia="Times New Roman" w:hAnsi="Times New Roman" w:cs="Times New Roman"/>
                <w:sz w:val="24"/>
                <w:szCs w:val="24"/>
              </w:rPr>
              <w:t>2</w:t>
            </w:r>
          </w:p>
        </w:tc>
        <w:tc>
          <w:tcPr>
            <w:tcW w:w="3159" w:type="dxa"/>
          </w:tcPr>
          <w:p w:rsidR="0075111A" w:rsidRPr="006A7D1F" w:rsidRDefault="0075111A" w:rsidP="00C11E2E">
            <w:pPr>
              <w:spacing w:after="0" w:line="240" w:lineRule="auto"/>
              <w:rPr>
                <w:rFonts w:ascii="Times New Roman" w:hAnsi="Times New Roman" w:cs="Times New Roman"/>
              </w:rPr>
            </w:pPr>
            <w:r w:rsidRPr="006A7D1F">
              <w:rPr>
                <w:rFonts w:ascii="Times New Roman" w:hAnsi="Times New Roman" w:cs="Times New Roman"/>
              </w:rPr>
              <w:t>Sikap</w:t>
            </w:r>
          </w:p>
        </w:tc>
        <w:tc>
          <w:tcPr>
            <w:tcW w:w="1134" w:type="dxa"/>
          </w:tcPr>
          <w:p w:rsidR="0075111A" w:rsidRPr="004441B0" w:rsidRDefault="0075111A" w:rsidP="00C11E2E">
            <w:pPr>
              <w:spacing w:after="0" w:line="240" w:lineRule="auto"/>
              <w:jc w:val="center"/>
              <w:rPr>
                <w:rFonts w:ascii="Times New Roman" w:eastAsia="Times New Roman" w:hAnsi="Times New Roman" w:cs="Times New Roman"/>
                <w:sz w:val="24"/>
                <w:szCs w:val="24"/>
              </w:rPr>
            </w:pPr>
            <w:r w:rsidRPr="004441B0">
              <w:rPr>
                <w:rFonts w:ascii="Times New Roman" w:eastAsia="Times New Roman" w:hAnsi="Times New Roman" w:cs="Times New Roman"/>
                <w:sz w:val="24"/>
                <w:szCs w:val="24"/>
              </w:rPr>
              <w:t>0,60</w:t>
            </w:r>
          </w:p>
        </w:tc>
        <w:tc>
          <w:tcPr>
            <w:tcW w:w="1134" w:type="dxa"/>
          </w:tcPr>
          <w:p w:rsidR="0075111A" w:rsidRPr="004441B0" w:rsidRDefault="0075111A" w:rsidP="00C11E2E">
            <w:pPr>
              <w:pStyle w:val="ListParagraph"/>
              <w:tabs>
                <w:tab w:val="left" w:pos="426"/>
              </w:tabs>
              <w:adjustRightInd w:val="0"/>
              <w:spacing w:after="0" w:line="240" w:lineRule="auto"/>
              <w:ind w:left="0"/>
              <w:jc w:val="center"/>
              <w:rPr>
                <w:rFonts w:ascii="Times New Roman" w:eastAsia="Times New Roman" w:hAnsi="Times New Roman" w:cs="Times New Roman"/>
                <w:sz w:val="24"/>
                <w:szCs w:val="24"/>
              </w:rPr>
            </w:pPr>
            <w:r w:rsidRPr="004441B0">
              <w:rPr>
                <w:rFonts w:ascii="Times New Roman" w:hAnsi="Times New Roman"/>
                <w:sz w:val="24"/>
                <w:szCs w:val="24"/>
              </w:rPr>
              <w:t>0,7</w:t>
            </w:r>
            <w:r w:rsidRPr="004441B0">
              <w:rPr>
                <w:rFonts w:ascii="Times New Roman" w:eastAsia="Times New Roman" w:hAnsi="Times New Roman" w:cs="Times New Roman"/>
                <w:sz w:val="24"/>
                <w:szCs w:val="24"/>
              </w:rPr>
              <w:t>52</w:t>
            </w:r>
          </w:p>
        </w:tc>
        <w:tc>
          <w:tcPr>
            <w:tcW w:w="1701" w:type="dxa"/>
          </w:tcPr>
          <w:p w:rsidR="0075111A" w:rsidRPr="004441B0" w:rsidRDefault="0075111A" w:rsidP="00C11E2E">
            <w:pPr>
              <w:pStyle w:val="ListParagraph"/>
              <w:tabs>
                <w:tab w:val="left" w:pos="426"/>
              </w:tabs>
              <w:adjustRightInd w:val="0"/>
              <w:spacing w:after="0" w:line="240" w:lineRule="auto"/>
              <w:ind w:left="0"/>
              <w:jc w:val="center"/>
              <w:rPr>
                <w:rFonts w:ascii="Times New Roman" w:eastAsia="Times New Roman" w:hAnsi="Times New Roman" w:cs="Times New Roman"/>
                <w:sz w:val="24"/>
                <w:szCs w:val="24"/>
              </w:rPr>
            </w:pPr>
            <w:r w:rsidRPr="004441B0">
              <w:rPr>
                <w:rFonts w:ascii="Times New Roman" w:eastAsia="Times New Roman" w:hAnsi="Times New Roman" w:cs="Times New Roman"/>
                <w:sz w:val="24"/>
                <w:szCs w:val="24"/>
              </w:rPr>
              <w:t>Reliabel</w:t>
            </w:r>
          </w:p>
        </w:tc>
      </w:tr>
      <w:tr w:rsidR="0075111A" w:rsidRPr="004441B0" w:rsidTr="00C11E2E">
        <w:tc>
          <w:tcPr>
            <w:tcW w:w="720" w:type="dxa"/>
          </w:tcPr>
          <w:p w:rsidR="0075111A" w:rsidRPr="004441B0" w:rsidRDefault="0075111A" w:rsidP="00C11E2E">
            <w:pPr>
              <w:pStyle w:val="ListParagraph"/>
              <w:tabs>
                <w:tab w:val="left" w:pos="426"/>
              </w:tabs>
              <w:adjustRightInd w:val="0"/>
              <w:spacing w:after="0" w:line="240" w:lineRule="auto"/>
              <w:ind w:left="0"/>
              <w:jc w:val="center"/>
              <w:rPr>
                <w:rFonts w:ascii="Times New Roman" w:eastAsia="Times New Roman" w:hAnsi="Times New Roman" w:cs="Times New Roman"/>
                <w:sz w:val="24"/>
                <w:szCs w:val="24"/>
              </w:rPr>
            </w:pPr>
            <w:r w:rsidRPr="004441B0">
              <w:rPr>
                <w:rFonts w:ascii="Times New Roman" w:eastAsia="Times New Roman" w:hAnsi="Times New Roman" w:cs="Times New Roman"/>
                <w:sz w:val="24"/>
                <w:szCs w:val="24"/>
              </w:rPr>
              <w:t>3</w:t>
            </w:r>
          </w:p>
        </w:tc>
        <w:tc>
          <w:tcPr>
            <w:tcW w:w="3159" w:type="dxa"/>
          </w:tcPr>
          <w:p w:rsidR="0075111A" w:rsidRPr="006A7D1F" w:rsidRDefault="0075111A" w:rsidP="00C11E2E">
            <w:pPr>
              <w:spacing w:after="0" w:line="240" w:lineRule="auto"/>
              <w:rPr>
                <w:rFonts w:ascii="Times New Roman" w:hAnsi="Times New Roman" w:cs="Times New Roman"/>
              </w:rPr>
            </w:pPr>
            <w:r w:rsidRPr="006A7D1F">
              <w:rPr>
                <w:rFonts w:ascii="Times New Roman" w:hAnsi="Times New Roman" w:cs="Times New Roman"/>
                <w:sz w:val="24"/>
                <w:szCs w:val="24"/>
              </w:rPr>
              <w:t>Kepercayaan</w:t>
            </w:r>
            <w:r w:rsidRPr="006A7D1F">
              <w:rPr>
                <w:rFonts w:ascii="Times New Roman" w:hAnsi="Times New Roman" w:cs="Times New Roman"/>
              </w:rPr>
              <w:t xml:space="preserve"> </w:t>
            </w:r>
          </w:p>
        </w:tc>
        <w:tc>
          <w:tcPr>
            <w:tcW w:w="1134" w:type="dxa"/>
          </w:tcPr>
          <w:p w:rsidR="0075111A" w:rsidRPr="004441B0" w:rsidRDefault="0075111A" w:rsidP="00C11E2E">
            <w:pPr>
              <w:spacing w:after="0" w:line="240" w:lineRule="auto"/>
              <w:jc w:val="center"/>
              <w:rPr>
                <w:rFonts w:ascii="Times New Roman" w:eastAsia="Times New Roman" w:hAnsi="Times New Roman" w:cs="Times New Roman"/>
                <w:sz w:val="24"/>
                <w:szCs w:val="24"/>
              </w:rPr>
            </w:pPr>
            <w:r w:rsidRPr="004441B0">
              <w:rPr>
                <w:rFonts w:ascii="Times New Roman" w:eastAsia="Times New Roman" w:hAnsi="Times New Roman" w:cs="Times New Roman"/>
                <w:sz w:val="24"/>
                <w:szCs w:val="24"/>
              </w:rPr>
              <w:t>0,60</w:t>
            </w:r>
          </w:p>
        </w:tc>
        <w:tc>
          <w:tcPr>
            <w:tcW w:w="1134" w:type="dxa"/>
          </w:tcPr>
          <w:p w:rsidR="0075111A" w:rsidRPr="004441B0" w:rsidRDefault="0075111A" w:rsidP="00C11E2E">
            <w:pPr>
              <w:pStyle w:val="ListParagraph"/>
              <w:tabs>
                <w:tab w:val="left" w:pos="426"/>
              </w:tabs>
              <w:adjustRightInd w:val="0"/>
              <w:spacing w:after="0" w:line="240" w:lineRule="auto"/>
              <w:ind w:left="0"/>
              <w:jc w:val="center"/>
              <w:rPr>
                <w:rFonts w:ascii="Times New Roman" w:eastAsia="Times New Roman" w:hAnsi="Times New Roman" w:cs="Times New Roman"/>
                <w:sz w:val="24"/>
                <w:szCs w:val="24"/>
              </w:rPr>
            </w:pPr>
            <w:r w:rsidRPr="004441B0">
              <w:rPr>
                <w:rFonts w:ascii="Times New Roman" w:hAnsi="Times New Roman"/>
                <w:sz w:val="24"/>
                <w:szCs w:val="24"/>
              </w:rPr>
              <w:t>0,8</w:t>
            </w:r>
            <w:r w:rsidRPr="004441B0">
              <w:rPr>
                <w:rFonts w:ascii="Times New Roman" w:eastAsia="Times New Roman" w:hAnsi="Times New Roman" w:cs="Times New Roman"/>
                <w:sz w:val="24"/>
                <w:szCs w:val="24"/>
              </w:rPr>
              <w:t>13</w:t>
            </w:r>
          </w:p>
        </w:tc>
        <w:tc>
          <w:tcPr>
            <w:tcW w:w="1701" w:type="dxa"/>
          </w:tcPr>
          <w:p w:rsidR="0075111A" w:rsidRPr="004441B0" w:rsidRDefault="0075111A" w:rsidP="00C11E2E">
            <w:pPr>
              <w:pStyle w:val="ListParagraph"/>
              <w:tabs>
                <w:tab w:val="left" w:pos="426"/>
              </w:tabs>
              <w:adjustRightInd w:val="0"/>
              <w:spacing w:after="0" w:line="240" w:lineRule="auto"/>
              <w:ind w:left="0"/>
              <w:jc w:val="center"/>
              <w:rPr>
                <w:rFonts w:ascii="Times New Roman" w:eastAsia="Times New Roman" w:hAnsi="Times New Roman" w:cs="Times New Roman"/>
                <w:sz w:val="24"/>
                <w:szCs w:val="24"/>
              </w:rPr>
            </w:pPr>
            <w:r w:rsidRPr="004441B0">
              <w:rPr>
                <w:rFonts w:ascii="Times New Roman" w:eastAsia="Times New Roman" w:hAnsi="Times New Roman" w:cs="Times New Roman"/>
                <w:sz w:val="24"/>
                <w:szCs w:val="24"/>
              </w:rPr>
              <w:t>Reliabel</w:t>
            </w:r>
          </w:p>
        </w:tc>
      </w:tr>
      <w:tr w:rsidR="0075111A" w:rsidRPr="004441B0" w:rsidTr="00C11E2E">
        <w:tc>
          <w:tcPr>
            <w:tcW w:w="720" w:type="dxa"/>
          </w:tcPr>
          <w:p w:rsidR="0075111A" w:rsidRPr="004441B0" w:rsidRDefault="0075111A" w:rsidP="00C11E2E">
            <w:pPr>
              <w:pStyle w:val="ListParagraph"/>
              <w:tabs>
                <w:tab w:val="left" w:pos="426"/>
              </w:tabs>
              <w:adjustRightInd w:val="0"/>
              <w:spacing w:after="0" w:line="240" w:lineRule="auto"/>
              <w:ind w:left="0"/>
              <w:jc w:val="center"/>
              <w:rPr>
                <w:rFonts w:ascii="Times New Roman" w:eastAsia="Times New Roman" w:hAnsi="Times New Roman" w:cs="Times New Roman"/>
                <w:sz w:val="24"/>
                <w:szCs w:val="24"/>
              </w:rPr>
            </w:pPr>
            <w:r w:rsidRPr="004441B0">
              <w:rPr>
                <w:rFonts w:ascii="Times New Roman" w:eastAsia="Times New Roman" w:hAnsi="Times New Roman" w:cs="Times New Roman"/>
                <w:sz w:val="24"/>
                <w:szCs w:val="24"/>
              </w:rPr>
              <w:t>4</w:t>
            </w:r>
          </w:p>
        </w:tc>
        <w:tc>
          <w:tcPr>
            <w:tcW w:w="3159" w:type="dxa"/>
          </w:tcPr>
          <w:p w:rsidR="0075111A" w:rsidRPr="006A7D1F" w:rsidRDefault="0075111A" w:rsidP="00C11E2E">
            <w:pPr>
              <w:spacing w:after="0" w:line="240" w:lineRule="auto"/>
              <w:rPr>
                <w:rFonts w:ascii="Times New Roman" w:hAnsi="Times New Roman" w:cs="Times New Roman"/>
              </w:rPr>
            </w:pPr>
            <w:r w:rsidRPr="006A7D1F">
              <w:rPr>
                <w:rFonts w:ascii="Times New Roman" w:hAnsi="Times New Roman" w:cs="Times New Roman"/>
              </w:rPr>
              <w:t xml:space="preserve">Fasilitas </w:t>
            </w:r>
          </w:p>
        </w:tc>
        <w:tc>
          <w:tcPr>
            <w:tcW w:w="1134" w:type="dxa"/>
          </w:tcPr>
          <w:p w:rsidR="0075111A" w:rsidRPr="004441B0" w:rsidRDefault="0075111A" w:rsidP="00C11E2E">
            <w:pPr>
              <w:spacing w:after="0" w:line="240" w:lineRule="auto"/>
              <w:jc w:val="center"/>
              <w:rPr>
                <w:rFonts w:ascii="Times New Roman" w:eastAsia="Times New Roman" w:hAnsi="Times New Roman" w:cs="Times New Roman"/>
                <w:sz w:val="24"/>
                <w:szCs w:val="24"/>
              </w:rPr>
            </w:pPr>
            <w:r w:rsidRPr="004441B0">
              <w:rPr>
                <w:rFonts w:ascii="Times New Roman" w:eastAsia="Times New Roman" w:hAnsi="Times New Roman" w:cs="Times New Roman"/>
                <w:sz w:val="24"/>
                <w:szCs w:val="24"/>
              </w:rPr>
              <w:t>0,60</w:t>
            </w:r>
          </w:p>
        </w:tc>
        <w:tc>
          <w:tcPr>
            <w:tcW w:w="1134" w:type="dxa"/>
          </w:tcPr>
          <w:p w:rsidR="0075111A" w:rsidRPr="004441B0" w:rsidRDefault="0075111A" w:rsidP="00C11E2E">
            <w:pPr>
              <w:pStyle w:val="ListParagraph"/>
              <w:tabs>
                <w:tab w:val="left" w:pos="426"/>
              </w:tabs>
              <w:adjustRightInd w:val="0"/>
              <w:spacing w:after="0" w:line="240" w:lineRule="auto"/>
              <w:ind w:left="0"/>
              <w:jc w:val="center"/>
              <w:rPr>
                <w:rFonts w:ascii="Times New Roman" w:eastAsia="Times New Roman" w:hAnsi="Times New Roman" w:cs="Times New Roman"/>
                <w:sz w:val="24"/>
                <w:szCs w:val="24"/>
              </w:rPr>
            </w:pPr>
            <w:r w:rsidRPr="004441B0">
              <w:rPr>
                <w:rFonts w:ascii="Times New Roman" w:hAnsi="Times New Roman"/>
                <w:sz w:val="24"/>
                <w:szCs w:val="24"/>
              </w:rPr>
              <w:t>0,7</w:t>
            </w:r>
            <w:r w:rsidRPr="004441B0">
              <w:rPr>
                <w:rFonts w:ascii="Times New Roman" w:eastAsia="Times New Roman" w:hAnsi="Times New Roman" w:cs="Times New Roman"/>
                <w:sz w:val="24"/>
                <w:szCs w:val="24"/>
              </w:rPr>
              <w:t>13</w:t>
            </w:r>
          </w:p>
        </w:tc>
        <w:tc>
          <w:tcPr>
            <w:tcW w:w="1701" w:type="dxa"/>
          </w:tcPr>
          <w:p w:rsidR="0075111A" w:rsidRPr="004441B0" w:rsidRDefault="0075111A" w:rsidP="00C11E2E">
            <w:pPr>
              <w:pStyle w:val="ListParagraph"/>
              <w:tabs>
                <w:tab w:val="left" w:pos="426"/>
              </w:tabs>
              <w:adjustRightInd w:val="0"/>
              <w:spacing w:after="0" w:line="240" w:lineRule="auto"/>
              <w:ind w:left="0"/>
              <w:jc w:val="center"/>
              <w:rPr>
                <w:rFonts w:ascii="Times New Roman" w:eastAsia="Times New Roman" w:hAnsi="Times New Roman" w:cs="Times New Roman"/>
                <w:sz w:val="24"/>
                <w:szCs w:val="24"/>
              </w:rPr>
            </w:pPr>
            <w:r w:rsidRPr="004441B0">
              <w:rPr>
                <w:rFonts w:ascii="Times New Roman" w:eastAsia="Times New Roman" w:hAnsi="Times New Roman" w:cs="Times New Roman"/>
                <w:sz w:val="24"/>
                <w:szCs w:val="24"/>
              </w:rPr>
              <w:t>Reliabel</w:t>
            </w:r>
          </w:p>
        </w:tc>
      </w:tr>
      <w:tr w:rsidR="0075111A" w:rsidRPr="004441B0" w:rsidTr="00C11E2E">
        <w:tc>
          <w:tcPr>
            <w:tcW w:w="720" w:type="dxa"/>
          </w:tcPr>
          <w:p w:rsidR="0075111A" w:rsidRPr="004441B0" w:rsidRDefault="0075111A" w:rsidP="00C11E2E">
            <w:pPr>
              <w:pStyle w:val="ListParagraph"/>
              <w:tabs>
                <w:tab w:val="left" w:pos="426"/>
              </w:tabs>
              <w:adjustRightInd w:val="0"/>
              <w:spacing w:after="0" w:line="240" w:lineRule="auto"/>
              <w:ind w:left="0"/>
              <w:jc w:val="center"/>
              <w:rPr>
                <w:rFonts w:ascii="Times New Roman" w:eastAsia="Times New Roman" w:hAnsi="Times New Roman" w:cs="Times New Roman"/>
                <w:sz w:val="24"/>
                <w:szCs w:val="24"/>
              </w:rPr>
            </w:pPr>
            <w:r w:rsidRPr="004441B0">
              <w:rPr>
                <w:rFonts w:ascii="Times New Roman" w:eastAsia="Times New Roman" w:hAnsi="Times New Roman" w:cs="Times New Roman"/>
                <w:sz w:val="24"/>
                <w:szCs w:val="24"/>
              </w:rPr>
              <w:t>5</w:t>
            </w:r>
          </w:p>
        </w:tc>
        <w:tc>
          <w:tcPr>
            <w:tcW w:w="3159" w:type="dxa"/>
          </w:tcPr>
          <w:p w:rsidR="0075111A" w:rsidRPr="006A7D1F" w:rsidRDefault="0075111A" w:rsidP="00C11E2E">
            <w:pPr>
              <w:spacing w:after="0" w:line="240" w:lineRule="auto"/>
              <w:rPr>
                <w:rFonts w:ascii="Times New Roman" w:hAnsi="Times New Roman" w:cs="Times New Roman"/>
              </w:rPr>
            </w:pPr>
            <w:r w:rsidRPr="006A7D1F">
              <w:rPr>
                <w:rFonts w:ascii="Times New Roman" w:hAnsi="Times New Roman" w:cs="Times New Roman"/>
              </w:rPr>
              <w:t>Dukungan Suami</w:t>
            </w:r>
          </w:p>
        </w:tc>
        <w:tc>
          <w:tcPr>
            <w:tcW w:w="1134" w:type="dxa"/>
          </w:tcPr>
          <w:p w:rsidR="0075111A" w:rsidRPr="004441B0" w:rsidRDefault="0075111A" w:rsidP="00C11E2E">
            <w:pPr>
              <w:spacing w:after="0" w:line="240" w:lineRule="auto"/>
              <w:jc w:val="center"/>
              <w:rPr>
                <w:rFonts w:ascii="Times New Roman" w:eastAsia="Times New Roman" w:hAnsi="Times New Roman" w:cs="Times New Roman"/>
                <w:sz w:val="24"/>
                <w:szCs w:val="24"/>
              </w:rPr>
            </w:pPr>
            <w:r w:rsidRPr="004441B0">
              <w:rPr>
                <w:rFonts w:ascii="Times New Roman" w:eastAsia="Times New Roman" w:hAnsi="Times New Roman" w:cs="Times New Roman"/>
                <w:sz w:val="24"/>
                <w:szCs w:val="24"/>
              </w:rPr>
              <w:t>0,60</w:t>
            </w:r>
          </w:p>
        </w:tc>
        <w:tc>
          <w:tcPr>
            <w:tcW w:w="1134" w:type="dxa"/>
          </w:tcPr>
          <w:p w:rsidR="0075111A" w:rsidRPr="004441B0" w:rsidRDefault="0075111A" w:rsidP="00C11E2E">
            <w:pPr>
              <w:pStyle w:val="ListParagraph"/>
              <w:tabs>
                <w:tab w:val="left" w:pos="426"/>
              </w:tabs>
              <w:adjustRightInd w:val="0"/>
              <w:spacing w:after="0" w:line="240" w:lineRule="auto"/>
              <w:ind w:left="0"/>
              <w:jc w:val="center"/>
              <w:rPr>
                <w:rFonts w:ascii="Times New Roman" w:eastAsia="Times New Roman" w:hAnsi="Times New Roman" w:cs="Times New Roman"/>
                <w:sz w:val="24"/>
                <w:szCs w:val="24"/>
              </w:rPr>
            </w:pPr>
            <w:r w:rsidRPr="004441B0">
              <w:rPr>
                <w:rFonts w:ascii="Times New Roman" w:hAnsi="Times New Roman"/>
                <w:sz w:val="24"/>
                <w:szCs w:val="24"/>
              </w:rPr>
              <w:t>0,7</w:t>
            </w:r>
            <w:r w:rsidRPr="004441B0">
              <w:rPr>
                <w:rFonts w:ascii="Times New Roman" w:eastAsia="Times New Roman" w:hAnsi="Times New Roman" w:cs="Times New Roman"/>
                <w:sz w:val="24"/>
                <w:szCs w:val="24"/>
              </w:rPr>
              <w:t>79</w:t>
            </w:r>
          </w:p>
        </w:tc>
        <w:tc>
          <w:tcPr>
            <w:tcW w:w="1701" w:type="dxa"/>
          </w:tcPr>
          <w:p w:rsidR="0075111A" w:rsidRPr="004441B0" w:rsidRDefault="0075111A" w:rsidP="00C11E2E">
            <w:pPr>
              <w:pStyle w:val="ListParagraph"/>
              <w:tabs>
                <w:tab w:val="left" w:pos="426"/>
              </w:tabs>
              <w:adjustRightInd w:val="0"/>
              <w:spacing w:after="0" w:line="240" w:lineRule="auto"/>
              <w:ind w:left="0"/>
              <w:jc w:val="center"/>
              <w:rPr>
                <w:rFonts w:ascii="Times New Roman" w:eastAsia="Times New Roman" w:hAnsi="Times New Roman" w:cs="Times New Roman"/>
                <w:sz w:val="24"/>
                <w:szCs w:val="24"/>
              </w:rPr>
            </w:pPr>
            <w:r w:rsidRPr="004441B0">
              <w:rPr>
                <w:rFonts w:ascii="Times New Roman" w:eastAsia="Times New Roman" w:hAnsi="Times New Roman" w:cs="Times New Roman"/>
                <w:sz w:val="24"/>
                <w:szCs w:val="24"/>
              </w:rPr>
              <w:t>Reliabel</w:t>
            </w:r>
          </w:p>
        </w:tc>
      </w:tr>
      <w:tr w:rsidR="0075111A" w:rsidRPr="004441B0" w:rsidTr="00C11E2E">
        <w:tc>
          <w:tcPr>
            <w:tcW w:w="720" w:type="dxa"/>
          </w:tcPr>
          <w:p w:rsidR="0075111A" w:rsidRPr="004441B0" w:rsidRDefault="0075111A" w:rsidP="00C11E2E">
            <w:pPr>
              <w:pStyle w:val="ListParagraph"/>
              <w:tabs>
                <w:tab w:val="left" w:pos="426"/>
              </w:tabs>
              <w:adjustRightInd w:val="0"/>
              <w:spacing w:after="0" w:line="24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159" w:type="dxa"/>
          </w:tcPr>
          <w:p w:rsidR="0075111A" w:rsidRPr="004441B0" w:rsidRDefault="0075111A" w:rsidP="00C11E2E">
            <w:pPr>
              <w:pStyle w:val="ListParagraph"/>
              <w:tabs>
                <w:tab w:val="left" w:pos="426"/>
              </w:tabs>
              <w:adjustRightInd w:val="0"/>
              <w:spacing w:after="0" w:line="240" w:lineRule="auto"/>
              <w:ind w:left="0"/>
              <w:jc w:val="both"/>
              <w:rPr>
                <w:rFonts w:ascii="Times New Roman" w:hAnsi="Times New Roman"/>
                <w:sz w:val="24"/>
                <w:szCs w:val="24"/>
              </w:rPr>
            </w:pPr>
            <w:r>
              <w:rPr>
                <w:rFonts w:ascii="Times New Roman" w:hAnsi="Times New Roman"/>
                <w:sz w:val="24"/>
                <w:szCs w:val="24"/>
              </w:rPr>
              <w:t>Dukungan Petugas kesehatan</w:t>
            </w:r>
          </w:p>
        </w:tc>
        <w:tc>
          <w:tcPr>
            <w:tcW w:w="1134" w:type="dxa"/>
          </w:tcPr>
          <w:p w:rsidR="0075111A" w:rsidRPr="004441B0" w:rsidRDefault="0075111A" w:rsidP="00C11E2E">
            <w:pPr>
              <w:spacing w:after="0" w:line="240" w:lineRule="auto"/>
              <w:jc w:val="center"/>
              <w:rPr>
                <w:rFonts w:ascii="Times New Roman" w:eastAsia="Times New Roman" w:hAnsi="Times New Roman" w:cs="Times New Roman"/>
                <w:sz w:val="24"/>
                <w:szCs w:val="24"/>
              </w:rPr>
            </w:pPr>
            <w:r w:rsidRPr="004441B0">
              <w:rPr>
                <w:rFonts w:ascii="Times New Roman" w:eastAsia="Times New Roman" w:hAnsi="Times New Roman" w:cs="Times New Roman"/>
                <w:sz w:val="24"/>
                <w:szCs w:val="24"/>
              </w:rPr>
              <w:t>0,60</w:t>
            </w:r>
          </w:p>
        </w:tc>
        <w:tc>
          <w:tcPr>
            <w:tcW w:w="1134" w:type="dxa"/>
          </w:tcPr>
          <w:p w:rsidR="0075111A" w:rsidRPr="004441B0" w:rsidRDefault="0075111A" w:rsidP="00C11E2E">
            <w:pPr>
              <w:pStyle w:val="ListParagraph"/>
              <w:tabs>
                <w:tab w:val="left" w:pos="426"/>
              </w:tabs>
              <w:adjustRightInd w:val="0"/>
              <w:spacing w:after="0" w:line="240" w:lineRule="auto"/>
              <w:ind w:left="0"/>
              <w:jc w:val="center"/>
              <w:rPr>
                <w:rFonts w:ascii="Times New Roman" w:eastAsia="Times New Roman" w:hAnsi="Times New Roman" w:cs="Times New Roman"/>
                <w:sz w:val="24"/>
                <w:szCs w:val="24"/>
              </w:rPr>
            </w:pPr>
            <w:r w:rsidRPr="004441B0">
              <w:rPr>
                <w:rFonts w:ascii="Times New Roman" w:hAnsi="Times New Roman"/>
                <w:sz w:val="24"/>
                <w:szCs w:val="24"/>
              </w:rPr>
              <w:t>0,8</w:t>
            </w:r>
            <w:r w:rsidRPr="004441B0">
              <w:rPr>
                <w:rFonts w:ascii="Times New Roman" w:eastAsia="Times New Roman" w:hAnsi="Times New Roman" w:cs="Times New Roman"/>
                <w:sz w:val="24"/>
                <w:szCs w:val="24"/>
              </w:rPr>
              <w:t>13</w:t>
            </w:r>
          </w:p>
        </w:tc>
        <w:tc>
          <w:tcPr>
            <w:tcW w:w="1701" w:type="dxa"/>
          </w:tcPr>
          <w:p w:rsidR="0075111A" w:rsidRPr="004441B0" w:rsidRDefault="0075111A" w:rsidP="00C11E2E">
            <w:pPr>
              <w:pStyle w:val="ListParagraph"/>
              <w:tabs>
                <w:tab w:val="left" w:pos="426"/>
              </w:tabs>
              <w:adjustRightInd w:val="0"/>
              <w:spacing w:after="0" w:line="240" w:lineRule="auto"/>
              <w:ind w:left="0"/>
              <w:jc w:val="center"/>
              <w:rPr>
                <w:rFonts w:ascii="Times New Roman" w:eastAsia="Times New Roman" w:hAnsi="Times New Roman" w:cs="Times New Roman"/>
                <w:sz w:val="24"/>
                <w:szCs w:val="24"/>
              </w:rPr>
            </w:pPr>
            <w:r w:rsidRPr="004441B0">
              <w:rPr>
                <w:rFonts w:ascii="Times New Roman" w:eastAsia="Times New Roman" w:hAnsi="Times New Roman" w:cs="Times New Roman"/>
                <w:sz w:val="24"/>
                <w:szCs w:val="24"/>
              </w:rPr>
              <w:t>Reliabel</w:t>
            </w:r>
          </w:p>
        </w:tc>
      </w:tr>
    </w:tbl>
    <w:p w:rsidR="0075111A" w:rsidRPr="004441B0" w:rsidRDefault="0075111A" w:rsidP="0075111A">
      <w:pPr>
        <w:spacing w:after="0"/>
        <w:jc w:val="both"/>
        <w:rPr>
          <w:rFonts w:ascii="Times New Roman" w:eastAsia="Times New Roman" w:hAnsi="Times New Roman" w:cs="Times New Roman"/>
          <w:sz w:val="24"/>
          <w:szCs w:val="24"/>
        </w:rPr>
      </w:pPr>
    </w:p>
    <w:p w:rsidR="0075111A" w:rsidRPr="0075111A" w:rsidRDefault="0075111A" w:rsidP="0075111A">
      <w:pPr>
        <w:spacing w:after="0" w:line="480" w:lineRule="auto"/>
        <w:ind w:firstLine="567"/>
        <w:jc w:val="both"/>
        <w:rPr>
          <w:rFonts w:ascii="Times New Roman" w:hAnsi="Times New Roman"/>
          <w:sz w:val="24"/>
          <w:szCs w:val="24"/>
          <w:lang w:val="en-US"/>
        </w:rPr>
      </w:pPr>
      <w:r>
        <w:rPr>
          <w:rFonts w:ascii="Times New Roman" w:hAnsi="Times New Roman"/>
          <w:sz w:val="24"/>
          <w:szCs w:val="24"/>
        </w:rPr>
        <w:t>Berdasarkan tabel 3.8</w:t>
      </w:r>
      <w:r w:rsidRPr="004441B0">
        <w:rPr>
          <w:rFonts w:ascii="Times New Roman" w:eastAsia="Times New Roman" w:hAnsi="Times New Roman" w:cs="Times New Roman"/>
          <w:sz w:val="24"/>
          <w:szCs w:val="24"/>
        </w:rPr>
        <w:t xml:space="preserve">. diketahui bahwa </w:t>
      </w:r>
      <w:r>
        <w:rPr>
          <w:rFonts w:ascii="Times New Roman" w:eastAsia="Times New Roman" w:hAnsi="Times New Roman" w:cs="Times New Roman"/>
          <w:sz w:val="24"/>
          <w:szCs w:val="24"/>
        </w:rPr>
        <w:t xml:space="preserve">semua </w:t>
      </w:r>
      <w:r w:rsidRPr="004441B0">
        <w:rPr>
          <w:rFonts w:ascii="Times New Roman" w:hAnsi="Times New Roman"/>
          <w:sz w:val="24"/>
          <w:szCs w:val="24"/>
        </w:rPr>
        <w:t>variabel</w:t>
      </w:r>
      <w:r w:rsidRPr="004441B0">
        <w:rPr>
          <w:rFonts w:ascii="Times New Roman" w:eastAsia="Times New Roman" w:hAnsi="Times New Roman" w:cs="Times New Roman"/>
          <w:sz w:val="24"/>
          <w:szCs w:val="24"/>
        </w:rPr>
        <w:t xml:space="preserve"> penelitian dinyatakan reliabel karena memiliki nilai &gt; 0,60.</w:t>
      </w:r>
    </w:p>
    <w:p w:rsidR="008C1DF3" w:rsidRPr="00B72D4E" w:rsidRDefault="008C1DF3" w:rsidP="003A72F6">
      <w:pPr>
        <w:pStyle w:val="ListParagraph"/>
        <w:numPr>
          <w:ilvl w:val="1"/>
          <w:numId w:val="54"/>
        </w:numPr>
        <w:spacing w:after="0" w:line="360" w:lineRule="auto"/>
        <w:ind w:left="567" w:hanging="567"/>
        <w:jc w:val="both"/>
        <w:rPr>
          <w:rFonts w:ascii="Times New Roman" w:hAnsi="Times New Roman" w:cs="Times New Roman"/>
          <w:b/>
          <w:sz w:val="24"/>
          <w:szCs w:val="24"/>
        </w:rPr>
      </w:pPr>
      <w:r w:rsidRPr="00B72D4E">
        <w:rPr>
          <w:rFonts w:ascii="Times New Roman" w:hAnsi="Times New Roman" w:cs="Times New Roman"/>
          <w:b/>
          <w:sz w:val="24"/>
          <w:szCs w:val="24"/>
        </w:rPr>
        <w:t xml:space="preserve">Variabel dan Definisi Operasional </w:t>
      </w:r>
    </w:p>
    <w:p w:rsidR="008C1DF3" w:rsidRPr="00B72D4E" w:rsidRDefault="008C1DF3" w:rsidP="003A72F6">
      <w:pPr>
        <w:pStyle w:val="ListParagraph"/>
        <w:numPr>
          <w:ilvl w:val="2"/>
          <w:numId w:val="54"/>
        </w:numPr>
        <w:spacing w:after="0" w:line="360" w:lineRule="auto"/>
        <w:jc w:val="both"/>
        <w:rPr>
          <w:rFonts w:ascii="Times New Roman" w:hAnsi="Times New Roman" w:cs="Times New Roman"/>
          <w:b/>
          <w:sz w:val="24"/>
          <w:szCs w:val="24"/>
        </w:rPr>
      </w:pPr>
      <w:r w:rsidRPr="00B72D4E">
        <w:rPr>
          <w:rFonts w:ascii="Times New Roman" w:hAnsi="Times New Roman" w:cs="Times New Roman"/>
          <w:b/>
          <w:sz w:val="24"/>
          <w:szCs w:val="24"/>
        </w:rPr>
        <w:t xml:space="preserve">Variabel </w:t>
      </w:r>
    </w:p>
    <w:p w:rsidR="009A220F" w:rsidRPr="001F5223" w:rsidRDefault="008C1DF3" w:rsidP="00626143">
      <w:pPr>
        <w:pStyle w:val="ListParagraph"/>
        <w:spacing w:line="480" w:lineRule="auto"/>
        <w:ind w:left="0" w:firstLine="567"/>
        <w:jc w:val="both"/>
        <w:rPr>
          <w:rFonts w:ascii="Times New Roman" w:hAnsi="Times New Roman" w:cs="Times New Roman"/>
          <w:sz w:val="24"/>
          <w:szCs w:val="24"/>
          <w:lang w:val="en-US"/>
        </w:rPr>
      </w:pPr>
      <w:r w:rsidRPr="00B72D4E">
        <w:rPr>
          <w:rFonts w:ascii="Times New Roman" w:hAnsi="Times New Roman" w:cs="Times New Roman"/>
          <w:sz w:val="24"/>
          <w:szCs w:val="24"/>
        </w:rPr>
        <w:t>Adapun variabel dalam penelitian ini yaitu pengetahuan, sikap, ketersediaan akses, dukungan keluarga</w:t>
      </w:r>
      <w:r w:rsidR="001F5223">
        <w:rPr>
          <w:rFonts w:ascii="Times New Roman" w:hAnsi="Times New Roman" w:cs="Times New Roman"/>
          <w:sz w:val="24"/>
          <w:szCs w:val="24"/>
          <w:lang w:val="en-US"/>
        </w:rPr>
        <w:t>.</w:t>
      </w:r>
    </w:p>
    <w:p w:rsidR="008C1DF3" w:rsidRPr="00C95779" w:rsidRDefault="008C1DF3" w:rsidP="003A72F6">
      <w:pPr>
        <w:pStyle w:val="ListParagraph"/>
        <w:numPr>
          <w:ilvl w:val="2"/>
          <w:numId w:val="54"/>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Defi</w:t>
      </w:r>
      <w:r w:rsidRPr="00500D3D">
        <w:rPr>
          <w:rFonts w:ascii="Times New Roman" w:hAnsi="Times New Roman" w:cs="Times New Roman"/>
          <w:b/>
          <w:sz w:val="24"/>
          <w:szCs w:val="24"/>
        </w:rPr>
        <w:t>nisi Operasional</w:t>
      </w:r>
    </w:p>
    <w:p w:rsidR="00C95779" w:rsidRPr="001F5223" w:rsidRDefault="00C95779" w:rsidP="00C95779">
      <w:pPr>
        <w:pStyle w:val="ListParagraph"/>
        <w:spacing w:after="0" w:line="480" w:lineRule="auto"/>
        <w:jc w:val="both"/>
        <w:rPr>
          <w:rFonts w:ascii="Times New Roman" w:hAnsi="Times New Roman" w:cs="Times New Roman"/>
          <w:sz w:val="24"/>
          <w:szCs w:val="24"/>
        </w:rPr>
      </w:pPr>
      <w:r w:rsidRPr="001F5223">
        <w:rPr>
          <w:rFonts w:ascii="Times New Roman" w:hAnsi="Times New Roman" w:cs="Times New Roman"/>
          <w:sz w:val="24"/>
          <w:szCs w:val="24"/>
          <w:lang w:val="en-US"/>
        </w:rPr>
        <w:t>Variabel Independen</w:t>
      </w:r>
    </w:p>
    <w:p w:rsidR="008C1DF3" w:rsidRPr="00FA06F8" w:rsidRDefault="008C1DF3" w:rsidP="003A72F6">
      <w:pPr>
        <w:pStyle w:val="ListParagraph"/>
        <w:numPr>
          <w:ilvl w:val="0"/>
          <w:numId w:val="13"/>
        </w:numPr>
        <w:spacing w:after="0" w:line="480" w:lineRule="auto"/>
        <w:jc w:val="both"/>
        <w:rPr>
          <w:rFonts w:ascii="Times New Roman" w:hAnsi="Times New Roman" w:cs="Times New Roman"/>
          <w:sz w:val="24"/>
          <w:szCs w:val="24"/>
        </w:rPr>
      </w:pPr>
      <w:r w:rsidRPr="00FA06F8">
        <w:rPr>
          <w:rFonts w:ascii="Times New Roman" w:hAnsi="Times New Roman" w:cs="Times New Roman"/>
          <w:sz w:val="24"/>
          <w:szCs w:val="24"/>
        </w:rPr>
        <w:t xml:space="preserve">Pengetahuan </w:t>
      </w:r>
      <w:r>
        <w:rPr>
          <w:rFonts w:ascii="Times New Roman" w:hAnsi="Times New Roman" w:cs="Times New Roman"/>
          <w:sz w:val="24"/>
          <w:szCs w:val="24"/>
        </w:rPr>
        <w:t xml:space="preserve">adalah pemahaman  ibu tentang pentingnya </w:t>
      </w:r>
      <w:r w:rsidR="009A3CCB">
        <w:rPr>
          <w:rFonts w:ascii="Times New Roman" w:hAnsi="Times New Roman" w:cs="Times New Roman"/>
          <w:sz w:val="24"/>
          <w:szCs w:val="24"/>
        </w:rPr>
        <w:t xml:space="preserve">pemberian </w:t>
      </w:r>
      <w:r>
        <w:rPr>
          <w:rFonts w:ascii="Times New Roman" w:hAnsi="Times New Roman" w:cs="Times New Roman"/>
          <w:sz w:val="24"/>
          <w:szCs w:val="24"/>
        </w:rPr>
        <w:t xml:space="preserve">imunisasi Hepatitis B </w:t>
      </w:r>
      <w:r w:rsidR="009A3CCB">
        <w:rPr>
          <w:rFonts w:ascii="Times New Roman" w:hAnsi="Times New Roman" w:cs="Times New Roman"/>
          <w:sz w:val="24"/>
          <w:szCs w:val="24"/>
        </w:rPr>
        <w:t xml:space="preserve">bayi bayi. </w:t>
      </w:r>
      <w:r w:rsidR="00C27E8F">
        <w:rPr>
          <w:rFonts w:ascii="Times New Roman" w:hAnsi="Times New Roman" w:cs="Times New Roman"/>
          <w:sz w:val="24"/>
          <w:szCs w:val="24"/>
          <w:lang w:val="en-US"/>
        </w:rPr>
        <w:t xml:space="preserve">Pengetahuan diukur dengan mengggunakan kuesioner dan dikategorikan menjadi 2 kategori yaitu ‘Baik’ (apabila responden memiliki skor nilai 6-10) dan ‘kurang’ (apabila responden memiliki skor nilai 1-5). </w:t>
      </w:r>
    </w:p>
    <w:p w:rsidR="00E2777B" w:rsidRPr="00E2777B" w:rsidRDefault="00E2777B" w:rsidP="003A72F6">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Sikap</w:t>
      </w:r>
      <w:r w:rsidR="0095639C">
        <w:rPr>
          <w:rFonts w:ascii="Times New Roman" w:hAnsi="Times New Roman" w:cs="Times New Roman"/>
          <w:sz w:val="24"/>
          <w:szCs w:val="24"/>
          <w:lang w:val="en-US"/>
        </w:rPr>
        <w:t xml:space="preserve"> adalah reaksi atau respon yang masih tertutup namun merupakan wujud </w:t>
      </w:r>
      <w:r w:rsidR="0095639C" w:rsidRPr="00FA7D06">
        <w:rPr>
          <w:rFonts w:ascii="Times New Roman" w:hAnsi="Times New Roman" w:cs="Times New Roman"/>
          <w:sz w:val="24"/>
          <w:szCs w:val="24"/>
        </w:rPr>
        <w:t>kesediaan untuk bertindak dan bukan pelaksanaan motif tertentu</w:t>
      </w:r>
      <w:r w:rsidR="0095639C">
        <w:rPr>
          <w:rFonts w:ascii="Times New Roman" w:hAnsi="Times New Roman" w:cs="Times New Roman"/>
          <w:sz w:val="24"/>
          <w:szCs w:val="24"/>
          <w:lang w:val="en-US"/>
        </w:rPr>
        <w:t>.</w:t>
      </w:r>
      <w:r w:rsidR="002A4FD1">
        <w:rPr>
          <w:rFonts w:ascii="Times New Roman" w:hAnsi="Times New Roman" w:cs="Times New Roman"/>
          <w:sz w:val="24"/>
          <w:szCs w:val="24"/>
          <w:lang w:val="en-US"/>
        </w:rPr>
        <w:t xml:space="preserve"> Sikap diukur dengan mengggunakan kuesioner dan dikategorikan menjadi 2 kategori yaitu ‘Positif’ (apabila</w:t>
      </w:r>
      <w:r w:rsidR="00C95779">
        <w:rPr>
          <w:rFonts w:ascii="Times New Roman" w:hAnsi="Times New Roman" w:cs="Times New Roman"/>
          <w:sz w:val="24"/>
          <w:szCs w:val="24"/>
          <w:lang w:val="en-US"/>
        </w:rPr>
        <w:t xml:space="preserve"> responden memiliki skor nilai 21-4</w:t>
      </w:r>
      <w:r w:rsidR="002A4FD1">
        <w:rPr>
          <w:rFonts w:ascii="Times New Roman" w:hAnsi="Times New Roman" w:cs="Times New Roman"/>
          <w:sz w:val="24"/>
          <w:szCs w:val="24"/>
          <w:lang w:val="en-US"/>
        </w:rPr>
        <w:t>0) dan ‘negatif’ (apabila responden memiliki skor nilai 1</w:t>
      </w:r>
      <w:r w:rsidR="00C95779">
        <w:rPr>
          <w:rFonts w:ascii="Times New Roman" w:hAnsi="Times New Roman" w:cs="Times New Roman"/>
          <w:sz w:val="24"/>
          <w:szCs w:val="24"/>
          <w:lang w:val="en-US"/>
        </w:rPr>
        <w:t>0-20</w:t>
      </w:r>
      <w:r w:rsidR="002A4FD1">
        <w:rPr>
          <w:rFonts w:ascii="Times New Roman" w:hAnsi="Times New Roman" w:cs="Times New Roman"/>
          <w:sz w:val="24"/>
          <w:szCs w:val="24"/>
          <w:lang w:val="en-US"/>
        </w:rPr>
        <w:t>).</w:t>
      </w:r>
    </w:p>
    <w:p w:rsidR="00E2777B" w:rsidRPr="00735F34" w:rsidRDefault="00B357E2" w:rsidP="003A72F6">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kepercayaan</w:t>
      </w:r>
      <w:r w:rsidR="008C1DF3">
        <w:rPr>
          <w:rFonts w:ascii="Times New Roman" w:hAnsi="Times New Roman" w:cs="Times New Roman"/>
          <w:sz w:val="24"/>
          <w:szCs w:val="24"/>
        </w:rPr>
        <w:t xml:space="preserve"> adalah pengaruh </w:t>
      </w:r>
      <w:r w:rsidR="009A3CCB">
        <w:rPr>
          <w:rFonts w:ascii="Times New Roman" w:hAnsi="Times New Roman" w:cs="Times New Roman"/>
          <w:sz w:val="24"/>
          <w:szCs w:val="24"/>
        </w:rPr>
        <w:t xml:space="preserve">adat-istiadat atau kebiasan yang ada apakah bertolak belakang dengan pemberian imunisasi hepatitis B atau tidak. </w:t>
      </w:r>
      <w:r>
        <w:rPr>
          <w:rFonts w:ascii="Times New Roman" w:hAnsi="Times New Roman" w:cs="Times New Roman"/>
          <w:sz w:val="24"/>
          <w:szCs w:val="24"/>
          <w:lang w:val="en-US"/>
        </w:rPr>
        <w:t>kepercayaan</w:t>
      </w:r>
      <w:r w:rsidR="002A4FD1">
        <w:rPr>
          <w:rFonts w:ascii="Times New Roman" w:hAnsi="Times New Roman" w:cs="Times New Roman"/>
          <w:sz w:val="24"/>
          <w:szCs w:val="24"/>
          <w:lang w:val="en-US"/>
        </w:rPr>
        <w:t xml:space="preserve"> diukur dengan mengggunakan kuesioner dan dikategorikan menjadi 2 kategori yaitu ‘Mendukung’ (apabila</w:t>
      </w:r>
      <w:r w:rsidR="00C95779">
        <w:rPr>
          <w:rFonts w:ascii="Times New Roman" w:hAnsi="Times New Roman" w:cs="Times New Roman"/>
          <w:sz w:val="24"/>
          <w:szCs w:val="24"/>
          <w:lang w:val="en-US"/>
        </w:rPr>
        <w:t xml:space="preserve"> responden memiliki skor nilai 21-4</w:t>
      </w:r>
      <w:r w:rsidR="002A4FD1">
        <w:rPr>
          <w:rFonts w:ascii="Times New Roman" w:hAnsi="Times New Roman" w:cs="Times New Roman"/>
          <w:sz w:val="24"/>
          <w:szCs w:val="24"/>
          <w:lang w:val="en-US"/>
        </w:rPr>
        <w:t>0) dan ‘kurang mendukung’ (apabila responden memiliki skor nilai 1</w:t>
      </w:r>
      <w:r w:rsidR="00C95779">
        <w:rPr>
          <w:rFonts w:ascii="Times New Roman" w:hAnsi="Times New Roman" w:cs="Times New Roman"/>
          <w:sz w:val="24"/>
          <w:szCs w:val="24"/>
          <w:lang w:val="en-US"/>
        </w:rPr>
        <w:t>0-20</w:t>
      </w:r>
      <w:r w:rsidR="002A4FD1">
        <w:rPr>
          <w:rFonts w:ascii="Times New Roman" w:hAnsi="Times New Roman" w:cs="Times New Roman"/>
          <w:sz w:val="24"/>
          <w:szCs w:val="24"/>
          <w:lang w:val="en-US"/>
        </w:rPr>
        <w:t>).</w:t>
      </w:r>
    </w:p>
    <w:p w:rsidR="009A220F" w:rsidRPr="00B07EE7" w:rsidRDefault="00E2777B" w:rsidP="003A72F6">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Fasilitas</w:t>
      </w:r>
      <w:r>
        <w:rPr>
          <w:rFonts w:ascii="Times New Roman" w:hAnsi="Times New Roman" w:cs="Times New Roman"/>
          <w:sz w:val="24"/>
          <w:szCs w:val="24"/>
        </w:rPr>
        <w:t xml:space="preserve"> adalah adanya </w:t>
      </w:r>
      <w:r w:rsidR="008C1DF3">
        <w:rPr>
          <w:rFonts w:ascii="Times New Roman" w:hAnsi="Times New Roman" w:cs="Times New Roman"/>
          <w:sz w:val="24"/>
          <w:szCs w:val="24"/>
        </w:rPr>
        <w:t xml:space="preserve"> </w:t>
      </w:r>
      <w:r w:rsidR="008C1DF3" w:rsidRPr="00A46554">
        <w:rPr>
          <w:rFonts w:ascii="Times New Roman" w:hAnsi="Times New Roman" w:cs="Times New Roman"/>
          <w:sz w:val="24"/>
          <w:szCs w:val="24"/>
        </w:rPr>
        <w:t xml:space="preserve">sarana dan prasarana </w:t>
      </w:r>
      <w:r w:rsidR="008C1DF3">
        <w:rPr>
          <w:rFonts w:ascii="Times New Roman" w:hAnsi="Times New Roman" w:cs="Times New Roman"/>
          <w:sz w:val="24"/>
          <w:szCs w:val="24"/>
        </w:rPr>
        <w:t xml:space="preserve">untuk dapat </w:t>
      </w:r>
      <w:r w:rsidR="009A3CCB">
        <w:rPr>
          <w:rFonts w:ascii="Times New Roman" w:hAnsi="Times New Roman" w:cs="Times New Roman"/>
          <w:sz w:val="24"/>
          <w:szCs w:val="24"/>
        </w:rPr>
        <w:t xml:space="preserve">menjangkau lokasi pelaksanaan </w:t>
      </w:r>
      <w:r w:rsidR="008C1DF3">
        <w:rPr>
          <w:rFonts w:ascii="Times New Roman" w:hAnsi="Times New Roman" w:cs="Times New Roman"/>
          <w:sz w:val="24"/>
          <w:szCs w:val="24"/>
        </w:rPr>
        <w:t>imunisasi</w:t>
      </w:r>
      <w:r w:rsidR="009A3CCB">
        <w:rPr>
          <w:rFonts w:ascii="Times New Roman" w:hAnsi="Times New Roman" w:cs="Times New Roman"/>
          <w:sz w:val="24"/>
          <w:szCs w:val="24"/>
        </w:rPr>
        <w:t xml:space="preserve"> hepatitis B. </w:t>
      </w:r>
      <w:r w:rsidR="002A4FD1">
        <w:rPr>
          <w:rFonts w:ascii="Times New Roman" w:hAnsi="Times New Roman" w:cs="Times New Roman"/>
          <w:sz w:val="24"/>
          <w:szCs w:val="24"/>
          <w:lang w:val="en-US"/>
        </w:rPr>
        <w:t>Fasilitas diukur dengan mengggunakan kuesioner dan dikategorikan menjadi 2 kategori yaitu ‘Memadai’ (apabila</w:t>
      </w:r>
      <w:r w:rsidR="00C95779">
        <w:rPr>
          <w:rFonts w:ascii="Times New Roman" w:hAnsi="Times New Roman" w:cs="Times New Roman"/>
          <w:sz w:val="24"/>
          <w:szCs w:val="24"/>
          <w:lang w:val="en-US"/>
        </w:rPr>
        <w:t xml:space="preserve"> responden memiliki skor nilai 21-4</w:t>
      </w:r>
      <w:r w:rsidR="002A4FD1">
        <w:rPr>
          <w:rFonts w:ascii="Times New Roman" w:hAnsi="Times New Roman" w:cs="Times New Roman"/>
          <w:sz w:val="24"/>
          <w:szCs w:val="24"/>
          <w:lang w:val="en-US"/>
        </w:rPr>
        <w:t>0) dan ‘kurang Memadai’ (apabila</w:t>
      </w:r>
      <w:r w:rsidR="00C95779">
        <w:rPr>
          <w:rFonts w:ascii="Times New Roman" w:hAnsi="Times New Roman" w:cs="Times New Roman"/>
          <w:sz w:val="24"/>
          <w:szCs w:val="24"/>
          <w:lang w:val="en-US"/>
        </w:rPr>
        <w:t xml:space="preserve"> responden memiliki skor nilai 10-20</w:t>
      </w:r>
      <w:r w:rsidR="002A4FD1">
        <w:rPr>
          <w:rFonts w:ascii="Times New Roman" w:hAnsi="Times New Roman" w:cs="Times New Roman"/>
          <w:sz w:val="24"/>
          <w:szCs w:val="24"/>
          <w:lang w:val="en-US"/>
        </w:rPr>
        <w:t>).</w:t>
      </w:r>
    </w:p>
    <w:p w:rsidR="00B07EE7" w:rsidRPr="00E20797" w:rsidRDefault="00B07EE7" w:rsidP="003A72F6">
      <w:pPr>
        <w:pStyle w:val="ListParagraph"/>
        <w:numPr>
          <w:ilvl w:val="0"/>
          <w:numId w:val="13"/>
        </w:numPr>
        <w:spacing w:after="0" w:line="480" w:lineRule="auto"/>
        <w:jc w:val="both"/>
        <w:rPr>
          <w:rFonts w:ascii="Times New Roman" w:hAnsi="Times New Roman" w:cs="Times New Roman"/>
          <w:sz w:val="24"/>
          <w:szCs w:val="24"/>
        </w:rPr>
      </w:pPr>
      <w:r w:rsidRPr="00E20797">
        <w:rPr>
          <w:rFonts w:ascii="Times New Roman" w:hAnsi="Times New Roman" w:cs="Times New Roman"/>
          <w:sz w:val="24"/>
          <w:szCs w:val="24"/>
        </w:rPr>
        <w:lastRenderedPageBreak/>
        <w:t xml:space="preserve">Dukungan </w:t>
      </w:r>
      <w:r w:rsidRPr="00E20797">
        <w:rPr>
          <w:rFonts w:ascii="Times New Roman" w:hAnsi="Times New Roman" w:cs="Times New Roman"/>
          <w:sz w:val="24"/>
          <w:szCs w:val="24"/>
          <w:lang w:val="en-US"/>
        </w:rPr>
        <w:t>suami</w:t>
      </w:r>
      <w:r w:rsidRPr="00E20797">
        <w:rPr>
          <w:rFonts w:ascii="Times New Roman" w:hAnsi="Times New Roman" w:cs="Times New Roman"/>
          <w:sz w:val="24"/>
          <w:szCs w:val="24"/>
        </w:rPr>
        <w:t xml:space="preserve"> yaitu sebuah bentuk perhatian </w:t>
      </w:r>
      <w:r w:rsidRPr="00E20797">
        <w:rPr>
          <w:rFonts w:ascii="Times New Roman" w:hAnsi="Times New Roman" w:cs="Times New Roman"/>
          <w:sz w:val="24"/>
          <w:szCs w:val="24"/>
          <w:lang w:val="en-US"/>
        </w:rPr>
        <w:t>suami</w:t>
      </w:r>
      <w:r w:rsidRPr="00E20797">
        <w:rPr>
          <w:rFonts w:ascii="Times New Roman" w:hAnsi="Times New Roman" w:cs="Times New Roman"/>
          <w:sz w:val="24"/>
          <w:szCs w:val="24"/>
        </w:rPr>
        <w:t xml:space="preserve"> </w:t>
      </w:r>
      <w:r w:rsidRPr="00E20797">
        <w:rPr>
          <w:rFonts w:ascii="Times New Roman" w:hAnsi="Times New Roman" w:cs="Times New Roman"/>
          <w:sz w:val="24"/>
          <w:szCs w:val="24"/>
          <w:lang w:val="en-US"/>
        </w:rPr>
        <w:t xml:space="preserve">dalam </w:t>
      </w:r>
      <w:r w:rsidRPr="00E20797">
        <w:rPr>
          <w:rFonts w:ascii="Times New Roman" w:hAnsi="Times New Roman" w:cs="Times New Roman"/>
          <w:sz w:val="24"/>
          <w:szCs w:val="24"/>
        </w:rPr>
        <w:t>pelaksanaan imunisasi hepatitis B</w:t>
      </w:r>
      <w:r w:rsidRPr="00E20797">
        <w:rPr>
          <w:rFonts w:ascii="Times New Roman" w:hAnsi="Times New Roman" w:cs="Times New Roman"/>
          <w:sz w:val="24"/>
          <w:szCs w:val="24"/>
          <w:lang w:val="en-US"/>
        </w:rPr>
        <w:t>.Dukungan suami diukur dengan mengggunakan kuesioner dan dikategorikan menjadi 2 kategori yaitu ‘Mendukung’ (apabila responden memiliki skor nilai 21-40) dan ‘kurang mendukung’ (apabila responden memiliki skor nilai 10-20).</w:t>
      </w:r>
    </w:p>
    <w:p w:rsidR="00760BDE" w:rsidRPr="001F5223" w:rsidRDefault="00B07EE7" w:rsidP="003A72F6">
      <w:pPr>
        <w:pStyle w:val="ListParagraph"/>
        <w:numPr>
          <w:ilvl w:val="0"/>
          <w:numId w:val="13"/>
        </w:numPr>
        <w:spacing w:after="0" w:line="480" w:lineRule="auto"/>
        <w:jc w:val="both"/>
        <w:rPr>
          <w:rFonts w:ascii="Times New Roman" w:hAnsi="Times New Roman" w:cs="Times New Roman"/>
          <w:sz w:val="24"/>
          <w:szCs w:val="24"/>
        </w:rPr>
      </w:pPr>
      <w:r w:rsidRPr="00E20797">
        <w:rPr>
          <w:rFonts w:ascii="Times New Roman" w:hAnsi="Times New Roman" w:cs="Times New Roman"/>
          <w:sz w:val="24"/>
          <w:szCs w:val="24"/>
          <w:lang w:val="en-US"/>
        </w:rPr>
        <w:t>Dukungan</w:t>
      </w:r>
      <w:r w:rsidRPr="00E20797">
        <w:rPr>
          <w:rFonts w:ascii="Times New Roman" w:hAnsi="Times New Roman" w:cs="Times New Roman"/>
          <w:sz w:val="24"/>
          <w:szCs w:val="24"/>
        </w:rPr>
        <w:t xml:space="preserve"> petugas kesehatan yaitu segala informasi yang diterima dari petugas kesehatan tentang persalinan.</w:t>
      </w:r>
      <w:r w:rsidR="00E20797" w:rsidRPr="00E20797">
        <w:rPr>
          <w:rFonts w:ascii="Times New Roman" w:hAnsi="Times New Roman" w:cs="Times New Roman"/>
          <w:sz w:val="24"/>
          <w:szCs w:val="24"/>
          <w:lang w:val="en-US"/>
        </w:rPr>
        <w:t xml:space="preserve"> Dukungan petugas kesehatan diukur dengan mengggunakan kuesioner dan dikategorikan menjadi 2 kategori yaitu ‘Mendukung’ (apabila responden memiliki skor nilai 21-40) dan ‘kurang mendukung’ (apabila responden memiliki skor nilai 10-20).</w:t>
      </w:r>
    </w:p>
    <w:p w:rsidR="00C95779" w:rsidRPr="001F5223" w:rsidRDefault="00C95779" w:rsidP="00C95779">
      <w:pPr>
        <w:pStyle w:val="ListParagraph"/>
        <w:spacing w:after="0" w:line="480" w:lineRule="auto"/>
        <w:ind w:left="360"/>
        <w:jc w:val="both"/>
        <w:rPr>
          <w:rFonts w:ascii="Times New Roman" w:hAnsi="Times New Roman" w:cs="Times New Roman"/>
          <w:sz w:val="24"/>
          <w:szCs w:val="24"/>
          <w:lang w:val="en-US"/>
        </w:rPr>
      </w:pPr>
      <w:r w:rsidRPr="001F5223">
        <w:rPr>
          <w:rFonts w:ascii="Times New Roman" w:hAnsi="Times New Roman" w:cs="Times New Roman"/>
          <w:sz w:val="24"/>
          <w:szCs w:val="24"/>
          <w:lang w:val="en-US"/>
        </w:rPr>
        <w:t xml:space="preserve">Varibel Dependen </w:t>
      </w:r>
    </w:p>
    <w:p w:rsidR="00C95779" w:rsidRPr="00C95779" w:rsidRDefault="00C95779" w:rsidP="00C95779">
      <w:pPr>
        <w:pStyle w:val="ListParagraph"/>
        <w:spacing w:after="0" w:line="480" w:lineRule="auto"/>
        <w:ind w:left="360"/>
        <w:jc w:val="both"/>
        <w:rPr>
          <w:rFonts w:ascii="Times New Roman" w:hAnsi="Times New Roman" w:cs="Times New Roman"/>
          <w:sz w:val="24"/>
          <w:szCs w:val="24"/>
        </w:rPr>
      </w:pPr>
      <w:r w:rsidRPr="00C95779">
        <w:rPr>
          <w:rFonts w:ascii="Times New Roman" w:hAnsi="Times New Roman" w:cs="Times New Roman"/>
          <w:sz w:val="24"/>
          <w:szCs w:val="24"/>
          <w:lang w:val="en-US"/>
        </w:rPr>
        <w:t xml:space="preserve">Cakupan Imunisasi </w:t>
      </w:r>
      <w:r>
        <w:rPr>
          <w:rFonts w:ascii="Times New Roman" w:hAnsi="Times New Roman" w:cs="Times New Roman"/>
          <w:sz w:val="24"/>
          <w:szCs w:val="24"/>
          <w:lang w:val="en-US"/>
        </w:rPr>
        <w:t>yaitu hasil pelaksanaan kegiatan pelayanan imunisasi. Cakupan Imunisasi diukur dengan mengggunakan kuesioner dan dikategorikan menjadi 2 kategori yaitu ‘Terpenuhi’ (apabila responden memiliki skor nilai 1) dan ‘Tidak Terpenuhi’ (apabila responden memiliki skor nilai 0).</w:t>
      </w:r>
    </w:p>
    <w:p w:rsidR="008C1DF3" w:rsidRPr="00500D3D" w:rsidRDefault="008C1DF3" w:rsidP="003A72F6">
      <w:pPr>
        <w:pStyle w:val="ListParagraph"/>
        <w:numPr>
          <w:ilvl w:val="1"/>
          <w:numId w:val="54"/>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Metode </w:t>
      </w:r>
      <w:r w:rsidRPr="00500D3D">
        <w:rPr>
          <w:rFonts w:ascii="Times New Roman" w:hAnsi="Times New Roman" w:cs="Times New Roman"/>
          <w:b/>
          <w:sz w:val="24"/>
          <w:szCs w:val="24"/>
        </w:rPr>
        <w:t xml:space="preserve">Pengukuran </w:t>
      </w:r>
    </w:p>
    <w:p w:rsidR="00B72D4E" w:rsidRDefault="00C95779" w:rsidP="00760BDE">
      <w:pPr>
        <w:pStyle w:val="ListParagraph"/>
        <w:spacing w:after="0"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rPr>
        <w:t xml:space="preserve">Metode </w:t>
      </w:r>
      <w:r>
        <w:rPr>
          <w:rFonts w:ascii="Times New Roman" w:hAnsi="Times New Roman" w:cs="Times New Roman"/>
          <w:sz w:val="24"/>
          <w:szCs w:val="24"/>
          <w:lang w:val="en-US"/>
        </w:rPr>
        <w:t>p</w:t>
      </w:r>
      <w:r w:rsidR="008C1DF3">
        <w:rPr>
          <w:rFonts w:ascii="Times New Roman" w:hAnsi="Times New Roman" w:cs="Times New Roman"/>
          <w:sz w:val="24"/>
          <w:szCs w:val="24"/>
        </w:rPr>
        <w:t xml:space="preserve">engukuran </w:t>
      </w:r>
      <w:r w:rsidR="008C1DF3" w:rsidRPr="00D02DD9">
        <w:rPr>
          <w:rFonts w:ascii="Times New Roman" w:hAnsi="Times New Roman" w:cs="Times New Roman"/>
          <w:sz w:val="24"/>
          <w:szCs w:val="24"/>
        </w:rPr>
        <w:t xml:space="preserve"> pengukuran variabel pen</w:t>
      </w:r>
      <w:r w:rsidR="008C1DF3">
        <w:rPr>
          <w:rFonts w:ascii="Times New Roman" w:hAnsi="Times New Roman" w:cs="Times New Roman"/>
          <w:sz w:val="24"/>
          <w:szCs w:val="24"/>
        </w:rPr>
        <w:t>elitian adalah sebagai berikut:</w:t>
      </w:r>
    </w:p>
    <w:p w:rsidR="001F5223" w:rsidRDefault="001F5223" w:rsidP="00760BDE">
      <w:pPr>
        <w:pStyle w:val="ListParagraph"/>
        <w:spacing w:after="0" w:line="480" w:lineRule="auto"/>
        <w:ind w:left="567"/>
        <w:jc w:val="both"/>
        <w:rPr>
          <w:rFonts w:ascii="Times New Roman" w:hAnsi="Times New Roman" w:cs="Times New Roman"/>
          <w:sz w:val="24"/>
          <w:szCs w:val="24"/>
          <w:lang w:val="en-US"/>
        </w:rPr>
      </w:pPr>
    </w:p>
    <w:p w:rsidR="001F5223" w:rsidRDefault="001F5223" w:rsidP="00760BDE">
      <w:pPr>
        <w:pStyle w:val="ListParagraph"/>
        <w:spacing w:after="0" w:line="480" w:lineRule="auto"/>
        <w:ind w:left="567"/>
        <w:jc w:val="both"/>
        <w:rPr>
          <w:rFonts w:ascii="Times New Roman" w:hAnsi="Times New Roman" w:cs="Times New Roman"/>
          <w:sz w:val="24"/>
          <w:szCs w:val="24"/>
          <w:lang w:val="en-US"/>
        </w:rPr>
      </w:pPr>
    </w:p>
    <w:p w:rsidR="001F5223" w:rsidRDefault="001F5223" w:rsidP="00760BDE">
      <w:pPr>
        <w:pStyle w:val="ListParagraph"/>
        <w:spacing w:after="0" w:line="480" w:lineRule="auto"/>
        <w:ind w:left="567"/>
        <w:jc w:val="both"/>
        <w:rPr>
          <w:rFonts w:ascii="Times New Roman" w:hAnsi="Times New Roman" w:cs="Times New Roman"/>
          <w:sz w:val="24"/>
          <w:szCs w:val="24"/>
          <w:lang w:val="en-US"/>
        </w:rPr>
      </w:pPr>
    </w:p>
    <w:p w:rsidR="001F5223" w:rsidRDefault="001F5223" w:rsidP="00760BDE">
      <w:pPr>
        <w:pStyle w:val="ListParagraph"/>
        <w:spacing w:after="0" w:line="480" w:lineRule="auto"/>
        <w:ind w:left="567"/>
        <w:jc w:val="both"/>
        <w:rPr>
          <w:rFonts w:ascii="Times New Roman" w:hAnsi="Times New Roman" w:cs="Times New Roman"/>
          <w:sz w:val="24"/>
          <w:szCs w:val="24"/>
          <w:lang w:val="en-US"/>
        </w:rPr>
      </w:pPr>
    </w:p>
    <w:p w:rsidR="001F5223" w:rsidRPr="001F5223" w:rsidRDefault="001F5223" w:rsidP="00760BDE">
      <w:pPr>
        <w:pStyle w:val="ListParagraph"/>
        <w:spacing w:after="0" w:line="480" w:lineRule="auto"/>
        <w:ind w:left="567"/>
        <w:jc w:val="both"/>
        <w:rPr>
          <w:rFonts w:ascii="Times New Roman" w:hAnsi="Times New Roman" w:cs="Times New Roman"/>
          <w:sz w:val="24"/>
          <w:szCs w:val="24"/>
          <w:lang w:val="en-US"/>
        </w:rPr>
      </w:pPr>
    </w:p>
    <w:p w:rsidR="008C1DF3" w:rsidRPr="00FC115D" w:rsidRDefault="00313576" w:rsidP="008C1DF3">
      <w:pPr>
        <w:rPr>
          <w:rFonts w:ascii="Times New Roman" w:hAnsi="Times New Roman" w:cs="Times New Roman"/>
          <w:b/>
          <w:sz w:val="24"/>
          <w:szCs w:val="24"/>
        </w:rPr>
      </w:pPr>
      <w:r>
        <w:rPr>
          <w:rFonts w:ascii="Times New Roman" w:hAnsi="Times New Roman" w:cs="Times New Roman"/>
          <w:b/>
          <w:sz w:val="24"/>
          <w:szCs w:val="24"/>
        </w:rPr>
        <w:lastRenderedPageBreak/>
        <w:t>Tabel 3.</w:t>
      </w:r>
      <w:r>
        <w:rPr>
          <w:rFonts w:ascii="Times New Roman" w:hAnsi="Times New Roman" w:cs="Times New Roman"/>
          <w:b/>
          <w:sz w:val="24"/>
          <w:szCs w:val="24"/>
          <w:lang w:val="en-US"/>
        </w:rPr>
        <w:t>8</w:t>
      </w:r>
      <w:r w:rsidR="008C1DF3" w:rsidRPr="0030693D">
        <w:rPr>
          <w:rFonts w:ascii="Times New Roman" w:hAnsi="Times New Roman" w:cs="Times New Roman"/>
          <w:b/>
          <w:sz w:val="24"/>
          <w:szCs w:val="24"/>
        </w:rPr>
        <w:t xml:space="preserve"> </w:t>
      </w:r>
      <w:r w:rsidR="008C1DF3">
        <w:rPr>
          <w:rFonts w:ascii="Times New Roman" w:hAnsi="Times New Roman" w:cs="Times New Roman"/>
          <w:b/>
          <w:sz w:val="24"/>
          <w:szCs w:val="24"/>
        </w:rPr>
        <w:t xml:space="preserve">Aspek Pengukuran </w:t>
      </w:r>
    </w:p>
    <w:tbl>
      <w:tblPr>
        <w:tblStyle w:val="LightShading1"/>
        <w:tblW w:w="8010" w:type="dxa"/>
        <w:tblInd w:w="108" w:type="dxa"/>
        <w:tblBorders>
          <w:top w:val="single" w:sz="4" w:space="0" w:color="auto"/>
          <w:bottom w:val="single" w:sz="4" w:space="0" w:color="auto"/>
        </w:tblBorders>
        <w:tblLayout w:type="fixed"/>
        <w:tblLook w:val="04A0"/>
      </w:tblPr>
      <w:tblGrid>
        <w:gridCol w:w="1560"/>
        <w:gridCol w:w="1275"/>
        <w:gridCol w:w="1418"/>
        <w:gridCol w:w="1327"/>
        <w:gridCol w:w="1350"/>
        <w:gridCol w:w="1080"/>
      </w:tblGrid>
      <w:tr w:rsidR="008C1DF3" w:rsidRPr="0054535B" w:rsidTr="00BA2BA7">
        <w:trPr>
          <w:cnfStyle w:val="100000000000"/>
          <w:trHeight w:val="569"/>
        </w:trPr>
        <w:tc>
          <w:tcPr>
            <w:cnfStyle w:val="001000000000"/>
            <w:tcW w:w="1560" w:type="dxa"/>
            <w:tcBorders>
              <w:top w:val="single" w:sz="4" w:space="0" w:color="auto"/>
              <w:left w:val="none" w:sz="0" w:space="0" w:color="auto"/>
              <w:bottom w:val="single" w:sz="4" w:space="0" w:color="auto"/>
              <w:right w:val="none" w:sz="0" w:space="0" w:color="auto"/>
            </w:tcBorders>
          </w:tcPr>
          <w:p w:rsidR="008C1DF3" w:rsidRPr="0054535B" w:rsidRDefault="008C1DF3" w:rsidP="00FD4B96">
            <w:pPr>
              <w:jc w:val="center"/>
              <w:rPr>
                <w:rFonts w:ascii="Times New Roman" w:hAnsi="Times New Roman" w:cs="Times New Roman"/>
              </w:rPr>
            </w:pPr>
            <w:r w:rsidRPr="0054535B">
              <w:rPr>
                <w:rFonts w:ascii="Times New Roman" w:hAnsi="Times New Roman" w:cs="Times New Roman"/>
              </w:rPr>
              <w:t>Variabel</w:t>
            </w:r>
          </w:p>
          <w:p w:rsidR="008C1DF3" w:rsidRPr="0054535B" w:rsidRDefault="008C1DF3" w:rsidP="00FD4B96">
            <w:pPr>
              <w:ind w:right="-39"/>
              <w:jc w:val="center"/>
              <w:rPr>
                <w:rFonts w:ascii="Times New Roman" w:hAnsi="Times New Roman" w:cs="Times New Roman"/>
                <w:b w:val="0"/>
              </w:rPr>
            </w:pPr>
            <w:r w:rsidRPr="0054535B">
              <w:rPr>
                <w:rFonts w:ascii="Times New Roman" w:hAnsi="Times New Roman" w:cs="Times New Roman"/>
              </w:rPr>
              <w:t>Independen</w:t>
            </w:r>
          </w:p>
        </w:tc>
        <w:tc>
          <w:tcPr>
            <w:tcW w:w="1275" w:type="dxa"/>
            <w:tcBorders>
              <w:top w:val="single" w:sz="4" w:space="0" w:color="auto"/>
              <w:left w:val="none" w:sz="0" w:space="0" w:color="auto"/>
              <w:bottom w:val="single" w:sz="4" w:space="0" w:color="auto"/>
              <w:right w:val="none" w:sz="0" w:space="0" w:color="auto"/>
            </w:tcBorders>
          </w:tcPr>
          <w:p w:rsidR="008C1DF3" w:rsidRPr="0054535B" w:rsidRDefault="008C1DF3" w:rsidP="00FD4B96">
            <w:pPr>
              <w:jc w:val="center"/>
              <w:cnfStyle w:val="100000000000"/>
              <w:rPr>
                <w:rFonts w:ascii="Times New Roman" w:hAnsi="Times New Roman" w:cs="Times New Roman"/>
              </w:rPr>
            </w:pPr>
            <w:r w:rsidRPr="0054535B">
              <w:rPr>
                <w:rFonts w:ascii="Times New Roman" w:hAnsi="Times New Roman" w:cs="Times New Roman"/>
              </w:rPr>
              <w:t>Jumlah Pertanyaan</w:t>
            </w:r>
          </w:p>
        </w:tc>
        <w:tc>
          <w:tcPr>
            <w:tcW w:w="1418" w:type="dxa"/>
            <w:tcBorders>
              <w:top w:val="single" w:sz="4" w:space="0" w:color="auto"/>
              <w:left w:val="none" w:sz="0" w:space="0" w:color="auto"/>
              <w:bottom w:val="single" w:sz="4" w:space="0" w:color="auto"/>
              <w:right w:val="none" w:sz="0" w:space="0" w:color="auto"/>
            </w:tcBorders>
          </w:tcPr>
          <w:p w:rsidR="008C1DF3" w:rsidRPr="0054535B" w:rsidRDefault="008C1DF3" w:rsidP="00FD4B96">
            <w:pPr>
              <w:jc w:val="center"/>
              <w:cnfStyle w:val="100000000000"/>
              <w:rPr>
                <w:rFonts w:ascii="Times New Roman" w:hAnsi="Times New Roman" w:cs="Times New Roman"/>
              </w:rPr>
            </w:pPr>
            <w:r w:rsidRPr="0054535B">
              <w:rPr>
                <w:rFonts w:ascii="Times New Roman" w:hAnsi="Times New Roman" w:cs="Times New Roman"/>
              </w:rPr>
              <w:t>Cara dan Alat Ukur</w:t>
            </w:r>
          </w:p>
        </w:tc>
        <w:tc>
          <w:tcPr>
            <w:tcW w:w="1327" w:type="dxa"/>
            <w:tcBorders>
              <w:top w:val="single" w:sz="4" w:space="0" w:color="auto"/>
              <w:left w:val="none" w:sz="0" w:space="0" w:color="auto"/>
              <w:bottom w:val="single" w:sz="4" w:space="0" w:color="auto"/>
              <w:right w:val="none" w:sz="0" w:space="0" w:color="auto"/>
            </w:tcBorders>
          </w:tcPr>
          <w:p w:rsidR="008C1DF3" w:rsidRPr="0054535B" w:rsidRDefault="008C1DF3" w:rsidP="00FD4B96">
            <w:pPr>
              <w:jc w:val="center"/>
              <w:cnfStyle w:val="100000000000"/>
              <w:rPr>
                <w:rFonts w:ascii="Times New Roman" w:hAnsi="Times New Roman" w:cs="Times New Roman"/>
              </w:rPr>
            </w:pPr>
            <w:r w:rsidRPr="0054535B">
              <w:rPr>
                <w:rFonts w:ascii="Times New Roman" w:hAnsi="Times New Roman" w:cs="Times New Roman"/>
              </w:rPr>
              <w:t>Skala Pengukuran</w:t>
            </w:r>
          </w:p>
        </w:tc>
        <w:tc>
          <w:tcPr>
            <w:tcW w:w="1350" w:type="dxa"/>
            <w:tcBorders>
              <w:top w:val="single" w:sz="4" w:space="0" w:color="auto"/>
              <w:left w:val="none" w:sz="0" w:space="0" w:color="auto"/>
              <w:bottom w:val="single" w:sz="4" w:space="0" w:color="auto"/>
              <w:right w:val="none" w:sz="0" w:space="0" w:color="auto"/>
            </w:tcBorders>
          </w:tcPr>
          <w:p w:rsidR="008C1DF3" w:rsidRPr="0054535B" w:rsidRDefault="008C1DF3" w:rsidP="00FD4B96">
            <w:pPr>
              <w:jc w:val="center"/>
              <w:cnfStyle w:val="100000000000"/>
              <w:rPr>
                <w:rFonts w:ascii="Times New Roman" w:hAnsi="Times New Roman" w:cs="Times New Roman"/>
                <w:bCs w:val="0"/>
              </w:rPr>
            </w:pPr>
            <w:r w:rsidRPr="0054535B">
              <w:rPr>
                <w:rFonts w:ascii="Times New Roman" w:hAnsi="Times New Roman" w:cs="Times New Roman"/>
                <w:bCs w:val="0"/>
              </w:rPr>
              <w:t>Kategori/ Bobot nilai</w:t>
            </w:r>
          </w:p>
        </w:tc>
        <w:tc>
          <w:tcPr>
            <w:tcW w:w="1080" w:type="dxa"/>
            <w:tcBorders>
              <w:top w:val="single" w:sz="4" w:space="0" w:color="auto"/>
              <w:left w:val="none" w:sz="0" w:space="0" w:color="auto"/>
              <w:bottom w:val="single" w:sz="4" w:space="0" w:color="auto"/>
              <w:right w:val="none" w:sz="0" w:space="0" w:color="auto"/>
            </w:tcBorders>
          </w:tcPr>
          <w:p w:rsidR="008C1DF3" w:rsidRPr="0054535B" w:rsidRDefault="008C1DF3" w:rsidP="00FD4B96">
            <w:pPr>
              <w:jc w:val="center"/>
              <w:cnfStyle w:val="100000000000"/>
              <w:rPr>
                <w:rFonts w:ascii="Times New Roman" w:hAnsi="Times New Roman" w:cs="Times New Roman"/>
              </w:rPr>
            </w:pPr>
            <w:r w:rsidRPr="0054535B">
              <w:rPr>
                <w:rFonts w:ascii="Times New Roman" w:hAnsi="Times New Roman" w:cs="Times New Roman"/>
              </w:rPr>
              <w:t>Skala Ukur</w:t>
            </w:r>
          </w:p>
        </w:tc>
      </w:tr>
      <w:tr w:rsidR="008C1DF3" w:rsidRPr="0054535B" w:rsidTr="00BA2BA7">
        <w:trPr>
          <w:cnfStyle w:val="000000100000"/>
          <w:trHeight w:val="569"/>
        </w:trPr>
        <w:tc>
          <w:tcPr>
            <w:cnfStyle w:val="001000000000"/>
            <w:tcW w:w="1560" w:type="dxa"/>
            <w:tcBorders>
              <w:top w:val="single" w:sz="4" w:space="0" w:color="auto"/>
              <w:left w:val="none" w:sz="0" w:space="0" w:color="auto"/>
              <w:right w:val="none" w:sz="0" w:space="0" w:color="auto"/>
            </w:tcBorders>
            <w:shd w:val="clear" w:color="auto" w:fill="FFFFFF" w:themeFill="background1"/>
          </w:tcPr>
          <w:p w:rsidR="008C1DF3" w:rsidRPr="00524C28" w:rsidRDefault="008C1DF3" w:rsidP="00FD4B96">
            <w:pPr>
              <w:rPr>
                <w:rFonts w:ascii="Times New Roman" w:hAnsi="Times New Roman" w:cs="Times New Roman"/>
                <w:b w:val="0"/>
                <w:lang w:val="id-ID"/>
              </w:rPr>
            </w:pPr>
            <w:r w:rsidRPr="00524C28">
              <w:rPr>
                <w:rFonts w:ascii="Times New Roman" w:hAnsi="Times New Roman" w:cs="Times New Roman"/>
                <w:b w:val="0"/>
              </w:rPr>
              <w:t>Pe</w:t>
            </w:r>
            <w:r w:rsidRPr="00524C28">
              <w:rPr>
                <w:rFonts w:ascii="Times New Roman" w:hAnsi="Times New Roman" w:cs="Times New Roman"/>
                <w:b w:val="0"/>
                <w:lang w:val="id-ID"/>
              </w:rPr>
              <w:t xml:space="preserve">ngetahuan </w:t>
            </w:r>
          </w:p>
        </w:tc>
        <w:tc>
          <w:tcPr>
            <w:tcW w:w="1275" w:type="dxa"/>
            <w:tcBorders>
              <w:top w:val="single" w:sz="4" w:space="0" w:color="auto"/>
              <w:left w:val="none" w:sz="0" w:space="0" w:color="auto"/>
              <w:right w:val="none" w:sz="0" w:space="0" w:color="auto"/>
            </w:tcBorders>
            <w:shd w:val="clear" w:color="auto" w:fill="FFFFFF" w:themeFill="background1"/>
          </w:tcPr>
          <w:p w:rsidR="008C1DF3" w:rsidRPr="00735F34" w:rsidRDefault="00735F34" w:rsidP="00FD4B96">
            <w:pPr>
              <w:jc w:val="center"/>
              <w:cnfStyle w:val="000000100000"/>
              <w:rPr>
                <w:rFonts w:ascii="Times New Roman" w:hAnsi="Times New Roman" w:cs="Times New Roman"/>
                <w:color w:val="auto"/>
              </w:rPr>
            </w:pPr>
            <w:r>
              <w:rPr>
                <w:rFonts w:ascii="Times New Roman" w:hAnsi="Times New Roman" w:cs="Times New Roman"/>
                <w:color w:val="auto"/>
              </w:rPr>
              <w:t>10</w:t>
            </w:r>
          </w:p>
        </w:tc>
        <w:tc>
          <w:tcPr>
            <w:tcW w:w="1418" w:type="dxa"/>
            <w:tcBorders>
              <w:top w:val="single" w:sz="4" w:space="0" w:color="auto"/>
              <w:left w:val="none" w:sz="0" w:space="0" w:color="auto"/>
              <w:right w:val="none" w:sz="0" w:space="0" w:color="auto"/>
            </w:tcBorders>
            <w:shd w:val="clear" w:color="auto" w:fill="FFFFFF" w:themeFill="background1"/>
          </w:tcPr>
          <w:p w:rsidR="008C1DF3" w:rsidRPr="0054535B" w:rsidRDefault="008C1DF3" w:rsidP="00FD4B96">
            <w:pPr>
              <w:cnfStyle w:val="000000100000"/>
              <w:rPr>
                <w:rFonts w:ascii="Times New Roman" w:hAnsi="Times New Roman" w:cs="Times New Roman"/>
              </w:rPr>
            </w:pPr>
            <w:r w:rsidRPr="0054535B">
              <w:rPr>
                <w:rFonts w:ascii="Times New Roman" w:hAnsi="Times New Roman" w:cs="Times New Roman"/>
              </w:rPr>
              <w:t>Kuisioner</w:t>
            </w:r>
          </w:p>
          <w:p w:rsidR="008C1DF3" w:rsidRDefault="008C1DF3" w:rsidP="00FD4B96">
            <w:pPr>
              <w:cnfStyle w:val="000000100000"/>
              <w:rPr>
                <w:rFonts w:ascii="Times New Roman" w:hAnsi="Times New Roman" w:cs="Times New Roman"/>
              </w:rPr>
            </w:pPr>
            <w:r w:rsidRPr="0054535B">
              <w:rPr>
                <w:rFonts w:ascii="Times New Roman" w:hAnsi="Times New Roman" w:cs="Times New Roman"/>
              </w:rPr>
              <w:t>(skor min=</w:t>
            </w:r>
            <w:r w:rsidR="00735F34">
              <w:rPr>
                <w:rFonts w:ascii="Times New Roman" w:hAnsi="Times New Roman" w:cs="Times New Roman"/>
              </w:rPr>
              <w:t>1</w:t>
            </w:r>
            <w:r w:rsidRPr="0054535B">
              <w:rPr>
                <w:rFonts w:ascii="Times New Roman" w:hAnsi="Times New Roman" w:cs="Times New Roman"/>
              </w:rPr>
              <w:t>, skor max=1</w:t>
            </w:r>
            <w:r>
              <w:rPr>
                <w:rFonts w:ascii="Times New Roman" w:hAnsi="Times New Roman" w:cs="Times New Roman"/>
                <w:lang w:val="id-ID"/>
              </w:rPr>
              <w:t>0</w:t>
            </w:r>
            <w:r w:rsidRPr="0054535B">
              <w:rPr>
                <w:rFonts w:ascii="Times New Roman" w:hAnsi="Times New Roman" w:cs="Times New Roman"/>
              </w:rPr>
              <w:t>)</w:t>
            </w:r>
          </w:p>
          <w:p w:rsidR="00C95779" w:rsidRPr="0054535B" w:rsidRDefault="00C95779" w:rsidP="00FD4B96">
            <w:pPr>
              <w:cnfStyle w:val="000000100000"/>
            </w:pPr>
          </w:p>
        </w:tc>
        <w:tc>
          <w:tcPr>
            <w:tcW w:w="1327" w:type="dxa"/>
            <w:tcBorders>
              <w:top w:val="single" w:sz="4" w:space="0" w:color="auto"/>
              <w:left w:val="none" w:sz="0" w:space="0" w:color="auto"/>
              <w:right w:val="none" w:sz="0" w:space="0" w:color="auto"/>
            </w:tcBorders>
            <w:shd w:val="clear" w:color="auto" w:fill="FFFFFF" w:themeFill="background1"/>
          </w:tcPr>
          <w:p w:rsidR="008C1DF3" w:rsidRPr="0054535B" w:rsidRDefault="008C1DF3" w:rsidP="00FD4B96">
            <w:pPr>
              <w:cnfStyle w:val="000000100000"/>
              <w:rPr>
                <w:rFonts w:ascii="Times New Roman" w:hAnsi="Times New Roman" w:cs="Times New Roman"/>
                <w:lang w:val="id-ID"/>
              </w:rPr>
            </w:pPr>
            <w:r w:rsidRPr="0054535B">
              <w:rPr>
                <w:rFonts w:ascii="Times New Roman" w:hAnsi="Times New Roman" w:cs="Times New Roman"/>
              </w:rPr>
              <w:t xml:space="preserve">Skor </w:t>
            </w:r>
            <w:r>
              <w:rPr>
                <w:rFonts w:ascii="Times New Roman" w:hAnsi="Times New Roman" w:cs="Times New Roman"/>
                <w:lang w:val="id-ID"/>
              </w:rPr>
              <w:t>6-10</w:t>
            </w:r>
          </w:p>
          <w:p w:rsidR="008C1DF3" w:rsidRPr="00E961FB" w:rsidRDefault="008C1DF3" w:rsidP="00FD4B96">
            <w:pPr>
              <w:cnfStyle w:val="000000100000"/>
              <w:rPr>
                <w:lang w:val="id-ID"/>
              </w:rPr>
            </w:pPr>
            <w:r w:rsidRPr="0054535B">
              <w:rPr>
                <w:rFonts w:ascii="Times New Roman" w:hAnsi="Times New Roman" w:cs="Times New Roman"/>
              </w:rPr>
              <w:t xml:space="preserve">Skor </w:t>
            </w:r>
            <w:r>
              <w:rPr>
                <w:rFonts w:ascii="Times New Roman" w:hAnsi="Times New Roman" w:cs="Times New Roman"/>
                <w:lang w:val="id-ID"/>
              </w:rPr>
              <w:t>1-5</w:t>
            </w:r>
          </w:p>
        </w:tc>
        <w:tc>
          <w:tcPr>
            <w:tcW w:w="1350" w:type="dxa"/>
            <w:tcBorders>
              <w:top w:val="single" w:sz="4" w:space="0" w:color="auto"/>
              <w:left w:val="none" w:sz="0" w:space="0" w:color="auto"/>
              <w:right w:val="none" w:sz="0" w:space="0" w:color="auto"/>
            </w:tcBorders>
            <w:shd w:val="clear" w:color="auto" w:fill="FFFFFF" w:themeFill="background1"/>
          </w:tcPr>
          <w:p w:rsidR="008C1DF3" w:rsidRPr="0054535B" w:rsidRDefault="008C1DF3" w:rsidP="00FD4B96">
            <w:pPr>
              <w:autoSpaceDE w:val="0"/>
              <w:autoSpaceDN w:val="0"/>
              <w:adjustRightInd w:val="0"/>
              <w:jc w:val="both"/>
              <w:cnfStyle w:val="000000100000"/>
              <w:rPr>
                <w:rFonts w:ascii="Times New Roman" w:hAnsi="Times New Roman" w:cs="Times New Roman"/>
              </w:rPr>
            </w:pPr>
            <w:r>
              <w:rPr>
                <w:rFonts w:ascii="Times New Roman" w:hAnsi="Times New Roman" w:cs="Times New Roman"/>
              </w:rPr>
              <w:t>Baik (</w:t>
            </w:r>
            <w:r>
              <w:rPr>
                <w:rFonts w:ascii="Times New Roman" w:hAnsi="Times New Roman" w:cs="Times New Roman"/>
                <w:lang w:val="id-ID"/>
              </w:rPr>
              <w:t>1</w:t>
            </w:r>
            <w:r w:rsidRPr="0054535B">
              <w:rPr>
                <w:rFonts w:ascii="Times New Roman" w:hAnsi="Times New Roman" w:cs="Times New Roman"/>
              </w:rPr>
              <w:t>)</w:t>
            </w:r>
          </w:p>
          <w:p w:rsidR="008C1DF3" w:rsidRPr="0054535B" w:rsidRDefault="008C1DF3" w:rsidP="00FD4B96">
            <w:pPr>
              <w:autoSpaceDE w:val="0"/>
              <w:autoSpaceDN w:val="0"/>
              <w:adjustRightInd w:val="0"/>
              <w:jc w:val="both"/>
              <w:cnfStyle w:val="000000100000"/>
              <w:rPr>
                <w:rFonts w:ascii="Times New Roman" w:hAnsi="Times New Roman" w:cs="Times New Roman"/>
                <w:lang w:val="id-ID"/>
              </w:rPr>
            </w:pPr>
            <w:r>
              <w:rPr>
                <w:rFonts w:ascii="Times New Roman" w:hAnsi="Times New Roman" w:cs="Times New Roman"/>
              </w:rPr>
              <w:t>Kurang (</w:t>
            </w:r>
            <w:r>
              <w:rPr>
                <w:rFonts w:ascii="Times New Roman" w:hAnsi="Times New Roman" w:cs="Times New Roman"/>
                <w:lang w:val="id-ID"/>
              </w:rPr>
              <w:t>0</w:t>
            </w:r>
            <w:r w:rsidRPr="0054535B">
              <w:rPr>
                <w:rFonts w:ascii="Times New Roman" w:hAnsi="Times New Roman" w:cs="Times New Roman"/>
              </w:rPr>
              <w:t>)</w:t>
            </w:r>
          </w:p>
        </w:tc>
        <w:tc>
          <w:tcPr>
            <w:tcW w:w="1080" w:type="dxa"/>
            <w:tcBorders>
              <w:top w:val="single" w:sz="4" w:space="0" w:color="auto"/>
              <w:left w:val="none" w:sz="0" w:space="0" w:color="auto"/>
              <w:right w:val="none" w:sz="0" w:space="0" w:color="auto"/>
            </w:tcBorders>
            <w:shd w:val="clear" w:color="auto" w:fill="FFFFFF" w:themeFill="background1"/>
          </w:tcPr>
          <w:p w:rsidR="008C1DF3" w:rsidRPr="0054535B" w:rsidRDefault="008C1DF3" w:rsidP="00FD4B96">
            <w:pPr>
              <w:cnfStyle w:val="000000100000"/>
              <w:rPr>
                <w:rFonts w:ascii="Times New Roman" w:hAnsi="Times New Roman" w:cs="Times New Roman"/>
              </w:rPr>
            </w:pPr>
            <w:r w:rsidRPr="0054535B">
              <w:rPr>
                <w:rFonts w:ascii="Times New Roman" w:hAnsi="Times New Roman" w:cs="Times New Roman"/>
              </w:rPr>
              <w:t>Ordinal</w:t>
            </w:r>
          </w:p>
          <w:p w:rsidR="008C1DF3" w:rsidRPr="0054535B" w:rsidRDefault="008C1DF3" w:rsidP="00FD4B96">
            <w:pPr>
              <w:cnfStyle w:val="000000100000"/>
              <w:rPr>
                <w:rFonts w:ascii="Times New Roman" w:hAnsi="Times New Roman" w:cs="Times New Roman"/>
              </w:rPr>
            </w:pPr>
          </w:p>
          <w:p w:rsidR="008C1DF3" w:rsidRPr="0054535B" w:rsidRDefault="008C1DF3" w:rsidP="00FD4B96">
            <w:pPr>
              <w:cnfStyle w:val="000000100000"/>
              <w:rPr>
                <w:rFonts w:ascii="Times New Roman" w:hAnsi="Times New Roman" w:cs="Times New Roman"/>
              </w:rPr>
            </w:pPr>
            <w:r w:rsidRPr="0054535B">
              <w:rPr>
                <w:rFonts w:ascii="Times New Roman" w:hAnsi="Times New Roman" w:cs="Times New Roman"/>
              </w:rPr>
              <w:t xml:space="preserve"> </w:t>
            </w:r>
          </w:p>
          <w:p w:rsidR="008C1DF3" w:rsidRPr="0054535B" w:rsidRDefault="008C1DF3" w:rsidP="00FD4B96">
            <w:pPr>
              <w:cnfStyle w:val="000000100000"/>
            </w:pPr>
          </w:p>
        </w:tc>
      </w:tr>
      <w:tr w:rsidR="00735F34" w:rsidRPr="0054535B" w:rsidTr="00BA2BA7">
        <w:trPr>
          <w:trHeight w:val="426"/>
        </w:trPr>
        <w:tc>
          <w:tcPr>
            <w:cnfStyle w:val="001000000000"/>
            <w:tcW w:w="1560" w:type="dxa"/>
            <w:shd w:val="clear" w:color="auto" w:fill="FFFFFF" w:themeFill="background1"/>
          </w:tcPr>
          <w:p w:rsidR="00735F34" w:rsidRPr="00735F34" w:rsidRDefault="00735F34" w:rsidP="00FD4B96">
            <w:pPr>
              <w:rPr>
                <w:rFonts w:ascii="Times New Roman" w:hAnsi="Times New Roman" w:cs="Times New Roman"/>
                <w:b w:val="0"/>
              </w:rPr>
            </w:pPr>
            <w:r>
              <w:rPr>
                <w:rFonts w:ascii="Times New Roman" w:hAnsi="Times New Roman" w:cs="Times New Roman"/>
                <w:b w:val="0"/>
              </w:rPr>
              <w:t>Sikap</w:t>
            </w:r>
          </w:p>
        </w:tc>
        <w:tc>
          <w:tcPr>
            <w:tcW w:w="1275" w:type="dxa"/>
            <w:shd w:val="clear" w:color="auto" w:fill="FFFFFF" w:themeFill="background1"/>
          </w:tcPr>
          <w:p w:rsidR="00735F34" w:rsidRPr="00735F34" w:rsidRDefault="00735F34" w:rsidP="00442354">
            <w:pPr>
              <w:jc w:val="center"/>
              <w:cnfStyle w:val="000000000000"/>
              <w:rPr>
                <w:rFonts w:ascii="Times New Roman" w:hAnsi="Times New Roman" w:cs="Times New Roman"/>
                <w:color w:val="auto"/>
              </w:rPr>
            </w:pPr>
            <w:r>
              <w:rPr>
                <w:rFonts w:ascii="Times New Roman" w:hAnsi="Times New Roman" w:cs="Times New Roman"/>
                <w:color w:val="auto"/>
              </w:rPr>
              <w:t>10</w:t>
            </w:r>
          </w:p>
        </w:tc>
        <w:tc>
          <w:tcPr>
            <w:tcW w:w="1418" w:type="dxa"/>
            <w:shd w:val="clear" w:color="auto" w:fill="FFFFFF" w:themeFill="background1"/>
          </w:tcPr>
          <w:p w:rsidR="00735F34" w:rsidRPr="0054535B" w:rsidRDefault="00735F34" w:rsidP="00442354">
            <w:pPr>
              <w:cnfStyle w:val="000000000000"/>
              <w:rPr>
                <w:rFonts w:ascii="Times New Roman" w:hAnsi="Times New Roman" w:cs="Times New Roman"/>
              </w:rPr>
            </w:pPr>
            <w:r w:rsidRPr="0054535B">
              <w:rPr>
                <w:rFonts w:ascii="Times New Roman" w:hAnsi="Times New Roman" w:cs="Times New Roman"/>
              </w:rPr>
              <w:t>Kuisioner</w:t>
            </w:r>
          </w:p>
          <w:p w:rsidR="00735F34" w:rsidRDefault="00735F34" w:rsidP="00442354">
            <w:pPr>
              <w:cnfStyle w:val="000000000000"/>
              <w:rPr>
                <w:rFonts w:ascii="Times New Roman" w:hAnsi="Times New Roman" w:cs="Times New Roman"/>
              </w:rPr>
            </w:pPr>
            <w:r w:rsidRPr="0054535B">
              <w:rPr>
                <w:rFonts w:ascii="Times New Roman" w:hAnsi="Times New Roman" w:cs="Times New Roman"/>
              </w:rPr>
              <w:t>(skor min=</w:t>
            </w:r>
            <w:r w:rsidR="007461EB">
              <w:rPr>
                <w:rFonts w:ascii="Times New Roman" w:hAnsi="Times New Roman" w:cs="Times New Roman"/>
              </w:rPr>
              <w:t>10</w:t>
            </w:r>
            <w:r w:rsidR="00C81BE5">
              <w:rPr>
                <w:rFonts w:ascii="Times New Roman" w:hAnsi="Times New Roman" w:cs="Times New Roman"/>
              </w:rPr>
              <w:t>, skor max=</w:t>
            </w:r>
            <w:r w:rsidR="00BB1708">
              <w:rPr>
                <w:rFonts w:ascii="Times New Roman" w:hAnsi="Times New Roman" w:cs="Times New Roman"/>
              </w:rPr>
              <w:t>4</w:t>
            </w:r>
            <w:r w:rsidR="00C81BE5">
              <w:rPr>
                <w:rFonts w:ascii="Times New Roman" w:hAnsi="Times New Roman" w:cs="Times New Roman"/>
              </w:rPr>
              <w:t>0</w:t>
            </w:r>
            <w:r w:rsidRPr="0054535B">
              <w:rPr>
                <w:rFonts w:ascii="Times New Roman" w:hAnsi="Times New Roman" w:cs="Times New Roman"/>
              </w:rPr>
              <w:t>)</w:t>
            </w:r>
          </w:p>
          <w:p w:rsidR="00C95779" w:rsidRPr="0054535B" w:rsidRDefault="00C95779" w:rsidP="00442354">
            <w:pPr>
              <w:cnfStyle w:val="000000000000"/>
            </w:pPr>
          </w:p>
        </w:tc>
        <w:tc>
          <w:tcPr>
            <w:tcW w:w="1327" w:type="dxa"/>
            <w:shd w:val="clear" w:color="auto" w:fill="FFFFFF" w:themeFill="background1"/>
          </w:tcPr>
          <w:p w:rsidR="00735F34" w:rsidRPr="0054535B" w:rsidRDefault="00735F34" w:rsidP="00442354">
            <w:pPr>
              <w:cnfStyle w:val="000000000000"/>
              <w:rPr>
                <w:rFonts w:ascii="Times New Roman" w:hAnsi="Times New Roman" w:cs="Times New Roman"/>
                <w:lang w:val="id-ID"/>
              </w:rPr>
            </w:pPr>
            <w:r w:rsidRPr="0054535B">
              <w:rPr>
                <w:rFonts w:ascii="Times New Roman" w:hAnsi="Times New Roman" w:cs="Times New Roman"/>
              </w:rPr>
              <w:t xml:space="preserve">Skor </w:t>
            </w:r>
            <w:r w:rsidR="00BB1708">
              <w:rPr>
                <w:rFonts w:ascii="Times New Roman" w:hAnsi="Times New Roman" w:cs="Times New Roman"/>
              </w:rPr>
              <w:t>21</w:t>
            </w:r>
            <w:r w:rsidR="00BB1708">
              <w:rPr>
                <w:rFonts w:ascii="Times New Roman" w:hAnsi="Times New Roman" w:cs="Times New Roman"/>
                <w:lang w:val="id-ID"/>
              </w:rPr>
              <w:t>-</w:t>
            </w:r>
            <w:r w:rsidR="00BB1708">
              <w:rPr>
                <w:rFonts w:ascii="Times New Roman" w:hAnsi="Times New Roman" w:cs="Times New Roman"/>
              </w:rPr>
              <w:t>4</w:t>
            </w:r>
            <w:r>
              <w:rPr>
                <w:rFonts w:ascii="Times New Roman" w:hAnsi="Times New Roman" w:cs="Times New Roman"/>
                <w:lang w:val="id-ID"/>
              </w:rPr>
              <w:t>0</w:t>
            </w:r>
          </w:p>
          <w:p w:rsidR="00735F34" w:rsidRPr="00BB1708" w:rsidRDefault="00735F34" w:rsidP="00442354">
            <w:pPr>
              <w:cnfStyle w:val="000000000000"/>
            </w:pPr>
            <w:r w:rsidRPr="0054535B">
              <w:rPr>
                <w:rFonts w:ascii="Times New Roman" w:hAnsi="Times New Roman" w:cs="Times New Roman"/>
              </w:rPr>
              <w:t xml:space="preserve">Skor </w:t>
            </w:r>
            <w:r>
              <w:rPr>
                <w:rFonts w:ascii="Times New Roman" w:hAnsi="Times New Roman" w:cs="Times New Roman"/>
                <w:lang w:val="id-ID"/>
              </w:rPr>
              <w:t>1</w:t>
            </w:r>
            <w:r w:rsidR="007461EB">
              <w:rPr>
                <w:rFonts w:ascii="Times New Roman" w:hAnsi="Times New Roman" w:cs="Times New Roman"/>
              </w:rPr>
              <w:t>0</w:t>
            </w:r>
            <w:r>
              <w:rPr>
                <w:rFonts w:ascii="Times New Roman" w:hAnsi="Times New Roman" w:cs="Times New Roman"/>
                <w:lang w:val="id-ID"/>
              </w:rPr>
              <w:t>-</w:t>
            </w:r>
            <w:r w:rsidR="00BB1708">
              <w:rPr>
                <w:rFonts w:ascii="Times New Roman" w:hAnsi="Times New Roman" w:cs="Times New Roman"/>
              </w:rPr>
              <w:t>20</w:t>
            </w:r>
          </w:p>
        </w:tc>
        <w:tc>
          <w:tcPr>
            <w:tcW w:w="1350" w:type="dxa"/>
            <w:shd w:val="clear" w:color="auto" w:fill="FFFFFF" w:themeFill="background1"/>
          </w:tcPr>
          <w:p w:rsidR="00735F34" w:rsidRPr="0054535B" w:rsidRDefault="00BB1708" w:rsidP="00442354">
            <w:pPr>
              <w:autoSpaceDE w:val="0"/>
              <w:autoSpaceDN w:val="0"/>
              <w:adjustRightInd w:val="0"/>
              <w:jc w:val="both"/>
              <w:cnfStyle w:val="000000000000"/>
              <w:rPr>
                <w:rFonts w:ascii="Times New Roman" w:hAnsi="Times New Roman" w:cs="Times New Roman"/>
              </w:rPr>
            </w:pPr>
            <w:r>
              <w:rPr>
                <w:rFonts w:ascii="Times New Roman" w:hAnsi="Times New Roman" w:cs="Times New Roman"/>
              </w:rPr>
              <w:t xml:space="preserve">Positif </w:t>
            </w:r>
            <w:r w:rsidR="00735F34">
              <w:rPr>
                <w:rFonts w:ascii="Times New Roman" w:hAnsi="Times New Roman" w:cs="Times New Roman"/>
              </w:rPr>
              <w:t xml:space="preserve"> (</w:t>
            </w:r>
            <w:r w:rsidR="00735F34">
              <w:rPr>
                <w:rFonts w:ascii="Times New Roman" w:hAnsi="Times New Roman" w:cs="Times New Roman"/>
                <w:lang w:val="id-ID"/>
              </w:rPr>
              <w:t>1</w:t>
            </w:r>
            <w:r w:rsidR="00735F34" w:rsidRPr="0054535B">
              <w:rPr>
                <w:rFonts w:ascii="Times New Roman" w:hAnsi="Times New Roman" w:cs="Times New Roman"/>
              </w:rPr>
              <w:t>)</w:t>
            </w:r>
          </w:p>
          <w:p w:rsidR="00735F34" w:rsidRPr="0054535B" w:rsidRDefault="00BB1708" w:rsidP="00442354">
            <w:pPr>
              <w:autoSpaceDE w:val="0"/>
              <w:autoSpaceDN w:val="0"/>
              <w:adjustRightInd w:val="0"/>
              <w:jc w:val="both"/>
              <w:cnfStyle w:val="000000000000"/>
              <w:rPr>
                <w:rFonts w:ascii="Times New Roman" w:hAnsi="Times New Roman" w:cs="Times New Roman"/>
                <w:lang w:val="id-ID"/>
              </w:rPr>
            </w:pPr>
            <w:r>
              <w:rPr>
                <w:rFonts w:ascii="Times New Roman" w:hAnsi="Times New Roman" w:cs="Times New Roman"/>
              </w:rPr>
              <w:t>Negatif</w:t>
            </w:r>
            <w:r w:rsidR="00735F34">
              <w:rPr>
                <w:rFonts w:ascii="Times New Roman" w:hAnsi="Times New Roman" w:cs="Times New Roman"/>
              </w:rPr>
              <w:t xml:space="preserve"> (</w:t>
            </w:r>
            <w:r w:rsidR="00735F34">
              <w:rPr>
                <w:rFonts w:ascii="Times New Roman" w:hAnsi="Times New Roman" w:cs="Times New Roman"/>
                <w:lang w:val="id-ID"/>
              </w:rPr>
              <w:t>0</w:t>
            </w:r>
            <w:r w:rsidR="00735F34" w:rsidRPr="0054535B">
              <w:rPr>
                <w:rFonts w:ascii="Times New Roman" w:hAnsi="Times New Roman" w:cs="Times New Roman"/>
              </w:rPr>
              <w:t>)</w:t>
            </w:r>
          </w:p>
        </w:tc>
        <w:tc>
          <w:tcPr>
            <w:tcW w:w="1080" w:type="dxa"/>
            <w:shd w:val="clear" w:color="auto" w:fill="FFFFFF" w:themeFill="background1"/>
          </w:tcPr>
          <w:p w:rsidR="00735F34" w:rsidRPr="0054535B" w:rsidRDefault="00735F34" w:rsidP="00442354">
            <w:pPr>
              <w:cnfStyle w:val="000000000000"/>
              <w:rPr>
                <w:rFonts w:ascii="Times New Roman" w:hAnsi="Times New Roman" w:cs="Times New Roman"/>
              </w:rPr>
            </w:pPr>
            <w:r w:rsidRPr="0054535B">
              <w:rPr>
                <w:rFonts w:ascii="Times New Roman" w:hAnsi="Times New Roman" w:cs="Times New Roman"/>
              </w:rPr>
              <w:t>Ordinal</w:t>
            </w:r>
          </w:p>
          <w:p w:rsidR="00735F34" w:rsidRPr="0054535B" w:rsidRDefault="00735F34" w:rsidP="00442354">
            <w:pPr>
              <w:cnfStyle w:val="000000000000"/>
              <w:rPr>
                <w:rFonts w:ascii="Times New Roman" w:hAnsi="Times New Roman" w:cs="Times New Roman"/>
              </w:rPr>
            </w:pPr>
          </w:p>
          <w:p w:rsidR="00735F34" w:rsidRPr="0054535B" w:rsidRDefault="00735F34" w:rsidP="00442354">
            <w:pPr>
              <w:cnfStyle w:val="000000000000"/>
              <w:rPr>
                <w:rFonts w:ascii="Times New Roman" w:hAnsi="Times New Roman" w:cs="Times New Roman"/>
              </w:rPr>
            </w:pPr>
            <w:r w:rsidRPr="0054535B">
              <w:rPr>
                <w:rFonts w:ascii="Times New Roman" w:hAnsi="Times New Roman" w:cs="Times New Roman"/>
              </w:rPr>
              <w:t xml:space="preserve"> </w:t>
            </w:r>
          </w:p>
          <w:p w:rsidR="00735F34" w:rsidRPr="0054535B" w:rsidRDefault="00735F34" w:rsidP="00442354">
            <w:pPr>
              <w:cnfStyle w:val="000000000000"/>
            </w:pPr>
          </w:p>
        </w:tc>
      </w:tr>
      <w:tr w:rsidR="00C81BE5" w:rsidRPr="0054535B" w:rsidTr="00BA2BA7">
        <w:trPr>
          <w:cnfStyle w:val="000000100000"/>
          <w:trHeight w:val="1161"/>
        </w:trPr>
        <w:tc>
          <w:tcPr>
            <w:cnfStyle w:val="001000000000"/>
            <w:tcW w:w="1560" w:type="dxa"/>
            <w:shd w:val="clear" w:color="auto" w:fill="FFFFFF" w:themeFill="background1"/>
          </w:tcPr>
          <w:p w:rsidR="00C81BE5" w:rsidRPr="00B357E2" w:rsidRDefault="00B357E2" w:rsidP="00FD4B96">
            <w:pPr>
              <w:rPr>
                <w:rFonts w:ascii="Times New Roman" w:hAnsi="Times New Roman" w:cs="Times New Roman"/>
                <w:b w:val="0"/>
              </w:rPr>
            </w:pPr>
            <w:r w:rsidRPr="00B357E2">
              <w:rPr>
                <w:rFonts w:ascii="Times New Roman" w:hAnsi="Times New Roman" w:cs="Times New Roman"/>
                <w:b w:val="0"/>
                <w:sz w:val="24"/>
                <w:szCs w:val="24"/>
              </w:rPr>
              <w:t>Kepercayaan</w:t>
            </w:r>
            <w:r w:rsidR="00C81BE5" w:rsidRPr="00B357E2">
              <w:rPr>
                <w:rFonts w:ascii="Times New Roman" w:hAnsi="Times New Roman" w:cs="Times New Roman"/>
                <w:b w:val="0"/>
              </w:rPr>
              <w:t xml:space="preserve"> </w:t>
            </w:r>
          </w:p>
        </w:tc>
        <w:tc>
          <w:tcPr>
            <w:tcW w:w="1275" w:type="dxa"/>
            <w:shd w:val="clear" w:color="auto" w:fill="FFFFFF" w:themeFill="background1"/>
          </w:tcPr>
          <w:p w:rsidR="00C81BE5" w:rsidRPr="00735F34" w:rsidRDefault="00C81BE5" w:rsidP="008D6616">
            <w:pPr>
              <w:jc w:val="center"/>
              <w:cnfStyle w:val="000000100000"/>
              <w:rPr>
                <w:rFonts w:ascii="Times New Roman" w:hAnsi="Times New Roman" w:cs="Times New Roman"/>
                <w:color w:val="auto"/>
              </w:rPr>
            </w:pPr>
            <w:r>
              <w:rPr>
                <w:rFonts w:ascii="Times New Roman" w:hAnsi="Times New Roman" w:cs="Times New Roman"/>
                <w:color w:val="auto"/>
              </w:rPr>
              <w:t>10</w:t>
            </w:r>
          </w:p>
        </w:tc>
        <w:tc>
          <w:tcPr>
            <w:tcW w:w="1418" w:type="dxa"/>
            <w:shd w:val="clear" w:color="auto" w:fill="FFFFFF" w:themeFill="background1"/>
          </w:tcPr>
          <w:p w:rsidR="00C81BE5" w:rsidRPr="0054535B" w:rsidRDefault="00C81BE5" w:rsidP="008D6616">
            <w:pPr>
              <w:cnfStyle w:val="000000100000"/>
              <w:rPr>
                <w:rFonts w:ascii="Times New Roman" w:hAnsi="Times New Roman" w:cs="Times New Roman"/>
              </w:rPr>
            </w:pPr>
            <w:r w:rsidRPr="0054535B">
              <w:rPr>
                <w:rFonts w:ascii="Times New Roman" w:hAnsi="Times New Roman" w:cs="Times New Roman"/>
              </w:rPr>
              <w:t>Kuisioner</w:t>
            </w:r>
          </w:p>
          <w:p w:rsidR="00C81BE5" w:rsidRPr="0054535B" w:rsidRDefault="00C81BE5" w:rsidP="008D6616">
            <w:pPr>
              <w:cnfStyle w:val="000000100000"/>
            </w:pPr>
            <w:r w:rsidRPr="0054535B">
              <w:rPr>
                <w:rFonts w:ascii="Times New Roman" w:hAnsi="Times New Roman" w:cs="Times New Roman"/>
              </w:rPr>
              <w:t>(skor min=</w:t>
            </w:r>
            <w:r w:rsidR="007461EB">
              <w:rPr>
                <w:rFonts w:ascii="Times New Roman" w:hAnsi="Times New Roman" w:cs="Times New Roman"/>
              </w:rPr>
              <w:t>10</w:t>
            </w:r>
            <w:r>
              <w:rPr>
                <w:rFonts w:ascii="Times New Roman" w:hAnsi="Times New Roman" w:cs="Times New Roman"/>
              </w:rPr>
              <w:t>, skor max=40</w:t>
            </w:r>
            <w:r w:rsidRPr="0054535B">
              <w:rPr>
                <w:rFonts w:ascii="Times New Roman" w:hAnsi="Times New Roman" w:cs="Times New Roman"/>
              </w:rPr>
              <w:t>)</w:t>
            </w:r>
          </w:p>
        </w:tc>
        <w:tc>
          <w:tcPr>
            <w:tcW w:w="1327" w:type="dxa"/>
            <w:shd w:val="clear" w:color="auto" w:fill="FFFFFF" w:themeFill="background1"/>
          </w:tcPr>
          <w:p w:rsidR="00C81BE5" w:rsidRPr="0054535B" w:rsidRDefault="00C81BE5" w:rsidP="008D6616">
            <w:pPr>
              <w:cnfStyle w:val="000000100000"/>
              <w:rPr>
                <w:rFonts w:ascii="Times New Roman" w:hAnsi="Times New Roman" w:cs="Times New Roman"/>
                <w:lang w:val="id-ID"/>
              </w:rPr>
            </w:pPr>
            <w:r w:rsidRPr="0054535B">
              <w:rPr>
                <w:rFonts w:ascii="Times New Roman" w:hAnsi="Times New Roman" w:cs="Times New Roman"/>
              </w:rPr>
              <w:t xml:space="preserve">Skor </w:t>
            </w:r>
            <w:r>
              <w:rPr>
                <w:rFonts w:ascii="Times New Roman" w:hAnsi="Times New Roman" w:cs="Times New Roman"/>
              </w:rPr>
              <w:t>21</w:t>
            </w:r>
            <w:r>
              <w:rPr>
                <w:rFonts w:ascii="Times New Roman" w:hAnsi="Times New Roman" w:cs="Times New Roman"/>
                <w:lang w:val="id-ID"/>
              </w:rPr>
              <w:t>-</w:t>
            </w:r>
            <w:r>
              <w:rPr>
                <w:rFonts w:ascii="Times New Roman" w:hAnsi="Times New Roman" w:cs="Times New Roman"/>
              </w:rPr>
              <w:t>4</w:t>
            </w:r>
            <w:r>
              <w:rPr>
                <w:rFonts w:ascii="Times New Roman" w:hAnsi="Times New Roman" w:cs="Times New Roman"/>
                <w:lang w:val="id-ID"/>
              </w:rPr>
              <w:t>0</w:t>
            </w:r>
          </w:p>
          <w:p w:rsidR="00C81BE5" w:rsidRPr="00BB1708" w:rsidRDefault="00C81BE5" w:rsidP="008D6616">
            <w:pPr>
              <w:cnfStyle w:val="000000100000"/>
            </w:pPr>
            <w:r w:rsidRPr="0054535B">
              <w:rPr>
                <w:rFonts w:ascii="Times New Roman" w:hAnsi="Times New Roman" w:cs="Times New Roman"/>
              </w:rPr>
              <w:t xml:space="preserve">Skor </w:t>
            </w:r>
            <w:r>
              <w:rPr>
                <w:rFonts w:ascii="Times New Roman" w:hAnsi="Times New Roman" w:cs="Times New Roman"/>
                <w:lang w:val="id-ID"/>
              </w:rPr>
              <w:t>1</w:t>
            </w:r>
            <w:r w:rsidR="007461EB">
              <w:rPr>
                <w:rFonts w:ascii="Times New Roman" w:hAnsi="Times New Roman" w:cs="Times New Roman"/>
              </w:rPr>
              <w:t>0</w:t>
            </w:r>
            <w:r>
              <w:rPr>
                <w:rFonts w:ascii="Times New Roman" w:hAnsi="Times New Roman" w:cs="Times New Roman"/>
                <w:lang w:val="id-ID"/>
              </w:rPr>
              <w:t>-</w:t>
            </w:r>
            <w:r>
              <w:rPr>
                <w:rFonts w:ascii="Times New Roman" w:hAnsi="Times New Roman" w:cs="Times New Roman"/>
              </w:rPr>
              <w:t>20</w:t>
            </w:r>
          </w:p>
        </w:tc>
        <w:tc>
          <w:tcPr>
            <w:tcW w:w="1350" w:type="dxa"/>
            <w:shd w:val="clear" w:color="auto" w:fill="FFFFFF" w:themeFill="background1"/>
          </w:tcPr>
          <w:p w:rsidR="00C81BE5" w:rsidRPr="0054535B" w:rsidRDefault="00850A21" w:rsidP="008D6616">
            <w:pPr>
              <w:autoSpaceDE w:val="0"/>
              <w:autoSpaceDN w:val="0"/>
              <w:adjustRightInd w:val="0"/>
              <w:jc w:val="both"/>
              <w:cnfStyle w:val="000000100000"/>
              <w:rPr>
                <w:rFonts w:ascii="Times New Roman" w:hAnsi="Times New Roman" w:cs="Times New Roman"/>
              </w:rPr>
            </w:pPr>
            <w:r>
              <w:rPr>
                <w:rFonts w:ascii="Times New Roman" w:hAnsi="Times New Roman" w:cs="Times New Roman"/>
              </w:rPr>
              <w:t>Mendukung</w:t>
            </w:r>
            <w:r w:rsidR="00C81BE5">
              <w:rPr>
                <w:rFonts w:ascii="Times New Roman" w:hAnsi="Times New Roman" w:cs="Times New Roman"/>
              </w:rPr>
              <w:t>(</w:t>
            </w:r>
            <w:r w:rsidR="00C81BE5">
              <w:rPr>
                <w:rFonts w:ascii="Times New Roman" w:hAnsi="Times New Roman" w:cs="Times New Roman"/>
                <w:lang w:val="id-ID"/>
              </w:rPr>
              <w:t>1</w:t>
            </w:r>
            <w:r w:rsidR="00C81BE5" w:rsidRPr="0054535B">
              <w:rPr>
                <w:rFonts w:ascii="Times New Roman" w:hAnsi="Times New Roman" w:cs="Times New Roman"/>
              </w:rPr>
              <w:t>)</w:t>
            </w:r>
          </w:p>
          <w:p w:rsidR="00C81BE5" w:rsidRDefault="00850A21" w:rsidP="008D6616">
            <w:pPr>
              <w:autoSpaceDE w:val="0"/>
              <w:autoSpaceDN w:val="0"/>
              <w:adjustRightInd w:val="0"/>
              <w:jc w:val="both"/>
              <w:cnfStyle w:val="000000100000"/>
              <w:rPr>
                <w:rFonts w:ascii="Times New Roman" w:hAnsi="Times New Roman" w:cs="Times New Roman"/>
              </w:rPr>
            </w:pPr>
            <w:r>
              <w:rPr>
                <w:rFonts w:ascii="Times New Roman" w:hAnsi="Times New Roman" w:cs="Times New Roman"/>
              </w:rPr>
              <w:t>Kurang Mendukung</w:t>
            </w:r>
            <w:r w:rsidR="00C81BE5">
              <w:rPr>
                <w:rFonts w:ascii="Times New Roman" w:hAnsi="Times New Roman" w:cs="Times New Roman"/>
              </w:rPr>
              <w:t xml:space="preserve"> (</w:t>
            </w:r>
            <w:r w:rsidR="00C81BE5">
              <w:rPr>
                <w:rFonts w:ascii="Times New Roman" w:hAnsi="Times New Roman" w:cs="Times New Roman"/>
                <w:lang w:val="id-ID"/>
              </w:rPr>
              <w:t>0</w:t>
            </w:r>
            <w:r w:rsidR="00C81BE5" w:rsidRPr="0054535B">
              <w:rPr>
                <w:rFonts w:ascii="Times New Roman" w:hAnsi="Times New Roman" w:cs="Times New Roman"/>
              </w:rPr>
              <w:t>)</w:t>
            </w:r>
          </w:p>
          <w:p w:rsidR="00C95779" w:rsidRPr="0054535B" w:rsidRDefault="00C95779" w:rsidP="008D6616">
            <w:pPr>
              <w:autoSpaceDE w:val="0"/>
              <w:autoSpaceDN w:val="0"/>
              <w:adjustRightInd w:val="0"/>
              <w:jc w:val="both"/>
              <w:cnfStyle w:val="000000100000"/>
              <w:rPr>
                <w:rFonts w:ascii="Times New Roman" w:hAnsi="Times New Roman" w:cs="Times New Roman"/>
                <w:lang w:val="id-ID"/>
              </w:rPr>
            </w:pPr>
          </w:p>
        </w:tc>
        <w:tc>
          <w:tcPr>
            <w:tcW w:w="1080" w:type="dxa"/>
            <w:shd w:val="clear" w:color="auto" w:fill="FFFFFF" w:themeFill="background1"/>
          </w:tcPr>
          <w:p w:rsidR="00C81BE5" w:rsidRPr="00735F34" w:rsidRDefault="00C346E2" w:rsidP="008D6616">
            <w:pPr>
              <w:jc w:val="center"/>
              <w:cnfStyle w:val="000000100000"/>
              <w:rPr>
                <w:rFonts w:ascii="Times New Roman" w:hAnsi="Times New Roman" w:cs="Times New Roman"/>
                <w:color w:val="auto"/>
              </w:rPr>
            </w:pPr>
            <w:r>
              <w:rPr>
                <w:rFonts w:ascii="Times New Roman" w:hAnsi="Times New Roman" w:cs="Times New Roman"/>
                <w:color w:val="auto"/>
              </w:rPr>
              <w:t>Ordinal</w:t>
            </w:r>
          </w:p>
        </w:tc>
      </w:tr>
      <w:tr w:rsidR="00770437" w:rsidRPr="0054535B" w:rsidTr="00BA2BA7">
        <w:trPr>
          <w:trHeight w:val="1161"/>
        </w:trPr>
        <w:tc>
          <w:tcPr>
            <w:cnfStyle w:val="001000000000"/>
            <w:tcW w:w="1560" w:type="dxa"/>
            <w:shd w:val="clear" w:color="auto" w:fill="FFFFFF" w:themeFill="background1"/>
          </w:tcPr>
          <w:p w:rsidR="00770437" w:rsidRPr="00735F34" w:rsidRDefault="00770437" w:rsidP="00FD4B96">
            <w:pPr>
              <w:rPr>
                <w:rFonts w:ascii="Times New Roman" w:hAnsi="Times New Roman" w:cs="Times New Roman"/>
                <w:b w:val="0"/>
              </w:rPr>
            </w:pPr>
            <w:r>
              <w:rPr>
                <w:rFonts w:ascii="Times New Roman" w:hAnsi="Times New Roman" w:cs="Times New Roman"/>
                <w:b w:val="0"/>
              </w:rPr>
              <w:t xml:space="preserve">Fasilitas </w:t>
            </w:r>
          </w:p>
        </w:tc>
        <w:tc>
          <w:tcPr>
            <w:tcW w:w="1275" w:type="dxa"/>
            <w:shd w:val="clear" w:color="auto" w:fill="FFFFFF" w:themeFill="background1"/>
          </w:tcPr>
          <w:p w:rsidR="00770437" w:rsidRPr="00735F34" w:rsidRDefault="00770437" w:rsidP="00442354">
            <w:pPr>
              <w:jc w:val="center"/>
              <w:cnfStyle w:val="000000000000"/>
              <w:rPr>
                <w:rFonts w:ascii="Times New Roman" w:hAnsi="Times New Roman" w:cs="Times New Roman"/>
                <w:color w:val="auto"/>
              </w:rPr>
            </w:pPr>
            <w:r>
              <w:rPr>
                <w:rFonts w:ascii="Times New Roman" w:hAnsi="Times New Roman" w:cs="Times New Roman"/>
                <w:color w:val="auto"/>
              </w:rPr>
              <w:t>10</w:t>
            </w:r>
          </w:p>
        </w:tc>
        <w:tc>
          <w:tcPr>
            <w:tcW w:w="1418" w:type="dxa"/>
            <w:shd w:val="clear" w:color="auto" w:fill="FFFFFF" w:themeFill="background1"/>
          </w:tcPr>
          <w:p w:rsidR="00770437" w:rsidRPr="0054535B" w:rsidRDefault="00770437" w:rsidP="00442354">
            <w:pPr>
              <w:cnfStyle w:val="000000000000"/>
              <w:rPr>
                <w:rFonts w:ascii="Times New Roman" w:hAnsi="Times New Roman" w:cs="Times New Roman"/>
              </w:rPr>
            </w:pPr>
            <w:r w:rsidRPr="0054535B">
              <w:rPr>
                <w:rFonts w:ascii="Times New Roman" w:hAnsi="Times New Roman" w:cs="Times New Roman"/>
              </w:rPr>
              <w:t>Kuisioner</w:t>
            </w:r>
          </w:p>
          <w:p w:rsidR="00770437" w:rsidRPr="0054535B" w:rsidRDefault="00770437" w:rsidP="00442354">
            <w:pPr>
              <w:cnfStyle w:val="000000000000"/>
            </w:pPr>
            <w:r w:rsidRPr="0054535B">
              <w:rPr>
                <w:rFonts w:ascii="Times New Roman" w:hAnsi="Times New Roman" w:cs="Times New Roman"/>
              </w:rPr>
              <w:t>(skor min=</w:t>
            </w:r>
            <w:r>
              <w:rPr>
                <w:rFonts w:ascii="Times New Roman" w:hAnsi="Times New Roman" w:cs="Times New Roman"/>
              </w:rPr>
              <w:t>1</w:t>
            </w:r>
            <w:r w:rsidRPr="0054535B">
              <w:rPr>
                <w:rFonts w:ascii="Times New Roman" w:hAnsi="Times New Roman" w:cs="Times New Roman"/>
              </w:rPr>
              <w:t>, skor max=1</w:t>
            </w:r>
            <w:r>
              <w:rPr>
                <w:rFonts w:ascii="Times New Roman" w:hAnsi="Times New Roman" w:cs="Times New Roman"/>
                <w:lang w:val="id-ID"/>
              </w:rPr>
              <w:t>0</w:t>
            </w:r>
            <w:r w:rsidRPr="0054535B">
              <w:rPr>
                <w:rFonts w:ascii="Times New Roman" w:hAnsi="Times New Roman" w:cs="Times New Roman"/>
              </w:rPr>
              <w:t>)</w:t>
            </w:r>
          </w:p>
        </w:tc>
        <w:tc>
          <w:tcPr>
            <w:tcW w:w="1327" w:type="dxa"/>
            <w:shd w:val="clear" w:color="auto" w:fill="FFFFFF" w:themeFill="background1"/>
          </w:tcPr>
          <w:p w:rsidR="00770437" w:rsidRPr="0054535B" w:rsidRDefault="00770437" w:rsidP="00442354">
            <w:pPr>
              <w:cnfStyle w:val="000000000000"/>
              <w:rPr>
                <w:rFonts w:ascii="Times New Roman" w:hAnsi="Times New Roman" w:cs="Times New Roman"/>
                <w:lang w:val="id-ID"/>
              </w:rPr>
            </w:pPr>
            <w:r w:rsidRPr="0054535B">
              <w:rPr>
                <w:rFonts w:ascii="Times New Roman" w:hAnsi="Times New Roman" w:cs="Times New Roman"/>
              </w:rPr>
              <w:t xml:space="preserve">Skor </w:t>
            </w:r>
            <w:r>
              <w:rPr>
                <w:rFonts w:ascii="Times New Roman" w:hAnsi="Times New Roman" w:cs="Times New Roman"/>
                <w:lang w:val="id-ID"/>
              </w:rPr>
              <w:t>6-10</w:t>
            </w:r>
          </w:p>
          <w:p w:rsidR="00770437" w:rsidRPr="00E961FB" w:rsidRDefault="00770437" w:rsidP="00442354">
            <w:pPr>
              <w:cnfStyle w:val="000000000000"/>
              <w:rPr>
                <w:lang w:val="id-ID"/>
              </w:rPr>
            </w:pPr>
            <w:r w:rsidRPr="0054535B">
              <w:rPr>
                <w:rFonts w:ascii="Times New Roman" w:hAnsi="Times New Roman" w:cs="Times New Roman"/>
              </w:rPr>
              <w:t xml:space="preserve">Skor </w:t>
            </w:r>
            <w:r>
              <w:rPr>
                <w:rFonts w:ascii="Times New Roman" w:hAnsi="Times New Roman" w:cs="Times New Roman"/>
                <w:lang w:val="id-ID"/>
              </w:rPr>
              <w:t>1-5</w:t>
            </w:r>
          </w:p>
        </w:tc>
        <w:tc>
          <w:tcPr>
            <w:tcW w:w="1350" w:type="dxa"/>
            <w:shd w:val="clear" w:color="auto" w:fill="FFFFFF" w:themeFill="background1"/>
          </w:tcPr>
          <w:p w:rsidR="00770437" w:rsidRPr="0054535B" w:rsidRDefault="00770437" w:rsidP="00442354">
            <w:pPr>
              <w:autoSpaceDE w:val="0"/>
              <w:autoSpaceDN w:val="0"/>
              <w:adjustRightInd w:val="0"/>
              <w:jc w:val="both"/>
              <w:cnfStyle w:val="000000000000"/>
              <w:rPr>
                <w:rFonts w:ascii="Times New Roman" w:hAnsi="Times New Roman" w:cs="Times New Roman"/>
              </w:rPr>
            </w:pPr>
            <w:r>
              <w:rPr>
                <w:rFonts w:ascii="Times New Roman" w:hAnsi="Times New Roman" w:cs="Times New Roman"/>
              </w:rPr>
              <w:t>Memadai  (</w:t>
            </w:r>
            <w:r>
              <w:rPr>
                <w:rFonts w:ascii="Times New Roman" w:hAnsi="Times New Roman" w:cs="Times New Roman"/>
                <w:lang w:val="id-ID"/>
              </w:rPr>
              <w:t>1</w:t>
            </w:r>
            <w:r w:rsidRPr="0054535B">
              <w:rPr>
                <w:rFonts w:ascii="Times New Roman" w:hAnsi="Times New Roman" w:cs="Times New Roman"/>
              </w:rPr>
              <w:t>)</w:t>
            </w:r>
          </w:p>
          <w:p w:rsidR="00770437" w:rsidRPr="0054535B" w:rsidRDefault="00770437" w:rsidP="00442354">
            <w:pPr>
              <w:autoSpaceDE w:val="0"/>
              <w:autoSpaceDN w:val="0"/>
              <w:adjustRightInd w:val="0"/>
              <w:jc w:val="both"/>
              <w:cnfStyle w:val="000000000000"/>
              <w:rPr>
                <w:rFonts w:ascii="Times New Roman" w:hAnsi="Times New Roman" w:cs="Times New Roman"/>
                <w:lang w:val="id-ID"/>
              </w:rPr>
            </w:pPr>
            <w:r>
              <w:rPr>
                <w:rFonts w:ascii="Times New Roman" w:hAnsi="Times New Roman" w:cs="Times New Roman"/>
              </w:rPr>
              <w:t>Kurang Memadai (</w:t>
            </w:r>
            <w:r>
              <w:rPr>
                <w:rFonts w:ascii="Times New Roman" w:hAnsi="Times New Roman" w:cs="Times New Roman"/>
                <w:lang w:val="id-ID"/>
              </w:rPr>
              <w:t>0</w:t>
            </w:r>
            <w:r w:rsidRPr="0054535B">
              <w:rPr>
                <w:rFonts w:ascii="Times New Roman" w:hAnsi="Times New Roman" w:cs="Times New Roman"/>
              </w:rPr>
              <w:t>)</w:t>
            </w:r>
          </w:p>
        </w:tc>
        <w:tc>
          <w:tcPr>
            <w:tcW w:w="1080" w:type="dxa"/>
            <w:shd w:val="clear" w:color="auto" w:fill="FFFFFF" w:themeFill="background1"/>
          </w:tcPr>
          <w:p w:rsidR="00770437" w:rsidRPr="0054535B" w:rsidRDefault="00770437" w:rsidP="00442354">
            <w:pPr>
              <w:cnfStyle w:val="000000000000"/>
              <w:rPr>
                <w:rFonts w:ascii="Times New Roman" w:hAnsi="Times New Roman" w:cs="Times New Roman"/>
              </w:rPr>
            </w:pPr>
            <w:r w:rsidRPr="0054535B">
              <w:rPr>
                <w:rFonts w:ascii="Times New Roman" w:hAnsi="Times New Roman" w:cs="Times New Roman"/>
              </w:rPr>
              <w:t>Ordinal</w:t>
            </w:r>
          </w:p>
          <w:p w:rsidR="00770437" w:rsidRPr="0054535B" w:rsidRDefault="00770437" w:rsidP="00442354">
            <w:pPr>
              <w:cnfStyle w:val="000000000000"/>
              <w:rPr>
                <w:rFonts w:ascii="Times New Roman" w:hAnsi="Times New Roman" w:cs="Times New Roman"/>
              </w:rPr>
            </w:pPr>
          </w:p>
          <w:p w:rsidR="00770437" w:rsidRPr="0054535B" w:rsidRDefault="00770437" w:rsidP="00442354">
            <w:pPr>
              <w:cnfStyle w:val="000000000000"/>
              <w:rPr>
                <w:rFonts w:ascii="Times New Roman" w:hAnsi="Times New Roman" w:cs="Times New Roman"/>
              </w:rPr>
            </w:pPr>
            <w:r w:rsidRPr="0054535B">
              <w:rPr>
                <w:rFonts w:ascii="Times New Roman" w:hAnsi="Times New Roman" w:cs="Times New Roman"/>
              </w:rPr>
              <w:t xml:space="preserve"> </w:t>
            </w:r>
          </w:p>
          <w:p w:rsidR="00770437" w:rsidRPr="0054535B" w:rsidRDefault="00770437" w:rsidP="00442354">
            <w:pPr>
              <w:cnfStyle w:val="000000000000"/>
            </w:pPr>
          </w:p>
        </w:tc>
      </w:tr>
      <w:tr w:rsidR="00E20797" w:rsidRPr="00735F34" w:rsidTr="00BA2BA7">
        <w:trPr>
          <w:cnfStyle w:val="000000100000"/>
          <w:trHeight w:val="1161"/>
        </w:trPr>
        <w:tc>
          <w:tcPr>
            <w:cnfStyle w:val="001000000000"/>
            <w:tcW w:w="1560" w:type="dxa"/>
            <w:shd w:val="clear" w:color="auto" w:fill="FFFFFF" w:themeFill="background1"/>
          </w:tcPr>
          <w:p w:rsidR="00E20797" w:rsidRPr="00735F34" w:rsidRDefault="00E20797" w:rsidP="00733CE7">
            <w:pPr>
              <w:rPr>
                <w:rFonts w:ascii="Times New Roman" w:hAnsi="Times New Roman" w:cs="Times New Roman"/>
                <w:b w:val="0"/>
              </w:rPr>
            </w:pPr>
            <w:r>
              <w:rPr>
                <w:rFonts w:ascii="Times New Roman" w:hAnsi="Times New Roman" w:cs="Times New Roman"/>
                <w:b w:val="0"/>
              </w:rPr>
              <w:t>Dukungan Suami</w:t>
            </w:r>
          </w:p>
        </w:tc>
        <w:tc>
          <w:tcPr>
            <w:tcW w:w="1275" w:type="dxa"/>
            <w:shd w:val="clear" w:color="auto" w:fill="FFFFFF" w:themeFill="background1"/>
          </w:tcPr>
          <w:p w:rsidR="00E20797" w:rsidRPr="00735F34" w:rsidRDefault="00E20797" w:rsidP="00733CE7">
            <w:pPr>
              <w:jc w:val="center"/>
              <w:cnfStyle w:val="000000100000"/>
              <w:rPr>
                <w:rFonts w:ascii="Times New Roman" w:hAnsi="Times New Roman" w:cs="Times New Roman"/>
                <w:color w:val="auto"/>
              </w:rPr>
            </w:pPr>
            <w:r>
              <w:rPr>
                <w:rFonts w:ascii="Times New Roman" w:hAnsi="Times New Roman" w:cs="Times New Roman"/>
                <w:color w:val="auto"/>
              </w:rPr>
              <w:t>10</w:t>
            </w:r>
          </w:p>
        </w:tc>
        <w:tc>
          <w:tcPr>
            <w:tcW w:w="1418" w:type="dxa"/>
            <w:shd w:val="clear" w:color="auto" w:fill="FFFFFF" w:themeFill="background1"/>
          </w:tcPr>
          <w:p w:rsidR="00E20797" w:rsidRPr="0054535B" w:rsidRDefault="00E20797" w:rsidP="00733CE7">
            <w:pPr>
              <w:cnfStyle w:val="000000100000"/>
              <w:rPr>
                <w:rFonts w:ascii="Times New Roman" w:hAnsi="Times New Roman" w:cs="Times New Roman"/>
              </w:rPr>
            </w:pPr>
            <w:r w:rsidRPr="0054535B">
              <w:rPr>
                <w:rFonts w:ascii="Times New Roman" w:hAnsi="Times New Roman" w:cs="Times New Roman"/>
              </w:rPr>
              <w:t>Kuisioner</w:t>
            </w:r>
          </w:p>
          <w:p w:rsidR="00E20797" w:rsidRPr="0054535B" w:rsidRDefault="00E20797" w:rsidP="00733CE7">
            <w:pPr>
              <w:cnfStyle w:val="000000100000"/>
            </w:pPr>
            <w:r w:rsidRPr="0054535B">
              <w:rPr>
                <w:rFonts w:ascii="Times New Roman" w:hAnsi="Times New Roman" w:cs="Times New Roman"/>
              </w:rPr>
              <w:t>(skor min=</w:t>
            </w:r>
            <w:r>
              <w:rPr>
                <w:rFonts w:ascii="Times New Roman" w:hAnsi="Times New Roman" w:cs="Times New Roman"/>
              </w:rPr>
              <w:t>10, skor max=40</w:t>
            </w:r>
            <w:r w:rsidRPr="0054535B">
              <w:rPr>
                <w:rFonts w:ascii="Times New Roman" w:hAnsi="Times New Roman" w:cs="Times New Roman"/>
              </w:rPr>
              <w:t>)</w:t>
            </w:r>
          </w:p>
        </w:tc>
        <w:tc>
          <w:tcPr>
            <w:tcW w:w="1327" w:type="dxa"/>
            <w:shd w:val="clear" w:color="auto" w:fill="FFFFFF" w:themeFill="background1"/>
          </w:tcPr>
          <w:p w:rsidR="00E20797" w:rsidRPr="0054535B" w:rsidRDefault="00E20797" w:rsidP="00733CE7">
            <w:pPr>
              <w:cnfStyle w:val="000000100000"/>
              <w:rPr>
                <w:rFonts w:ascii="Times New Roman" w:hAnsi="Times New Roman" w:cs="Times New Roman"/>
                <w:lang w:val="id-ID"/>
              </w:rPr>
            </w:pPr>
            <w:r w:rsidRPr="0054535B">
              <w:rPr>
                <w:rFonts w:ascii="Times New Roman" w:hAnsi="Times New Roman" w:cs="Times New Roman"/>
              </w:rPr>
              <w:t xml:space="preserve">Skor </w:t>
            </w:r>
            <w:r>
              <w:rPr>
                <w:rFonts w:ascii="Times New Roman" w:hAnsi="Times New Roman" w:cs="Times New Roman"/>
              </w:rPr>
              <w:t>21</w:t>
            </w:r>
            <w:r>
              <w:rPr>
                <w:rFonts w:ascii="Times New Roman" w:hAnsi="Times New Roman" w:cs="Times New Roman"/>
                <w:lang w:val="id-ID"/>
              </w:rPr>
              <w:t>-</w:t>
            </w:r>
            <w:r>
              <w:rPr>
                <w:rFonts w:ascii="Times New Roman" w:hAnsi="Times New Roman" w:cs="Times New Roman"/>
              </w:rPr>
              <w:t>4</w:t>
            </w:r>
            <w:r>
              <w:rPr>
                <w:rFonts w:ascii="Times New Roman" w:hAnsi="Times New Roman" w:cs="Times New Roman"/>
                <w:lang w:val="id-ID"/>
              </w:rPr>
              <w:t>0</w:t>
            </w:r>
          </w:p>
          <w:p w:rsidR="00E20797" w:rsidRPr="00BB1708" w:rsidRDefault="00E20797" w:rsidP="00733CE7">
            <w:pPr>
              <w:cnfStyle w:val="000000100000"/>
            </w:pPr>
            <w:r w:rsidRPr="0054535B">
              <w:rPr>
                <w:rFonts w:ascii="Times New Roman" w:hAnsi="Times New Roman" w:cs="Times New Roman"/>
              </w:rPr>
              <w:t xml:space="preserve">Skor </w:t>
            </w:r>
            <w:r>
              <w:rPr>
                <w:rFonts w:ascii="Times New Roman" w:hAnsi="Times New Roman" w:cs="Times New Roman"/>
                <w:lang w:val="id-ID"/>
              </w:rPr>
              <w:t>1</w:t>
            </w:r>
            <w:r>
              <w:rPr>
                <w:rFonts w:ascii="Times New Roman" w:hAnsi="Times New Roman" w:cs="Times New Roman"/>
              </w:rPr>
              <w:t>0</w:t>
            </w:r>
            <w:r>
              <w:rPr>
                <w:rFonts w:ascii="Times New Roman" w:hAnsi="Times New Roman" w:cs="Times New Roman"/>
                <w:lang w:val="id-ID"/>
              </w:rPr>
              <w:t>-</w:t>
            </w:r>
            <w:r>
              <w:rPr>
                <w:rFonts w:ascii="Times New Roman" w:hAnsi="Times New Roman" w:cs="Times New Roman"/>
              </w:rPr>
              <w:t>20</w:t>
            </w:r>
          </w:p>
        </w:tc>
        <w:tc>
          <w:tcPr>
            <w:tcW w:w="1350" w:type="dxa"/>
            <w:shd w:val="clear" w:color="auto" w:fill="FFFFFF" w:themeFill="background1"/>
          </w:tcPr>
          <w:p w:rsidR="00E20797" w:rsidRPr="0054535B" w:rsidRDefault="00E20797" w:rsidP="00733CE7">
            <w:pPr>
              <w:autoSpaceDE w:val="0"/>
              <w:autoSpaceDN w:val="0"/>
              <w:adjustRightInd w:val="0"/>
              <w:jc w:val="both"/>
              <w:cnfStyle w:val="000000100000"/>
              <w:rPr>
                <w:rFonts w:ascii="Times New Roman" w:hAnsi="Times New Roman" w:cs="Times New Roman"/>
              </w:rPr>
            </w:pPr>
            <w:r>
              <w:rPr>
                <w:rFonts w:ascii="Times New Roman" w:hAnsi="Times New Roman" w:cs="Times New Roman"/>
              </w:rPr>
              <w:t>Mendukung(</w:t>
            </w:r>
            <w:r>
              <w:rPr>
                <w:rFonts w:ascii="Times New Roman" w:hAnsi="Times New Roman" w:cs="Times New Roman"/>
                <w:lang w:val="id-ID"/>
              </w:rPr>
              <w:t>1</w:t>
            </w:r>
            <w:r w:rsidRPr="0054535B">
              <w:rPr>
                <w:rFonts w:ascii="Times New Roman" w:hAnsi="Times New Roman" w:cs="Times New Roman"/>
              </w:rPr>
              <w:t>)</w:t>
            </w:r>
          </w:p>
          <w:p w:rsidR="00E20797" w:rsidRDefault="00E20797" w:rsidP="00733CE7">
            <w:pPr>
              <w:autoSpaceDE w:val="0"/>
              <w:autoSpaceDN w:val="0"/>
              <w:adjustRightInd w:val="0"/>
              <w:jc w:val="both"/>
              <w:cnfStyle w:val="000000100000"/>
              <w:rPr>
                <w:rFonts w:ascii="Times New Roman" w:hAnsi="Times New Roman" w:cs="Times New Roman"/>
              </w:rPr>
            </w:pPr>
            <w:r>
              <w:rPr>
                <w:rFonts w:ascii="Times New Roman" w:hAnsi="Times New Roman" w:cs="Times New Roman"/>
              </w:rPr>
              <w:t>Kurang Mendukung (</w:t>
            </w:r>
            <w:r>
              <w:rPr>
                <w:rFonts w:ascii="Times New Roman" w:hAnsi="Times New Roman" w:cs="Times New Roman"/>
                <w:lang w:val="id-ID"/>
              </w:rPr>
              <w:t>0</w:t>
            </w:r>
            <w:r w:rsidRPr="0054535B">
              <w:rPr>
                <w:rFonts w:ascii="Times New Roman" w:hAnsi="Times New Roman" w:cs="Times New Roman"/>
              </w:rPr>
              <w:t>)</w:t>
            </w:r>
          </w:p>
          <w:p w:rsidR="00E20797" w:rsidRPr="0054535B" w:rsidRDefault="00E20797" w:rsidP="00733CE7">
            <w:pPr>
              <w:autoSpaceDE w:val="0"/>
              <w:autoSpaceDN w:val="0"/>
              <w:adjustRightInd w:val="0"/>
              <w:jc w:val="both"/>
              <w:cnfStyle w:val="000000100000"/>
              <w:rPr>
                <w:rFonts w:ascii="Times New Roman" w:hAnsi="Times New Roman" w:cs="Times New Roman"/>
                <w:lang w:val="id-ID"/>
              </w:rPr>
            </w:pPr>
          </w:p>
        </w:tc>
        <w:tc>
          <w:tcPr>
            <w:tcW w:w="1080" w:type="dxa"/>
            <w:shd w:val="clear" w:color="auto" w:fill="FFFFFF" w:themeFill="background1"/>
          </w:tcPr>
          <w:p w:rsidR="00E20797" w:rsidRPr="00735F34" w:rsidRDefault="00E20797" w:rsidP="00733CE7">
            <w:pPr>
              <w:jc w:val="center"/>
              <w:cnfStyle w:val="000000100000"/>
              <w:rPr>
                <w:rFonts w:ascii="Times New Roman" w:hAnsi="Times New Roman" w:cs="Times New Roman"/>
                <w:color w:val="auto"/>
              </w:rPr>
            </w:pPr>
            <w:r>
              <w:rPr>
                <w:rFonts w:ascii="Times New Roman" w:hAnsi="Times New Roman" w:cs="Times New Roman"/>
                <w:color w:val="auto"/>
              </w:rPr>
              <w:t>Ordinal</w:t>
            </w:r>
          </w:p>
        </w:tc>
      </w:tr>
      <w:tr w:rsidR="00E20797" w:rsidRPr="00735F34" w:rsidTr="00BA2BA7">
        <w:trPr>
          <w:trHeight w:val="1161"/>
        </w:trPr>
        <w:tc>
          <w:tcPr>
            <w:cnfStyle w:val="001000000000"/>
            <w:tcW w:w="1560" w:type="dxa"/>
            <w:shd w:val="clear" w:color="auto" w:fill="FFFFFF" w:themeFill="background1"/>
          </w:tcPr>
          <w:p w:rsidR="00E20797" w:rsidRPr="00735F34" w:rsidRDefault="00E20797" w:rsidP="00733CE7">
            <w:pPr>
              <w:rPr>
                <w:rFonts w:ascii="Times New Roman" w:hAnsi="Times New Roman" w:cs="Times New Roman"/>
                <w:b w:val="0"/>
              </w:rPr>
            </w:pPr>
            <w:r>
              <w:rPr>
                <w:rFonts w:ascii="Times New Roman" w:hAnsi="Times New Roman" w:cs="Times New Roman"/>
                <w:b w:val="0"/>
              </w:rPr>
              <w:t>Dukungan Petugas Kesehatan</w:t>
            </w:r>
          </w:p>
        </w:tc>
        <w:tc>
          <w:tcPr>
            <w:tcW w:w="1275" w:type="dxa"/>
            <w:shd w:val="clear" w:color="auto" w:fill="FFFFFF" w:themeFill="background1"/>
          </w:tcPr>
          <w:p w:rsidR="00E20797" w:rsidRPr="00735F34" w:rsidRDefault="00E20797" w:rsidP="00733CE7">
            <w:pPr>
              <w:jc w:val="center"/>
              <w:cnfStyle w:val="000000000000"/>
              <w:rPr>
                <w:rFonts w:ascii="Times New Roman" w:hAnsi="Times New Roman" w:cs="Times New Roman"/>
                <w:color w:val="auto"/>
              </w:rPr>
            </w:pPr>
            <w:r>
              <w:rPr>
                <w:rFonts w:ascii="Times New Roman" w:hAnsi="Times New Roman" w:cs="Times New Roman"/>
                <w:color w:val="auto"/>
              </w:rPr>
              <w:t>10</w:t>
            </w:r>
          </w:p>
        </w:tc>
        <w:tc>
          <w:tcPr>
            <w:tcW w:w="1418" w:type="dxa"/>
            <w:shd w:val="clear" w:color="auto" w:fill="FFFFFF" w:themeFill="background1"/>
          </w:tcPr>
          <w:p w:rsidR="00E20797" w:rsidRPr="0054535B" w:rsidRDefault="00E20797" w:rsidP="00733CE7">
            <w:pPr>
              <w:cnfStyle w:val="000000000000"/>
              <w:rPr>
                <w:rFonts w:ascii="Times New Roman" w:hAnsi="Times New Roman" w:cs="Times New Roman"/>
              </w:rPr>
            </w:pPr>
            <w:r w:rsidRPr="0054535B">
              <w:rPr>
                <w:rFonts w:ascii="Times New Roman" w:hAnsi="Times New Roman" w:cs="Times New Roman"/>
              </w:rPr>
              <w:t>Kuisioner</w:t>
            </w:r>
          </w:p>
          <w:p w:rsidR="00E20797" w:rsidRPr="0054535B" w:rsidRDefault="00E20797" w:rsidP="00733CE7">
            <w:pPr>
              <w:cnfStyle w:val="000000000000"/>
            </w:pPr>
            <w:r w:rsidRPr="0054535B">
              <w:rPr>
                <w:rFonts w:ascii="Times New Roman" w:hAnsi="Times New Roman" w:cs="Times New Roman"/>
              </w:rPr>
              <w:t>(skor min=</w:t>
            </w:r>
            <w:r>
              <w:rPr>
                <w:rFonts w:ascii="Times New Roman" w:hAnsi="Times New Roman" w:cs="Times New Roman"/>
              </w:rPr>
              <w:t>10, skor max=40</w:t>
            </w:r>
            <w:r w:rsidRPr="0054535B">
              <w:rPr>
                <w:rFonts w:ascii="Times New Roman" w:hAnsi="Times New Roman" w:cs="Times New Roman"/>
              </w:rPr>
              <w:t>)</w:t>
            </w:r>
          </w:p>
        </w:tc>
        <w:tc>
          <w:tcPr>
            <w:tcW w:w="1327" w:type="dxa"/>
            <w:shd w:val="clear" w:color="auto" w:fill="FFFFFF" w:themeFill="background1"/>
          </w:tcPr>
          <w:p w:rsidR="00E20797" w:rsidRPr="0054535B" w:rsidRDefault="00E20797" w:rsidP="00733CE7">
            <w:pPr>
              <w:cnfStyle w:val="000000000000"/>
              <w:rPr>
                <w:rFonts w:ascii="Times New Roman" w:hAnsi="Times New Roman" w:cs="Times New Roman"/>
                <w:lang w:val="id-ID"/>
              </w:rPr>
            </w:pPr>
            <w:r w:rsidRPr="0054535B">
              <w:rPr>
                <w:rFonts w:ascii="Times New Roman" w:hAnsi="Times New Roman" w:cs="Times New Roman"/>
              </w:rPr>
              <w:t xml:space="preserve">Skor </w:t>
            </w:r>
            <w:r>
              <w:rPr>
                <w:rFonts w:ascii="Times New Roman" w:hAnsi="Times New Roman" w:cs="Times New Roman"/>
              </w:rPr>
              <w:t>21</w:t>
            </w:r>
            <w:r>
              <w:rPr>
                <w:rFonts w:ascii="Times New Roman" w:hAnsi="Times New Roman" w:cs="Times New Roman"/>
                <w:lang w:val="id-ID"/>
              </w:rPr>
              <w:t>-</w:t>
            </w:r>
            <w:r>
              <w:rPr>
                <w:rFonts w:ascii="Times New Roman" w:hAnsi="Times New Roman" w:cs="Times New Roman"/>
              </w:rPr>
              <w:t>4</w:t>
            </w:r>
            <w:r>
              <w:rPr>
                <w:rFonts w:ascii="Times New Roman" w:hAnsi="Times New Roman" w:cs="Times New Roman"/>
                <w:lang w:val="id-ID"/>
              </w:rPr>
              <w:t>0</w:t>
            </w:r>
          </w:p>
          <w:p w:rsidR="00E20797" w:rsidRPr="00BB1708" w:rsidRDefault="00E20797" w:rsidP="00733CE7">
            <w:pPr>
              <w:cnfStyle w:val="000000000000"/>
            </w:pPr>
            <w:r w:rsidRPr="0054535B">
              <w:rPr>
                <w:rFonts w:ascii="Times New Roman" w:hAnsi="Times New Roman" w:cs="Times New Roman"/>
              </w:rPr>
              <w:t xml:space="preserve">Skor </w:t>
            </w:r>
            <w:r>
              <w:rPr>
                <w:rFonts w:ascii="Times New Roman" w:hAnsi="Times New Roman" w:cs="Times New Roman"/>
                <w:lang w:val="id-ID"/>
              </w:rPr>
              <w:t>1</w:t>
            </w:r>
            <w:r>
              <w:rPr>
                <w:rFonts w:ascii="Times New Roman" w:hAnsi="Times New Roman" w:cs="Times New Roman"/>
              </w:rPr>
              <w:t>0</w:t>
            </w:r>
            <w:r>
              <w:rPr>
                <w:rFonts w:ascii="Times New Roman" w:hAnsi="Times New Roman" w:cs="Times New Roman"/>
                <w:lang w:val="id-ID"/>
              </w:rPr>
              <w:t>-</w:t>
            </w:r>
            <w:r>
              <w:rPr>
                <w:rFonts w:ascii="Times New Roman" w:hAnsi="Times New Roman" w:cs="Times New Roman"/>
              </w:rPr>
              <w:t>20</w:t>
            </w:r>
          </w:p>
        </w:tc>
        <w:tc>
          <w:tcPr>
            <w:tcW w:w="1350" w:type="dxa"/>
            <w:shd w:val="clear" w:color="auto" w:fill="FFFFFF" w:themeFill="background1"/>
          </w:tcPr>
          <w:p w:rsidR="00E20797" w:rsidRPr="0054535B" w:rsidRDefault="00E20797" w:rsidP="00733CE7">
            <w:pPr>
              <w:autoSpaceDE w:val="0"/>
              <w:autoSpaceDN w:val="0"/>
              <w:adjustRightInd w:val="0"/>
              <w:jc w:val="both"/>
              <w:cnfStyle w:val="000000000000"/>
              <w:rPr>
                <w:rFonts w:ascii="Times New Roman" w:hAnsi="Times New Roman" w:cs="Times New Roman"/>
              </w:rPr>
            </w:pPr>
            <w:r>
              <w:rPr>
                <w:rFonts w:ascii="Times New Roman" w:hAnsi="Times New Roman" w:cs="Times New Roman"/>
              </w:rPr>
              <w:t>Mendukung(</w:t>
            </w:r>
            <w:r>
              <w:rPr>
                <w:rFonts w:ascii="Times New Roman" w:hAnsi="Times New Roman" w:cs="Times New Roman"/>
                <w:lang w:val="id-ID"/>
              </w:rPr>
              <w:t>1</w:t>
            </w:r>
            <w:r w:rsidRPr="0054535B">
              <w:rPr>
                <w:rFonts w:ascii="Times New Roman" w:hAnsi="Times New Roman" w:cs="Times New Roman"/>
              </w:rPr>
              <w:t>)</w:t>
            </w:r>
          </w:p>
          <w:p w:rsidR="00E20797" w:rsidRDefault="00E20797" w:rsidP="00733CE7">
            <w:pPr>
              <w:autoSpaceDE w:val="0"/>
              <w:autoSpaceDN w:val="0"/>
              <w:adjustRightInd w:val="0"/>
              <w:jc w:val="both"/>
              <w:cnfStyle w:val="000000000000"/>
              <w:rPr>
                <w:rFonts w:ascii="Times New Roman" w:hAnsi="Times New Roman" w:cs="Times New Roman"/>
              </w:rPr>
            </w:pPr>
            <w:r>
              <w:rPr>
                <w:rFonts w:ascii="Times New Roman" w:hAnsi="Times New Roman" w:cs="Times New Roman"/>
              </w:rPr>
              <w:t>Kurang Mendukung (</w:t>
            </w:r>
            <w:r>
              <w:rPr>
                <w:rFonts w:ascii="Times New Roman" w:hAnsi="Times New Roman" w:cs="Times New Roman"/>
                <w:lang w:val="id-ID"/>
              </w:rPr>
              <w:t>0</w:t>
            </w:r>
            <w:r w:rsidRPr="0054535B">
              <w:rPr>
                <w:rFonts w:ascii="Times New Roman" w:hAnsi="Times New Roman" w:cs="Times New Roman"/>
              </w:rPr>
              <w:t>)</w:t>
            </w:r>
          </w:p>
          <w:p w:rsidR="00E20797" w:rsidRPr="0054535B" w:rsidRDefault="00E20797" w:rsidP="00733CE7">
            <w:pPr>
              <w:autoSpaceDE w:val="0"/>
              <w:autoSpaceDN w:val="0"/>
              <w:adjustRightInd w:val="0"/>
              <w:jc w:val="both"/>
              <w:cnfStyle w:val="000000000000"/>
              <w:rPr>
                <w:rFonts w:ascii="Times New Roman" w:hAnsi="Times New Roman" w:cs="Times New Roman"/>
                <w:lang w:val="id-ID"/>
              </w:rPr>
            </w:pPr>
          </w:p>
        </w:tc>
        <w:tc>
          <w:tcPr>
            <w:tcW w:w="1080" w:type="dxa"/>
            <w:shd w:val="clear" w:color="auto" w:fill="FFFFFF" w:themeFill="background1"/>
          </w:tcPr>
          <w:p w:rsidR="00E20797" w:rsidRPr="00735F34" w:rsidRDefault="00E20797" w:rsidP="00733CE7">
            <w:pPr>
              <w:jc w:val="center"/>
              <w:cnfStyle w:val="000000000000"/>
              <w:rPr>
                <w:rFonts w:ascii="Times New Roman" w:hAnsi="Times New Roman" w:cs="Times New Roman"/>
                <w:color w:val="auto"/>
              </w:rPr>
            </w:pPr>
            <w:r>
              <w:rPr>
                <w:rFonts w:ascii="Times New Roman" w:hAnsi="Times New Roman" w:cs="Times New Roman"/>
                <w:color w:val="auto"/>
              </w:rPr>
              <w:t>Ordinal</w:t>
            </w:r>
          </w:p>
        </w:tc>
      </w:tr>
      <w:tr w:rsidR="00770437" w:rsidRPr="0054535B" w:rsidTr="00BA2BA7">
        <w:trPr>
          <w:cnfStyle w:val="000000100000"/>
          <w:trHeight w:val="1520"/>
        </w:trPr>
        <w:tc>
          <w:tcPr>
            <w:cnfStyle w:val="001000000000"/>
            <w:tcW w:w="1560" w:type="dxa"/>
            <w:shd w:val="clear" w:color="auto" w:fill="auto"/>
          </w:tcPr>
          <w:p w:rsidR="00770437" w:rsidRPr="00C95779" w:rsidRDefault="00770437" w:rsidP="00C95779">
            <w:pPr>
              <w:rPr>
                <w:rFonts w:ascii="Times New Roman" w:hAnsi="Times New Roman" w:cs="Times New Roman"/>
                <w:shd w:val="clear" w:color="auto" w:fill="FFFFFF" w:themeFill="background1"/>
              </w:rPr>
            </w:pPr>
            <w:r w:rsidRPr="0054535B">
              <w:rPr>
                <w:rFonts w:ascii="Times New Roman" w:hAnsi="Times New Roman" w:cs="Times New Roman"/>
                <w:shd w:val="clear" w:color="auto" w:fill="FFFFFF" w:themeFill="background1"/>
              </w:rPr>
              <w:t>Variabel Dependen</w:t>
            </w:r>
          </w:p>
          <w:p w:rsidR="00770437" w:rsidRPr="0054535B" w:rsidRDefault="00770437" w:rsidP="00FD4B96">
            <w:pPr>
              <w:rPr>
                <w:rFonts w:ascii="Times New Roman" w:hAnsi="Times New Roman" w:cs="Times New Roman"/>
                <w:b w:val="0"/>
                <w:shd w:val="clear" w:color="auto" w:fill="FFFFFF" w:themeFill="background1"/>
                <w:lang w:val="id-ID"/>
              </w:rPr>
            </w:pPr>
            <w:r>
              <w:rPr>
                <w:rFonts w:ascii="Times New Roman" w:hAnsi="Times New Roman" w:cs="Times New Roman"/>
                <w:b w:val="0"/>
                <w:lang w:val="id-ID"/>
              </w:rPr>
              <w:t>Cakupan Imunisasi Hepatitis B</w:t>
            </w:r>
          </w:p>
        </w:tc>
        <w:tc>
          <w:tcPr>
            <w:tcW w:w="1275" w:type="dxa"/>
            <w:shd w:val="clear" w:color="auto" w:fill="auto"/>
          </w:tcPr>
          <w:p w:rsidR="00770437" w:rsidRPr="0054535B" w:rsidRDefault="00770437" w:rsidP="00FD4B96">
            <w:pPr>
              <w:jc w:val="center"/>
              <w:cnfStyle w:val="000000100000"/>
              <w:rPr>
                <w:rFonts w:ascii="Times New Roman" w:hAnsi="Times New Roman" w:cs="Times New Roman"/>
                <w:color w:val="auto"/>
                <w:lang w:val="id-ID"/>
              </w:rPr>
            </w:pPr>
          </w:p>
          <w:p w:rsidR="00770437" w:rsidRPr="00C95779" w:rsidRDefault="00770437" w:rsidP="00C95779">
            <w:pPr>
              <w:cnfStyle w:val="000000100000"/>
              <w:rPr>
                <w:rFonts w:ascii="Times New Roman" w:hAnsi="Times New Roman" w:cs="Times New Roman"/>
                <w:color w:val="auto"/>
              </w:rPr>
            </w:pPr>
          </w:p>
          <w:p w:rsidR="00770437" w:rsidRPr="0054535B" w:rsidRDefault="00770437" w:rsidP="00FD4B96">
            <w:pPr>
              <w:jc w:val="center"/>
              <w:cnfStyle w:val="000000100000"/>
            </w:pPr>
            <w:r>
              <w:rPr>
                <w:rFonts w:ascii="Times New Roman" w:hAnsi="Times New Roman" w:cs="Times New Roman"/>
                <w:color w:val="auto"/>
                <w:lang w:val="id-ID"/>
              </w:rPr>
              <w:t>1</w:t>
            </w:r>
          </w:p>
        </w:tc>
        <w:tc>
          <w:tcPr>
            <w:tcW w:w="1418" w:type="dxa"/>
            <w:shd w:val="clear" w:color="auto" w:fill="auto"/>
          </w:tcPr>
          <w:p w:rsidR="00770437" w:rsidRPr="0054535B" w:rsidRDefault="00770437" w:rsidP="00FD4B96">
            <w:pPr>
              <w:cnfStyle w:val="000000100000"/>
              <w:rPr>
                <w:rFonts w:ascii="Times New Roman" w:hAnsi="Times New Roman" w:cs="Times New Roman"/>
                <w:lang w:val="id-ID"/>
              </w:rPr>
            </w:pPr>
          </w:p>
          <w:p w:rsidR="007461EB" w:rsidRDefault="007461EB" w:rsidP="00FD4B96">
            <w:pPr>
              <w:cnfStyle w:val="000000100000"/>
              <w:rPr>
                <w:rFonts w:ascii="Times New Roman" w:hAnsi="Times New Roman" w:cs="Times New Roman"/>
              </w:rPr>
            </w:pPr>
          </w:p>
          <w:p w:rsidR="00770437" w:rsidRPr="0054535B" w:rsidRDefault="00770437" w:rsidP="00FD4B96">
            <w:pPr>
              <w:cnfStyle w:val="000000100000"/>
              <w:rPr>
                <w:rFonts w:ascii="Times New Roman" w:hAnsi="Times New Roman" w:cs="Times New Roman"/>
              </w:rPr>
            </w:pPr>
            <w:r w:rsidRPr="0054535B">
              <w:rPr>
                <w:rFonts w:ascii="Times New Roman" w:hAnsi="Times New Roman" w:cs="Times New Roman"/>
              </w:rPr>
              <w:t>Kuisioner</w:t>
            </w:r>
          </w:p>
          <w:p w:rsidR="00770437" w:rsidRPr="0054535B" w:rsidRDefault="00770437" w:rsidP="00FD4B96">
            <w:pPr>
              <w:cnfStyle w:val="000000100000"/>
            </w:pPr>
            <w:r w:rsidRPr="0054535B">
              <w:rPr>
                <w:rFonts w:ascii="Times New Roman" w:hAnsi="Times New Roman" w:cs="Times New Roman"/>
              </w:rPr>
              <w:t>(skor min=</w:t>
            </w:r>
            <w:r>
              <w:rPr>
                <w:rFonts w:ascii="Times New Roman" w:hAnsi="Times New Roman" w:cs="Times New Roman"/>
                <w:lang w:val="id-ID"/>
              </w:rPr>
              <w:t>0</w:t>
            </w:r>
            <w:r w:rsidRPr="0054535B">
              <w:rPr>
                <w:rFonts w:ascii="Times New Roman" w:hAnsi="Times New Roman" w:cs="Times New Roman"/>
              </w:rPr>
              <w:t>, skor max=</w:t>
            </w:r>
            <w:r>
              <w:rPr>
                <w:rFonts w:ascii="Times New Roman" w:hAnsi="Times New Roman" w:cs="Times New Roman"/>
                <w:lang w:val="id-ID"/>
              </w:rPr>
              <w:t>1</w:t>
            </w:r>
            <w:r w:rsidRPr="0054535B">
              <w:rPr>
                <w:rFonts w:ascii="Times New Roman" w:hAnsi="Times New Roman" w:cs="Times New Roman"/>
              </w:rPr>
              <w:t>)</w:t>
            </w:r>
          </w:p>
        </w:tc>
        <w:tc>
          <w:tcPr>
            <w:tcW w:w="1327" w:type="dxa"/>
            <w:shd w:val="clear" w:color="auto" w:fill="auto"/>
          </w:tcPr>
          <w:p w:rsidR="00770437" w:rsidRPr="0054535B" w:rsidRDefault="00770437" w:rsidP="00FD4B96">
            <w:pPr>
              <w:jc w:val="center"/>
              <w:cnfStyle w:val="000000100000"/>
              <w:rPr>
                <w:rFonts w:ascii="Times New Roman" w:hAnsi="Times New Roman" w:cs="Times New Roman"/>
                <w:lang w:val="id-ID"/>
              </w:rPr>
            </w:pPr>
          </w:p>
          <w:p w:rsidR="007461EB" w:rsidRDefault="007461EB" w:rsidP="00C95779">
            <w:pPr>
              <w:cnfStyle w:val="000000100000"/>
              <w:rPr>
                <w:rFonts w:ascii="Times New Roman" w:hAnsi="Times New Roman" w:cs="Times New Roman"/>
              </w:rPr>
            </w:pPr>
          </w:p>
          <w:p w:rsidR="00770437" w:rsidRDefault="00770437" w:rsidP="00FD4B96">
            <w:pPr>
              <w:jc w:val="center"/>
              <w:cnfStyle w:val="000000100000"/>
              <w:rPr>
                <w:rFonts w:ascii="Times New Roman" w:hAnsi="Times New Roman" w:cs="Times New Roman"/>
                <w:lang w:val="id-ID"/>
              </w:rPr>
            </w:pPr>
            <w:r>
              <w:rPr>
                <w:rFonts w:ascii="Times New Roman" w:hAnsi="Times New Roman" w:cs="Times New Roman"/>
                <w:lang w:val="id-ID"/>
              </w:rPr>
              <w:t>Skor 1</w:t>
            </w:r>
          </w:p>
          <w:p w:rsidR="00770437" w:rsidRPr="0054535B" w:rsidRDefault="00770437" w:rsidP="00FD4B96">
            <w:pPr>
              <w:jc w:val="center"/>
              <w:cnfStyle w:val="000000100000"/>
              <w:rPr>
                <w:lang w:val="id-ID"/>
              </w:rPr>
            </w:pPr>
            <w:r>
              <w:rPr>
                <w:rFonts w:ascii="Times New Roman" w:hAnsi="Times New Roman" w:cs="Times New Roman"/>
                <w:lang w:val="id-ID"/>
              </w:rPr>
              <w:t>Skor 0</w:t>
            </w:r>
          </w:p>
        </w:tc>
        <w:tc>
          <w:tcPr>
            <w:tcW w:w="1350" w:type="dxa"/>
            <w:shd w:val="clear" w:color="auto" w:fill="auto"/>
          </w:tcPr>
          <w:p w:rsidR="00770437" w:rsidRPr="0054535B" w:rsidRDefault="00770437" w:rsidP="00FD4B96">
            <w:pPr>
              <w:autoSpaceDE w:val="0"/>
              <w:autoSpaceDN w:val="0"/>
              <w:adjustRightInd w:val="0"/>
              <w:jc w:val="center"/>
              <w:cnfStyle w:val="000000100000"/>
              <w:rPr>
                <w:rFonts w:ascii="Times New Roman" w:hAnsi="Times New Roman" w:cs="Times New Roman"/>
                <w:lang w:val="id-ID"/>
              </w:rPr>
            </w:pPr>
          </w:p>
          <w:p w:rsidR="007461EB" w:rsidRDefault="007461EB" w:rsidP="002A4FD1">
            <w:pPr>
              <w:autoSpaceDE w:val="0"/>
              <w:autoSpaceDN w:val="0"/>
              <w:adjustRightInd w:val="0"/>
              <w:cnfStyle w:val="000000100000"/>
              <w:rPr>
                <w:rFonts w:ascii="Times New Roman" w:hAnsi="Times New Roman" w:cs="Times New Roman"/>
              </w:rPr>
            </w:pPr>
          </w:p>
          <w:p w:rsidR="002A4FD1" w:rsidRPr="00972ACA" w:rsidRDefault="002A4FD1" w:rsidP="002A4FD1">
            <w:pPr>
              <w:autoSpaceDE w:val="0"/>
              <w:autoSpaceDN w:val="0"/>
              <w:adjustRightInd w:val="0"/>
              <w:cnfStyle w:val="000000100000"/>
              <w:rPr>
                <w:rFonts w:ascii="Times New Roman" w:hAnsi="Times New Roman" w:cs="Times New Roman"/>
                <w:lang w:val="id-ID"/>
              </w:rPr>
            </w:pPr>
            <w:r>
              <w:rPr>
                <w:rFonts w:ascii="Times New Roman" w:hAnsi="Times New Roman" w:cs="Times New Roman"/>
              </w:rPr>
              <w:t>Terpenuhi (</w:t>
            </w:r>
            <w:r>
              <w:rPr>
                <w:rFonts w:ascii="Times New Roman" w:hAnsi="Times New Roman" w:cs="Times New Roman"/>
                <w:lang w:val="id-ID"/>
              </w:rPr>
              <w:t>1)</w:t>
            </w:r>
          </w:p>
          <w:p w:rsidR="00770437" w:rsidRPr="0054535B" w:rsidRDefault="002A4FD1" w:rsidP="002A4FD1">
            <w:pPr>
              <w:autoSpaceDE w:val="0"/>
              <w:autoSpaceDN w:val="0"/>
              <w:adjustRightInd w:val="0"/>
              <w:cnfStyle w:val="000000100000"/>
              <w:rPr>
                <w:rFonts w:ascii="Times New Roman" w:hAnsi="Times New Roman" w:cs="Times New Roman"/>
                <w:lang w:val="id-ID"/>
              </w:rPr>
            </w:pPr>
            <w:r>
              <w:rPr>
                <w:rFonts w:ascii="Times New Roman" w:hAnsi="Times New Roman" w:cs="Times New Roman"/>
                <w:lang w:val="id-ID"/>
              </w:rPr>
              <w:t xml:space="preserve">Tidak </w:t>
            </w:r>
            <w:r>
              <w:rPr>
                <w:rFonts w:ascii="Times New Roman" w:hAnsi="Times New Roman" w:cs="Times New Roman"/>
              </w:rPr>
              <w:t xml:space="preserve"> Terpenuhi (</w:t>
            </w:r>
            <w:r>
              <w:rPr>
                <w:rFonts w:ascii="Times New Roman" w:hAnsi="Times New Roman" w:cs="Times New Roman"/>
                <w:lang w:val="id-ID"/>
              </w:rPr>
              <w:t>0</w:t>
            </w:r>
            <w:r w:rsidRPr="0054535B">
              <w:rPr>
                <w:rFonts w:ascii="Times New Roman" w:hAnsi="Times New Roman" w:cs="Times New Roman"/>
              </w:rPr>
              <w:t>)</w:t>
            </w:r>
          </w:p>
        </w:tc>
        <w:tc>
          <w:tcPr>
            <w:tcW w:w="1080" w:type="dxa"/>
            <w:shd w:val="clear" w:color="auto" w:fill="auto"/>
          </w:tcPr>
          <w:p w:rsidR="00770437" w:rsidRPr="0054535B" w:rsidRDefault="00770437" w:rsidP="00FD4B96">
            <w:pPr>
              <w:cnfStyle w:val="000000100000"/>
              <w:rPr>
                <w:rFonts w:ascii="Times New Roman" w:hAnsi="Times New Roman" w:cs="Times New Roman"/>
              </w:rPr>
            </w:pPr>
          </w:p>
          <w:p w:rsidR="00770437" w:rsidRPr="0054535B" w:rsidRDefault="00770437" w:rsidP="00FD4B96">
            <w:pPr>
              <w:cnfStyle w:val="000000100000"/>
              <w:rPr>
                <w:rFonts w:ascii="Times New Roman" w:hAnsi="Times New Roman" w:cs="Times New Roman"/>
              </w:rPr>
            </w:pPr>
          </w:p>
          <w:p w:rsidR="00770437" w:rsidRPr="0054535B" w:rsidRDefault="00770437" w:rsidP="00FD4B96">
            <w:pPr>
              <w:cnfStyle w:val="000000100000"/>
              <w:rPr>
                <w:rFonts w:ascii="Times New Roman" w:hAnsi="Times New Roman" w:cs="Times New Roman"/>
                <w:lang w:val="id-ID"/>
              </w:rPr>
            </w:pPr>
          </w:p>
          <w:p w:rsidR="00770437" w:rsidRPr="0054535B" w:rsidRDefault="00770437" w:rsidP="00FD4B96">
            <w:pPr>
              <w:cnfStyle w:val="000000100000"/>
              <w:rPr>
                <w:rFonts w:ascii="Times New Roman" w:hAnsi="Times New Roman" w:cs="Times New Roman"/>
              </w:rPr>
            </w:pPr>
            <w:r w:rsidRPr="0054535B">
              <w:rPr>
                <w:rFonts w:ascii="Times New Roman" w:hAnsi="Times New Roman" w:cs="Times New Roman"/>
              </w:rPr>
              <w:t>Ordinal</w:t>
            </w:r>
          </w:p>
          <w:p w:rsidR="00770437" w:rsidRPr="0054535B" w:rsidRDefault="00770437" w:rsidP="00FD4B96">
            <w:pPr>
              <w:cnfStyle w:val="000000100000"/>
              <w:rPr>
                <w:rFonts w:ascii="Times New Roman" w:hAnsi="Times New Roman" w:cs="Times New Roman"/>
              </w:rPr>
            </w:pPr>
          </w:p>
        </w:tc>
      </w:tr>
    </w:tbl>
    <w:p w:rsidR="00B72D4E" w:rsidRDefault="00B72D4E" w:rsidP="008C1DF3">
      <w:pPr>
        <w:spacing w:after="0" w:line="240" w:lineRule="auto"/>
        <w:jc w:val="both"/>
        <w:rPr>
          <w:rFonts w:ascii="Times New Roman" w:hAnsi="Times New Roman" w:cs="Times New Roman"/>
          <w:b/>
          <w:sz w:val="24"/>
          <w:szCs w:val="24"/>
          <w:lang w:val="en-US"/>
        </w:rPr>
      </w:pPr>
    </w:p>
    <w:p w:rsidR="001F5223" w:rsidRDefault="001F5223" w:rsidP="008C1DF3">
      <w:pPr>
        <w:spacing w:after="0" w:line="240" w:lineRule="auto"/>
        <w:jc w:val="both"/>
        <w:rPr>
          <w:rFonts w:ascii="Times New Roman" w:hAnsi="Times New Roman" w:cs="Times New Roman"/>
          <w:b/>
          <w:sz w:val="24"/>
          <w:szCs w:val="24"/>
          <w:lang w:val="en-US"/>
        </w:rPr>
      </w:pPr>
    </w:p>
    <w:p w:rsidR="001F5223" w:rsidRDefault="001F5223" w:rsidP="008C1DF3">
      <w:pPr>
        <w:spacing w:after="0" w:line="240" w:lineRule="auto"/>
        <w:jc w:val="both"/>
        <w:rPr>
          <w:rFonts w:ascii="Times New Roman" w:hAnsi="Times New Roman" w:cs="Times New Roman"/>
          <w:b/>
          <w:sz w:val="24"/>
          <w:szCs w:val="24"/>
          <w:lang w:val="en-US"/>
        </w:rPr>
      </w:pPr>
    </w:p>
    <w:p w:rsidR="001F5223" w:rsidRDefault="001F5223" w:rsidP="008C1DF3">
      <w:pPr>
        <w:spacing w:after="0" w:line="240" w:lineRule="auto"/>
        <w:jc w:val="both"/>
        <w:rPr>
          <w:rFonts w:ascii="Times New Roman" w:hAnsi="Times New Roman" w:cs="Times New Roman"/>
          <w:b/>
          <w:sz w:val="24"/>
          <w:szCs w:val="24"/>
          <w:lang w:val="en-US"/>
        </w:rPr>
      </w:pPr>
    </w:p>
    <w:p w:rsidR="001F5223" w:rsidRPr="007F249D" w:rsidRDefault="001F5223" w:rsidP="008C1DF3">
      <w:pPr>
        <w:spacing w:after="0" w:line="240" w:lineRule="auto"/>
        <w:jc w:val="both"/>
        <w:rPr>
          <w:rFonts w:ascii="Times New Roman" w:hAnsi="Times New Roman" w:cs="Times New Roman"/>
          <w:b/>
          <w:sz w:val="24"/>
          <w:szCs w:val="24"/>
          <w:lang w:val="en-US"/>
        </w:rPr>
      </w:pPr>
    </w:p>
    <w:p w:rsidR="008C1DF3" w:rsidRPr="000D795F" w:rsidRDefault="008C1DF3" w:rsidP="003A72F6">
      <w:pPr>
        <w:pStyle w:val="ListParagraph"/>
        <w:numPr>
          <w:ilvl w:val="1"/>
          <w:numId w:val="54"/>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lastRenderedPageBreak/>
        <w:t>M</w:t>
      </w:r>
      <w:r w:rsidRPr="000D795F">
        <w:rPr>
          <w:rFonts w:ascii="Times New Roman" w:hAnsi="Times New Roman" w:cs="Times New Roman"/>
          <w:b/>
          <w:sz w:val="24"/>
          <w:szCs w:val="24"/>
        </w:rPr>
        <w:t>etode Pengolahan Data</w:t>
      </w:r>
    </w:p>
    <w:p w:rsidR="008C1DF3" w:rsidRPr="00FC64C6" w:rsidRDefault="008C1DF3" w:rsidP="008C1DF3">
      <w:pPr>
        <w:spacing w:after="0" w:line="480" w:lineRule="auto"/>
        <w:ind w:firstLine="567"/>
        <w:jc w:val="both"/>
        <w:rPr>
          <w:rFonts w:ascii="Times New Roman" w:hAnsi="Times New Roman" w:cs="Times New Roman"/>
          <w:sz w:val="24"/>
          <w:szCs w:val="24"/>
        </w:rPr>
      </w:pPr>
      <w:r w:rsidRPr="00FC64C6">
        <w:rPr>
          <w:rFonts w:ascii="Times New Roman" w:hAnsi="Times New Roman" w:cs="Times New Roman"/>
          <w:sz w:val="24"/>
          <w:szCs w:val="24"/>
        </w:rPr>
        <w:t xml:space="preserve">Setelah semua data terkumpul, dilakukan analisis data kembali dengan </w:t>
      </w:r>
      <w:r>
        <w:rPr>
          <w:rFonts w:ascii="Times New Roman" w:hAnsi="Times New Roman" w:cs="Times New Roman"/>
          <w:sz w:val="24"/>
          <w:szCs w:val="24"/>
        </w:rPr>
        <w:t xml:space="preserve"> </w:t>
      </w:r>
      <w:r w:rsidRPr="00FC64C6">
        <w:rPr>
          <w:rFonts w:ascii="Times New Roman" w:hAnsi="Times New Roman" w:cs="Times New Roman"/>
          <w:sz w:val="24"/>
          <w:szCs w:val="24"/>
        </w:rPr>
        <w:t>memeriksa semua lembar checklist apakah jawaban sudah lengkap dan benar. Menurut Iman</w:t>
      </w:r>
      <w:r w:rsidR="009364E4">
        <w:rPr>
          <w:rFonts w:ascii="Times New Roman" w:hAnsi="Times New Roman" w:cs="Times New Roman"/>
          <w:sz w:val="24"/>
          <w:szCs w:val="24"/>
        </w:rPr>
        <w:t xml:space="preserve">, </w:t>
      </w:r>
      <w:r w:rsidRPr="00FC64C6">
        <w:rPr>
          <w:rFonts w:ascii="Times New Roman" w:hAnsi="Times New Roman" w:cs="Times New Roman"/>
          <w:sz w:val="24"/>
          <w:szCs w:val="24"/>
        </w:rPr>
        <w:t>data yang terkumpul diolah dengan cara komputerisasi dengan langkah-langkah sebagai berikut:</w:t>
      </w:r>
    </w:p>
    <w:p w:rsidR="008C1DF3" w:rsidRPr="00663DE6" w:rsidRDefault="008C1DF3" w:rsidP="003A72F6">
      <w:pPr>
        <w:pStyle w:val="ListParagraph"/>
        <w:numPr>
          <w:ilvl w:val="0"/>
          <w:numId w:val="11"/>
        </w:numPr>
        <w:spacing w:after="0" w:line="480" w:lineRule="auto"/>
        <w:ind w:left="360"/>
        <w:jc w:val="both"/>
        <w:rPr>
          <w:rFonts w:ascii="Times New Roman" w:hAnsi="Times New Roman" w:cs="Times New Roman"/>
          <w:i/>
          <w:sz w:val="24"/>
          <w:szCs w:val="24"/>
        </w:rPr>
      </w:pPr>
      <w:r w:rsidRPr="00663DE6">
        <w:rPr>
          <w:rFonts w:ascii="Times New Roman" w:hAnsi="Times New Roman" w:cs="Times New Roman"/>
          <w:i/>
          <w:sz w:val="24"/>
          <w:szCs w:val="24"/>
        </w:rPr>
        <w:t xml:space="preserve">Collecting  </w:t>
      </w:r>
    </w:p>
    <w:p w:rsidR="00626143" w:rsidRPr="00626143" w:rsidRDefault="008C1DF3" w:rsidP="00C95779">
      <w:pPr>
        <w:spacing w:after="0" w:line="480" w:lineRule="auto"/>
        <w:ind w:left="360"/>
        <w:jc w:val="both"/>
        <w:rPr>
          <w:rFonts w:ascii="Times New Roman" w:hAnsi="Times New Roman" w:cs="Times New Roman"/>
          <w:i/>
          <w:sz w:val="24"/>
          <w:szCs w:val="24"/>
          <w:lang w:val="en-US"/>
        </w:rPr>
      </w:pPr>
      <w:r w:rsidRPr="00FC64C6">
        <w:rPr>
          <w:rFonts w:ascii="Times New Roman" w:hAnsi="Times New Roman" w:cs="Times New Roman"/>
          <w:sz w:val="24"/>
          <w:szCs w:val="24"/>
        </w:rPr>
        <w:t xml:space="preserve">Mengumpulkan data yang berasal dari lembar </w:t>
      </w:r>
      <w:r>
        <w:rPr>
          <w:rFonts w:ascii="Times New Roman" w:hAnsi="Times New Roman" w:cs="Times New Roman"/>
          <w:i/>
          <w:sz w:val="24"/>
          <w:szCs w:val="24"/>
        </w:rPr>
        <w:t>checklist.</w:t>
      </w:r>
    </w:p>
    <w:p w:rsidR="008C1DF3" w:rsidRPr="00FC64C6" w:rsidRDefault="008C1DF3" w:rsidP="008C1DF3">
      <w:pPr>
        <w:spacing w:after="0" w:line="480" w:lineRule="auto"/>
        <w:jc w:val="both"/>
        <w:rPr>
          <w:rFonts w:ascii="Times New Roman" w:hAnsi="Times New Roman" w:cs="Times New Roman"/>
          <w:sz w:val="24"/>
          <w:szCs w:val="24"/>
        </w:rPr>
      </w:pPr>
      <w:r w:rsidRPr="00FC64C6">
        <w:rPr>
          <w:rFonts w:ascii="Times New Roman" w:hAnsi="Times New Roman" w:cs="Times New Roman"/>
          <w:sz w:val="24"/>
          <w:szCs w:val="24"/>
        </w:rPr>
        <w:t>2</w:t>
      </w:r>
      <w:r w:rsidRPr="00663DE6">
        <w:rPr>
          <w:rFonts w:ascii="Times New Roman" w:hAnsi="Times New Roman" w:cs="Times New Roman"/>
          <w:i/>
          <w:sz w:val="24"/>
          <w:szCs w:val="24"/>
        </w:rPr>
        <w:t>) Checking</w:t>
      </w:r>
      <w:r w:rsidRPr="00FC64C6">
        <w:rPr>
          <w:rFonts w:ascii="Times New Roman" w:hAnsi="Times New Roman" w:cs="Times New Roman"/>
          <w:sz w:val="24"/>
          <w:szCs w:val="24"/>
        </w:rPr>
        <w:t xml:space="preserve">  </w:t>
      </w:r>
    </w:p>
    <w:p w:rsidR="00076A9C" w:rsidRPr="00076A9C" w:rsidRDefault="008C1DF3" w:rsidP="0044029C">
      <w:pPr>
        <w:spacing w:after="0" w:line="480" w:lineRule="auto"/>
        <w:ind w:left="360"/>
        <w:jc w:val="both"/>
        <w:rPr>
          <w:rFonts w:ascii="Times New Roman" w:hAnsi="Times New Roman" w:cs="Times New Roman"/>
          <w:sz w:val="24"/>
          <w:szCs w:val="24"/>
          <w:lang w:val="en-US"/>
        </w:rPr>
      </w:pPr>
      <w:r w:rsidRPr="00FC64C6">
        <w:rPr>
          <w:rFonts w:ascii="Times New Roman" w:hAnsi="Times New Roman" w:cs="Times New Roman"/>
          <w:sz w:val="24"/>
          <w:szCs w:val="24"/>
        </w:rPr>
        <w:t xml:space="preserve">Dilakukan dengan memeriksa kelengkapan pengisian lembar </w:t>
      </w:r>
      <w:r w:rsidRPr="007927C8">
        <w:rPr>
          <w:rFonts w:ascii="Times New Roman" w:hAnsi="Times New Roman" w:cs="Times New Roman"/>
          <w:i/>
          <w:sz w:val="24"/>
          <w:szCs w:val="24"/>
        </w:rPr>
        <w:t xml:space="preserve">checklist </w:t>
      </w:r>
      <w:r w:rsidRPr="00FC64C6">
        <w:rPr>
          <w:rFonts w:ascii="Times New Roman" w:hAnsi="Times New Roman" w:cs="Times New Roman"/>
          <w:sz w:val="24"/>
          <w:szCs w:val="24"/>
        </w:rPr>
        <w:t xml:space="preserve">dengan tujuan agar data diolah secara benar sehingga pengolahan data memberikan hasil yang valid dan realiabel, dan terhindar dari bias. </w:t>
      </w:r>
    </w:p>
    <w:p w:rsidR="008C1DF3" w:rsidRPr="00FC64C6" w:rsidRDefault="008C1DF3" w:rsidP="008C1DF3">
      <w:pPr>
        <w:spacing w:after="0" w:line="480" w:lineRule="auto"/>
        <w:jc w:val="both"/>
        <w:rPr>
          <w:rFonts w:ascii="Times New Roman" w:hAnsi="Times New Roman" w:cs="Times New Roman"/>
          <w:sz w:val="24"/>
          <w:szCs w:val="24"/>
        </w:rPr>
      </w:pPr>
      <w:r w:rsidRPr="00FC64C6">
        <w:rPr>
          <w:rFonts w:ascii="Times New Roman" w:hAnsi="Times New Roman" w:cs="Times New Roman"/>
          <w:sz w:val="24"/>
          <w:szCs w:val="24"/>
        </w:rPr>
        <w:t xml:space="preserve">3) </w:t>
      </w:r>
      <w:r w:rsidRPr="00663DE6">
        <w:rPr>
          <w:rFonts w:ascii="Times New Roman" w:hAnsi="Times New Roman" w:cs="Times New Roman"/>
          <w:i/>
          <w:sz w:val="24"/>
          <w:szCs w:val="24"/>
        </w:rPr>
        <w:t xml:space="preserve">Coding </w:t>
      </w:r>
      <w:r w:rsidRPr="00FC64C6">
        <w:rPr>
          <w:rFonts w:ascii="Times New Roman" w:hAnsi="Times New Roman" w:cs="Times New Roman"/>
          <w:sz w:val="24"/>
          <w:szCs w:val="24"/>
        </w:rPr>
        <w:t xml:space="preserve"> </w:t>
      </w:r>
    </w:p>
    <w:p w:rsidR="00AA330F" w:rsidRPr="00AA330F" w:rsidRDefault="008C1DF3" w:rsidP="001F5223">
      <w:pPr>
        <w:spacing w:after="0" w:line="480" w:lineRule="auto"/>
        <w:ind w:left="360"/>
        <w:jc w:val="both"/>
        <w:rPr>
          <w:rFonts w:ascii="Times New Roman" w:hAnsi="Times New Roman" w:cs="Times New Roman"/>
          <w:sz w:val="24"/>
          <w:szCs w:val="24"/>
          <w:lang w:val="en-US"/>
        </w:rPr>
      </w:pPr>
      <w:r w:rsidRPr="00FC64C6">
        <w:rPr>
          <w:rFonts w:ascii="Times New Roman" w:hAnsi="Times New Roman" w:cs="Times New Roman"/>
          <w:sz w:val="24"/>
          <w:szCs w:val="24"/>
        </w:rPr>
        <w:t>Pada langkah ini pen</w:t>
      </w:r>
      <w:r>
        <w:rPr>
          <w:rFonts w:ascii="Times New Roman" w:hAnsi="Times New Roman" w:cs="Times New Roman"/>
          <w:sz w:val="24"/>
          <w:szCs w:val="24"/>
        </w:rPr>
        <w:t>eliti</w:t>
      </w:r>
      <w:r w:rsidRPr="00FC64C6">
        <w:rPr>
          <w:rFonts w:ascii="Times New Roman" w:hAnsi="Times New Roman" w:cs="Times New Roman"/>
          <w:sz w:val="24"/>
          <w:szCs w:val="24"/>
        </w:rPr>
        <w:t xml:space="preserve"> melakukan pemberian kode pada </w:t>
      </w:r>
      <w:r>
        <w:rPr>
          <w:rFonts w:ascii="Times New Roman" w:hAnsi="Times New Roman" w:cs="Times New Roman"/>
          <w:sz w:val="24"/>
          <w:szCs w:val="24"/>
        </w:rPr>
        <w:t>variable-</w:t>
      </w:r>
      <w:r w:rsidRPr="00FC64C6">
        <w:rPr>
          <w:rFonts w:ascii="Times New Roman" w:hAnsi="Times New Roman" w:cs="Times New Roman"/>
          <w:sz w:val="24"/>
          <w:szCs w:val="24"/>
        </w:rPr>
        <w:t xml:space="preserve">variabel yang diteliti, nama responden dirubah menjadi nomor. </w:t>
      </w:r>
    </w:p>
    <w:p w:rsidR="008C1DF3" w:rsidRPr="00FC64C6" w:rsidRDefault="008C1DF3" w:rsidP="008C1DF3">
      <w:pPr>
        <w:spacing w:after="0" w:line="480" w:lineRule="auto"/>
        <w:jc w:val="both"/>
        <w:rPr>
          <w:rFonts w:ascii="Times New Roman" w:hAnsi="Times New Roman" w:cs="Times New Roman"/>
          <w:sz w:val="24"/>
          <w:szCs w:val="24"/>
        </w:rPr>
      </w:pPr>
      <w:r w:rsidRPr="00FC64C6">
        <w:rPr>
          <w:rFonts w:ascii="Times New Roman" w:hAnsi="Times New Roman" w:cs="Times New Roman"/>
          <w:sz w:val="24"/>
          <w:szCs w:val="24"/>
        </w:rPr>
        <w:t xml:space="preserve">4) </w:t>
      </w:r>
      <w:r w:rsidRPr="00663DE6">
        <w:rPr>
          <w:rFonts w:ascii="Times New Roman" w:hAnsi="Times New Roman" w:cs="Times New Roman"/>
          <w:i/>
          <w:sz w:val="24"/>
          <w:szCs w:val="24"/>
        </w:rPr>
        <w:t xml:space="preserve">Entering </w:t>
      </w:r>
      <w:r w:rsidRPr="00FC64C6">
        <w:rPr>
          <w:rFonts w:ascii="Times New Roman" w:hAnsi="Times New Roman" w:cs="Times New Roman"/>
          <w:sz w:val="24"/>
          <w:szCs w:val="24"/>
        </w:rPr>
        <w:t xml:space="preserve"> </w:t>
      </w:r>
    </w:p>
    <w:p w:rsidR="008C1DF3" w:rsidRPr="00552B73" w:rsidRDefault="008C1DF3" w:rsidP="008C1DF3">
      <w:pPr>
        <w:spacing w:after="0" w:line="480" w:lineRule="auto"/>
        <w:ind w:left="360"/>
        <w:jc w:val="both"/>
        <w:rPr>
          <w:rFonts w:ascii="Times New Roman" w:hAnsi="Times New Roman" w:cs="Times New Roman"/>
          <w:sz w:val="24"/>
          <w:szCs w:val="24"/>
        </w:rPr>
      </w:pPr>
      <w:r w:rsidRPr="00FC64C6">
        <w:rPr>
          <w:rFonts w:ascii="Times New Roman" w:hAnsi="Times New Roman" w:cs="Times New Roman"/>
          <w:sz w:val="24"/>
          <w:szCs w:val="24"/>
        </w:rPr>
        <w:t xml:space="preserve">Data </w:t>
      </w:r>
      <w:r w:rsidRPr="00584581">
        <w:rPr>
          <w:rFonts w:ascii="Times New Roman" w:hAnsi="Times New Roman" w:cs="Times New Roman"/>
          <w:i/>
          <w:sz w:val="24"/>
          <w:szCs w:val="24"/>
        </w:rPr>
        <w:t>entry</w:t>
      </w:r>
      <w:r w:rsidRPr="00FC64C6">
        <w:rPr>
          <w:rFonts w:ascii="Times New Roman" w:hAnsi="Times New Roman" w:cs="Times New Roman"/>
          <w:sz w:val="24"/>
          <w:szCs w:val="24"/>
        </w:rPr>
        <w:t xml:space="preserve"> yakni jawaban-jawaban dari masing-masing responden yang masih dalam bentuk kode dimasukkan ke dalam program komputer yang</w:t>
      </w:r>
      <w:r>
        <w:rPr>
          <w:rFonts w:ascii="Times New Roman" w:hAnsi="Times New Roman" w:cs="Times New Roman"/>
          <w:sz w:val="24"/>
          <w:szCs w:val="24"/>
        </w:rPr>
        <w:t xml:space="preserve"> digunakan peneliti yaitu SPSS.</w:t>
      </w:r>
    </w:p>
    <w:p w:rsidR="008C1DF3" w:rsidRPr="00FC64C6" w:rsidRDefault="008C1DF3" w:rsidP="008C1DF3">
      <w:pPr>
        <w:spacing w:after="0" w:line="480" w:lineRule="auto"/>
        <w:jc w:val="both"/>
        <w:rPr>
          <w:rFonts w:ascii="Times New Roman" w:hAnsi="Times New Roman" w:cs="Times New Roman"/>
          <w:sz w:val="24"/>
          <w:szCs w:val="24"/>
        </w:rPr>
      </w:pPr>
      <w:r w:rsidRPr="00FC64C6">
        <w:rPr>
          <w:rFonts w:ascii="Times New Roman" w:hAnsi="Times New Roman" w:cs="Times New Roman"/>
          <w:sz w:val="24"/>
          <w:szCs w:val="24"/>
        </w:rPr>
        <w:t xml:space="preserve">5) </w:t>
      </w:r>
      <w:r w:rsidRPr="00663DE6">
        <w:rPr>
          <w:rFonts w:ascii="Times New Roman" w:hAnsi="Times New Roman" w:cs="Times New Roman"/>
          <w:i/>
          <w:sz w:val="24"/>
          <w:szCs w:val="24"/>
        </w:rPr>
        <w:t>Data Processing</w:t>
      </w:r>
      <w:r w:rsidRPr="00FC64C6">
        <w:rPr>
          <w:rFonts w:ascii="Times New Roman" w:hAnsi="Times New Roman" w:cs="Times New Roman"/>
          <w:sz w:val="24"/>
          <w:szCs w:val="24"/>
        </w:rPr>
        <w:t xml:space="preserve"> </w:t>
      </w:r>
    </w:p>
    <w:p w:rsidR="00C95779" w:rsidRDefault="008C1DF3" w:rsidP="00AA330F">
      <w:pPr>
        <w:spacing w:after="0" w:line="480" w:lineRule="auto"/>
        <w:ind w:left="360"/>
        <w:jc w:val="both"/>
        <w:rPr>
          <w:rFonts w:ascii="Times New Roman" w:hAnsi="Times New Roman"/>
          <w:sz w:val="24"/>
          <w:szCs w:val="24"/>
          <w:lang w:val="en-US"/>
        </w:rPr>
      </w:pPr>
      <w:r w:rsidRPr="00FC64C6">
        <w:rPr>
          <w:rFonts w:ascii="Times New Roman" w:hAnsi="Times New Roman" w:cs="Times New Roman"/>
          <w:sz w:val="24"/>
          <w:szCs w:val="24"/>
        </w:rPr>
        <w:t>Semua data yang telah diinput ke dalam aplikasi komputer akan diolah sesuai dengan kebutuhan. Setelah dilakukan pengolahan data seperti yang telah diuraikan di atas, langkah selanjutnya</w:t>
      </w:r>
      <w:r>
        <w:rPr>
          <w:rFonts w:ascii="Times New Roman" w:hAnsi="Times New Roman" w:cs="Times New Roman"/>
          <w:sz w:val="24"/>
          <w:szCs w:val="24"/>
        </w:rPr>
        <w:t xml:space="preserve"> ad</w:t>
      </w:r>
      <w:r w:rsidR="0017072D">
        <w:rPr>
          <w:rFonts w:ascii="Times New Roman" w:hAnsi="Times New Roman" w:cs="Times New Roman"/>
          <w:sz w:val="24"/>
          <w:szCs w:val="24"/>
        </w:rPr>
        <w:t xml:space="preserve">alah melakukan analisis data </w:t>
      </w:r>
      <w:r w:rsidR="000812A8" w:rsidRPr="00301393">
        <w:rPr>
          <w:rFonts w:ascii="Times New Roman" w:hAnsi="Times New Roman"/>
          <w:sz w:val="24"/>
          <w:szCs w:val="24"/>
        </w:rPr>
        <w:fldChar w:fldCharType="begin" w:fldLock="1"/>
      </w:r>
      <w:r w:rsidR="000C3E1C" w:rsidRPr="00301393">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301393">
        <w:rPr>
          <w:rFonts w:ascii="Times New Roman" w:hAnsi="Times New Roman"/>
          <w:sz w:val="24"/>
          <w:szCs w:val="24"/>
        </w:rPr>
        <w:fldChar w:fldCharType="separate"/>
      </w:r>
      <w:r w:rsidR="000C3E1C" w:rsidRPr="00301393">
        <w:rPr>
          <w:rFonts w:ascii="Times New Roman" w:hAnsi="Times New Roman"/>
          <w:noProof/>
          <w:sz w:val="24"/>
          <w:szCs w:val="24"/>
        </w:rPr>
        <w:t>(</w:t>
      </w:r>
      <w:r w:rsidR="000258B3">
        <w:rPr>
          <w:rFonts w:ascii="Times New Roman" w:hAnsi="Times New Roman"/>
          <w:noProof/>
          <w:sz w:val="24"/>
          <w:szCs w:val="24"/>
        </w:rPr>
        <w:t>50</w:t>
      </w:r>
      <w:r w:rsidR="000C3E1C" w:rsidRPr="00301393">
        <w:rPr>
          <w:rFonts w:ascii="Times New Roman" w:hAnsi="Times New Roman"/>
          <w:noProof/>
          <w:sz w:val="24"/>
          <w:szCs w:val="24"/>
        </w:rPr>
        <w:t>)</w:t>
      </w:r>
      <w:r w:rsidR="000812A8" w:rsidRPr="00301393">
        <w:rPr>
          <w:rFonts w:ascii="Times New Roman" w:hAnsi="Times New Roman"/>
          <w:sz w:val="24"/>
          <w:szCs w:val="24"/>
        </w:rPr>
        <w:fldChar w:fldCharType="end"/>
      </w:r>
      <w:r w:rsidR="000C3E1C" w:rsidRPr="00301393">
        <w:rPr>
          <w:rFonts w:ascii="Times New Roman" w:hAnsi="Times New Roman"/>
          <w:sz w:val="24"/>
          <w:szCs w:val="24"/>
        </w:rPr>
        <w:t>.</w:t>
      </w:r>
    </w:p>
    <w:p w:rsidR="001F5223" w:rsidRPr="001F5223" w:rsidRDefault="001F5223" w:rsidP="00AA330F">
      <w:pPr>
        <w:spacing w:after="0" w:line="480" w:lineRule="auto"/>
        <w:ind w:left="360"/>
        <w:jc w:val="both"/>
        <w:rPr>
          <w:rFonts w:ascii="Times New Roman" w:hAnsi="Times New Roman"/>
          <w:sz w:val="24"/>
          <w:szCs w:val="24"/>
          <w:lang w:val="en-US"/>
        </w:rPr>
      </w:pPr>
    </w:p>
    <w:p w:rsidR="00B72D4E" w:rsidRPr="00B72D4E" w:rsidRDefault="00B72D4E" w:rsidP="003A72F6">
      <w:pPr>
        <w:pStyle w:val="ListParagraph"/>
        <w:numPr>
          <w:ilvl w:val="1"/>
          <w:numId w:val="54"/>
        </w:numPr>
        <w:spacing w:after="0" w:line="475" w:lineRule="auto"/>
        <w:ind w:left="567" w:hanging="567"/>
        <w:jc w:val="both"/>
        <w:rPr>
          <w:rFonts w:ascii="Times New Roman" w:eastAsia="Times New Roman" w:hAnsi="Times New Roman"/>
          <w:b/>
          <w:bCs/>
          <w:iCs/>
          <w:color w:val="000000"/>
          <w:sz w:val="24"/>
          <w:szCs w:val="24"/>
        </w:rPr>
      </w:pPr>
      <w:r>
        <w:rPr>
          <w:rFonts w:ascii="Times New Roman" w:hAnsi="Times New Roman"/>
          <w:b/>
          <w:sz w:val="24"/>
          <w:szCs w:val="24"/>
          <w:lang w:val="en-US"/>
        </w:rPr>
        <w:lastRenderedPageBreak/>
        <w:t xml:space="preserve">   </w:t>
      </w:r>
      <w:r w:rsidR="008C1DF3" w:rsidRPr="007B0250">
        <w:rPr>
          <w:rFonts w:ascii="Times New Roman" w:hAnsi="Times New Roman"/>
          <w:b/>
          <w:sz w:val="24"/>
          <w:szCs w:val="24"/>
        </w:rPr>
        <w:t>A</w:t>
      </w:r>
      <w:r w:rsidR="008C1DF3" w:rsidRPr="007B0250">
        <w:rPr>
          <w:rFonts w:ascii="Times New Roman" w:eastAsia="Times New Roman" w:hAnsi="Times New Roman"/>
          <w:b/>
          <w:bCs/>
          <w:iCs/>
          <w:color w:val="000000"/>
          <w:sz w:val="24"/>
          <w:szCs w:val="24"/>
        </w:rPr>
        <w:t xml:space="preserve">nalisis Data </w:t>
      </w:r>
    </w:p>
    <w:p w:rsidR="00B72D4E" w:rsidRPr="00B72D4E" w:rsidRDefault="00B72D4E" w:rsidP="003A72F6">
      <w:pPr>
        <w:pStyle w:val="ListParagraph"/>
        <w:numPr>
          <w:ilvl w:val="2"/>
          <w:numId w:val="52"/>
        </w:numPr>
        <w:spacing w:after="0" w:line="475" w:lineRule="auto"/>
        <w:jc w:val="both"/>
        <w:rPr>
          <w:rFonts w:ascii="Times New Roman" w:eastAsia="Times New Roman" w:hAnsi="Times New Roman"/>
          <w:b/>
          <w:bCs/>
          <w:iCs/>
          <w:color w:val="000000"/>
          <w:sz w:val="24"/>
          <w:szCs w:val="24"/>
        </w:rPr>
      </w:pPr>
      <w:r w:rsidRPr="00B72D4E">
        <w:rPr>
          <w:rFonts w:ascii="Times New Roman" w:hAnsi="Times New Roman" w:cs="Times New Roman"/>
          <w:b/>
          <w:sz w:val="24"/>
          <w:szCs w:val="24"/>
          <w:lang w:val="en-US"/>
        </w:rPr>
        <w:t xml:space="preserve"> Analisis Data Kuantitatif </w:t>
      </w:r>
    </w:p>
    <w:p w:rsidR="0006393C" w:rsidRPr="00BB7EDA" w:rsidRDefault="008C1DF3" w:rsidP="00BB7EDA">
      <w:pPr>
        <w:pStyle w:val="ListParagraph"/>
        <w:spacing w:line="480" w:lineRule="auto"/>
        <w:ind w:left="0" w:firstLine="567"/>
        <w:jc w:val="both"/>
        <w:rPr>
          <w:rFonts w:ascii="Times New Roman" w:hAnsi="Times New Roman"/>
          <w:sz w:val="24"/>
          <w:szCs w:val="24"/>
        </w:rPr>
      </w:pPr>
      <w:r w:rsidRPr="007B0250">
        <w:rPr>
          <w:rFonts w:ascii="Times New Roman" w:hAnsi="Times New Roman" w:cs="Times New Roman"/>
          <w:sz w:val="24"/>
          <w:szCs w:val="24"/>
        </w:rPr>
        <w:t>Adapun jenis-jenis dalam menganalisis data ada</w:t>
      </w:r>
      <w:r>
        <w:rPr>
          <w:rFonts w:ascii="Times New Roman" w:hAnsi="Times New Roman" w:cs="Times New Roman"/>
          <w:sz w:val="24"/>
          <w:szCs w:val="24"/>
        </w:rPr>
        <w:t xml:space="preserve">lah pada penelitian ini sebagai </w:t>
      </w:r>
      <w:r w:rsidRPr="007B0250">
        <w:rPr>
          <w:rFonts w:ascii="Times New Roman" w:hAnsi="Times New Roman" w:cs="Times New Roman"/>
          <w:sz w:val="24"/>
          <w:szCs w:val="24"/>
        </w:rPr>
        <w:t>berikut</w:t>
      </w:r>
      <w:r w:rsidR="0017072D">
        <w:rPr>
          <w:rFonts w:ascii="Times New Roman" w:hAnsi="Times New Roman" w:cs="Times New Roman"/>
          <w:sz w:val="24"/>
          <w:szCs w:val="24"/>
        </w:rPr>
        <w:t xml:space="preserve"> </w:t>
      </w:r>
      <w:r w:rsidR="000812A8" w:rsidRPr="00301393">
        <w:rPr>
          <w:rFonts w:ascii="Times New Roman" w:hAnsi="Times New Roman"/>
          <w:sz w:val="24"/>
          <w:szCs w:val="24"/>
        </w:rPr>
        <w:fldChar w:fldCharType="begin" w:fldLock="1"/>
      </w:r>
      <w:r w:rsidR="000C3E1C" w:rsidRPr="00301393">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301393">
        <w:rPr>
          <w:rFonts w:ascii="Times New Roman" w:hAnsi="Times New Roman"/>
          <w:sz w:val="24"/>
          <w:szCs w:val="24"/>
        </w:rPr>
        <w:fldChar w:fldCharType="separate"/>
      </w:r>
      <w:r w:rsidR="000C3E1C" w:rsidRPr="00301393">
        <w:rPr>
          <w:rFonts w:ascii="Times New Roman" w:hAnsi="Times New Roman"/>
          <w:noProof/>
          <w:sz w:val="24"/>
          <w:szCs w:val="24"/>
        </w:rPr>
        <w:t>(</w:t>
      </w:r>
      <w:r w:rsidR="000258B3">
        <w:rPr>
          <w:rFonts w:ascii="Times New Roman" w:hAnsi="Times New Roman"/>
          <w:noProof/>
          <w:sz w:val="24"/>
          <w:szCs w:val="24"/>
        </w:rPr>
        <w:t>50</w:t>
      </w:r>
      <w:r w:rsidR="000C3E1C" w:rsidRPr="00301393">
        <w:rPr>
          <w:rFonts w:ascii="Times New Roman" w:hAnsi="Times New Roman"/>
          <w:noProof/>
          <w:sz w:val="24"/>
          <w:szCs w:val="24"/>
        </w:rPr>
        <w:t>)</w:t>
      </w:r>
      <w:r w:rsidR="000812A8" w:rsidRPr="00301393">
        <w:rPr>
          <w:rFonts w:ascii="Times New Roman" w:hAnsi="Times New Roman"/>
          <w:sz w:val="24"/>
          <w:szCs w:val="24"/>
        </w:rPr>
        <w:fldChar w:fldCharType="end"/>
      </w:r>
      <w:r w:rsidR="000C3E1C" w:rsidRPr="00301393">
        <w:rPr>
          <w:rFonts w:ascii="Times New Roman" w:hAnsi="Times New Roman"/>
          <w:sz w:val="24"/>
          <w:szCs w:val="24"/>
        </w:rPr>
        <w:t>.</w:t>
      </w:r>
    </w:p>
    <w:p w:rsidR="008C1DF3" w:rsidRPr="00BD65B7" w:rsidRDefault="008C1DF3" w:rsidP="003A72F6">
      <w:pPr>
        <w:pStyle w:val="ListParagraph"/>
        <w:numPr>
          <w:ilvl w:val="0"/>
          <w:numId w:val="14"/>
        </w:numPr>
        <w:spacing w:after="0" w:line="480" w:lineRule="auto"/>
        <w:jc w:val="both"/>
        <w:rPr>
          <w:rFonts w:ascii="Times New Roman" w:hAnsi="Times New Roman" w:cs="Times New Roman"/>
          <w:sz w:val="24"/>
          <w:szCs w:val="24"/>
        </w:rPr>
      </w:pPr>
      <w:r w:rsidRPr="007B0250">
        <w:rPr>
          <w:rFonts w:ascii="Times New Roman" w:hAnsi="Times New Roman" w:cs="Times New Roman"/>
          <w:sz w:val="24"/>
          <w:szCs w:val="24"/>
        </w:rPr>
        <w:t xml:space="preserve"> Analisis Univariat </w:t>
      </w:r>
    </w:p>
    <w:p w:rsidR="009A220F" w:rsidRPr="00735F34" w:rsidRDefault="008C1DF3" w:rsidP="00735F34">
      <w:pPr>
        <w:pStyle w:val="ListParagraph"/>
        <w:spacing w:line="480" w:lineRule="auto"/>
        <w:ind w:left="360"/>
        <w:jc w:val="both"/>
        <w:rPr>
          <w:rFonts w:ascii="Times New Roman" w:hAnsi="Times New Roman" w:cs="Times New Roman"/>
          <w:sz w:val="24"/>
          <w:szCs w:val="24"/>
          <w:lang w:val="en-US"/>
        </w:rPr>
      </w:pPr>
      <w:r w:rsidRPr="00BD65B7">
        <w:rPr>
          <w:rFonts w:ascii="Times New Roman" w:hAnsi="Times New Roman" w:cs="Times New Roman"/>
          <w:sz w:val="24"/>
          <w:szCs w:val="24"/>
        </w:rPr>
        <w:t xml:space="preserve">Analisis univariat merupakan analisis </w:t>
      </w:r>
      <w:r>
        <w:rPr>
          <w:rFonts w:ascii="Times New Roman" w:hAnsi="Times New Roman" w:cs="Times New Roman"/>
          <w:sz w:val="24"/>
          <w:szCs w:val="24"/>
        </w:rPr>
        <w:t>untuk m</w:t>
      </w:r>
      <w:r w:rsidRPr="00BD65B7">
        <w:rPr>
          <w:rFonts w:ascii="Times New Roman" w:hAnsi="Times New Roman" w:cs="Times New Roman"/>
          <w:sz w:val="24"/>
          <w:szCs w:val="24"/>
        </w:rPr>
        <w:t xml:space="preserve">enggambarkan distribusi frekuensi dari masing-masing variabel bebas </w:t>
      </w:r>
      <w:r w:rsidR="00023F44">
        <w:rPr>
          <w:rFonts w:ascii="Times New Roman" w:hAnsi="Times New Roman" w:cs="Times New Roman"/>
          <w:sz w:val="24"/>
          <w:szCs w:val="24"/>
          <w:lang w:val="en-US"/>
        </w:rPr>
        <w:t xml:space="preserve">pengetahuan, sikap, </w:t>
      </w:r>
      <w:r w:rsidR="00B357E2">
        <w:rPr>
          <w:rFonts w:ascii="Times New Roman" w:hAnsi="Times New Roman" w:cs="Times New Roman"/>
          <w:sz w:val="24"/>
          <w:szCs w:val="24"/>
          <w:lang w:val="en-US"/>
        </w:rPr>
        <w:t>kepercayaan</w:t>
      </w:r>
      <w:r w:rsidR="00023F44">
        <w:rPr>
          <w:rFonts w:ascii="Times New Roman" w:hAnsi="Times New Roman" w:cs="Times New Roman"/>
          <w:sz w:val="24"/>
          <w:szCs w:val="24"/>
          <w:lang w:val="en-US"/>
        </w:rPr>
        <w:t xml:space="preserve"> dna fasilitas yaitu </w:t>
      </w:r>
      <w:r w:rsidRPr="00BD65B7">
        <w:rPr>
          <w:rFonts w:ascii="Times New Roman" w:hAnsi="Times New Roman" w:cs="Times New Roman"/>
          <w:sz w:val="24"/>
          <w:szCs w:val="24"/>
        </w:rPr>
        <w:t>dan variabel terikat</w:t>
      </w:r>
      <w:r w:rsidR="00023F44">
        <w:rPr>
          <w:rFonts w:ascii="Times New Roman" w:hAnsi="Times New Roman" w:cs="Times New Roman"/>
          <w:sz w:val="24"/>
          <w:szCs w:val="24"/>
          <w:lang w:val="en-US"/>
        </w:rPr>
        <w:t xml:space="preserve"> yaitu cakupan imunisasi</w:t>
      </w:r>
      <w:r w:rsidRPr="00BD65B7">
        <w:rPr>
          <w:rFonts w:ascii="Times New Roman" w:hAnsi="Times New Roman" w:cs="Times New Roman"/>
          <w:sz w:val="24"/>
          <w:szCs w:val="24"/>
        </w:rPr>
        <w:t>, sehingga d</w:t>
      </w:r>
      <w:r>
        <w:rPr>
          <w:rFonts w:ascii="Times New Roman" w:hAnsi="Times New Roman" w:cs="Times New Roman"/>
          <w:sz w:val="24"/>
          <w:szCs w:val="24"/>
        </w:rPr>
        <w:t xml:space="preserve">iperoleh </w:t>
      </w:r>
      <w:r w:rsidRPr="00BD65B7">
        <w:rPr>
          <w:rFonts w:ascii="Times New Roman" w:hAnsi="Times New Roman" w:cs="Times New Roman"/>
          <w:sz w:val="24"/>
          <w:szCs w:val="24"/>
        </w:rPr>
        <w:t xml:space="preserve">gambaran variabel penelitian. </w:t>
      </w:r>
    </w:p>
    <w:p w:rsidR="00023F44" w:rsidRPr="00023F44" w:rsidRDefault="008C1DF3" w:rsidP="003A72F6">
      <w:pPr>
        <w:pStyle w:val="ListParagraph"/>
        <w:numPr>
          <w:ilvl w:val="0"/>
          <w:numId w:val="14"/>
        </w:numPr>
        <w:spacing w:after="0" w:line="480" w:lineRule="auto"/>
        <w:jc w:val="both"/>
        <w:rPr>
          <w:rFonts w:ascii="Times New Roman" w:hAnsi="Times New Roman" w:cs="Times New Roman"/>
          <w:sz w:val="24"/>
          <w:szCs w:val="24"/>
        </w:rPr>
      </w:pPr>
      <w:r w:rsidRPr="00BD65B7">
        <w:rPr>
          <w:rFonts w:ascii="Times New Roman" w:hAnsi="Times New Roman" w:cs="Times New Roman"/>
          <w:sz w:val="24"/>
          <w:szCs w:val="24"/>
        </w:rPr>
        <w:t xml:space="preserve">Analisis Bivariat </w:t>
      </w:r>
    </w:p>
    <w:p w:rsidR="00023F44" w:rsidRPr="00023F44" w:rsidRDefault="008C1DF3" w:rsidP="00023F44">
      <w:pPr>
        <w:pStyle w:val="ListParagraph"/>
        <w:spacing w:after="0" w:line="480" w:lineRule="auto"/>
        <w:ind w:left="360"/>
        <w:jc w:val="both"/>
        <w:rPr>
          <w:rFonts w:ascii="Times New Roman" w:hAnsi="Times New Roman" w:cs="Times New Roman"/>
          <w:sz w:val="24"/>
          <w:szCs w:val="24"/>
        </w:rPr>
      </w:pPr>
      <w:r w:rsidRPr="00023F44">
        <w:rPr>
          <w:rFonts w:ascii="Times New Roman" w:hAnsi="Times New Roman" w:cs="Times New Roman"/>
          <w:sz w:val="24"/>
          <w:szCs w:val="24"/>
        </w:rPr>
        <w:t xml:space="preserve">Analisis ini bertujuan untuk melihat </w:t>
      </w:r>
      <w:r w:rsidR="0001589A">
        <w:rPr>
          <w:rFonts w:ascii="Times New Roman" w:hAnsi="Times New Roman" w:cs="Times New Roman"/>
          <w:sz w:val="24"/>
          <w:szCs w:val="24"/>
          <w:lang w:val="en-US"/>
        </w:rPr>
        <w:t>pengaruh</w:t>
      </w:r>
      <w:r w:rsidRPr="00023F44">
        <w:rPr>
          <w:rFonts w:ascii="Times New Roman" w:hAnsi="Times New Roman" w:cs="Times New Roman"/>
          <w:sz w:val="24"/>
          <w:szCs w:val="24"/>
        </w:rPr>
        <w:t xml:space="preserve"> antara variabel dependen dengan variabel independen.</w:t>
      </w:r>
      <w:r w:rsidR="00023F44">
        <w:rPr>
          <w:rFonts w:ascii="Times New Roman" w:hAnsi="Times New Roman" w:cs="Times New Roman"/>
          <w:sz w:val="24"/>
          <w:szCs w:val="24"/>
          <w:lang w:val="en-US"/>
        </w:rPr>
        <w:t xml:space="preserve"> </w:t>
      </w:r>
      <w:r w:rsidRPr="00023F44">
        <w:rPr>
          <w:rFonts w:ascii="Times New Roman" w:hAnsi="Times New Roman" w:cs="Times New Roman"/>
          <w:sz w:val="24"/>
          <w:szCs w:val="24"/>
        </w:rPr>
        <w:t xml:space="preserve">Uji yang digunakan pada analisis bivariat ini adalah uji </w:t>
      </w:r>
      <w:r w:rsidRPr="00023F44">
        <w:rPr>
          <w:rFonts w:ascii="Times New Roman" w:hAnsi="Times New Roman" w:cs="Times New Roman"/>
          <w:i/>
          <w:sz w:val="24"/>
          <w:szCs w:val="24"/>
        </w:rPr>
        <w:t>chi-square</w:t>
      </w:r>
      <w:r w:rsidRPr="00023F44">
        <w:rPr>
          <w:rFonts w:ascii="Times New Roman" w:hAnsi="Times New Roman" w:cs="Times New Roman"/>
          <w:sz w:val="24"/>
          <w:szCs w:val="24"/>
        </w:rPr>
        <w:t xml:space="preserve"> dengan menggunakan derajat kepercayaan 95%. Uji </w:t>
      </w:r>
      <w:r w:rsidRPr="00023F44">
        <w:rPr>
          <w:rFonts w:ascii="Times New Roman" w:hAnsi="Times New Roman" w:cs="Times New Roman"/>
          <w:i/>
          <w:sz w:val="24"/>
          <w:szCs w:val="24"/>
        </w:rPr>
        <w:t>chi-Square</w:t>
      </w:r>
      <w:r w:rsidRPr="00023F44">
        <w:rPr>
          <w:rFonts w:ascii="Times New Roman" w:hAnsi="Times New Roman" w:cs="Times New Roman"/>
          <w:sz w:val="24"/>
          <w:szCs w:val="24"/>
        </w:rPr>
        <w:t xml:space="preserve"> dapat digunakan untuk melihat hubungan. Dalam uji ini kemaknaan hubungan dapat diketahui, pada dasarnya uji </w:t>
      </w:r>
      <w:r w:rsidRPr="00023F44">
        <w:rPr>
          <w:rFonts w:ascii="Times New Roman" w:hAnsi="Times New Roman" w:cs="Times New Roman"/>
          <w:i/>
          <w:sz w:val="24"/>
          <w:szCs w:val="24"/>
        </w:rPr>
        <w:t>chi-square</w:t>
      </w:r>
      <w:r w:rsidRPr="00023F44">
        <w:rPr>
          <w:rFonts w:ascii="Times New Roman" w:hAnsi="Times New Roman" w:cs="Times New Roman"/>
          <w:sz w:val="24"/>
          <w:szCs w:val="24"/>
        </w:rPr>
        <w:t xml:space="preserve"> digunakan untuk melihat antara frekuensi yang diamati (</w:t>
      </w:r>
      <w:r w:rsidRPr="00023F44">
        <w:rPr>
          <w:rFonts w:ascii="Times New Roman" w:hAnsi="Times New Roman" w:cs="Times New Roman"/>
          <w:i/>
          <w:sz w:val="24"/>
          <w:szCs w:val="24"/>
        </w:rPr>
        <w:t>observed</w:t>
      </w:r>
      <w:r w:rsidRPr="00023F44">
        <w:rPr>
          <w:rFonts w:ascii="Times New Roman" w:hAnsi="Times New Roman" w:cs="Times New Roman"/>
          <w:sz w:val="24"/>
          <w:szCs w:val="24"/>
        </w:rPr>
        <w:t>) dengan frekuensi yang diharapkan (</w:t>
      </w:r>
      <w:r w:rsidRPr="00023F44">
        <w:rPr>
          <w:rFonts w:ascii="Times New Roman" w:hAnsi="Times New Roman" w:cs="Times New Roman"/>
          <w:i/>
          <w:sz w:val="24"/>
          <w:szCs w:val="24"/>
        </w:rPr>
        <w:t>expected</w:t>
      </w:r>
      <w:r w:rsidRPr="00023F44">
        <w:rPr>
          <w:rFonts w:ascii="Times New Roman" w:hAnsi="Times New Roman" w:cs="Times New Roman"/>
          <w:sz w:val="24"/>
          <w:szCs w:val="24"/>
        </w:rPr>
        <w:t xml:space="preserve">)  dengan tingkat kesalahan 5 </w:t>
      </w:r>
      <w:r w:rsidR="00023F44" w:rsidRPr="00023F44">
        <w:rPr>
          <w:rFonts w:ascii="Times New Roman" w:hAnsi="Times New Roman" w:cs="Times New Roman"/>
          <w:sz w:val="24"/>
          <w:szCs w:val="24"/>
        </w:rPr>
        <w:t>%</w:t>
      </w:r>
      <w:r w:rsidR="00023F44" w:rsidRPr="00023F44">
        <w:rPr>
          <w:rFonts w:ascii="Times New Roman" w:hAnsi="Times New Roman" w:cs="Times New Roman"/>
          <w:sz w:val="24"/>
          <w:szCs w:val="24"/>
          <w:lang w:val="en-US"/>
        </w:rPr>
        <w:t xml:space="preserve"> </w:t>
      </w:r>
      <w:r w:rsidR="00023F44" w:rsidRPr="00023F44">
        <w:rPr>
          <w:rFonts w:ascii="Times New Roman" w:hAnsi="Times New Roman" w:cs="Times New Roman"/>
          <w:color w:val="0D0D0D" w:themeColor="text1" w:themeTint="F2"/>
          <w:sz w:val="24"/>
          <w:szCs w:val="24"/>
          <w:lang w:val="en-US"/>
        </w:rPr>
        <w:t>dengan</w:t>
      </w:r>
      <w:r w:rsidR="00023F44" w:rsidRPr="00023F44">
        <w:rPr>
          <w:rFonts w:ascii="Times New Roman" w:hAnsi="Times New Roman" w:cs="Times New Roman"/>
          <w:color w:val="0D0D0D" w:themeColor="text1" w:themeTint="F2"/>
          <w:sz w:val="24"/>
          <w:szCs w:val="24"/>
        </w:rPr>
        <w:t xml:space="preserve"> </w:t>
      </w:r>
      <w:r w:rsidR="00023F44" w:rsidRPr="00023F44">
        <w:rPr>
          <w:rFonts w:ascii="Times New Roman" w:hAnsi="Times New Roman" w:cs="Times New Roman"/>
          <w:color w:val="0D0D0D" w:themeColor="text1" w:themeTint="F2"/>
          <w:sz w:val="24"/>
          <w:szCs w:val="24"/>
          <w:lang w:val="en-US"/>
        </w:rPr>
        <w:t>batas</w:t>
      </w:r>
      <w:r w:rsidR="00023F44" w:rsidRPr="00023F44">
        <w:rPr>
          <w:rFonts w:ascii="Times New Roman" w:hAnsi="Times New Roman" w:cs="Times New Roman"/>
          <w:color w:val="0D0D0D" w:themeColor="text1" w:themeTint="F2"/>
          <w:sz w:val="24"/>
          <w:szCs w:val="24"/>
        </w:rPr>
        <w:t xml:space="preserve"> </w:t>
      </w:r>
      <w:r w:rsidR="00023F44" w:rsidRPr="00023F44">
        <w:rPr>
          <w:rFonts w:ascii="Times New Roman" w:hAnsi="Times New Roman" w:cs="Times New Roman"/>
          <w:color w:val="0D0D0D" w:themeColor="text1" w:themeTint="F2"/>
          <w:sz w:val="24"/>
          <w:szCs w:val="24"/>
          <w:lang w:val="en-US"/>
        </w:rPr>
        <w:t>kemaknaan</w:t>
      </w:r>
      <w:r w:rsidR="00023F44" w:rsidRPr="00023F44">
        <w:rPr>
          <w:rFonts w:ascii="Times New Roman" w:hAnsi="Times New Roman" w:cs="Times New Roman"/>
          <w:color w:val="0D0D0D" w:themeColor="text1" w:themeTint="F2"/>
          <w:sz w:val="24"/>
          <w:szCs w:val="24"/>
        </w:rPr>
        <w:t xml:space="preserve"> </w:t>
      </w:r>
      <w:r w:rsidR="00023F44" w:rsidRPr="00023F44">
        <w:rPr>
          <w:rFonts w:ascii="Times New Roman" w:hAnsi="Times New Roman" w:cs="Times New Roman"/>
          <w:color w:val="0D0D0D" w:themeColor="text1" w:themeTint="F2"/>
          <w:sz w:val="24"/>
          <w:szCs w:val="24"/>
          <w:lang w:val="en-US"/>
        </w:rPr>
        <w:t>perhitungan</w:t>
      </w:r>
      <w:r w:rsidR="00023F44" w:rsidRPr="00023F44">
        <w:rPr>
          <w:rFonts w:ascii="Times New Roman" w:hAnsi="Times New Roman" w:cs="Times New Roman"/>
          <w:color w:val="0D0D0D" w:themeColor="text1" w:themeTint="F2"/>
          <w:sz w:val="24"/>
          <w:szCs w:val="24"/>
        </w:rPr>
        <w:t xml:space="preserve"> </w:t>
      </w:r>
      <w:r w:rsidR="00023F44" w:rsidRPr="00023F44">
        <w:rPr>
          <w:rFonts w:ascii="Times New Roman" w:hAnsi="Times New Roman" w:cs="Times New Roman"/>
          <w:color w:val="0D0D0D" w:themeColor="text1" w:themeTint="F2"/>
          <w:sz w:val="24"/>
          <w:szCs w:val="24"/>
          <w:lang w:val="en-US"/>
        </w:rPr>
        <w:t>statistic</w:t>
      </w:r>
      <w:r w:rsidR="00023F44" w:rsidRPr="00023F44">
        <w:rPr>
          <w:rFonts w:ascii="Times New Roman" w:hAnsi="Times New Roman" w:cs="Times New Roman"/>
          <w:color w:val="0D0D0D" w:themeColor="text1" w:themeTint="F2"/>
          <w:sz w:val="24"/>
          <w:szCs w:val="24"/>
        </w:rPr>
        <w:t xml:space="preserve"> </w:t>
      </w:r>
      <w:r w:rsidR="00023F44" w:rsidRPr="00023F44">
        <w:rPr>
          <w:rFonts w:ascii="Times New Roman" w:hAnsi="Times New Roman" w:cs="Times New Roman"/>
          <w:i/>
          <w:color w:val="0D0D0D" w:themeColor="text1" w:themeTint="F2"/>
          <w:sz w:val="24"/>
          <w:szCs w:val="24"/>
          <w:lang w:val="en-US"/>
        </w:rPr>
        <w:t xml:space="preserve">p </w:t>
      </w:r>
      <w:r w:rsidR="00023F44" w:rsidRPr="00023F44">
        <w:rPr>
          <w:rFonts w:ascii="Times New Roman" w:hAnsi="Times New Roman" w:cs="Times New Roman"/>
          <w:color w:val="0D0D0D" w:themeColor="text1" w:themeTint="F2"/>
          <w:sz w:val="24"/>
          <w:szCs w:val="24"/>
          <w:lang w:val="en-US"/>
        </w:rPr>
        <w:t>value 0,05</w:t>
      </w:r>
      <w:r w:rsidR="00023F44" w:rsidRPr="00023F44">
        <w:rPr>
          <w:rFonts w:ascii="Times New Roman" w:hAnsi="Times New Roman" w:cs="Times New Roman"/>
          <w:color w:val="0D0D0D" w:themeColor="text1" w:themeTint="F2"/>
          <w:sz w:val="24"/>
          <w:szCs w:val="24"/>
        </w:rPr>
        <w:t>.</w:t>
      </w:r>
    </w:p>
    <w:p w:rsidR="00023F44" w:rsidRPr="00CA579F" w:rsidRDefault="00023F44" w:rsidP="00023F44">
      <w:pPr>
        <w:spacing w:after="0" w:line="480" w:lineRule="auto"/>
        <w:ind w:firstLine="567"/>
        <w:jc w:val="both"/>
        <w:rPr>
          <w:rFonts w:ascii="Times New Roman" w:hAnsi="Times New Roman" w:cs="Times New Roman"/>
          <w:sz w:val="24"/>
          <w:szCs w:val="24"/>
        </w:rPr>
      </w:pPr>
      <w:r w:rsidRPr="00CA579F">
        <w:rPr>
          <w:rFonts w:ascii="Times New Roman" w:hAnsi="Times New Roman" w:cs="Times New Roman"/>
          <w:sz w:val="24"/>
          <w:szCs w:val="24"/>
        </w:rPr>
        <w:t xml:space="preserve">Rumus dasar </w:t>
      </w:r>
      <w:r w:rsidRPr="00CA579F">
        <w:rPr>
          <w:rFonts w:ascii="Times New Roman" w:hAnsi="Times New Roman" w:cs="Times New Roman"/>
          <w:i/>
          <w:sz w:val="24"/>
          <w:szCs w:val="24"/>
        </w:rPr>
        <w:t>Chi Square</w:t>
      </w:r>
      <w:r w:rsidRPr="00CA579F">
        <w:rPr>
          <w:rFonts w:ascii="Times New Roman" w:hAnsi="Times New Roman" w:cs="Times New Roman"/>
          <w:sz w:val="24"/>
          <w:szCs w:val="24"/>
        </w:rPr>
        <w:t xml:space="preserve"> seperti dibawah  ini. </w:t>
      </w:r>
    </w:p>
    <w:p w:rsidR="00023F44" w:rsidRPr="00CA579F" w:rsidRDefault="00023F44" w:rsidP="003A72F6">
      <w:pPr>
        <w:pStyle w:val="ListParagraph"/>
        <w:numPr>
          <w:ilvl w:val="2"/>
          <w:numId w:val="28"/>
        </w:numPr>
        <w:spacing w:after="0" w:line="480" w:lineRule="auto"/>
        <w:jc w:val="both"/>
        <w:rPr>
          <w:rFonts w:ascii="Times New Roman" w:hAnsi="Times New Roman" w:cs="Times New Roman"/>
          <w:sz w:val="24"/>
          <w:szCs w:val="24"/>
        </w:rPr>
      </w:pPr>
      <w:r w:rsidRPr="00CA579F">
        <w:rPr>
          <w:rFonts w:ascii="Times New Roman" w:hAnsi="Times New Roman" w:cs="Times New Roman"/>
          <w:sz w:val="24"/>
          <w:szCs w:val="24"/>
        </w:rPr>
        <w:t>Mencari chi square dengan rumus:</w:t>
      </w:r>
    </w:p>
    <w:p w:rsidR="00023F44" w:rsidRPr="00CA579F" w:rsidRDefault="000812A8" w:rsidP="00023F44">
      <w:pPr>
        <w:spacing w:after="0" w:line="240" w:lineRule="auto"/>
        <w:ind w:firstLine="567"/>
        <w:jc w:val="both"/>
        <w:rPr>
          <w:rFonts w:ascii="Times New Roman" w:hAnsi="Times New Roman" w:cs="Times New Roman"/>
          <w:color w:val="000000" w:themeColor="text1"/>
          <w:sz w:val="24"/>
          <w:szCs w:val="24"/>
        </w:rPr>
      </w:pPr>
      <m:oMathPara>
        <m:oMathParaPr>
          <m:jc m:val="left"/>
        </m:oMathParaPr>
        <m:oMath>
          <m:sSup>
            <m:sSupPr>
              <m:ctrlPr>
                <w:rPr>
                  <w:rFonts w:ascii="Cambria Math" w:hAnsi="Times New Roman" w:cs="Times New Roman"/>
                  <w:color w:val="000000" w:themeColor="text1"/>
                  <w:sz w:val="24"/>
                  <w:szCs w:val="24"/>
                </w:rPr>
              </m:ctrlPr>
            </m:sSupPr>
            <m:e>
              <m:r>
                <w:rPr>
                  <w:rFonts w:ascii="Cambria Math" w:hAnsi="Times New Roman" w:cs="Times New Roman"/>
                  <w:color w:val="000000" w:themeColor="text1"/>
                  <w:sz w:val="24"/>
                  <w:szCs w:val="24"/>
                </w:rPr>
                <m:t>x</m:t>
              </m:r>
            </m:e>
            <m:sup>
              <m:r>
                <w:rPr>
                  <w:rFonts w:ascii="Cambria Math" w:hAnsi="Times New Roman" w:cs="Times New Roman"/>
                  <w:color w:val="000000" w:themeColor="text1"/>
                  <w:sz w:val="24"/>
                  <w:szCs w:val="24"/>
                </w:rPr>
                <m:t>2</m:t>
              </m:r>
            </m:sup>
          </m:sSup>
          <m:r>
            <w:rPr>
              <w:rFonts w:ascii="Cambria Math" w:hAnsi="Times New Roman" w:cs="Times New Roman"/>
              <w:color w:val="000000" w:themeColor="text1"/>
              <w:sz w:val="24"/>
              <w:szCs w:val="24"/>
            </w:rPr>
            <m:t>=</m:t>
          </m:r>
          <m:f>
            <m:fPr>
              <m:ctrlPr>
                <w:rPr>
                  <w:rFonts w:ascii="Cambria Math" w:hAnsi="Times New Roman" w:cs="Times New Roman"/>
                  <w:color w:val="000000" w:themeColor="text1"/>
                  <w:sz w:val="24"/>
                  <w:szCs w:val="24"/>
                </w:rPr>
              </m:ctrlPr>
            </m:fPr>
            <m:num>
              <m:nary>
                <m:naryPr>
                  <m:chr m:val="∑"/>
                  <m:limLoc m:val="undOvr"/>
                  <m:subHide m:val="on"/>
                  <m:supHide m:val="on"/>
                  <m:ctrlPr>
                    <w:rPr>
                      <w:rFonts w:ascii="Cambria Math" w:hAnsi="Times New Roman" w:cs="Times New Roman"/>
                      <w:i/>
                      <w:color w:val="000000" w:themeColor="text1"/>
                      <w:sz w:val="24"/>
                      <w:szCs w:val="24"/>
                    </w:rPr>
                  </m:ctrlPr>
                </m:naryPr>
                <m:sub/>
                <m:sup/>
                <m:e>
                  <m:d>
                    <m:dPr>
                      <m:ctrlPr>
                        <w:rPr>
                          <w:rFonts w:ascii="Cambria Math" w:hAnsi="Times New Roman" w:cs="Times New Roman"/>
                          <w:color w:val="000000" w:themeColor="text1"/>
                          <w:sz w:val="24"/>
                          <w:szCs w:val="24"/>
                        </w:rPr>
                      </m:ctrlPr>
                    </m:dPr>
                    <m:e>
                      <m:r>
                        <w:rPr>
                          <w:rFonts w:ascii="Cambria Math" w:hAnsi="Times New Roman" w:cs="Times New Roman"/>
                          <w:color w:val="000000" w:themeColor="text1"/>
                          <w:sz w:val="24"/>
                          <w:szCs w:val="24"/>
                        </w:rPr>
                        <m:t>fo</m:t>
                      </m:r>
                      <m:r>
                        <w:rPr>
                          <w:rFonts w:ascii="Cambria Math" w:hAnsi="Cambria Math" w:cs="Times New Roman"/>
                          <w:color w:val="000000" w:themeColor="text1"/>
                          <w:sz w:val="24"/>
                          <w:szCs w:val="24"/>
                        </w:rPr>
                        <m:t>-</m:t>
                      </m:r>
                      <m:r>
                        <w:rPr>
                          <w:rFonts w:ascii="Cambria Math" w:hAnsi="Times New Roman" w:cs="Times New Roman"/>
                          <w:color w:val="000000" w:themeColor="text1"/>
                          <w:sz w:val="24"/>
                          <w:szCs w:val="24"/>
                        </w:rPr>
                        <m:t>fe</m:t>
                      </m:r>
                    </m:e>
                  </m:d>
                  <m:r>
                    <w:rPr>
                      <w:rFonts w:ascii="Cambria Math" w:hAnsi="Times New Roman" w:cs="Times New Roman"/>
                      <w:color w:val="000000" w:themeColor="text1"/>
                      <w:sz w:val="24"/>
                      <w:szCs w:val="24"/>
                    </w:rPr>
                    <m:t>2</m:t>
                  </m:r>
                </m:e>
              </m:nary>
            </m:num>
            <m:den>
              <m:r>
                <w:rPr>
                  <w:rFonts w:ascii="Cambria Math" w:hAnsi="Times New Roman" w:cs="Times New Roman"/>
                  <w:color w:val="000000" w:themeColor="text1"/>
                  <w:sz w:val="24"/>
                  <w:szCs w:val="24"/>
                </w:rPr>
                <m:t>fo</m:t>
              </m:r>
            </m:den>
          </m:f>
        </m:oMath>
      </m:oMathPara>
    </w:p>
    <w:p w:rsidR="00023F44" w:rsidRPr="00CA579F" w:rsidRDefault="00023F44" w:rsidP="00023F44">
      <w:pPr>
        <w:spacing w:after="0" w:line="480" w:lineRule="auto"/>
        <w:jc w:val="both"/>
        <w:rPr>
          <w:rFonts w:ascii="Times New Roman" w:hAnsi="Times New Roman" w:cs="Times New Roman"/>
          <w:sz w:val="24"/>
          <w:szCs w:val="24"/>
        </w:rPr>
      </w:pPr>
      <w:r w:rsidRPr="00CA579F">
        <w:rPr>
          <w:rFonts w:ascii="Times New Roman" w:hAnsi="Times New Roman" w:cs="Times New Roman"/>
          <w:sz w:val="24"/>
          <w:szCs w:val="24"/>
        </w:rPr>
        <w:t>Keterangan :</w:t>
      </w:r>
    </w:p>
    <w:p w:rsidR="00023F44" w:rsidRPr="00CA579F" w:rsidRDefault="00023F44" w:rsidP="00023F44">
      <w:pPr>
        <w:spacing w:after="0" w:line="480" w:lineRule="auto"/>
        <w:jc w:val="both"/>
        <w:rPr>
          <w:rFonts w:ascii="Times New Roman" w:hAnsi="Times New Roman" w:cs="Times New Roman"/>
          <w:sz w:val="24"/>
          <w:szCs w:val="24"/>
        </w:rPr>
      </w:pPr>
      <w:r w:rsidRPr="00CA579F">
        <w:rPr>
          <w:rFonts w:ascii="Times New Roman" w:hAnsi="Times New Roman" w:cs="Times New Roman"/>
          <w:sz w:val="24"/>
          <w:szCs w:val="24"/>
        </w:rPr>
        <w:t xml:space="preserve">X2 = nilai </w:t>
      </w:r>
      <w:r w:rsidRPr="00CA579F">
        <w:rPr>
          <w:rFonts w:ascii="Times New Roman" w:hAnsi="Times New Roman" w:cs="Times New Roman"/>
          <w:i/>
          <w:sz w:val="24"/>
          <w:szCs w:val="24"/>
        </w:rPr>
        <w:t>chi square</w:t>
      </w:r>
    </w:p>
    <w:p w:rsidR="00023F44" w:rsidRPr="00CA579F" w:rsidRDefault="00023F44" w:rsidP="00023F44">
      <w:pPr>
        <w:spacing w:after="0" w:line="480" w:lineRule="auto"/>
        <w:jc w:val="both"/>
        <w:rPr>
          <w:rFonts w:ascii="Times New Roman" w:hAnsi="Times New Roman" w:cs="Times New Roman"/>
          <w:sz w:val="24"/>
          <w:szCs w:val="24"/>
        </w:rPr>
      </w:pPr>
      <w:r w:rsidRPr="00CA579F">
        <w:rPr>
          <w:rFonts w:ascii="Times New Roman" w:hAnsi="Times New Roman" w:cs="Times New Roman"/>
          <w:sz w:val="24"/>
          <w:szCs w:val="24"/>
        </w:rPr>
        <w:lastRenderedPageBreak/>
        <w:t>fo = frekuensi yang diobservasi</w:t>
      </w:r>
    </w:p>
    <w:p w:rsidR="00023F44" w:rsidRPr="00CA579F" w:rsidRDefault="00023F44" w:rsidP="00023F44">
      <w:pPr>
        <w:spacing w:after="0" w:line="480" w:lineRule="auto"/>
        <w:jc w:val="both"/>
        <w:rPr>
          <w:rFonts w:ascii="Times New Roman" w:hAnsi="Times New Roman" w:cs="Times New Roman"/>
          <w:sz w:val="24"/>
          <w:szCs w:val="24"/>
        </w:rPr>
      </w:pPr>
      <w:r w:rsidRPr="00CA579F">
        <w:rPr>
          <w:rFonts w:ascii="Times New Roman" w:hAnsi="Times New Roman" w:cs="Times New Roman"/>
          <w:sz w:val="24"/>
          <w:szCs w:val="24"/>
        </w:rPr>
        <w:t>fe = frekuensi yang diharapkan</w:t>
      </w:r>
    </w:p>
    <w:p w:rsidR="00023F44" w:rsidRPr="00CA579F" w:rsidRDefault="00023F44" w:rsidP="003A72F6">
      <w:pPr>
        <w:pStyle w:val="ListParagraph"/>
        <w:numPr>
          <w:ilvl w:val="2"/>
          <w:numId w:val="28"/>
        </w:numPr>
        <w:spacing w:after="0" w:line="480" w:lineRule="auto"/>
        <w:jc w:val="both"/>
        <w:rPr>
          <w:rFonts w:ascii="Times New Roman" w:hAnsi="Times New Roman" w:cs="Times New Roman"/>
          <w:sz w:val="24"/>
          <w:szCs w:val="24"/>
        </w:rPr>
      </w:pPr>
      <w:r w:rsidRPr="00CA579F">
        <w:rPr>
          <w:rFonts w:ascii="Times New Roman" w:hAnsi="Times New Roman" w:cs="Times New Roman"/>
          <w:sz w:val="24"/>
          <w:szCs w:val="24"/>
        </w:rPr>
        <w:t>Mencari nilai X2 tabel dengan rumus</w:t>
      </w:r>
    </w:p>
    <w:p w:rsidR="00023F44" w:rsidRPr="00CA579F" w:rsidRDefault="00023F44" w:rsidP="00023F44">
      <w:pPr>
        <w:spacing w:after="0" w:line="480" w:lineRule="auto"/>
        <w:jc w:val="both"/>
        <w:rPr>
          <w:rFonts w:ascii="Times New Roman" w:hAnsi="Times New Roman" w:cs="Times New Roman"/>
          <w:sz w:val="24"/>
          <w:szCs w:val="24"/>
        </w:rPr>
      </w:pPr>
      <w:r w:rsidRPr="00CA579F">
        <w:rPr>
          <w:rFonts w:ascii="Times New Roman" w:hAnsi="Times New Roman" w:cs="Times New Roman"/>
          <w:sz w:val="24"/>
          <w:szCs w:val="24"/>
        </w:rPr>
        <w:t>dk = (k-1)(b-1)</w:t>
      </w:r>
    </w:p>
    <w:p w:rsidR="00023F44" w:rsidRPr="00CA579F" w:rsidRDefault="00023F44" w:rsidP="00023F44">
      <w:pPr>
        <w:spacing w:after="0" w:line="480" w:lineRule="auto"/>
        <w:jc w:val="both"/>
        <w:rPr>
          <w:rFonts w:ascii="Times New Roman" w:hAnsi="Times New Roman" w:cs="Times New Roman"/>
          <w:sz w:val="24"/>
          <w:szCs w:val="24"/>
        </w:rPr>
      </w:pPr>
      <w:r w:rsidRPr="00CA579F">
        <w:rPr>
          <w:rFonts w:ascii="Times New Roman" w:hAnsi="Times New Roman" w:cs="Times New Roman"/>
          <w:sz w:val="24"/>
          <w:szCs w:val="24"/>
        </w:rPr>
        <w:t>keterangan</w:t>
      </w:r>
    </w:p>
    <w:p w:rsidR="00023F44" w:rsidRPr="00CA579F" w:rsidRDefault="00023F44" w:rsidP="00023F44">
      <w:pPr>
        <w:spacing w:after="0" w:line="480" w:lineRule="auto"/>
        <w:jc w:val="both"/>
        <w:rPr>
          <w:rFonts w:ascii="Times New Roman" w:hAnsi="Times New Roman" w:cs="Times New Roman"/>
          <w:sz w:val="24"/>
          <w:szCs w:val="24"/>
        </w:rPr>
      </w:pPr>
      <w:r w:rsidRPr="00CA579F">
        <w:rPr>
          <w:rFonts w:ascii="Times New Roman" w:hAnsi="Times New Roman" w:cs="Times New Roman"/>
          <w:sz w:val="24"/>
          <w:szCs w:val="24"/>
        </w:rPr>
        <w:t>k</w:t>
      </w:r>
      <w:r w:rsidRPr="00CA579F">
        <w:rPr>
          <w:rFonts w:ascii="Times New Roman" w:hAnsi="Times New Roman" w:cs="Times New Roman"/>
          <w:sz w:val="24"/>
          <w:szCs w:val="24"/>
        </w:rPr>
        <w:tab/>
        <w:t>= banyaknya kolom</w:t>
      </w:r>
    </w:p>
    <w:p w:rsidR="00023F44" w:rsidRPr="00CA579F" w:rsidRDefault="00023F44" w:rsidP="00023F44">
      <w:pPr>
        <w:spacing w:after="0" w:line="480" w:lineRule="auto"/>
        <w:jc w:val="both"/>
        <w:rPr>
          <w:rFonts w:ascii="Times New Roman" w:hAnsi="Times New Roman" w:cs="Times New Roman"/>
          <w:sz w:val="24"/>
          <w:szCs w:val="24"/>
        </w:rPr>
      </w:pPr>
      <w:r w:rsidRPr="00CA579F">
        <w:rPr>
          <w:rFonts w:ascii="Times New Roman" w:hAnsi="Times New Roman" w:cs="Times New Roman"/>
          <w:sz w:val="24"/>
          <w:szCs w:val="24"/>
        </w:rPr>
        <w:t>b</w:t>
      </w:r>
      <w:r w:rsidRPr="00CA579F">
        <w:rPr>
          <w:rFonts w:ascii="Times New Roman" w:hAnsi="Times New Roman" w:cs="Times New Roman"/>
          <w:sz w:val="24"/>
          <w:szCs w:val="24"/>
        </w:rPr>
        <w:tab/>
        <w:t>= banyaknya baris</w:t>
      </w:r>
    </w:p>
    <w:p w:rsidR="00023F44" w:rsidRPr="00CA579F" w:rsidRDefault="00023F44" w:rsidP="00023F44">
      <w:pPr>
        <w:spacing w:after="0" w:line="240" w:lineRule="auto"/>
        <w:jc w:val="both"/>
        <w:rPr>
          <w:rFonts w:ascii="Times New Roman" w:hAnsi="Times New Roman" w:cs="Times New Roman"/>
          <w:sz w:val="18"/>
          <w:szCs w:val="18"/>
        </w:rPr>
      </w:pPr>
    </w:p>
    <w:p w:rsidR="00023F44" w:rsidRPr="00CA579F" w:rsidRDefault="00023F44" w:rsidP="00023F44">
      <w:pPr>
        <w:spacing w:after="0" w:line="480" w:lineRule="auto"/>
        <w:ind w:firstLine="567"/>
        <w:jc w:val="both"/>
        <w:rPr>
          <w:rFonts w:ascii="Times New Roman" w:hAnsi="Times New Roman" w:cs="Times New Roman"/>
          <w:sz w:val="24"/>
          <w:szCs w:val="24"/>
        </w:rPr>
      </w:pPr>
      <w:r w:rsidRPr="00CA579F">
        <w:rPr>
          <w:rFonts w:ascii="Times New Roman" w:hAnsi="Times New Roman" w:cs="Times New Roman"/>
          <w:sz w:val="24"/>
          <w:szCs w:val="24"/>
        </w:rPr>
        <w:t>Untuk mengetahui hubungan antara karakteristik digunakan taraf signifikan yaitu α (0,05):</w:t>
      </w:r>
    </w:p>
    <w:p w:rsidR="00023F44" w:rsidRPr="00CA579F" w:rsidRDefault="00023F44" w:rsidP="003A72F6">
      <w:pPr>
        <w:pStyle w:val="ListParagraph"/>
        <w:numPr>
          <w:ilvl w:val="0"/>
          <w:numId w:val="29"/>
        </w:numPr>
        <w:spacing w:after="0" w:line="480" w:lineRule="auto"/>
        <w:jc w:val="both"/>
        <w:rPr>
          <w:rFonts w:ascii="Times New Roman" w:hAnsi="Times New Roman" w:cs="Times New Roman"/>
          <w:sz w:val="24"/>
          <w:szCs w:val="24"/>
        </w:rPr>
      </w:pPr>
      <w:r w:rsidRPr="00CA579F">
        <w:rPr>
          <w:rFonts w:ascii="Times New Roman" w:hAnsi="Times New Roman" w:cs="Times New Roman"/>
          <w:sz w:val="24"/>
          <w:szCs w:val="24"/>
        </w:rPr>
        <w:t>Apabila p ≤ 0,05 = Ho ditolak,</w:t>
      </w:r>
    </w:p>
    <w:p w:rsidR="00023F44" w:rsidRPr="00CA579F" w:rsidRDefault="00023F44" w:rsidP="003A72F6">
      <w:pPr>
        <w:pStyle w:val="ListParagraph"/>
        <w:numPr>
          <w:ilvl w:val="0"/>
          <w:numId w:val="29"/>
        </w:numPr>
        <w:spacing w:after="0" w:line="480" w:lineRule="auto"/>
        <w:jc w:val="both"/>
        <w:rPr>
          <w:rFonts w:ascii="Times New Roman" w:hAnsi="Times New Roman" w:cs="Times New Roman"/>
          <w:sz w:val="24"/>
          <w:szCs w:val="24"/>
        </w:rPr>
      </w:pPr>
      <w:r w:rsidRPr="00CA579F">
        <w:rPr>
          <w:rFonts w:ascii="Times New Roman" w:hAnsi="Times New Roman" w:cs="Times New Roman"/>
          <w:sz w:val="24"/>
          <w:szCs w:val="24"/>
        </w:rPr>
        <w:t xml:space="preserve">Apabila p &gt; 0,05% = Ho diterima, </w:t>
      </w:r>
    </w:p>
    <w:p w:rsidR="00023F44" w:rsidRPr="00CA579F" w:rsidRDefault="00023F44" w:rsidP="00023F44">
      <w:pPr>
        <w:spacing w:after="0" w:line="480" w:lineRule="auto"/>
        <w:ind w:firstLine="360"/>
        <w:jc w:val="both"/>
        <w:rPr>
          <w:rFonts w:ascii="Times New Roman" w:hAnsi="Times New Roman" w:cs="Times New Roman"/>
          <w:sz w:val="24"/>
          <w:szCs w:val="24"/>
        </w:rPr>
      </w:pPr>
      <w:r w:rsidRPr="00CA579F">
        <w:rPr>
          <w:rFonts w:ascii="Times New Roman" w:hAnsi="Times New Roman" w:cs="Times New Roman"/>
          <w:sz w:val="24"/>
          <w:szCs w:val="24"/>
        </w:rPr>
        <w:t xml:space="preserve">Ketentuan yang berlaku pada uji </w:t>
      </w:r>
      <w:r w:rsidRPr="00CA579F">
        <w:rPr>
          <w:rFonts w:ascii="Times New Roman" w:hAnsi="Times New Roman" w:cs="Times New Roman"/>
          <w:i/>
          <w:sz w:val="24"/>
          <w:szCs w:val="24"/>
        </w:rPr>
        <w:t>Chi Square</w:t>
      </w:r>
      <w:r w:rsidRPr="00CA579F">
        <w:rPr>
          <w:rFonts w:ascii="Times New Roman" w:hAnsi="Times New Roman" w:cs="Times New Roman"/>
          <w:sz w:val="24"/>
          <w:szCs w:val="24"/>
        </w:rPr>
        <w:t>, yaitu:</w:t>
      </w:r>
    </w:p>
    <w:p w:rsidR="00023F44" w:rsidRPr="00CA579F" w:rsidRDefault="00023F44" w:rsidP="003A72F6">
      <w:pPr>
        <w:pStyle w:val="ListParagraph"/>
        <w:numPr>
          <w:ilvl w:val="0"/>
          <w:numId w:val="30"/>
        </w:numPr>
        <w:spacing w:after="0" w:line="480" w:lineRule="auto"/>
        <w:jc w:val="both"/>
        <w:rPr>
          <w:rFonts w:ascii="Times New Roman" w:hAnsi="Times New Roman" w:cs="Times New Roman"/>
          <w:sz w:val="24"/>
          <w:szCs w:val="24"/>
        </w:rPr>
      </w:pPr>
      <w:r w:rsidRPr="00CA579F">
        <w:rPr>
          <w:rFonts w:ascii="Times New Roman" w:hAnsi="Times New Roman" w:cs="Times New Roman"/>
          <w:sz w:val="24"/>
          <w:szCs w:val="24"/>
        </w:rPr>
        <w:t>Bila tabelnya 2 x 2, dan tidak ada nilai E&lt;5, maka uji yang dipakai sebaiknya  “</w:t>
      </w:r>
      <w:r w:rsidRPr="00CA579F">
        <w:rPr>
          <w:rFonts w:ascii="Times New Roman" w:hAnsi="Times New Roman" w:cs="Times New Roman"/>
          <w:i/>
          <w:sz w:val="24"/>
          <w:szCs w:val="24"/>
        </w:rPr>
        <w:t>Fisher’s Exact Test”</w:t>
      </w:r>
    </w:p>
    <w:p w:rsidR="00023F44" w:rsidRPr="00CA579F" w:rsidRDefault="00023F44" w:rsidP="003A72F6">
      <w:pPr>
        <w:pStyle w:val="ListParagraph"/>
        <w:numPr>
          <w:ilvl w:val="0"/>
          <w:numId w:val="30"/>
        </w:numPr>
        <w:spacing w:after="0" w:line="480" w:lineRule="auto"/>
        <w:jc w:val="both"/>
        <w:rPr>
          <w:rFonts w:ascii="Times New Roman" w:hAnsi="Times New Roman" w:cs="Times New Roman"/>
          <w:i/>
          <w:sz w:val="24"/>
          <w:szCs w:val="24"/>
        </w:rPr>
      </w:pPr>
      <w:r w:rsidRPr="00CA579F">
        <w:rPr>
          <w:rFonts w:ascii="Times New Roman" w:hAnsi="Times New Roman" w:cs="Times New Roman"/>
          <w:sz w:val="24"/>
          <w:szCs w:val="24"/>
        </w:rPr>
        <w:t>Bila tabel 2 x 2, dan ada nilai E&gt;5, maka uji yang dipakai adalah“</w:t>
      </w:r>
      <w:r w:rsidRPr="00CA579F">
        <w:rPr>
          <w:rFonts w:ascii="Times New Roman" w:hAnsi="Times New Roman" w:cs="Times New Roman"/>
          <w:i/>
          <w:sz w:val="24"/>
          <w:szCs w:val="24"/>
        </w:rPr>
        <w:t>Continuity Correction</w:t>
      </w:r>
      <w:r w:rsidRPr="00CA579F">
        <w:rPr>
          <w:rFonts w:ascii="Times New Roman" w:hAnsi="Times New Roman" w:cs="Times New Roman"/>
          <w:sz w:val="24"/>
          <w:szCs w:val="24"/>
        </w:rPr>
        <w:t>”</w:t>
      </w:r>
    </w:p>
    <w:p w:rsidR="00023F44" w:rsidRPr="00CA579F" w:rsidRDefault="00023F44" w:rsidP="003A72F6">
      <w:pPr>
        <w:pStyle w:val="ListParagraph"/>
        <w:numPr>
          <w:ilvl w:val="0"/>
          <w:numId w:val="30"/>
        </w:numPr>
        <w:spacing w:after="0" w:line="480" w:lineRule="auto"/>
        <w:jc w:val="both"/>
        <w:rPr>
          <w:rFonts w:ascii="Times New Roman" w:hAnsi="Times New Roman" w:cs="Times New Roman"/>
          <w:sz w:val="24"/>
          <w:szCs w:val="24"/>
        </w:rPr>
      </w:pPr>
      <w:r w:rsidRPr="00CA579F">
        <w:rPr>
          <w:rFonts w:ascii="Times New Roman" w:hAnsi="Times New Roman" w:cs="Times New Roman"/>
          <w:sz w:val="24"/>
          <w:szCs w:val="24"/>
        </w:rPr>
        <w:t>Bila tabelnya lebih dari 2 x 2, maka digunakan uji “</w:t>
      </w:r>
      <w:r w:rsidRPr="00CA579F">
        <w:rPr>
          <w:rFonts w:ascii="Times New Roman" w:hAnsi="Times New Roman" w:cs="Times New Roman"/>
          <w:i/>
          <w:sz w:val="24"/>
          <w:szCs w:val="24"/>
        </w:rPr>
        <w:t>Pearson Chi Square</w:t>
      </w:r>
      <w:r w:rsidRPr="00CA579F">
        <w:rPr>
          <w:rFonts w:ascii="Times New Roman" w:hAnsi="Times New Roman" w:cs="Times New Roman"/>
          <w:sz w:val="24"/>
          <w:szCs w:val="24"/>
        </w:rPr>
        <w:t>”</w:t>
      </w:r>
    </w:p>
    <w:p w:rsidR="00023F44" w:rsidRPr="00CA579F" w:rsidRDefault="00023F44" w:rsidP="00023F44">
      <w:pPr>
        <w:spacing w:after="0" w:line="480" w:lineRule="auto"/>
        <w:ind w:firstLine="360"/>
        <w:jc w:val="both"/>
        <w:rPr>
          <w:rFonts w:ascii="Times New Roman" w:hAnsi="Times New Roman" w:cs="Times New Roman"/>
          <w:sz w:val="24"/>
          <w:szCs w:val="24"/>
        </w:rPr>
      </w:pPr>
      <w:r w:rsidRPr="00CA579F">
        <w:rPr>
          <w:rFonts w:ascii="Times New Roman" w:hAnsi="Times New Roman" w:cs="Times New Roman"/>
          <w:sz w:val="24"/>
          <w:szCs w:val="24"/>
        </w:rPr>
        <w:t>Kriteria keeratan hubungan dengan menggunakan koefisien kontigensi yaitu sebagai berikut:</w:t>
      </w:r>
    </w:p>
    <w:p w:rsidR="00023F44" w:rsidRPr="00CA579F" w:rsidRDefault="00023F44" w:rsidP="003A72F6">
      <w:pPr>
        <w:pStyle w:val="ListParagraph"/>
        <w:numPr>
          <w:ilvl w:val="0"/>
          <w:numId w:val="31"/>
        </w:numPr>
        <w:spacing w:after="0" w:line="480" w:lineRule="auto"/>
        <w:jc w:val="both"/>
        <w:rPr>
          <w:rFonts w:ascii="Times New Roman" w:hAnsi="Times New Roman" w:cs="Times New Roman"/>
          <w:sz w:val="24"/>
          <w:szCs w:val="24"/>
        </w:rPr>
      </w:pPr>
      <w:r w:rsidRPr="00CA579F">
        <w:rPr>
          <w:rFonts w:ascii="Times New Roman" w:hAnsi="Times New Roman" w:cs="Times New Roman"/>
          <w:sz w:val="24"/>
          <w:szCs w:val="24"/>
        </w:rPr>
        <w:t>0,00-0,19 = hubungan sangat lemah</w:t>
      </w:r>
    </w:p>
    <w:p w:rsidR="00023F44" w:rsidRPr="00CA579F" w:rsidRDefault="00023F44" w:rsidP="003A72F6">
      <w:pPr>
        <w:pStyle w:val="ListParagraph"/>
        <w:numPr>
          <w:ilvl w:val="0"/>
          <w:numId w:val="31"/>
        </w:numPr>
        <w:spacing w:after="0" w:line="480" w:lineRule="auto"/>
        <w:jc w:val="both"/>
        <w:rPr>
          <w:rFonts w:ascii="Times New Roman" w:hAnsi="Times New Roman" w:cs="Times New Roman"/>
          <w:sz w:val="24"/>
          <w:szCs w:val="24"/>
        </w:rPr>
      </w:pPr>
      <w:r w:rsidRPr="00CA579F">
        <w:rPr>
          <w:rFonts w:ascii="Times New Roman" w:hAnsi="Times New Roman" w:cs="Times New Roman"/>
          <w:sz w:val="24"/>
          <w:szCs w:val="24"/>
        </w:rPr>
        <w:t>0,20-0,39 = hubungan lemah</w:t>
      </w:r>
    </w:p>
    <w:p w:rsidR="00023F44" w:rsidRPr="00CA579F" w:rsidRDefault="00023F44" w:rsidP="003A72F6">
      <w:pPr>
        <w:pStyle w:val="ListParagraph"/>
        <w:numPr>
          <w:ilvl w:val="0"/>
          <w:numId w:val="31"/>
        </w:numPr>
        <w:spacing w:after="0" w:line="480" w:lineRule="auto"/>
        <w:jc w:val="both"/>
        <w:rPr>
          <w:rFonts w:ascii="Times New Roman" w:hAnsi="Times New Roman" w:cs="Times New Roman"/>
          <w:sz w:val="24"/>
          <w:szCs w:val="24"/>
        </w:rPr>
      </w:pPr>
      <w:r w:rsidRPr="00CA579F">
        <w:rPr>
          <w:rFonts w:ascii="Times New Roman" w:hAnsi="Times New Roman" w:cs="Times New Roman"/>
          <w:sz w:val="24"/>
          <w:szCs w:val="24"/>
        </w:rPr>
        <w:t>0,40-0,59 = hubungan cukup kuat</w:t>
      </w:r>
    </w:p>
    <w:p w:rsidR="00023F44" w:rsidRPr="00CA579F" w:rsidRDefault="00023F44" w:rsidP="003A72F6">
      <w:pPr>
        <w:pStyle w:val="ListParagraph"/>
        <w:numPr>
          <w:ilvl w:val="0"/>
          <w:numId w:val="31"/>
        </w:numPr>
        <w:spacing w:after="0" w:line="480" w:lineRule="auto"/>
        <w:jc w:val="both"/>
        <w:rPr>
          <w:rFonts w:ascii="Times New Roman" w:hAnsi="Times New Roman" w:cs="Times New Roman"/>
          <w:sz w:val="24"/>
          <w:szCs w:val="24"/>
        </w:rPr>
      </w:pPr>
      <w:r w:rsidRPr="00CA579F">
        <w:rPr>
          <w:rFonts w:ascii="Times New Roman" w:hAnsi="Times New Roman" w:cs="Times New Roman"/>
          <w:sz w:val="24"/>
          <w:szCs w:val="24"/>
        </w:rPr>
        <w:t>0,60-0,79 = hubungan kuat</w:t>
      </w:r>
    </w:p>
    <w:p w:rsidR="008C1DF3" w:rsidRPr="00023F44" w:rsidRDefault="00023F44" w:rsidP="003A72F6">
      <w:pPr>
        <w:pStyle w:val="ListParagraph"/>
        <w:numPr>
          <w:ilvl w:val="0"/>
          <w:numId w:val="31"/>
        </w:numPr>
        <w:spacing w:after="0" w:line="480" w:lineRule="auto"/>
        <w:jc w:val="both"/>
        <w:rPr>
          <w:rFonts w:ascii="Times New Roman" w:hAnsi="Times New Roman" w:cs="Times New Roman"/>
          <w:sz w:val="24"/>
          <w:szCs w:val="24"/>
        </w:rPr>
      </w:pPr>
      <w:r w:rsidRPr="00CA579F">
        <w:rPr>
          <w:rFonts w:ascii="Times New Roman" w:hAnsi="Times New Roman" w:cs="Times New Roman"/>
          <w:sz w:val="24"/>
          <w:szCs w:val="24"/>
        </w:rPr>
        <w:lastRenderedPageBreak/>
        <w:t>0,80-1,00 = hubungan sangat kuat</w:t>
      </w:r>
    </w:p>
    <w:p w:rsidR="008C1DF3" w:rsidRDefault="009D09EA" w:rsidP="003A72F6">
      <w:pPr>
        <w:pStyle w:val="ListParagraph"/>
        <w:numPr>
          <w:ilvl w:val="0"/>
          <w:numId w:val="14"/>
        </w:num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lang w:val="en-US"/>
        </w:rPr>
        <w:t xml:space="preserve">Analisis </w:t>
      </w:r>
      <w:r w:rsidR="008C1DF3" w:rsidRPr="00BD65B7">
        <w:rPr>
          <w:rFonts w:ascii="Times New Roman" w:hAnsi="Times New Roman" w:cs="Times New Roman"/>
          <w:sz w:val="24"/>
          <w:szCs w:val="24"/>
        </w:rPr>
        <w:t>Multivariat</w:t>
      </w:r>
    </w:p>
    <w:p w:rsidR="000E7580" w:rsidRDefault="008C1DF3" w:rsidP="000E7580">
      <w:pPr>
        <w:spacing w:after="0" w:line="480" w:lineRule="auto"/>
        <w:ind w:firstLine="720"/>
        <w:jc w:val="both"/>
        <w:rPr>
          <w:rStyle w:val="markedcontent"/>
          <w:rFonts w:ascii="Times New Roman" w:hAnsi="Times New Roman" w:cs="Times New Roman"/>
          <w:sz w:val="24"/>
          <w:szCs w:val="24"/>
          <w:lang w:val="en-US"/>
        </w:rPr>
      </w:pPr>
      <w:r w:rsidRPr="000E7580">
        <w:rPr>
          <w:rFonts w:ascii="Times New Roman" w:hAnsi="Times New Roman" w:cs="Times New Roman"/>
          <w:sz w:val="24"/>
          <w:szCs w:val="24"/>
        </w:rPr>
        <w:t xml:space="preserve">Analisis ini digunakan untuk melihat faktor yang paling </w:t>
      </w:r>
      <w:r w:rsidR="0001589A">
        <w:rPr>
          <w:rFonts w:ascii="Times New Roman" w:hAnsi="Times New Roman" w:cs="Times New Roman"/>
          <w:sz w:val="24"/>
          <w:szCs w:val="24"/>
          <w:lang w:val="en-US"/>
        </w:rPr>
        <w:t xml:space="preserve">berpengaruh. </w:t>
      </w:r>
      <w:r w:rsidRPr="000E7580">
        <w:rPr>
          <w:rFonts w:ascii="Times New Roman" w:hAnsi="Times New Roman" w:cs="Times New Roman"/>
          <w:sz w:val="24"/>
          <w:szCs w:val="24"/>
        </w:rPr>
        <w:t xml:space="preserve"> Pada penelitian ini untuk variabel independen terdapat</w:t>
      </w:r>
      <w:r w:rsidR="006B1FB4" w:rsidRPr="000E7580">
        <w:rPr>
          <w:rFonts w:ascii="Times New Roman" w:hAnsi="Times New Roman" w:cs="Times New Roman"/>
          <w:sz w:val="24"/>
          <w:szCs w:val="24"/>
          <w:lang w:val="en-US"/>
        </w:rPr>
        <w:t xml:space="preserve"> </w:t>
      </w:r>
      <w:r w:rsidR="000E7580" w:rsidRPr="000E7580">
        <w:rPr>
          <w:rFonts w:ascii="Times New Roman" w:hAnsi="Times New Roman" w:cs="Times New Roman"/>
          <w:sz w:val="24"/>
          <w:szCs w:val="24"/>
          <w:lang w:val="en-US"/>
        </w:rPr>
        <w:t xml:space="preserve">empat </w:t>
      </w:r>
      <w:r w:rsidRPr="000E7580">
        <w:rPr>
          <w:rFonts w:ascii="Times New Roman" w:hAnsi="Times New Roman" w:cs="Times New Roman"/>
          <w:sz w:val="24"/>
          <w:szCs w:val="24"/>
        </w:rPr>
        <w:t xml:space="preserve">variabel yang berjenis </w:t>
      </w:r>
      <w:r w:rsidRPr="000E7580">
        <w:rPr>
          <w:rFonts w:ascii="Times New Roman" w:hAnsi="Times New Roman" w:cs="Times New Roman"/>
          <w:i/>
          <w:sz w:val="24"/>
          <w:szCs w:val="24"/>
        </w:rPr>
        <w:t>numeric/kontiniu</w:t>
      </w:r>
      <w:r w:rsidRPr="000E7580">
        <w:rPr>
          <w:rFonts w:ascii="Times New Roman" w:hAnsi="Times New Roman" w:cs="Times New Roman"/>
          <w:sz w:val="24"/>
          <w:szCs w:val="24"/>
        </w:rPr>
        <w:t xml:space="preserve">, sedangkan variabel dependennya berjenis kategorik. Berdasarkan hal, maka analisis multivariat yang tepat untuk menganalisa data adalah menggunakan uji </w:t>
      </w:r>
      <w:r w:rsidRPr="000E7580">
        <w:rPr>
          <w:rFonts w:ascii="Times New Roman" w:hAnsi="Times New Roman" w:cs="Times New Roman"/>
          <w:i/>
          <w:sz w:val="24"/>
          <w:szCs w:val="24"/>
        </w:rPr>
        <w:t>regresi logistic</w:t>
      </w:r>
      <w:r w:rsidR="00F61236" w:rsidRPr="000E7580">
        <w:rPr>
          <w:rFonts w:ascii="Times New Roman" w:hAnsi="Times New Roman" w:cs="Times New Roman"/>
          <w:i/>
          <w:sz w:val="24"/>
          <w:szCs w:val="24"/>
          <w:lang w:val="en-US"/>
        </w:rPr>
        <w:t xml:space="preserve"> </w:t>
      </w:r>
      <w:r w:rsidR="00F61236" w:rsidRPr="000E7580">
        <w:rPr>
          <w:rStyle w:val="markedcontent"/>
          <w:rFonts w:ascii="Times New Roman" w:hAnsi="Times New Roman" w:cs="Times New Roman"/>
          <w:sz w:val="24"/>
          <w:szCs w:val="24"/>
        </w:rPr>
        <w:t>karena variabel dependen berupa data</w:t>
      </w:r>
      <w:r w:rsidR="00F61236" w:rsidRPr="000E7580">
        <w:rPr>
          <w:rFonts w:ascii="Times New Roman" w:hAnsi="Times New Roman" w:cs="Times New Roman"/>
          <w:sz w:val="24"/>
          <w:szCs w:val="24"/>
        </w:rPr>
        <w:br/>
      </w:r>
      <w:r w:rsidR="00F61236" w:rsidRPr="000E7580">
        <w:rPr>
          <w:rStyle w:val="markedcontent"/>
          <w:rFonts w:ascii="Times New Roman" w:hAnsi="Times New Roman" w:cs="Times New Roman"/>
          <w:sz w:val="24"/>
          <w:szCs w:val="24"/>
        </w:rPr>
        <w:t>kategorik.</w:t>
      </w:r>
    </w:p>
    <w:p w:rsidR="000E7580" w:rsidRDefault="00F61236" w:rsidP="000E7580">
      <w:pPr>
        <w:spacing w:after="0" w:line="480" w:lineRule="auto"/>
        <w:ind w:firstLine="720"/>
        <w:jc w:val="both"/>
        <w:rPr>
          <w:rStyle w:val="markedcontent"/>
          <w:rFonts w:ascii="Times New Roman" w:hAnsi="Times New Roman" w:cs="Times New Roman"/>
          <w:sz w:val="24"/>
          <w:szCs w:val="24"/>
          <w:lang w:val="en-US"/>
        </w:rPr>
      </w:pPr>
      <w:r w:rsidRPr="000E7580">
        <w:rPr>
          <w:rStyle w:val="markedcontent"/>
          <w:rFonts w:ascii="Times New Roman" w:hAnsi="Times New Roman" w:cs="Times New Roman"/>
          <w:sz w:val="24"/>
          <w:szCs w:val="24"/>
          <w:lang w:val="en-US"/>
        </w:rPr>
        <w:t xml:space="preserve"> </w:t>
      </w:r>
      <w:r w:rsidRPr="000E7580">
        <w:rPr>
          <w:rStyle w:val="markedcontent"/>
          <w:rFonts w:ascii="Times New Roman" w:hAnsi="Times New Roman" w:cs="Times New Roman"/>
          <w:sz w:val="24"/>
          <w:szCs w:val="24"/>
        </w:rPr>
        <w:t>Analisis multivariat diawali dengan melakukan analisis bivariat</w:t>
      </w:r>
      <w:r w:rsidRPr="000E7580">
        <w:rPr>
          <w:rFonts w:ascii="Times New Roman" w:hAnsi="Times New Roman" w:cs="Times New Roman"/>
          <w:sz w:val="24"/>
          <w:szCs w:val="24"/>
        </w:rPr>
        <w:br/>
      </w:r>
      <w:r w:rsidRPr="000E7580">
        <w:rPr>
          <w:rStyle w:val="markedcontent"/>
          <w:rFonts w:ascii="Times New Roman" w:hAnsi="Times New Roman" w:cs="Times New Roman"/>
          <w:sz w:val="24"/>
          <w:szCs w:val="24"/>
        </w:rPr>
        <w:t>terhadap masing-masing variabel independen dengan variabel</w:t>
      </w:r>
      <w:r w:rsidRPr="000E7580">
        <w:rPr>
          <w:rFonts w:ascii="Times New Roman" w:hAnsi="Times New Roman" w:cs="Times New Roman"/>
          <w:sz w:val="24"/>
          <w:szCs w:val="24"/>
          <w:lang w:val="en-US"/>
        </w:rPr>
        <w:t xml:space="preserve"> </w:t>
      </w:r>
      <w:r w:rsidRPr="000E7580">
        <w:rPr>
          <w:rStyle w:val="markedcontent"/>
          <w:rFonts w:ascii="Times New Roman" w:hAnsi="Times New Roman" w:cs="Times New Roman"/>
          <w:sz w:val="24"/>
          <w:szCs w:val="24"/>
        </w:rPr>
        <w:t>dependen. Apabila hasil analisis bivariat menunjukkan nilai p-value</w:t>
      </w:r>
      <w:r w:rsidRPr="000E7580">
        <w:rPr>
          <w:rFonts w:ascii="Times New Roman" w:hAnsi="Times New Roman" w:cs="Times New Roman"/>
          <w:sz w:val="24"/>
          <w:szCs w:val="24"/>
          <w:lang w:val="en-US"/>
        </w:rPr>
        <w:t xml:space="preserve"> </w:t>
      </w:r>
      <w:r w:rsidRPr="000E7580">
        <w:rPr>
          <w:rStyle w:val="markedcontent"/>
          <w:rFonts w:ascii="Times New Roman" w:hAnsi="Times New Roman" w:cs="Times New Roman"/>
          <w:sz w:val="24"/>
          <w:szCs w:val="24"/>
        </w:rPr>
        <w:t>(sig.) ≤0,25 maka variabel penelitian dapat masuk ke dalam</w:t>
      </w:r>
      <w:r w:rsidRPr="000E7580">
        <w:rPr>
          <w:rStyle w:val="markedcontent"/>
          <w:rFonts w:ascii="Times New Roman" w:hAnsi="Times New Roman" w:cs="Times New Roman"/>
          <w:sz w:val="24"/>
          <w:szCs w:val="24"/>
          <w:lang w:val="en-US"/>
        </w:rPr>
        <w:t xml:space="preserve"> </w:t>
      </w:r>
      <w:r w:rsidRPr="000E7580">
        <w:rPr>
          <w:rStyle w:val="markedcontent"/>
          <w:rFonts w:ascii="Times New Roman" w:hAnsi="Times New Roman" w:cs="Times New Roman"/>
          <w:sz w:val="24"/>
          <w:szCs w:val="24"/>
        </w:rPr>
        <w:t>pemodelan analisis multivariat.</w:t>
      </w:r>
      <w:r w:rsidRPr="000E7580">
        <w:rPr>
          <w:rStyle w:val="markedcontent"/>
          <w:rFonts w:ascii="Times New Roman" w:hAnsi="Times New Roman" w:cs="Times New Roman"/>
          <w:sz w:val="24"/>
          <w:szCs w:val="24"/>
          <w:lang w:val="en-US"/>
        </w:rPr>
        <w:t xml:space="preserve"> </w:t>
      </w:r>
      <w:r w:rsidRPr="000E7580">
        <w:rPr>
          <w:rStyle w:val="markedcontent"/>
          <w:rFonts w:ascii="Times New Roman" w:hAnsi="Times New Roman" w:cs="Times New Roman"/>
          <w:sz w:val="24"/>
          <w:szCs w:val="24"/>
        </w:rPr>
        <w:t>Sebaliknya, apabila hasil analisis</w:t>
      </w:r>
      <w:r w:rsidRPr="000E7580">
        <w:rPr>
          <w:rFonts w:ascii="Times New Roman" w:hAnsi="Times New Roman" w:cs="Times New Roman"/>
          <w:sz w:val="24"/>
          <w:szCs w:val="24"/>
          <w:lang w:val="en-US"/>
        </w:rPr>
        <w:t xml:space="preserve"> </w:t>
      </w:r>
      <w:r w:rsidRPr="000E7580">
        <w:rPr>
          <w:rStyle w:val="markedcontent"/>
          <w:rFonts w:ascii="Times New Roman" w:hAnsi="Times New Roman" w:cs="Times New Roman"/>
          <w:sz w:val="24"/>
          <w:szCs w:val="24"/>
        </w:rPr>
        <w:t>bivariat menunjukkan nilai p-value (sig.) &gt; 0,25, maka variabel</w:t>
      </w:r>
      <w:r w:rsidRPr="000E7580">
        <w:rPr>
          <w:rFonts w:ascii="Times New Roman" w:hAnsi="Times New Roman" w:cs="Times New Roman"/>
          <w:sz w:val="24"/>
          <w:szCs w:val="24"/>
          <w:lang w:val="en-US"/>
        </w:rPr>
        <w:t xml:space="preserve"> </w:t>
      </w:r>
      <w:r w:rsidRPr="000E7580">
        <w:rPr>
          <w:rStyle w:val="markedcontent"/>
          <w:rFonts w:ascii="Times New Roman" w:hAnsi="Times New Roman" w:cs="Times New Roman"/>
          <w:sz w:val="24"/>
          <w:szCs w:val="24"/>
        </w:rPr>
        <w:t>tersebut tidak dapat masuk ke dalam pemodelan multivariat.</w:t>
      </w:r>
    </w:p>
    <w:p w:rsidR="000E7580" w:rsidRDefault="00F61236" w:rsidP="000E7580">
      <w:pPr>
        <w:spacing w:after="0" w:line="480" w:lineRule="auto"/>
        <w:ind w:firstLine="720"/>
        <w:jc w:val="both"/>
        <w:rPr>
          <w:rStyle w:val="markedcontent"/>
          <w:rFonts w:ascii="Times New Roman" w:hAnsi="Times New Roman" w:cs="Times New Roman"/>
          <w:sz w:val="24"/>
          <w:szCs w:val="24"/>
          <w:lang w:val="en-US"/>
        </w:rPr>
      </w:pPr>
      <w:r w:rsidRPr="000E7580">
        <w:rPr>
          <w:rFonts w:ascii="Times New Roman" w:hAnsi="Times New Roman" w:cs="Times New Roman"/>
          <w:sz w:val="24"/>
          <w:szCs w:val="24"/>
          <w:lang w:val="en-US"/>
        </w:rPr>
        <w:t xml:space="preserve"> </w:t>
      </w:r>
      <w:r w:rsidRPr="000E7580">
        <w:rPr>
          <w:rStyle w:val="markedcontent"/>
          <w:rFonts w:ascii="Times New Roman" w:hAnsi="Times New Roman" w:cs="Times New Roman"/>
          <w:sz w:val="24"/>
          <w:szCs w:val="24"/>
        </w:rPr>
        <w:t>Setelah didapatkan variabel yang menjadi kandidat pemodelan</w:t>
      </w:r>
      <w:r w:rsidRPr="000E7580">
        <w:rPr>
          <w:rFonts w:ascii="Times New Roman" w:hAnsi="Times New Roman" w:cs="Times New Roman"/>
          <w:sz w:val="24"/>
          <w:szCs w:val="24"/>
          <w:lang w:val="en-US"/>
        </w:rPr>
        <w:t xml:space="preserve"> </w:t>
      </w:r>
      <w:r w:rsidRPr="000E7580">
        <w:rPr>
          <w:rStyle w:val="markedcontent"/>
          <w:rFonts w:ascii="Times New Roman" w:hAnsi="Times New Roman" w:cs="Times New Roman"/>
          <w:sz w:val="24"/>
          <w:szCs w:val="24"/>
        </w:rPr>
        <w:t>pada analisis multivariat, tahap selanjutnya adalah melakukan</w:t>
      </w:r>
      <w:r w:rsidRPr="000E7580">
        <w:rPr>
          <w:rFonts w:ascii="Times New Roman" w:hAnsi="Times New Roman" w:cs="Times New Roman"/>
          <w:sz w:val="24"/>
          <w:szCs w:val="24"/>
          <w:lang w:val="en-US"/>
        </w:rPr>
        <w:t xml:space="preserve"> </w:t>
      </w:r>
      <w:r w:rsidRPr="000E7580">
        <w:rPr>
          <w:rStyle w:val="markedcontent"/>
          <w:rFonts w:ascii="Times New Roman" w:hAnsi="Times New Roman" w:cs="Times New Roman"/>
          <w:sz w:val="24"/>
          <w:szCs w:val="24"/>
        </w:rPr>
        <w:t>pembuatan model untuk menentukan variabel independen yang paling</w:t>
      </w:r>
      <w:r w:rsidRPr="000E7580">
        <w:rPr>
          <w:rFonts w:ascii="Times New Roman" w:hAnsi="Times New Roman" w:cs="Times New Roman"/>
          <w:sz w:val="24"/>
          <w:szCs w:val="24"/>
          <w:lang w:val="en-US"/>
        </w:rPr>
        <w:t xml:space="preserve"> </w:t>
      </w:r>
      <w:r w:rsidRPr="000E7580">
        <w:rPr>
          <w:rStyle w:val="markedcontent"/>
          <w:rFonts w:ascii="Times New Roman" w:hAnsi="Times New Roman" w:cs="Times New Roman"/>
          <w:sz w:val="24"/>
          <w:szCs w:val="24"/>
        </w:rPr>
        <w:t>berhubungan dengan variabel dependen. Pembuatan model faktor</w:t>
      </w:r>
      <w:r w:rsidRPr="000E7580">
        <w:rPr>
          <w:rFonts w:ascii="Times New Roman" w:hAnsi="Times New Roman" w:cs="Times New Roman"/>
          <w:sz w:val="24"/>
          <w:szCs w:val="24"/>
          <w:lang w:val="en-US"/>
        </w:rPr>
        <w:t xml:space="preserve"> </w:t>
      </w:r>
      <w:r w:rsidRPr="000E7580">
        <w:rPr>
          <w:rStyle w:val="markedcontent"/>
          <w:rFonts w:ascii="Times New Roman" w:hAnsi="Times New Roman" w:cs="Times New Roman"/>
          <w:sz w:val="24"/>
          <w:szCs w:val="24"/>
        </w:rPr>
        <w:t>penentu ini dilakukan dengan menggunakan analisis regresi logistik. Apabila hasil uji menunjukkan terdapat variabel yang</w:t>
      </w:r>
      <w:r w:rsidRPr="000E7580">
        <w:rPr>
          <w:rFonts w:ascii="Times New Roman" w:hAnsi="Times New Roman" w:cs="Times New Roman"/>
          <w:sz w:val="24"/>
          <w:szCs w:val="24"/>
          <w:lang w:val="en-US"/>
        </w:rPr>
        <w:t xml:space="preserve"> </w:t>
      </w:r>
      <w:r w:rsidRPr="000E7580">
        <w:rPr>
          <w:rStyle w:val="markedcontent"/>
          <w:rFonts w:ascii="Times New Roman" w:hAnsi="Times New Roman" w:cs="Times New Roman"/>
          <w:sz w:val="24"/>
          <w:szCs w:val="24"/>
        </w:rPr>
        <w:t>memiliki nilai p-value (sig.) &gt; 0,05, maka variabel tersebut harus</w:t>
      </w:r>
      <w:r w:rsidRPr="000E7580">
        <w:rPr>
          <w:rFonts w:ascii="Times New Roman" w:hAnsi="Times New Roman" w:cs="Times New Roman"/>
          <w:sz w:val="24"/>
          <w:szCs w:val="24"/>
          <w:lang w:val="en-US"/>
        </w:rPr>
        <w:t xml:space="preserve"> </w:t>
      </w:r>
      <w:r w:rsidRPr="000E7580">
        <w:rPr>
          <w:rStyle w:val="markedcontent"/>
          <w:rFonts w:ascii="Times New Roman" w:hAnsi="Times New Roman" w:cs="Times New Roman"/>
          <w:sz w:val="24"/>
          <w:szCs w:val="24"/>
        </w:rPr>
        <w:t>dikeluarkan dari pemodelan. Uji regresi logistik memiliki</w:t>
      </w:r>
      <w:r w:rsidR="000E7580">
        <w:rPr>
          <w:rFonts w:ascii="Times New Roman" w:hAnsi="Times New Roman" w:cs="Times New Roman"/>
          <w:sz w:val="24"/>
          <w:szCs w:val="24"/>
          <w:lang w:val="en-US"/>
        </w:rPr>
        <w:t xml:space="preserve"> </w:t>
      </w:r>
      <w:r w:rsidRPr="000E7580">
        <w:rPr>
          <w:rStyle w:val="markedcontent"/>
          <w:rFonts w:ascii="Times New Roman" w:hAnsi="Times New Roman" w:cs="Times New Roman"/>
          <w:sz w:val="24"/>
          <w:szCs w:val="24"/>
        </w:rPr>
        <w:t>nilai p-value (sig.) &gt; 0,05.</w:t>
      </w:r>
      <w:r w:rsidRPr="000E7580">
        <w:rPr>
          <w:rFonts w:ascii="Times New Roman" w:hAnsi="Times New Roman" w:cs="Times New Roman"/>
          <w:sz w:val="24"/>
          <w:szCs w:val="24"/>
          <w:lang w:val="en-US"/>
        </w:rPr>
        <w:t xml:space="preserve"> </w:t>
      </w:r>
      <w:r w:rsidRPr="000E7580">
        <w:rPr>
          <w:rStyle w:val="markedcontent"/>
          <w:rFonts w:ascii="Times New Roman" w:hAnsi="Times New Roman" w:cs="Times New Roman"/>
          <w:sz w:val="24"/>
          <w:szCs w:val="24"/>
        </w:rPr>
        <w:t>Setelah diperoleh pemodelan akhir, tahap selanjutnya adalah</w:t>
      </w:r>
      <w:r w:rsidRPr="000E7580">
        <w:rPr>
          <w:rFonts w:ascii="Times New Roman" w:hAnsi="Times New Roman" w:cs="Times New Roman"/>
          <w:sz w:val="24"/>
          <w:szCs w:val="24"/>
          <w:lang w:val="en-US"/>
        </w:rPr>
        <w:t xml:space="preserve"> </w:t>
      </w:r>
      <w:r w:rsidRPr="000E7580">
        <w:rPr>
          <w:rStyle w:val="markedcontent"/>
          <w:rFonts w:ascii="Times New Roman" w:hAnsi="Times New Roman" w:cs="Times New Roman"/>
          <w:sz w:val="24"/>
          <w:szCs w:val="24"/>
        </w:rPr>
        <w:t>memeriksa apakah terdapat interaksi antar variabel independen</w:t>
      </w:r>
      <w:r w:rsidRPr="000E7580">
        <w:rPr>
          <w:rFonts w:ascii="Times New Roman" w:hAnsi="Times New Roman" w:cs="Times New Roman"/>
          <w:sz w:val="24"/>
          <w:szCs w:val="24"/>
          <w:lang w:val="en-US"/>
        </w:rPr>
        <w:t xml:space="preserve"> </w:t>
      </w:r>
      <w:r w:rsidRPr="000E7580">
        <w:rPr>
          <w:rStyle w:val="markedcontent"/>
          <w:rFonts w:ascii="Times New Roman" w:hAnsi="Times New Roman" w:cs="Times New Roman"/>
          <w:sz w:val="24"/>
          <w:szCs w:val="24"/>
        </w:rPr>
        <w:t xml:space="preserve">melalui uji interaksi. </w:t>
      </w:r>
    </w:p>
    <w:p w:rsidR="008C1DF3" w:rsidRPr="00B72D4E" w:rsidRDefault="00F61236" w:rsidP="000E7580">
      <w:pPr>
        <w:spacing w:after="0" w:line="480" w:lineRule="auto"/>
        <w:ind w:firstLine="720"/>
        <w:jc w:val="both"/>
        <w:rPr>
          <w:rFonts w:ascii="Times New Roman" w:hAnsi="Times New Roman" w:cs="Times New Roman"/>
          <w:sz w:val="24"/>
          <w:szCs w:val="24"/>
          <w:lang w:val="en-US"/>
        </w:rPr>
      </w:pPr>
      <w:r w:rsidRPr="000E7580">
        <w:rPr>
          <w:rStyle w:val="markedcontent"/>
          <w:rFonts w:ascii="Times New Roman" w:hAnsi="Times New Roman" w:cs="Times New Roman"/>
          <w:sz w:val="24"/>
          <w:szCs w:val="24"/>
        </w:rPr>
        <w:lastRenderedPageBreak/>
        <w:t>Uji interaksi dilakukan pada variabel yang</w:t>
      </w:r>
      <w:r w:rsidR="000E7580">
        <w:rPr>
          <w:rFonts w:ascii="Times New Roman" w:hAnsi="Times New Roman" w:cs="Times New Roman"/>
          <w:sz w:val="24"/>
          <w:szCs w:val="24"/>
          <w:lang w:val="en-US"/>
        </w:rPr>
        <w:t xml:space="preserve"> </w:t>
      </w:r>
      <w:r w:rsidRPr="000E7580">
        <w:rPr>
          <w:rStyle w:val="markedcontent"/>
          <w:rFonts w:ascii="Times New Roman" w:hAnsi="Times New Roman" w:cs="Times New Roman"/>
          <w:sz w:val="24"/>
          <w:szCs w:val="24"/>
        </w:rPr>
        <w:t>diduga secara substansi terdapat interaksi. Apabila nilai p-value &lt; 0,05</w:t>
      </w:r>
      <w:r w:rsidRPr="000E7580">
        <w:rPr>
          <w:rFonts w:ascii="Times New Roman" w:hAnsi="Times New Roman" w:cs="Times New Roman"/>
          <w:sz w:val="24"/>
          <w:szCs w:val="24"/>
          <w:lang w:val="en-US"/>
        </w:rPr>
        <w:t xml:space="preserve"> </w:t>
      </w:r>
      <w:r w:rsidRPr="000E7580">
        <w:rPr>
          <w:rStyle w:val="markedcontent"/>
          <w:rFonts w:ascii="Times New Roman" w:hAnsi="Times New Roman" w:cs="Times New Roman"/>
          <w:sz w:val="24"/>
          <w:szCs w:val="24"/>
        </w:rPr>
        <w:t>berarti terdapat interaksi antar variabel independen tersebut dan</w:t>
      </w:r>
      <w:r w:rsidRPr="000E7580">
        <w:rPr>
          <w:rFonts w:ascii="Times New Roman" w:hAnsi="Times New Roman" w:cs="Times New Roman"/>
          <w:sz w:val="24"/>
          <w:szCs w:val="24"/>
          <w:lang w:val="en-US"/>
        </w:rPr>
        <w:t xml:space="preserve"> </w:t>
      </w:r>
      <w:r w:rsidRPr="000E7580">
        <w:rPr>
          <w:rStyle w:val="markedcontent"/>
          <w:rFonts w:ascii="Times New Roman" w:hAnsi="Times New Roman" w:cs="Times New Roman"/>
          <w:sz w:val="24"/>
          <w:szCs w:val="24"/>
        </w:rPr>
        <w:t>sebaliknya. Apabila terdapat interaksi, maka pemodelan akhir yang</w:t>
      </w:r>
      <w:r w:rsidRPr="000E7580">
        <w:rPr>
          <w:rFonts w:ascii="Times New Roman" w:hAnsi="Times New Roman" w:cs="Times New Roman"/>
          <w:sz w:val="24"/>
          <w:szCs w:val="24"/>
          <w:lang w:val="en-US"/>
        </w:rPr>
        <w:t xml:space="preserve"> </w:t>
      </w:r>
      <w:r w:rsidRPr="000E7580">
        <w:rPr>
          <w:rStyle w:val="markedcontent"/>
          <w:rFonts w:ascii="Times New Roman" w:hAnsi="Times New Roman" w:cs="Times New Roman"/>
          <w:sz w:val="24"/>
          <w:szCs w:val="24"/>
        </w:rPr>
        <w:t>digunakan adalah pemodelan multivariate dengan interaksi. Apabila</w:t>
      </w:r>
      <w:r w:rsidRPr="000E7580">
        <w:rPr>
          <w:rFonts w:ascii="Times New Roman" w:hAnsi="Times New Roman" w:cs="Times New Roman"/>
          <w:sz w:val="24"/>
          <w:szCs w:val="24"/>
          <w:lang w:val="en-US"/>
        </w:rPr>
        <w:t xml:space="preserve"> </w:t>
      </w:r>
      <w:r w:rsidRPr="000E7580">
        <w:rPr>
          <w:rStyle w:val="markedcontent"/>
          <w:rFonts w:ascii="Times New Roman" w:hAnsi="Times New Roman" w:cs="Times New Roman"/>
          <w:sz w:val="24"/>
          <w:szCs w:val="24"/>
        </w:rPr>
        <w:t>tidak t</w:t>
      </w:r>
      <w:r w:rsidRPr="00B72D4E">
        <w:rPr>
          <w:rStyle w:val="markedcontent"/>
          <w:rFonts w:ascii="Times New Roman" w:hAnsi="Times New Roman" w:cs="Times New Roman"/>
          <w:sz w:val="24"/>
          <w:szCs w:val="24"/>
        </w:rPr>
        <w:t>erdapat interaksi, maka pemodelan akhir yang digunakan adalah</w:t>
      </w:r>
      <w:r w:rsidRPr="00B72D4E">
        <w:rPr>
          <w:rFonts w:ascii="Times New Roman" w:hAnsi="Times New Roman" w:cs="Times New Roman"/>
          <w:sz w:val="24"/>
          <w:szCs w:val="24"/>
          <w:lang w:val="en-US"/>
        </w:rPr>
        <w:t xml:space="preserve"> </w:t>
      </w:r>
      <w:r w:rsidRPr="00B72D4E">
        <w:rPr>
          <w:rStyle w:val="markedcontent"/>
          <w:rFonts w:ascii="Times New Roman" w:hAnsi="Times New Roman" w:cs="Times New Roman"/>
          <w:sz w:val="24"/>
          <w:szCs w:val="24"/>
        </w:rPr>
        <w:t>model multivariat tanpa interaksi. Adapun penyajian data pada</w:t>
      </w:r>
      <w:r w:rsidRPr="00B72D4E">
        <w:rPr>
          <w:rFonts w:ascii="Times New Roman" w:hAnsi="Times New Roman" w:cs="Times New Roman"/>
          <w:sz w:val="24"/>
          <w:szCs w:val="24"/>
          <w:lang w:val="en-US"/>
        </w:rPr>
        <w:t xml:space="preserve"> </w:t>
      </w:r>
      <w:r w:rsidRPr="00B72D4E">
        <w:rPr>
          <w:rStyle w:val="markedcontent"/>
          <w:rFonts w:ascii="Times New Roman" w:hAnsi="Times New Roman" w:cs="Times New Roman"/>
          <w:sz w:val="24"/>
          <w:szCs w:val="24"/>
        </w:rPr>
        <w:t>penelitian ini disajikan dalam bentuk tabel dan narasi</w:t>
      </w:r>
    </w:p>
    <w:p w:rsidR="00B72D4E" w:rsidRPr="00B72D4E" w:rsidRDefault="00B72D4E" w:rsidP="003A72F6">
      <w:pPr>
        <w:pStyle w:val="ListParagraph"/>
        <w:numPr>
          <w:ilvl w:val="2"/>
          <w:numId w:val="52"/>
        </w:numPr>
        <w:spacing w:after="0" w:line="480" w:lineRule="auto"/>
        <w:jc w:val="both"/>
        <w:rPr>
          <w:rFonts w:ascii="Times New Roman" w:hAnsi="Times New Roman" w:cs="Times New Roman"/>
          <w:b/>
          <w:sz w:val="24"/>
          <w:szCs w:val="24"/>
          <w:lang w:val="en-US"/>
        </w:rPr>
      </w:pPr>
      <w:r w:rsidRPr="00B72D4E">
        <w:rPr>
          <w:rFonts w:ascii="Times New Roman" w:hAnsi="Times New Roman" w:cs="Times New Roman"/>
          <w:b/>
          <w:sz w:val="24"/>
          <w:szCs w:val="24"/>
          <w:lang w:val="en-US"/>
        </w:rPr>
        <w:t>Analisis Data Kualitatif</w:t>
      </w:r>
    </w:p>
    <w:p w:rsidR="00B72D4E" w:rsidRPr="00B72D4E" w:rsidRDefault="00B72D4E" w:rsidP="00B72D4E">
      <w:pPr>
        <w:spacing w:after="0" w:line="480" w:lineRule="auto"/>
        <w:ind w:firstLine="709"/>
        <w:jc w:val="both"/>
        <w:rPr>
          <w:rFonts w:ascii="Times New Roman" w:hAnsi="Times New Roman" w:cs="Times New Roman"/>
          <w:color w:val="000000" w:themeColor="text1"/>
          <w:sz w:val="24"/>
          <w:szCs w:val="24"/>
        </w:rPr>
      </w:pPr>
      <w:r w:rsidRPr="00B72D4E">
        <w:rPr>
          <w:rFonts w:ascii="Times New Roman" w:hAnsi="Times New Roman" w:cs="Times New Roman"/>
          <w:color w:val="000000" w:themeColor="text1"/>
          <w:sz w:val="24"/>
          <w:szCs w:val="24"/>
        </w:rPr>
        <w:t>Pengolahan dan analisis data menggunakan analisis deskriptif yang dilakukan untuk menganalisis kualitatif. Penelitian deskriptif adalah penelitian yang didasarkan data deskriptif dari status, keadaan, sikap, hubungan atau sistem pemikiran suatu masalah yang menjadi objek penelitian. Setelah mendapatkan data-data yang diperoleh dalam penelitian ini, maka langkah selanjutnya adalah mengolah data yang terkumpul dengan menganalisis data, mendeskripsikan data, serta mengambil kesimpulan. Untuk menganalisis data ini menggunakan teknik analisis data kualitatif, karena data-data yang diperoleh merupakan kumpulan keterangan-keterangan. Proses analisis data dimulai dengan menelaah seluruh data yang tersedia dari berbagai sumber, yaitu melalui observasi, wawancara, dan dokumentasi.</w:t>
      </w:r>
    </w:p>
    <w:p w:rsidR="00B72D4E" w:rsidRPr="00B72D4E" w:rsidRDefault="00B72D4E" w:rsidP="00B72D4E">
      <w:pPr>
        <w:spacing w:after="0" w:line="480" w:lineRule="auto"/>
        <w:ind w:firstLine="709"/>
        <w:jc w:val="both"/>
        <w:rPr>
          <w:rFonts w:ascii="Times New Roman" w:hAnsi="Times New Roman" w:cs="Times New Roman"/>
          <w:color w:val="000000" w:themeColor="text1"/>
          <w:sz w:val="24"/>
          <w:szCs w:val="24"/>
        </w:rPr>
      </w:pPr>
      <w:r w:rsidRPr="00B72D4E">
        <w:rPr>
          <w:rFonts w:ascii="Times New Roman" w:hAnsi="Times New Roman" w:cs="Times New Roman"/>
          <w:color w:val="000000" w:themeColor="text1"/>
          <w:sz w:val="24"/>
          <w:szCs w:val="24"/>
        </w:rPr>
        <w:t xml:space="preserve">Analisis data dalam penelitian kualitatif dilakukan pada saat pengumpulan data berlangsung, setelah selesai pengumpulan data dalam periode tertentu. Pada saat wawancara, peneliti sudah melakukan analisis terhadap jawaban dari informan. Apabila jawaban yang diwawancarai setelah dianalisis terasa belum </w:t>
      </w:r>
      <w:r w:rsidRPr="00B72D4E">
        <w:rPr>
          <w:rFonts w:ascii="Times New Roman" w:hAnsi="Times New Roman" w:cs="Times New Roman"/>
          <w:color w:val="000000" w:themeColor="text1"/>
          <w:sz w:val="24"/>
          <w:szCs w:val="24"/>
        </w:rPr>
        <w:lastRenderedPageBreak/>
        <w:t>memuaskan, peneliti akan melanjutkan pertanyaan lagi, sampai tahap tertentu sehingga datanya sudah tidak jenuh.</w:t>
      </w:r>
    </w:p>
    <w:p w:rsidR="00B72D4E" w:rsidRPr="00B72D4E" w:rsidRDefault="00B72D4E" w:rsidP="00B72D4E">
      <w:pPr>
        <w:spacing w:after="0" w:line="480" w:lineRule="auto"/>
        <w:ind w:firstLine="709"/>
        <w:jc w:val="both"/>
        <w:rPr>
          <w:rFonts w:ascii="Times New Roman" w:hAnsi="Times New Roman" w:cs="Times New Roman"/>
          <w:color w:val="000000" w:themeColor="text1"/>
          <w:sz w:val="24"/>
          <w:szCs w:val="24"/>
        </w:rPr>
      </w:pPr>
      <w:r w:rsidRPr="00B72D4E">
        <w:rPr>
          <w:rFonts w:ascii="Times New Roman" w:hAnsi="Times New Roman" w:cs="Times New Roman"/>
          <w:color w:val="000000" w:themeColor="text1"/>
          <w:sz w:val="24"/>
          <w:szCs w:val="24"/>
        </w:rPr>
        <w:t>Aktivitas dalam menganalisis data kualitatif yaitu antara lain:</w:t>
      </w:r>
    </w:p>
    <w:p w:rsidR="00B72D4E" w:rsidRPr="00B72D4E" w:rsidRDefault="00B72D4E" w:rsidP="003A72F6">
      <w:pPr>
        <w:pStyle w:val="ListParagraph"/>
        <w:numPr>
          <w:ilvl w:val="0"/>
          <w:numId w:val="53"/>
        </w:numPr>
        <w:spacing w:after="0" w:line="480" w:lineRule="auto"/>
        <w:jc w:val="both"/>
        <w:rPr>
          <w:rFonts w:ascii="Times New Roman" w:hAnsi="Times New Roman" w:cs="Times New Roman"/>
          <w:color w:val="000000" w:themeColor="text1"/>
          <w:sz w:val="24"/>
          <w:szCs w:val="24"/>
        </w:rPr>
      </w:pPr>
      <w:r w:rsidRPr="00B72D4E">
        <w:rPr>
          <w:rFonts w:ascii="Times New Roman" w:hAnsi="Times New Roman" w:cs="Times New Roman"/>
          <w:color w:val="000000" w:themeColor="text1"/>
          <w:sz w:val="24"/>
          <w:szCs w:val="24"/>
        </w:rPr>
        <w:t>Reduksi Data (</w:t>
      </w:r>
      <w:r w:rsidRPr="00B72D4E">
        <w:rPr>
          <w:rFonts w:ascii="Times New Roman" w:hAnsi="Times New Roman" w:cs="Times New Roman"/>
          <w:i/>
          <w:color w:val="000000" w:themeColor="text1"/>
          <w:sz w:val="24"/>
          <w:szCs w:val="24"/>
        </w:rPr>
        <w:t>Reduction Data</w:t>
      </w:r>
      <w:r w:rsidRPr="00B72D4E">
        <w:rPr>
          <w:rFonts w:ascii="Times New Roman" w:hAnsi="Times New Roman" w:cs="Times New Roman"/>
          <w:color w:val="000000" w:themeColor="text1"/>
          <w:sz w:val="24"/>
          <w:szCs w:val="24"/>
        </w:rPr>
        <w:t>)</w:t>
      </w:r>
    </w:p>
    <w:p w:rsidR="00B72D4E" w:rsidRPr="00B72D4E" w:rsidRDefault="00B72D4E" w:rsidP="00B72D4E">
      <w:pPr>
        <w:pStyle w:val="ListParagraph"/>
        <w:spacing w:after="0" w:line="480" w:lineRule="auto"/>
        <w:ind w:left="360"/>
        <w:contextualSpacing w:val="0"/>
        <w:jc w:val="both"/>
        <w:rPr>
          <w:rFonts w:ascii="Times New Roman" w:hAnsi="Times New Roman" w:cs="Times New Roman"/>
          <w:color w:val="000000" w:themeColor="text1"/>
          <w:sz w:val="24"/>
          <w:szCs w:val="24"/>
        </w:rPr>
      </w:pPr>
      <w:r w:rsidRPr="00B72D4E">
        <w:rPr>
          <w:rFonts w:ascii="Times New Roman" w:hAnsi="Times New Roman" w:cs="Times New Roman"/>
          <w:color w:val="000000" w:themeColor="text1"/>
          <w:sz w:val="24"/>
          <w:szCs w:val="24"/>
        </w:rPr>
        <w:t>Reduksi data diartikan sebagai peroses pemilihan, pemisahan, perhatian pada penyederhanaan, pengabstrakan dan transformasi data kasar yang muncul dari catatan-catatan tertulis dilapangan. Laporan atau data yang diperoleh dilapangan akan dituangkan dalam bentuk uraian yang lengkap dan terperinci. Data yang diperoleh dari lapangan jumlahnya akan cukup banyak, sehingga perlu dicatat secara teliti dan rinci. Mereduksi data berarti merangkum, memilih hal-hal pokok, memfokuskan pada hal-hal yang penting, serta dicari tema dan polanya.</w:t>
      </w:r>
      <w:r w:rsidR="00AA589E">
        <w:rPr>
          <w:rFonts w:ascii="Times New Roman" w:hAnsi="Times New Roman" w:cs="Times New Roman"/>
          <w:color w:val="000000" w:themeColor="text1"/>
          <w:sz w:val="24"/>
          <w:szCs w:val="24"/>
          <w:lang w:val="en-US"/>
        </w:rPr>
        <w:t xml:space="preserve"> </w:t>
      </w:r>
      <w:r w:rsidRPr="00B72D4E">
        <w:rPr>
          <w:rFonts w:ascii="Times New Roman" w:hAnsi="Times New Roman" w:cs="Times New Roman"/>
          <w:color w:val="000000" w:themeColor="text1"/>
          <w:sz w:val="24"/>
          <w:szCs w:val="24"/>
        </w:rPr>
        <w:t>Dengan demikian, data yang telah direduksi akan memberikan gambaran yang jelas dan mempermudah peneliti untuk melakukan pengumpulan data selanjutya. Data yang diperoleh dari lokasi penelitian dituangkan dalam uraian laporan lengkap dan terperinci. Laporan lapangan direduksi, dirangkum, dipilih hal-hal pokok, difokuskan pada hal-hal penting kemudian dicari tema atau polanya.</w:t>
      </w:r>
    </w:p>
    <w:p w:rsidR="00B72D4E" w:rsidRPr="00B72D4E" w:rsidRDefault="00B72D4E" w:rsidP="003A72F6">
      <w:pPr>
        <w:pStyle w:val="ListParagraph"/>
        <w:numPr>
          <w:ilvl w:val="0"/>
          <w:numId w:val="53"/>
        </w:numPr>
        <w:spacing w:after="0" w:line="480" w:lineRule="auto"/>
        <w:contextualSpacing w:val="0"/>
        <w:jc w:val="both"/>
        <w:rPr>
          <w:rFonts w:ascii="Times New Roman" w:hAnsi="Times New Roman" w:cs="Times New Roman"/>
          <w:color w:val="000000" w:themeColor="text1"/>
          <w:sz w:val="24"/>
          <w:szCs w:val="24"/>
        </w:rPr>
      </w:pPr>
      <w:r w:rsidRPr="00B72D4E">
        <w:rPr>
          <w:rFonts w:ascii="Times New Roman" w:hAnsi="Times New Roman" w:cs="Times New Roman"/>
          <w:color w:val="000000" w:themeColor="text1"/>
          <w:sz w:val="24"/>
          <w:szCs w:val="24"/>
        </w:rPr>
        <w:t>Penyajian Data (</w:t>
      </w:r>
      <w:r w:rsidRPr="00B72D4E">
        <w:rPr>
          <w:rFonts w:ascii="Times New Roman" w:hAnsi="Times New Roman" w:cs="Times New Roman"/>
          <w:i/>
          <w:color w:val="000000" w:themeColor="text1"/>
          <w:sz w:val="24"/>
          <w:szCs w:val="24"/>
        </w:rPr>
        <w:t>Data Display</w:t>
      </w:r>
      <w:r w:rsidRPr="00B72D4E">
        <w:rPr>
          <w:rFonts w:ascii="Times New Roman" w:hAnsi="Times New Roman" w:cs="Times New Roman"/>
          <w:color w:val="000000" w:themeColor="text1"/>
          <w:sz w:val="24"/>
          <w:szCs w:val="24"/>
        </w:rPr>
        <w:t>)</w:t>
      </w:r>
    </w:p>
    <w:p w:rsidR="00B72D4E" w:rsidRPr="00B72D4E" w:rsidRDefault="00B72D4E" w:rsidP="00AA330F">
      <w:pPr>
        <w:pStyle w:val="ListParagraph"/>
        <w:spacing w:after="0" w:line="480" w:lineRule="auto"/>
        <w:ind w:left="360"/>
        <w:contextualSpacing w:val="0"/>
        <w:jc w:val="both"/>
        <w:rPr>
          <w:rFonts w:ascii="Times New Roman" w:hAnsi="Times New Roman" w:cs="Times New Roman"/>
          <w:color w:val="000000" w:themeColor="text1"/>
          <w:sz w:val="24"/>
          <w:szCs w:val="24"/>
        </w:rPr>
      </w:pPr>
      <w:r w:rsidRPr="00B72D4E">
        <w:rPr>
          <w:rFonts w:ascii="Times New Roman" w:hAnsi="Times New Roman" w:cs="Times New Roman"/>
          <w:color w:val="000000" w:themeColor="text1"/>
          <w:sz w:val="24"/>
          <w:szCs w:val="24"/>
        </w:rPr>
        <w:t xml:space="preserve">Penyajian data dilakukan dengan tujuan untuk mempermudah peneliti dalam melihat gambaran secara keseluruhan atau bagian tertentu dari penelitian. Penyajian data dilakukan dengan cara mendeskripsikan hasil wawancara yang dituangkan dalam bentuk uraian dengan teks naratif, dan didukung oleh </w:t>
      </w:r>
      <w:r w:rsidRPr="00B72D4E">
        <w:rPr>
          <w:rFonts w:ascii="Times New Roman" w:hAnsi="Times New Roman" w:cs="Times New Roman"/>
          <w:color w:val="000000" w:themeColor="text1"/>
          <w:sz w:val="24"/>
          <w:szCs w:val="24"/>
        </w:rPr>
        <w:lastRenderedPageBreak/>
        <w:t>dokumen-dokumen, serta foto-foto maupun gambar sejenisnya untuk diadakanya suatu kesimpulan.</w:t>
      </w:r>
    </w:p>
    <w:p w:rsidR="00B72D4E" w:rsidRPr="00B72D4E" w:rsidRDefault="00B72D4E" w:rsidP="003A72F6">
      <w:pPr>
        <w:pStyle w:val="ListParagraph"/>
        <w:numPr>
          <w:ilvl w:val="0"/>
          <w:numId w:val="53"/>
        </w:numPr>
        <w:spacing w:after="0" w:line="480" w:lineRule="auto"/>
        <w:ind w:hanging="436"/>
        <w:contextualSpacing w:val="0"/>
        <w:jc w:val="both"/>
        <w:rPr>
          <w:rFonts w:ascii="Times New Roman" w:hAnsi="Times New Roman" w:cs="Times New Roman"/>
          <w:color w:val="000000" w:themeColor="text1"/>
          <w:sz w:val="24"/>
          <w:szCs w:val="24"/>
        </w:rPr>
      </w:pPr>
      <w:r w:rsidRPr="00B72D4E">
        <w:rPr>
          <w:rFonts w:ascii="Times New Roman" w:hAnsi="Times New Roman" w:cs="Times New Roman"/>
          <w:color w:val="000000" w:themeColor="text1"/>
          <w:sz w:val="24"/>
          <w:szCs w:val="24"/>
        </w:rPr>
        <w:t>Penarikan Kesimpulan (</w:t>
      </w:r>
      <w:r w:rsidRPr="00B72D4E">
        <w:rPr>
          <w:rFonts w:ascii="Times New Roman" w:hAnsi="Times New Roman" w:cs="Times New Roman"/>
          <w:i/>
          <w:color w:val="000000" w:themeColor="text1"/>
          <w:sz w:val="24"/>
          <w:szCs w:val="24"/>
        </w:rPr>
        <w:t>Concluting Drawing</w:t>
      </w:r>
      <w:r w:rsidRPr="00B72D4E">
        <w:rPr>
          <w:rFonts w:ascii="Times New Roman" w:hAnsi="Times New Roman" w:cs="Times New Roman"/>
          <w:color w:val="000000" w:themeColor="text1"/>
          <w:sz w:val="24"/>
          <w:szCs w:val="24"/>
        </w:rPr>
        <w:t>)</w:t>
      </w:r>
    </w:p>
    <w:p w:rsidR="00AA330F" w:rsidRPr="001F5223" w:rsidRDefault="00B72D4E" w:rsidP="001F5223">
      <w:pPr>
        <w:pStyle w:val="ListParagraph"/>
        <w:spacing w:line="480" w:lineRule="auto"/>
        <w:ind w:left="360"/>
        <w:contextualSpacing w:val="0"/>
        <w:jc w:val="both"/>
        <w:rPr>
          <w:rFonts w:ascii="Times New Roman" w:hAnsi="Times New Roman" w:cs="Times New Roman"/>
          <w:color w:val="000000" w:themeColor="text1"/>
          <w:sz w:val="24"/>
          <w:szCs w:val="24"/>
          <w:lang w:val="en-US"/>
        </w:rPr>
      </w:pPr>
      <w:r w:rsidRPr="00B72D4E">
        <w:rPr>
          <w:rFonts w:ascii="Times New Roman" w:hAnsi="Times New Roman" w:cs="Times New Roman"/>
          <w:color w:val="000000" w:themeColor="text1"/>
          <w:sz w:val="24"/>
          <w:szCs w:val="24"/>
        </w:rPr>
        <w:t>Penarikan Kesimpulan yaitu melakukan verifikasi secara terus menerus sepanjang proses penelitian berlangsung, yaitu selama proses pengumpulan data. Peneliti berusaha untuk menganalisis dan mencari pola, tema, hubungan persamaan, hal-hal yang sering timbul, hipotesis dan sebagainya yang dituangkan dalam kesimpulan yang tentatif. Dalam penelitian ini, penarikan kesimpulan dilakukan dengan pengambilan intisari dari rangkaian kategori hasil penelitian berdasarkan observasi dan wawancara. Berikut adalah gambar dari analisis data dan model interaktif :</w:t>
      </w:r>
    </w:p>
    <w:p w:rsidR="00B72D4E" w:rsidRPr="00B72D4E" w:rsidRDefault="000812A8" w:rsidP="00B72D4E">
      <w:pPr>
        <w:spacing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v:shape id="_x0000_s1203" type="#_x0000_t32" style="position:absolute;left:0;text-align:left;margin-left:10.8pt;margin-top:16.7pt;width:.05pt;height:128.15pt;flip:y;z-index:251821056" o:connectortype="straight"/>
        </w:pict>
      </w:r>
      <w:r>
        <w:rPr>
          <w:rFonts w:ascii="Times New Roman" w:hAnsi="Times New Roman" w:cs="Times New Roman"/>
          <w:noProof/>
          <w:color w:val="000000" w:themeColor="text1"/>
          <w:sz w:val="24"/>
          <w:szCs w:val="24"/>
          <w:lang w:val="en-US"/>
        </w:rPr>
        <w:pict>
          <v:shape id="_x0000_s1204" type="#_x0000_t32" style="position:absolute;left:0;text-align:left;margin-left:10.8pt;margin-top:16.7pt;width:22.2pt;height:0;z-index:251822080" o:connectortype="straight">
            <v:stroke endarrow="block"/>
          </v:shape>
        </w:pict>
      </w:r>
      <w:r>
        <w:rPr>
          <w:rFonts w:ascii="Times New Roman" w:hAnsi="Times New Roman" w:cs="Times New Roman"/>
          <w:noProof/>
          <w:color w:val="000000" w:themeColor="text1"/>
          <w:sz w:val="24"/>
          <w:szCs w:val="24"/>
          <w:lang w:val="en-US"/>
        </w:rPr>
        <w:pict>
          <v:shape id="_x0000_s1199" type="#_x0000_t32" style="position:absolute;left:0;text-align:left;margin-left:158pt;margin-top:16.7pt;width:51.55pt;height:0;z-index:251816960" o:connectortype="straight">
            <v:stroke endarrow="block"/>
          </v:shape>
        </w:pict>
      </w:r>
      <w:r>
        <w:rPr>
          <w:rFonts w:ascii="Times New Roman" w:hAnsi="Times New Roman" w:cs="Times New Roman"/>
          <w:noProof/>
          <w:color w:val="000000" w:themeColor="text1"/>
          <w:sz w:val="24"/>
          <w:szCs w:val="24"/>
          <w:lang w:val="en-US"/>
        </w:rPr>
        <w:pict>
          <v:rect id="_x0000_s1193" style="position:absolute;left:0;text-align:left;margin-left:209.55pt;margin-top:3.25pt;width:143.05pt;height:37.2pt;z-index:251810816">
            <v:textbox style="mso-next-textbox:#_x0000_s1193">
              <w:txbxContent>
                <w:p w:rsidR="00A422EA" w:rsidRPr="00B72D4E" w:rsidRDefault="00A422EA" w:rsidP="00B72D4E">
                  <w:pPr>
                    <w:spacing w:after="0"/>
                    <w:jc w:val="center"/>
                    <w:rPr>
                      <w:rFonts w:ascii="Times New Roman" w:hAnsi="Times New Roman" w:cs="Times New Roman"/>
                      <w:sz w:val="24"/>
                      <w:szCs w:val="24"/>
                    </w:rPr>
                  </w:pPr>
                  <w:r w:rsidRPr="00B72D4E">
                    <w:rPr>
                      <w:rFonts w:ascii="Times New Roman" w:hAnsi="Times New Roman" w:cs="Times New Roman"/>
                      <w:sz w:val="24"/>
                      <w:szCs w:val="24"/>
                    </w:rPr>
                    <w:t xml:space="preserve">Penyajian Data </w:t>
                  </w:r>
                </w:p>
                <w:p w:rsidR="00A422EA" w:rsidRPr="00B72D4E" w:rsidRDefault="00A422EA" w:rsidP="00B72D4E">
                  <w:pPr>
                    <w:spacing w:after="0"/>
                    <w:jc w:val="center"/>
                    <w:rPr>
                      <w:rFonts w:ascii="Times New Roman" w:hAnsi="Times New Roman" w:cs="Times New Roman"/>
                      <w:sz w:val="24"/>
                      <w:szCs w:val="24"/>
                    </w:rPr>
                  </w:pPr>
                  <w:r w:rsidRPr="00B72D4E">
                    <w:rPr>
                      <w:rFonts w:ascii="Times New Roman" w:hAnsi="Times New Roman" w:cs="Times New Roman"/>
                      <w:sz w:val="24"/>
                      <w:szCs w:val="24"/>
                    </w:rPr>
                    <w:t>(</w:t>
                  </w:r>
                  <w:r w:rsidRPr="00B72D4E">
                    <w:rPr>
                      <w:rFonts w:ascii="Times New Roman" w:hAnsi="Times New Roman" w:cs="Times New Roman"/>
                      <w:i/>
                      <w:iCs/>
                      <w:sz w:val="24"/>
                      <w:szCs w:val="24"/>
                    </w:rPr>
                    <w:t>Data Display</w:t>
                  </w:r>
                  <w:r w:rsidRPr="00B72D4E">
                    <w:rPr>
                      <w:rFonts w:ascii="Times New Roman" w:hAnsi="Times New Roman" w:cs="Times New Roman"/>
                      <w:sz w:val="24"/>
                      <w:szCs w:val="24"/>
                    </w:rPr>
                    <w:t>)</w:t>
                  </w:r>
                </w:p>
              </w:txbxContent>
            </v:textbox>
          </v:rect>
        </w:pict>
      </w:r>
      <w:r>
        <w:rPr>
          <w:rFonts w:ascii="Times New Roman" w:hAnsi="Times New Roman" w:cs="Times New Roman"/>
          <w:noProof/>
          <w:color w:val="000000" w:themeColor="text1"/>
          <w:sz w:val="24"/>
          <w:szCs w:val="24"/>
          <w:lang w:val="en-US"/>
        </w:rPr>
        <w:pict>
          <v:rect id="_x0000_s1192" style="position:absolute;left:0;text-align:left;margin-left:33pt;margin-top:3.25pt;width:125pt;height:26.15pt;z-index:251809792">
            <v:textbox style="mso-next-textbox:#_x0000_s1192">
              <w:txbxContent>
                <w:p w:rsidR="00A422EA" w:rsidRPr="00B72D4E" w:rsidRDefault="00A422EA" w:rsidP="00B72D4E">
                  <w:pPr>
                    <w:jc w:val="center"/>
                    <w:rPr>
                      <w:rFonts w:ascii="Times New Roman" w:hAnsi="Times New Roman" w:cs="Times New Roman"/>
                      <w:sz w:val="24"/>
                      <w:szCs w:val="24"/>
                    </w:rPr>
                  </w:pPr>
                  <w:r w:rsidRPr="00B72D4E">
                    <w:rPr>
                      <w:rFonts w:ascii="Times New Roman" w:hAnsi="Times New Roman" w:cs="Times New Roman"/>
                      <w:sz w:val="24"/>
                      <w:szCs w:val="24"/>
                    </w:rPr>
                    <w:t>Pengumpulan Data</w:t>
                  </w:r>
                </w:p>
              </w:txbxContent>
            </v:textbox>
          </v:rect>
        </w:pict>
      </w:r>
    </w:p>
    <w:p w:rsidR="00B72D4E" w:rsidRPr="00B72D4E" w:rsidRDefault="000812A8" w:rsidP="00B72D4E">
      <w:pPr>
        <w:spacing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v:shape id="_x0000_s1196" type="#_x0000_t32" style="position:absolute;left:0;text-align:left;margin-left:164.3pt;margin-top:12.85pt;width:45.25pt;height:26.9pt;flip:y;z-index:251813888" o:connectortype="straight">
            <v:stroke startarrow="block" endarrow="block"/>
          </v:shape>
        </w:pict>
      </w:r>
      <w:r>
        <w:rPr>
          <w:rFonts w:ascii="Times New Roman" w:hAnsi="Times New Roman" w:cs="Times New Roman"/>
          <w:noProof/>
          <w:color w:val="000000" w:themeColor="text1"/>
          <w:sz w:val="24"/>
          <w:szCs w:val="24"/>
          <w:lang w:val="en-US"/>
        </w:rPr>
        <w:pict>
          <v:shape id="_x0000_s1198" type="#_x0000_t32" style="position:absolute;left:0;text-align:left;margin-left:89.2pt;margin-top:1.8pt;width:0;height:37.95pt;z-index:251815936" o:connectortype="straight">
            <v:stroke startarrow="block" endarrow="block"/>
          </v:shape>
        </w:pict>
      </w:r>
      <w:r>
        <w:rPr>
          <w:rFonts w:ascii="Times New Roman" w:hAnsi="Times New Roman" w:cs="Times New Roman"/>
          <w:noProof/>
          <w:color w:val="000000" w:themeColor="text1"/>
          <w:sz w:val="24"/>
          <w:szCs w:val="24"/>
          <w:lang w:val="en-US"/>
        </w:rPr>
        <w:pict>
          <v:shape id="_x0000_s1197" type="#_x0000_t32" style="position:absolute;left:0;text-align:left;margin-left:275.85pt;margin-top:12.85pt;width:0;height:26.9pt;z-index:251814912" o:connectortype="straight">
            <v:stroke startarrow="block" endarrow="block"/>
          </v:shape>
        </w:pict>
      </w:r>
    </w:p>
    <w:p w:rsidR="00AA330F" w:rsidRDefault="000812A8" w:rsidP="00AA330F">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pict>
          <v:rect id="_x0000_s1195" style="position:absolute;left:0;text-align:left;margin-left:209.55pt;margin-top:12.15pt;width:143.05pt;height:37.2pt;z-index:251812864">
            <v:textbox style="mso-next-textbox:#_x0000_s1195">
              <w:txbxContent>
                <w:p w:rsidR="00A422EA" w:rsidRPr="00B72D4E" w:rsidRDefault="00A422EA" w:rsidP="00B72D4E">
                  <w:pPr>
                    <w:jc w:val="center"/>
                    <w:rPr>
                      <w:rFonts w:ascii="Times New Roman" w:hAnsi="Times New Roman" w:cs="Times New Roman"/>
                      <w:sz w:val="24"/>
                      <w:szCs w:val="24"/>
                    </w:rPr>
                  </w:pPr>
                  <w:r w:rsidRPr="00B72D4E">
                    <w:rPr>
                      <w:rFonts w:ascii="Times New Roman" w:hAnsi="Times New Roman" w:cs="Times New Roman"/>
                      <w:sz w:val="24"/>
                      <w:szCs w:val="24"/>
                    </w:rPr>
                    <w:t>Penarikan Kesimpulan (</w:t>
                  </w:r>
                  <w:r w:rsidRPr="00B72D4E">
                    <w:rPr>
                      <w:rFonts w:ascii="Times New Roman" w:hAnsi="Times New Roman" w:cs="Times New Roman"/>
                      <w:i/>
                      <w:sz w:val="24"/>
                      <w:szCs w:val="24"/>
                    </w:rPr>
                    <w:t>Verification</w:t>
                  </w:r>
                  <w:r w:rsidRPr="00B72D4E">
                    <w:rPr>
                      <w:rFonts w:ascii="Times New Roman" w:hAnsi="Times New Roman" w:cs="Times New Roman"/>
                      <w:sz w:val="24"/>
                      <w:szCs w:val="24"/>
                    </w:rPr>
                    <w:t>)</w:t>
                  </w:r>
                </w:p>
              </w:txbxContent>
            </v:textbox>
          </v:rect>
        </w:pict>
      </w:r>
      <w:r>
        <w:rPr>
          <w:rFonts w:ascii="Times New Roman" w:hAnsi="Times New Roman" w:cs="Times New Roman"/>
          <w:noProof/>
          <w:color w:val="000000" w:themeColor="text1"/>
          <w:sz w:val="24"/>
          <w:szCs w:val="24"/>
          <w:lang w:val="en-US"/>
        </w:rPr>
        <w:pict>
          <v:rect id="_x0000_s1194" style="position:absolute;left:0;text-align:left;margin-left:26.95pt;margin-top:12.15pt;width:143.05pt;height:37.2pt;z-index:251811840">
            <v:textbox style="mso-next-textbox:#_x0000_s1194">
              <w:txbxContent>
                <w:p w:rsidR="00A422EA" w:rsidRPr="00B72D4E" w:rsidRDefault="00A422EA" w:rsidP="00B72D4E">
                  <w:pPr>
                    <w:spacing w:after="0"/>
                    <w:jc w:val="center"/>
                    <w:rPr>
                      <w:rFonts w:ascii="Times New Roman" w:hAnsi="Times New Roman" w:cs="Times New Roman"/>
                      <w:sz w:val="24"/>
                      <w:szCs w:val="24"/>
                    </w:rPr>
                  </w:pPr>
                  <w:r w:rsidRPr="00B72D4E">
                    <w:rPr>
                      <w:rFonts w:ascii="Times New Roman" w:hAnsi="Times New Roman" w:cs="Times New Roman"/>
                      <w:sz w:val="24"/>
                      <w:szCs w:val="24"/>
                    </w:rPr>
                    <w:t xml:space="preserve">Reduksi Data </w:t>
                  </w:r>
                </w:p>
                <w:p w:rsidR="00A422EA" w:rsidRPr="00B72D4E" w:rsidRDefault="00A422EA" w:rsidP="00B72D4E">
                  <w:pPr>
                    <w:spacing w:after="0"/>
                    <w:jc w:val="center"/>
                    <w:rPr>
                      <w:rFonts w:ascii="Times New Roman" w:hAnsi="Times New Roman" w:cs="Times New Roman"/>
                      <w:sz w:val="24"/>
                      <w:szCs w:val="24"/>
                    </w:rPr>
                  </w:pPr>
                  <w:r w:rsidRPr="00B72D4E">
                    <w:rPr>
                      <w:rFonts w:ascii="Times New Roman" w:hAnsi="Times New Roman" w:cs="Times New Roman"/>
                      <w:sz w:val="24"/>
                      <w:szCs w:val="24"/>
                    </w:rPr>
                    <w:t>(</w:t>
                  </w:r>
                  <w:r w:rsidRPr="00B72D4E">
                    <w:rPr>
                      <w:rFonts w:ascii="Times New Roman" w:hAnsi="Times New Roman" w:cs="Times New Roman"/>
                      <w:i/>
                      <w:iCs/>
                      <w:sz w:val="24"/>
                      <w:szCs w:val="24"/>
                    </w:rPr>
                    <w:t>Reduction Data</w:t>
                  </w:r>
                  <w:r w:rsidRPr="00B72D4E">
                    <w:rPr>
                      <w:rFonts w:ascii="Times New Roman" w:hAnsi="Times New Roman" w:cs="Times New Roman"/>
                      <w:sz w:val="24"/>
                      <w:szCs w:val="24"/>
                    </w:rPr>
                    <w:t>)</w:t>
                  </w:r>
                </w:p>
              </w:txbxContent>
            </v:textbox>
          </v:rect>
        </w:pict>
      </w:r>
    </w:p>
    <w:p w:rsidR="00B72D4E" w:rsidRPr="00AA330F" w:rsidRDefault="000812A8" w:rsidP="00AA330F">
      <w:pPr>
        <w:spacing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v:shape id="_x0000_s1201" type="#_x0000_t32" style="position:absolute;left:0;text-align:left;margin-left:275.85pt;margin-top:11.75pt;width:.05pt;height:20.3pt;z-index:251819008" o:connectortype="straight"/>
        </w:pict>
      </w:r>
      <w:r>
        <w:rPr>
          <w:rFonts w:ascii="Times New Roman" w:hAnsi="Times New Roman" w:cs="Times New Roman"/>
          <w:noProof/>
          <w:color w:val="000000" w:themeColor="text1"/>
          <w:sz w:val="24"/>
          <w:szCs w:val="24"/>
          <w:lang w:val="en-US"/>
        </w:rPr>
        <w:pict>
          <v:shape id="_x0000_s1202" type="#_x0000_t32" style="position:absolute;left:0;text-align:left;margin-left:10.8pt;margin-top:32.05pt;width:265.05pt;height:0;flip:x;z-index:251820032" o:connectortype="straight"/>
        </w:pict>
      </w:r>
      <w:r>
        <w:rPr>
          <w:rFonts w:ascii="Times New Roman" w:hAnsi="Times New Roman" w:cs="Times New Roman"/>
          <w:noProof/>
          <w:color w:val="000000" w:themeColor="text1"/>
          <w:sz w:val="24"/>
          <w:szCs w:val="24"/>
          <w:lang w:val="en-US"/>
        </w:rPr>
        <w:pict>
          <v:shape id="_x0000_s1200" type="#_x0000_t32" style="position:absolute;left:0;text-align:left;margin-left:170pt;margin-top:1.95pt;width:39.55pt;height:0;z-index:251817984" o:connectortype="straight">
            <v:stroke startarrow="block" endarrow="block"/>
          </v:shape>
        </w:pict>
      </w:r>
    </w:p>
    <w:p w:rsidR="00B72D4E" w:rsidRPr="00AA330F" w:rsidRDefault="00B72D4E" w:rsidP="00B72D4E">
      <w:pPr>
        <w:jc w:val="both"/>
        <w:rPr>
          <w:rFonts w:ascii="Times New Roman" w:hAnsi="Times New Roman" w:cs="Times New Roman"/>
          <w:color w:val="000000" w:themeColor="text1"/>
          <w:sz w:val="24"/>
          <w:szCs w:val="24"/>
          <w:lang w:val="en-US"/>
        </w:rPr>
      </w:pPr>
      <w:r w:rsidRPr="00B72D4E">
        <w:rPr>
          <w:rFonts w:ascii="Times New Roman" w:hAnsi="Times New Roman" w:cs="Times New Roman"/>
          <w:color w:val="000000" w:themeColor="text1"/>
          <w:sz w:val="24"/>
          <w:szCs w:val="24"/>
        </w:rPr>
        <w:t>Sumber : Miles, Saldana dan Hubberman</w:t>
      </w:r>
    </w:p>
    <w:p w:rsidR="00B72D4E" w:rsidRPr="00B72D4E" w:rsidRDefault="00313576" w:rsidP="00B72D4E">
      <w:pPr>
        <w:spacing w:line="480" w:lineRule="auto"/>
        <w:jc w:val="center"/>
        <w:rPr>
          <w:rFonts w:ascii="Times New Roman" w:hAnsi="Times New Roman" w:cs="Times New Roman"/>
          <w:b/>
          <w:bCs/>
          <w:iCs/>
          <w:color w:val="000000" w:themeColor="text1"/>
          <w:sz w:val="24"/>
          <w:szCs w:val="24"/>
        </w:rPr>
      </w:pPr>
      <w:r>
        <w:rPr>
          <w:rFonts w:ascii="Times New Roman" w:hAnsi="Times New Roman" w:cs="Times New Roman"/>
          <w:b/>
          <w:bCs/>
          <w:iCs/>
          <w:color w:val="000000" w:themeColor="text1"/>
          <w:sz w:val="24"/>
          <w:szCs w:val="24"/>
        </w:rPr>
        <w:t>Gambar 3.</w:t>
      </w:r>
      <w:r>
        <w:rPr>
          <w:rFonts w:ascii="Times New Roman" w:hAnsi="Times New Roman" w:cs="Times New Roman"/>
          <w:b/>
          <w:bCs/>
          <w:iCs/>
          <w:color w:val="000000" w:themeColor="text1"/>
          <w:sz w:val="24"/>
          <w:szCs w:val="24"/>
          <w:lang w:val="en-US"/>
        </w:rPr>
        <w:t>2</w:t>
      </w:r>
      <w:r w:rsidR="00B72D4E" w:rsidRPr="00B72D4E">
        <w:rPr>
          <w:rFonts w:ascii="Times New Roman" w:hAnsi="Times New Roman" w:cs="Times New Roman"/>
          <w:b/>
          <w:bCs/>
          <w:iCs/>
          <w:color w:val="000000" w:themeColor="text1"/>
          <w:sz w:val="24"/>
          <w:szCs w:val="24"/>
        </w:rPr>
        <w:t>. Analisis Model Interaktif</w:t>
      </w:r>
    </w:p>
    <w:p w:rsidR="001F5223" w:rsidRDefault="00B72D4E" w:rsidP="001F5223">
      <w:pPr>
        <w:spacing w:line="480" w:lineRule="auto"/>
        <w:ind w:firstLine="709"/>
        <w:jc w:val="both"/>
        <w:rPr>
          <w:rFonts w:ascii="Times New Roman" w:hAnsi="Times New Roman" w:cs="Times New Roman"/>
          <w:color w:val="000000" w:themeColor="text1"/>
          <w:sz w:val="24"/>
          <w:szCs w:val="24"/>
          <w:lang w:val="en-US"/>
        </w:rPr>
        <w:sectPr w:rsidR="001F5223" w:rsidSect="001F5223">
          <w:pgSz w:w="11909" w:h="16834" w:code="9"/>
          <w:pgMar w:top="2268" w:right="1701" w:bottom="1701" w:left="2268" w:header="720" w:footer="720" w:gutter="0"/>
          <w:pgNumType w:start="46"/>
          <w:cols w:space="720"/>
          <w:titlePg/>
          <w:docGrid w:linePitch="360"/>
        </w:sectPr>
      </w:pPr>
      <w:r w:rsidRPr="00B72D4E">
        <w:rPr>
          <w:rFonts w:ascii="Times New Roman" w:hAnsi="Times New Roman" w:cs="Times New Roman"/>
          <w:color w:val="000000" w:themeColor="text1"/>
          <w:sz w:val="24"/>
          <w:szCs w:val="24"/>
        </w:rPr>
        <w:t xml:space="preserve">Gambar mengenai komponen analisis data model Miles dan Huberman diatas menjelaskan bahwa dalam melakukan analisis data kualitatif dapat dilakukan bersamaan dengan proses pengumpulan data. Proses yang bersamaan tersebut meliputi reduksi data, penyajian data dan penarikan kesimpulan </w:t>
      </w:r>
      <w:r w:rsidR="000812A8" w:rsidRPr="00B72D4E">
        <w:rPr>
          <w:rFonts w:ascii="Times New Roman" w:hAnsi="Times New Roman" w:cs="Times New Roman"/>
          <w:color w:val="000000" w:themeColor="text1"/>
          <w:sz w:val="24"/>
          <w:szCs w:val="24"/>
        </w:rPr>
        <w:fldChar w:fldCharType="begin" w:fldLock="1"/>
      </w:r>
      <w:r w:rsidRPr="00B72D4E">
        <w:rPr>
          <w:rFonts w:ascii="Times New Roman" w:hAnsi="Times New Roman" w:cs="Times New Roman"/>
          <w:color w:val="000000" w:themeColor="text1"/>
          <w:sz w:val="24"/>
          <w:szCs w:val="24"/>
        </w:rPr>
        <w:instrText>ADDIN CSL_CITATION {"citationItems":[{"id":"ITEM-1","itemData":{"author":[{"dropping-particle":"","family":"Arikunto","given":"S","non-dropping-particle":"","parse-names":false,"suffix":""}],"id":"ITEM-1","issued":{"date-parts":[["2013"]]},"publisher":"Rineka Cipta","publisher-place":"Jakarta","title":"Prosedur Penelitan Satuan Pendekatan Praktik","type":"book"},"uris":["http://www.mendeley.com/documents/?uuid=e830b0ed-2aaf-4f39-90de-570de087533f"]}],"mendeley":{"formattedCitation":"(30)","plainTextFormattedCitation":"(30)","previouslyFormattedCitation":"(29)"},"properties":{"noteIndex":0},"schema":"https://github.com/citation-style-language/schema/raw/master/csl-citation.json"}</w:instrText>
      </w:r>
      <w:r w:rsidR="000812A8" w:rsidRPr="00B72D4E">
        <w:rPr>
          <w:rFonts w:ascii="Times New Roman" w:hAnsi="Times New Roman" w:cs="Times New Roman"/>
          <w:color w:val="000000" w:themeColor="text1"/>
          <w:sz w:val="24"/>
          <w:szCs w:val="24"/>
        </w:rPr>
        <w:fldChar w:fldCharType="separate"/>
      </w:r>
      <w:r w:rsidRPr="00B72D4E">
        <w:rPr>
          <w:rFonts w:ascii="Times New Roman" w:hAnsi="Times New Roman" w:cs="Times New Roman"/>
          <w:noProof/>
          <w:color w:val="000000" w:themeColor="text1"/>
          <w:sz w:val="24"/>
          <w:szCs w:val="24"/>
        </w:rPr>
        <w:t>(</w:t>
      </w:r>
      <w:r w:rsidRPr="00B72D4E">
        <w:rPr>
          <w:rFonts w:ascii="Times New Roman" w:hAnsi="Times New Roman" w:cs="Times New Roman"/>
          <w:noProof/>
          <w:color w:val="000000" w:themeColor="text1"/>
          <w:sz w:val="24"/>
          <w:szCs w:val="24"/>
          <w:lang w:val="en-US"/>
        </w:rPr>
        <w:t>5</w:t>
      </w:r>
      <w:r w:rsidRPr="00B72D4E">
        <w:rPr>
          <w:rFonts w:ascii="Times New Roman" w:hAnsi="Times New Roman" w:cs="Times New Roman"/>
          <w:noProof/>
          <w:color w:val="000000" w:themeColor="text1"/>
          <w:sz w:val="24"/>
          <w:szCs w:val="24"/>
        </w:rPr>
        <w:t>9)</w:t>
      </w:r>
      <w:r w:rsidR="000812A8" w:rsidRPr="00B72D4E">
        <w:rPr>
          <w:rFonts w:ascii="Times New Roman" w:hAnsi="Times New Roman" w:cs="Times New Roman"/>
          <w:color w:val="000000" w:themeColor="text1"/>
          <w:sz w:val="24"/>
          <w:szCs w:val="24"/>
        </w:rPr>
        <w:fldChar w:fldCharType="end"/>
      </w:r>
      <w:r w:rsidR="001F5223">
        <w:rPr>
          <w:rFonts w:ascii="Times New Roman" w:hAnsi="Times New Roman" w:cs="Times New Roman"/>
          <w:color w:val="000000" w:themeColor="text1"/>
          <w:sz w:val="24"/>
          <w:szCs w:val="24"/>
          <w:lang w:val="en-US"/>
        </w:rPr>
        <w:t>.</w:t>
      </w:r>
    </w:p>
    <w:p w:rsidR="005F5993" w:rsidRPr="006F2D69" w:rsidRDefault="000812A8" w:rsidP="001F5223">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pict>
          <v:rect id="_x0000_s1228" style="position:absolute;left:0;text-align:left;margin-left:378.05pt;margin-top:-79.05pt;width:45.2pt;height:42.65pt;z-index:251845632" stroked="f"/>
        </w:pict>
      </w:r>
      <w:r w:rsidR="005F5993" w:rsidRPr="006F2D69">
        <w:rPr>
          <w:rFonts w:ascii="Times New Roman" w:hAnsi="Times New Roman" w:cs="Times New Roman"/>
          <w:b/>
          <w:sz w:val="24"/>
          <w:szCs w:val="24"/>
        </w:rPr>
        <w:t>BAB IV</w:t>
      </w:r>
    </w:p>
    <w:p w:rsidR="005F5993" w:rsidRDefault="005F5993" w:rsidP="005F5993">
      <w:pPr>
        <w:spacing w:after="0" w:line="240" w:lineRule="auto"/>
        <w:jc w:val="center"/>
        <w:rPr>
          <w:rFonts w:ascii="Times New Roman" w:hAnsi="Times New Roman" w:cs="Times New Roman"/>
          <w:b/>
          <w:sz w:val="24"/>
          <w:szCs w:val="24"/>
        </w:rPr>
      </w:pPr>
      <w:r w:rsidRPr="006F2D69">
        <w:rPr>
          <w:rFonts w:ascii="Times New Roman" w:hAnsi="Times New Roman" w:cs="Times New Roman"/>
          <w:b/>
          <w:sz w:val="24"/>
          <w:szCs w:val="24"/>
        </w:rPr>
        <w:t>HASIL PENELITIAN</w:t>
      </w:r>
    </w:p>
    <w:p w:rsidR="005F5993" w:rsidRDefault="005F5993" w:rsidP="005F5993">
      <w:pPr>
        <w:spacing w:after="0" w:line="240" w:lineRule="auto"/>
        <w:jc w:val="center"/>
        <w:rPr>
          <w:rFonts w:ascii="Times New Roman" w:hAnsi="Times New Roman" w:cs="Times New Roman"/>
          <w:b/>
          <w:sz w:val="24"/>
          <w:szCs w:val="24"/>
        </w:rPr>
      </w:pPr>
    </w:p>
    <w:p w:rsidR="005F5993" w:rsidRPr="00FD0DFF" w:rsidRDefault="005F5993" w:rsidP="005F5993">
      <w:pPr>
        <w:spacing w:after="0" w:line="240" w:lineRule="auto"/>
        <w:jc w:val="center"/>
        <w:rPr>
          <w:rFonts w:ascii="Times New Roman" w:hAnsi="Times New Roman" w:cs="Times New Roman"/>
          <w:b/>
          <w:sz w:val="24"/>
          <w:szCs w:val="24"/>
        </w:rPr>
      </w:pPr>
    </w:p>
    <w:p w:rsidR="005F5993" w:rsidRPr="008945A8" w:rsidRDefault="00E2633E" w:rsidP="003A72F6">
      <w:pPr>
        <w:pStyle w:val="ListParagraph"/>
        <w:numPr>
          <w:ilvl w:val="1"/>
          <w:numId w:val="41"/>
        </w:numPr>
        <w:tabs>
          <w:tab w:val="left" w:pos="1560"/>
        </w:tabs>
        <w:spacing w:after="0" w:line="360" w:lineRule="auto"/>
        <w:ind w:left="567" w:hanging="567"/>
        <w:rPr>
          <w:rFonts w:ascii="Times New Roman" w:hAnsi="Times New Roman" w:cs="Times New Roman"/>
          <w:b/>
          <w:bCs/>
          <w:color w:val="000000"/>
          <w:sz w:val="24"/>
          <w:szCs w:val="24"/>
        </w:rPr>
      </w:pPr>
      <w:r>
        <w:rPr>
          <w:rFonts w:ascii="Times New Roman" w:hAnsi="Times New Roman" w:cs="Times New Roman"/>
          <w:b/>
          <w:bCs/>
          <w:color w:val="000000"/>
          <w:sz w:val="24"/>
          <w:szCs w:val="24"/>
          <w:lang w:val="en-US"/>
        </w:rPr>
        <w:t xml:space="preserve">Gambaran </w:t>
      </w:r>
      <w:r w:rsidR="0007459F">
        <w:rPr>
          <w:rFonts w:ascii="Times New Roman" w:hAnsi="Times New Roman" w:cs="Times New Roman"/>
          <w:b/>
          <w:bCs/>
          <w:color w:val="000000"/>
          <w:sz w:val="24"/>
          <w:szCs w:val="24"/>
          <w:lang w:val="en-US"/>
        </w:rPr>
        <w:t xml:space="preserve">Umum </w:t>
      </w:r>
      <w:r w:rsidR="005F5993" w:rsidRPr="00FD0DFF">
        <w:rPr>
          <w:rFonts w:ascii="Times New Roman" w:hAnsi="Times New Roman" w:cs="Times New Roman"/>
          <w:b/>
          <w:bCs/>
          <w:color w:val="000000"/>
          <w:sz w:val="24"/>
          <w:szCs w:val="24"/>
        </w:rPr>
        <w:t xml:space="preserve">Lokasi Penelitian </w:t>
      </w:r>
    </w:p>
    <w:p w:rsidR="005F5993" w:rsidRPr="008945A8" w:rsidRDefault="005F5993" w:rsidP="003A72F6">
      <w:pPr>
        <w:pStyle w:val="ListParagraph"/>
        <w:numPr>
          <w:ilvl w:val="2"/>
          <w:numId w:val="41"/>
        </w:numPr>
        <w:tabs>
          <w:tab w:val="left" w:pos="1560"/>
        </w:tabs>
        <w:spacing w:after="0" w:line="360" w:lineRule="auto"/>
        <w:ind w:left="567" w:hanging="567"/>
        <w:rPr>
          <w:rFonts w:ascii="Times New Roman" w:hAnsi="Times New Roman" w:cs="Times New Roman"/>
          <w:b/>
          <w:bCs/>
          <w:color w:val="000000"/>
          <w:sz w:val="24"/>
          <w:szCs w:val="24"/>
        </w:rPr>
      </w:pPr>
      <w:r w:rsidRPr="008945A8">
        <w:rPr>
          <w:rFonts w:ascii="Times New Roman" w:hAnsi="Times New Roman" w:cs="Times New Roman"/>
          <w:b/>
          <w:bCs/>
          <w:color w:val="000000"/>
          <w:sz w:val="24"/>
          <w:szCs w:val="24"/>
          <w:lang w:val="en-US"/>
        </w:rPr>
        <w:t xml:space="preserve"> Sejarah Puskesmas </w:t>
      </w:r>
      <w:r w:rsidRPr="008945A8">
        <w:rPr>
          <w:rFonts w:ascii="Times New Roman" w:hAnsi="Times New Roman" w:cs="Times New Roman"/>
          <w:sz w:val="24"/>
          <w:szCs w:val="24"/>
        </w:rPr>
        <w:t xml:space="preserve"> </w:t>
      </w:r>
    </w:p>
    <w:p w:rsidR="005F5993" w:rsidRDefault="005F5993" w:rsidP="005F5993">
      <w:pPr>
        <w:spacing w:after="0" w:line="480" w:lineRule="auto"/>
        <w:ind w:firstLine="567"/>
        <w:jc w:val="both"/>
        <w:rPr>
          <w:rFonts w:ascii="Times New Roman" w:hAnsi="Times New Roman" w:cs="Times New Roman"/>
          <w:b/>
          <w:bCs/>
          <w:color w:val="000000"/>
          <w:sz w:val="24"/>
          <w:szCs w:val="24"/>
        </w:rPr>
      </w:pPr>
      <w:r w:rsidRPr="00C64014">
        <w:rPr>
          <w:rFonts w:ascii="Times New Roman" w:hAnsi="Times New Roman" w:cs="Times New Roman"/>
          <w:sz w:val="24"/>
          <w:szCs w:val="24"/>
        </w:rPr>
        <w:t>Puskesmas Panga adalah</w:t>
      </w:r>
      <w:r>
        <w:rPr>
          <w:rFonts w:ascii="Times New Roman" w:hAnsi="Times New Roman" w:cs="Times New Roman"/>
          <w:sz w:val="24"/>
          <w:szCs w:val="24"/>
        </w:rPr>
        <w:t xml:space="preserve"> </w:t>
      </w:r>
      <w:r w:rsidRPr="00C64014">
        <w:rPr>
          <w:rFonts w:ascii="Times New Roman" w:hAnsi="Times New Roman" w:cs="Times New Roman"/>
          <w:sz w:val="24"/>
          <w:szCs w:val="24"/>
        </w:rPr>
        <w:t>Puskesmas</w:t>
      </w:r>
      <w:r>
        <w:rPr>
          <w:rFonts w:ascii="Times New Roman" w:hAnsi="Times New Roman" w:cs="Times New Roman"/>
          <w:sz w:val="24"/>
          <w:szCs w:val="24"/>
        </w:rPr>
        <w:t xml:space="preserve"> </w:t>
      </w:r>
      <w:r w:rsidRPr="00C64014">
        <w:rPr>
          <w:rFonts w:ascii="Times New Roman" w:hAnsi="Times New Roman" w:cs="Times New Roman"/>
          <w:sz w:val="24"/>
          <w:szCs w:val="24"/>
        </w:rPr>
        <w:t>induk</w:t>
      </w:r>
      <w:r>
        <w:rPr>
          <w:rFonts w:ascii="Times New Roman" w:hAnsi="Times New Roman" w:cs="Times New Roman"/>
          <w:sz w:val="24"/>
          <w:szCs w:val="24"/>
        </w:rPr>
        <w:t xml:space="preserve"> </w:t>
      </w:r>
      <w:r w:rsidRPr="00C64014">
        <w:rPr>
          <w:rFonts w:ascii="Times New Roman" w:hAnsi="Times New Roman" w:cs="Times New Roman"/>
          <w:sz w:val="24"/>
          <w:szCs w:val="24"/>
        </w:rPr>
        <w:t>kecamatan Panga yang dibangun</w:t>
      </w:r>
      <w:r>
        <w:rPr>
          <w:rFonts w:ascii="Times New Roman" w:hAnsi="Times New Roman" w:cs="Times New Roman"/>
          <w:sz w:val="24"/>
          <w:szCs w:val="24"/>
        </w:rPr>
        <w:t xml:space="preserve"> </w:t>
      </w:r>
      <w:r w:rsidRPr="00C64014">
        <w:rPr>
          <w:rStyle w:val="d2edcug0"/>
          <w:rFonts w:ascii="Times New Roman" w:hAnsi="Times New Roman" w:cs="Times New Roman"/>
          <w:sz w:val="24"/>
          <w:szCs w:val="24"/>
        </w:rPr>
        <w:t>pasca tsunami meluluhlantakkan Aceh,</w:t>
      </w:r>
      <w:r>
        <w:rPr>
          <w:rStyle w:val="d2edcug0"/>
          <w:rFonts w:ascii="Times New Roman" w:hAnsi="Times New Roman" w:cs="Times New Roman"/>
          <w:sz w:val="24"/>
          <w:szCs w:val="24"/>
        </w:rPr>
        <w:t xml:space="preserve"> </w:t>
      </w:r>
      <w:r w:rsidRPr="00C64014">
        <w:rPr>
          <w:rStyle w:val="d2edcug0"/>
          <w:rFonts w:ascii="Times New Roman" w:hAnsi="Times New Roman" w:cs="Times New Roman"/>
          <w:sz w:val="24"/>
          <w:szCs w:val="24"/>
        </w:rPr>
        <w:t>diresmikan dan dibuka pada bulan</w:t>
      </w:r>
      <w:r>
        <w:rPr>
          <w:rStyle w:val="d2edcug0"/>
          <w:rFonts w:ascii="Times New Roman" w:hAnsi="Times New Roman" w:cs="Times New Roman"/>
          <w:sz w:val="24"/>
          <w:szCs w:val="24"/>
        </w:rPr>
        <w:t xml:space="preserve"> </w:t>
      </w:r>
      <w:r w:rsidRPr="00C64014">
        <w:rPr>
          <w:rStyle w:val="d2edcug0"/>
          <w:rFonts w:ascii="Times New Roman" w:hAnsi="Times New Roman" w:cs="Times New Roman"/>
          <w:sz w:val="24"/>
          <w:szCs w:val="24"/>
        </w:rPr>
        <w:t>Maret 2006</w:t>
      </w:r>
      <w:r>
        <w:rPr>
          <w:rStyle w:val="d2edcug0"/>
          <w:rFonts w:ascii="Times New Roman" w:hAnsi="Times New Roman" w:cs="Times New Roman"/>
          <w:sz w:val="24"/>
          <w:szCs w:val="24"/>
        </w:rPr>
        <w:t xml:space="preserve"> </w:t>
      </w:r>
      <w:r w:rsidRPr="00C64014">
        <w:rPr>
          <w:rFonts w:ascii="Times New Roman" w:hAnsi="Times New Roman" w:cs="Times New Roman"/>
          <w:sz w:val="24"/>
          <w:szCs w:val="24"/>
        </w:rPr>
        <w:t>serta</w:t>
      </w:r>
      <w:r>
        <w:rPr>
          <w:rFonts w:ascii="Times New Roman" w:hAnsi="Times New Roman" w:cs="Times New Roman"/>
          <w:sz w:val="24"/>
          <w:szCs w:val="24"/>
        </w:rPr>
        <w:t xml:space="preserve"> </w:t>
      </w:r>
      <w:r w:rsidRPr="00C64014">
        <w:rPr>
          <w:rStyle w:val="d2edcug0"/>
          <w:rFonts w:ascii="Times New Roman" w:hAnsi="Times New Roman" w:cs="Times New Roman"/>
          <w:sz w:val="24"/>
          <w:szCs w:val="24"/>
        </w:rPr>
        <w:t>dihibahkan oleh MER-C kepada</w:t>
      </w:r>
      <w:r>
        <w:rPr>
          <w:rStyle w:val="d2edcug0"/>
          <w:rFonts w:ascii="Times New Roman" w:hAnsi="Times New Roman" w:cs="Times New Roman"/>
          <w:sz w:val="24"/>
          <w:szCs w:val="24"/>
        </w:rPr>
        <w:t xml:space="preserve"> </w:t>
      </w:r>
      <w:r w:rsidRPr="00C64014">
        <w:rPr>
          <w:rStyle w:val="d2edcug0"/>
          <w:rFonts w:ascii="Times New Roman" w:hAnsi="Times New Roman" w:cs="Times New Roman"/>
          <w:sz w:val="24"/>
          <w:szCs w:val="24"/>
        </w:rPr>
        <w:t>Pemerintah Daerah Aceh Jaya pada bulan April 2014 untuk</w:t>
      </w:r>
      <w:r>
        <w:rPr>
          <w:rStyle w:val="d2edcug0"/>
          <w:rFonts w:ascii="Times New Roman" w:hAnsi="Times New Roman" w:cs="Times New Roman"/>
          <w:sz w:val="24"/>
          <w:szCs w:val="24"/>
        </w:rPr>
        <w:t xml:space="preserve"> </w:t>
      </w:r>
      <w:r w:rsidRPr="00C64014">
        <w:rPr>
          <w:rStyle w:val="d2edcug0"/>
          <w:rFonts w:ascii="Times New Roman" w:hAnsi="Times New Roman" w:cs="Times New Roman"/>
          <w:sz w:val="24"/>
          <w:szCs w:val="24"/>
        </w:rPr>
        <w:t>dikelola dan dimanfaatkan</w:t>
      </w:r>
      <w:r>
        <w:rPr>
          <w:rStyle w:val="d2edcug0"/>
          <w:rFonts w:ascii="Times New Roman" w:hAnsi="Times New Roman" w:cs="Times New Roman"/>
          <w:sz w:val="24"/>
          <w:szCs w:val="24"/>
        </w:rPr>
        <w:t xml:space="preserve"> </w:t>
      </w:r>
      <w:r w:rsidRPr="00C64014">
        <w:rPr>
          <w:rStyle w:val="d2edcug0"/>
          <w:rFonts w:ascii="Times New Roman" w:hAnsi="Times New Roman" w:cs="Times New Roman"/>
          <w:sz w:val="24"/>
          <w:szCs w:val="24"/>
        </w:rPr>
        <w:t>sebaik-baiknya</w:t>
      </w:r>
      <w:r>
        <w:rPr>
          <w:rStyle w:val="d2edcug0"/>
          <w:rFonts w:ascii="Times New Roman" w:hAnsi="Times New Roman" w:cs="Times New Roman"/>
          <w:sz w:val="24"/>
          <w:szCs w:val="24"/>
        </w:rPr>
        <w:t xml:space="preserve"> </w:t>
      </w:r>
      <w:r w:rsidRPr="00C64014">
        <w:rPr>
          <w:rStyle w:val="d2edcug0"/>
          <w:rFonts w:ascii="Times New Roman" w:hAnsi="Times New Roman" w:cs="Times New Roman"/>
          <w:sz w:val="24"/>
          <w:szCs w:val="24"/>
        </w:rPr>
        <w:t>bagi</w:t>
      </w:r>
      <w:r>
        <w:rPr>
          <w:rStyle w:val="d2edcug0"/>
          <w:rFonts w:ascii="Times New Roman" w:hAnsi="Times New Roman" w:cs="Times New Roman"/>
          <w:sz w:val="24"/>
          <w:szCs w:val="24"/>
        </w:rPr>
        <w:t xml:space="preserve"> </w:t>
      </w:r>
      <w:r w:rsidRPr="00C64014">
        <w:rPr>
          <w:rStyle w:val="d2edcug0"/>
          <w:rFonts w:ascii="Times New Roman" w:hAnsi="Times New Roman" w:cs="Times New Roman"/>
          <w:sz w:val="24"/>
          <w:szCs w:val="24"/>
        </w:rPr>
        <w:t>masyarakat Aceh.</w:t>
      </w:r>
      <w:r>
        <w:rPr>
          <w:rFonts w:ascii="Times New Roman" w:hAnsi="Times New Roman" w:cs="Times New Roman"/>
          <w:b/>
          <w:bCs/>
          <w:color w:val="000000"/>
          <w:sz w:val="24"/>
          <w:szCs w:val="24"/>
        </w:rPr>
        <w:t xml:space="preserve"> </w:t>
      </w:r>
      <w:r w:rsidRPr="00A7782F">
        <w:rPr>
          <w:rFonts w:ascii="Times New Roman" w:hAnsi="Times New Roman" w:cs="Times New Roman"/>
          <w:sz w:val="24"/>
          <w:szCs w:val="24"/>
          <w:lang w:val="sv-SE"/>
        </w:rPr>
        <w:t>Puskesmas Panga terletak di desa Keude Panga Kecamatan Panga. berdiri di atas areal tanah dan bangunan seluas ± 1200 meter persegi.</w:t>
      </w:r>
    </w:p>
    <w:p w:rsidR="005F5993" w:rsidRPr="000800D3" w:rsidRDefault="005F5993" w:rsidP="000800D3">
      <w:pPr>
        <w:spacing w:after="0" w:line="480" w:lineRule="auto"/>
        <w:ind w:firstLine="567"/>
        <w:jc w:val="both"/>
        <w:rPr>
          <w:rFonts w:ascii="Times New Roman" w:hAnsi="Times New Roman" w:cs="Times New Roman"/>
          <w:sz w:val="24"/>
          <w:szCs w:val="24"/>
        </w:rPr>
      </w:pPr>
      <w:r w:rsidRPr="00FD0DFF">
        <w:rPr>
          <w:rFonts w:ascii="Times New Roman" w:hAnsi="Times New Roman" w:cs="Times New Roman"/>
          <w:sz w:val="24"/>
          <w:szCs w:val="24"/>
        </w:rPr>
        <w:t xml:space="preserve">Wilayah kerja Puskesmas Panga terdiri dari 20 Gampong yang ada di kecamatan Panga dengan wilayah </w:t>
      </w:r>
      <w:r>
        <w:rPr>
          <w:rFonts w:ascii="Times New Roman" w:hAnsi="Times New Roman" w:cs="Times New Roman"/>
          <w:sz w:val="24"/>
          <w:szCs w:val="24"/>
        </w:rPr>
        <w:t xml:space="preserve">administrative </w:t>
      </w:r>
      <w:r w:rsidRPr="00FD0DFF">
        <w:rPr>
          <w:rFonts w:ascii="Times New Roman" w:hAnsi="Times New Roman" w:cs="Times New Roman"/>
          <w:sz w:val="24"/>
          <w:szCs w:val="24"/>
        </w:rPr>
        <w:t>adalah</w:t>
      </w:r>
      <w:r>
        <w:rPr>
          <w:rFonts w:ascii="Times New Roman" w:hAnsi="Times New Roman" w:cs="Times New Roman"/>
          <w:sz w:val="24"/>
          <w:szCs w:val="24"/>
        </w:rPr>
        <w:t xml:space="preserve"> </w:t>
      </w:r>
      <w:r w:rsidRPr="00FD0DFF">
        <w:rPr>
          <w:rFonts w:ascii="Times New Roman" w:hAnsi="Times New Roman" w:cs="Times New Roman"/>
          <w:sz w:val="24"/>
          <w:szCs w:val="24"/>
        </w:rPr>
        <w:t>405 km</w:t>
      </w:r>
      <w:r w:rsidRPr="00FD0DFF">
        <w:rPr>
          <w:rFonts w:ascii="Times New Roman" w:hAnsi="Times New Roman" w:cs="Times New Roman"/>
          <w:sz w:val="24"/>
          <w:szCs w:val="24"/>
          <w:vertAlign w:val="superscript"/>
        </w:rPr>
        <w:t>2</w:t>
      </w:r>
      <w:r w:rsidRPr="00FD0DFF">
        <w:rPr>
          <w:rFonts w:ascii="Times New Roman" w:hAnsi="Times New Roman" w:cs="Times New Roman"/>
          <w:sz w:val="24"/>
          <w:szCs w:val="24"/>
        </w:rPr>
        <w:t>. Gampong terluas adalah Gampong Alue</w:t>
      </w:r>
      <w:r>
        <w:rPr>
          <w:rFonts w:ascii="Times New Roman" w:hAnsi="Times New Roman" w:cs="Times New Roman"/>
          <w:sz w:val="24"/>
          <w:szCs w:val="24"/>
        </w:rPr>
        <w:t xml:space="preserve"> </w:t>
      </w:r>
      <w:r w:rsidRPr="00FD0DFF">
        <w:rPr>
          <w:rFonts w:ascii="Times New Roman" w:hAnsi="Times New Roman" w:cs="Times New Roman"/>
          <w:sz w:val="24"/>
          <w:szCs w:val="24"/>
        </w:rPr>
        <w:t>Teungoh</w:t>
      </w:r>
      <w:r>
        <w:rPr>
          <w:rFonts w:ascii="Times New Roman" w:hAnsi="Times New Roman" w:cs="Times New Roman"/>
          <w:sz w:val="24"/>
          <w:szCs w:val="24"/>
        </w:rPr>
        <w:t xml:space="preserve"> </w:t>
      </w:r>
      <w:r w:rsidRPr="00FD0DFF">
        <w:rPr>
          <w:rFonts w:ascii="Times New Roman" w:hAnsi="Times New Roman" w:cs="Times New Roman"/>
          <w:sz w:val="24"/>
          <w:szCs w:val="24"/>
        </w:rPr>
        <w:t>memiliki luas 89,5 km</w:t>
      </w:r>
      <w:r w:rsidRPr="00FD0DFF">
        <w:rPr>
          <w:rFonts w:ascii="Times New Roman" w:hAnsi="Times New Roman" w:cs="Times New Roman"/>
          <w:sz w:val="24"/>
          <w:szCs w:val="24"/>
          <w:vertAlign w:val="superscript"/>
        </w:rPr>
        <w:t>2</w:t>
      </w:r>
      <w:r w:rsidRPr="00FD0DFF">
        <w:rPr>
          <w:rFonts w:ascii="Times New Roman" w:hAnsi="Times New Roman" w:cs="Times New Roman"/>
          <w:sz w:val="24"/>
          <w:szCs w:val="24"/>
        </w:rPr>
        <w:t xml:space="preserve"> dan Gampong Babah</w:t>
      </w:r>
      <w:r>
        <w:rPr>
          <w:rFonts w:ascii="Times New Roman" w:hAnsi="Times New Roman" w:cs="Times New Roman"/>
          <w:sz w:val="24"/>
          <w:szCs w:val="24"/>
        </w:rPr>
        <w:t xml:space="preserve"> </w:t>
      </w:r>
      <w:r w:rsidRPr="00FD0DFF">
        <w:rPr>
          <w:rFonts w:ascii="Times New Roman" w:hAnsi="Times New Roman" w:cs="Times New Roman"/>
          <w:sz w:val="24"/>
          <w:szCs w:val="24"/>
        </w:rPr>
        <w:t>Ceupan</w:t>
      </w:r>
      <w:r>
        <w:rPr>
          <w:rFonts w:ascii="Times New Roman" w:hAnsi="Times New Roman" w:cs="Times New Roman"/>
          <w:sz w:val="24"/>
          <w:szCs w:val="24"/>
        </w:rPr>
        <w:t xml:space="preserve"> </w:t>
      </w:r>
      <w:r w:rsidRPr="00FD0DFF">
        <w:rPr>
          <w:rFonts w:ascii="Times New Roman" w:hAnsi="Times New Roman" w:cs="Times New Roman"/>
          <w:sz w:val="24"/>
          <w:szCs w:val="24"/>
        </w:rPr>
        <w:t>merupakan</w:t>
      </w:r>
      <w:r>
        <w:rPr>
          <w:rFonts w:ascii="Times New Roman" w:hAnsi="Times New Roman" w:cs="Times New Roman"/>
          <w:sz w:val="24"/>
          <w:szCs w:val="24"/>
        </w:rPr>
        <w:t xml:space="preserve"> </w:t>
      </w:r>
      <w:r w:rsidRPr="00FD0DFF">
        <w:rPr>
          <w:rFonts w:ascii="Times New Roman" w:hAnsi="Times New Roman" w:cs="Times New Roman"/>
          <w:sz w:val="24"/>
          <w:szCs w:val="24"/>
        </w:rPr>
        <w:t>wilayah terkecil di Kecamatan Panga</w:t>
      </w:r>
      <w:r>
        <w:rPr>
          <w:rFonts w:ascii="Times New Roman" w:hAnsi="Times New Roman" w:cs="Times New Roman"/>
          <w:sz w:val="24"/>
          <w:szCs w:val="24"/>
        </w:rPr>
        <w:t xml:space="preserve"> </w:t>
      </w:r>
      <w:r w:rsidRPr="00FD0DFF">
        <w:rPr>
          <w:rFonts w:ascii="Times New Roman" w:hAnsi="Times New Roman" w:cs="Times New Roman"/>
          <w:sz w:val="24"/>
          <w:szCs w:val="24"/>
        </w:rPr>
        <w:t>dengan</w:t>
      </w:r>
      <w:r>
        <w:rPr>
          <w:rFonts w:ascii="Times New Roman" w:hAnsi="Times New Roman" w:cs="Times New Roman"/>
          <w:sz w:val="24"/>
          <w:szCs w:val="24"/>
        </w:rPr>
        <w:t xml:space="preserve"> </w:t>
      </w:r>
      <w:r w:rsidRPr="00FD0DFF">
        <w:rPr>
          <w:rFonts w:ascii="Times New Roman" w:hAnsi="Times New Roman" w:cs="Times New Roman"/>
          <w:sz w:val="24"/>
          <w:szCs w:val="24"/>
        </w:rPr>
        <w:t>luas</w:t>
      </w:r>
      <w:r>
        <w:rPr>
          <w:rFonts w:ascii="Times New Roman" w:hAnsi="Times New Roman" w:cs="Times New Roman"/>
          <w:sz w:val="24"/>
          <w:szCs w:val="24"/>
        </w:rPr>
        <w:t xml:space="preserve"> </w:t>
      </w:r>
      <w:r w:rsidRPr="00FD0DFF">
        <w:rPr>
          <w:rFonts w:ascii="Times New Roman" w:hAnsi="Times New Roman" w:cs="Times New Roman"/>
          <w:sz w:val="24"/>
          <w:szCs w:val="24"/>
        </w:rPr>
        <w:t>1,5</w:t>
      </w:r>
      <w:r>
        <w:rPr>
          <w:rFonts w:ascii="Times New Roman" w:hAnsi="Times New Roman" w:cs="Times New Roman"/>
          <w:sz w:val="24"/>
          <w:szCs w:val="24"/>
        </w:rPr>
        <w:t xml:space="preserve"> </w:t>
      </w:r>
      <w:r w:rsidRPr="00FD0DFF">
        <w:rPr>
          <w:rFonts w:ascii="Times New Roman" w:hAnsi="Times New Roman" w:cs="Times New Roman"/>
          <w:sz w:val="24"/>
          <w:szCs w:val="24"/>
        </w:rPr>
        <w:t>km</w:t>
      </w:r>
      <w:r w:rsidRPr="00FD0DFF">
        <w:rPr>
          <w:rFonts w:ascii="Times New Roman" w:hAnsi="Times New Roman" w:cs="Times New Roman"/>
          <w:sz w:val="24"/>
          <w:szCs w:val="24"/>
          <w:vertAlign w:val="superscript"/>
        </w:rPr>
        <w:t>2</w:t>
      </w:r>
      <w:r w:rsidRPr="00FD0DFF">
        <w:rPr>
          <w:rFonts w:ascii="Times New Roman" w:hAnsi="Times New Roman" w:cs="Times New Roman"/>
          <w:sz w:val="24"/>
          <w:szCs w:val="24"/>
        </w:rPr>
        <w:t>. Tingkat kepadatan</w:t>
      </w:r>
      <w:r>
        <w:rPr>
          <w:rFonts w:ascii="Times New Roman" w:hAnsi="Times New Roman" w:cs="Times New Roman"/>
          <w:sz w:val="24"/>
          <w:szCs w:val="24"/>
        </w:rPr>
        <w:t xml:space="preserve"> </w:t>
      </w:r>
      <w:r w:rsidRPr="00FD0DFF">
        <w:rPr>
          <w:rFonts w:ascii="Times New Roman" w:hAnsi="Times New Roman" w:cs="Times New Roman"/>
          <w:sz w:val="24"/>
          <w:szCs w:val="24"/>
        </w:rPr>
        <w:t>penduduk 21</w:t>
      </w:r>
      <w:r>
        <w:rPr>
          <w:rFonts w:ascii="Times New Roman" w:hAnsi="Times New Roman" w:cs="Times New Roman"/>
          <w:sz w:val="24"/>
          <w:szCs w:val="24"/>
        </w:rPr>
        <w:t xml:space="preserve"> </w:t>
      </w:r>
      <w:r w:rsidRPr="00FD0DFF">
        <w:rPr>
          <w:rFonts w:ascii="Times New Roman" w:hAnsi="Times New Roman" w:cs="Times New Roman"/>
          <w:sz w:val="24"/>
          <w:szCs w:val="24"/>
        </w:rPr>
        <w:t>jiwa/km</w:t>
      </w:r>
      <w:r w:rsidRPr="00FD0DFF">
        <w:rPr>
          <w:rFonts w:ascii="Times New Roman" w:hAnsi="Times New Roman" w:cs="Times New Roman"/>
          <w:sz w:val="24"/>
          <w:szCs w:val="24"/>
          <w:vertAlign w:val="superscript"/>
        </w:rPr>
        <w:t>2</w:t>
      </w:r>
      <w:r w:rsidRPr="00FD0DFF">
        <w:rPr>
          <w:rFonts w:ascii="Times New Roman" w:hAnsi="Times New Roman" w:cs="Times New Roman"/>
          <w:sz w:val="24"/>
          <w:szCs w:val="24"/>
        </w:rPr>
        <w:t>, Rasio</w:t>
      </w:r>
      <w:r>
        <w:rPr>
          <w:rFonts w:ascii="Times New Roman" w:hAnsi="Times New Roman" w:cs="Times New Roman"/>
          <w:sz w:val="24"/>
          <w:szCs w:val="24"/>
        </w:rPr>
        <w:t xml:space="preserve"> </w:t>
      </w:r>
      <w:r w:rsidRPr="00FD0DFF">
        <w:rPr>
          <w:rFonts w:ascii="Times New Roman" w:hAnsi="Times New Roman" w:cs="Times New Roman"/>
          <w:sz w:val="24"/>
          <w:szCs w:val="24"/>
        </w:rPr>
        <w:t>jenis</w:t>
      </w:r>
      <w:r>
        <w:rPr>
          <w:rFonts w:ascii="Times New Roman" w:hAnsi="Times New Roman" w:cs="Times New Roman"/>
          <w:sz w:val="24"/>
          <w:szCs w:val="24"/>
        </w:rPr>
        <w:t xml:space="preserve"> </w:t>
      </w:r>
      <w:r w:rsidRPr="00FD0DFF">
        <w:rPr>
          <w:rFonts w:ascii="Times New Roman" w:hAnsi="Times New Roman" w:cs="Times New Roman"/>
          <w:sz w:val="24"/>
          <w:szCs w:val="24"/>
        </w:rPr>
        <w:t>kelamin</w:t>
      </w:r>
      <w:r>
        <w:rPr>
          <w:rFonts w:ascii="Times New Roman" w:hAnsi="Times New Roman" w:cs="Times New Roman"/>
          <w:sz w:val="24"/>
          <w:szCs w:val="24"/>
        </w:rPr>
        <w:t xml:space="preserve"> </w:t>
      </w:r>
      <w:r w:rsidRPr="00FD0DFF">
        <w:rPr>
          <w:rFonts w:ascii="Times New Roman" w:hAnsi="Times New Roman" w:cs="Times New Roman"/>
          <w:sz w:val="24"/>
          <w:szCs w:val="24"/>
        </w:rPr>
        <w:t>laki-laki per wanita</w:t>
      </w:r>
      <w:r>
        <w:rPr>
          <w:rFonts w:ascii="Times New Roman" w:hAnsi="Times New Roman" w:cs="Times New Roman"/>
          <w:sz w:val="24"/>
          <w:szCs w:val="24"/>
        </w:rPr>
        <w:t xml:space="preserve"> </w:t>
      </w:r>
      <w:r w:rsidRPr="00FD0DFF">
        <w:rPr>
          <w:rFonts w:ascii="Times New Roman" w:hAnsi="Times New Roman" w:cs="Times New Roman"/>
          <w:sz w:val="24"/>
          <w:szCs w:val="24"/>
        </w:rPr>
        <w:t>sebesar 1002.</w:t>
      </w:r>
      <w:r>
        <w:rPr>
          <w:rFonts w:ascii="Times New Roman" w:hAnsi="Times New Roman" w:cs="Times New Roman"/>
          <w:sz w:val="24"/>
          <w:szCs w:val="24"/>
        </w:rPr>
        <w:t xml:space="preserve"> </w:t>
      </w:r>
      <w:r w:rsidRPr="00FD0DFF">
        <w:rPr>
          <w:rFonts w:ascii="Times New Roman" w:hAnsi="Times New Roman" w:cs="Times New Roman"/>
          <w:sz w:val="24"/>
          <w:szCs w:val="24"/>
        </w:rPr>
        <w:t>Jumlah</w:t>
      </w:r>
      <w:r>
        <w:rPr>
          <w:rFonts w:ascii="Times New Roman" w:hAnsi="Times New Roman" w:cs="Times New Roman"/>
          <w:sz w:val="24"/>
          <w:szCs w:val="24"/>
        </w:rPr>
        <w:t xml:space="preserve"> </w:t>
      </w:r>
      <w:r w:rsidRPr="00FD0DFF">
        <w:rPr>
          <w:rFonts w:ascii="Times New Roman" w:hAnsi="Times New Roman" w:cs="Times New Roman"/>
          <w:sz w:val="24"/>
          <w:szCs w:val="24"/>
        </w:rPr>
        <w:t>penduduk di wilayah kerja UPTD Puskesmas Panga dimana</w:t>
      </w:r>
      <w:r>
        <w:rPr>
          <w:rFonts w:ascii="Times New Roman" w:hAnsi="Times New Roman" w:cs="Times New Roman"/>
          <w:sz w:val="24"/>
          <w:szCs w:val="24"/>
        </w:rPr>
        <w:t xml:space="preserve"> </w:t>
      </w:r>
      <w:r w:rsidRPr="00FD0DFF">
        <w:rPr>
          <w:rFonts w:ascii="Times New Roman" w:hAnsi="Times New Roman" w:cs="Times New Roman"/>
          <w:sz w:val="24"/>
          <w:szCs w:val="24"/>
        </w:rPr>
        <w:t>proporsi</w:t>
      </w:r>
      <w:r>
        <w:rPr>
          <w:rFonts w:ascii="Times New Roman" w:hAnsi="Times New Roman" w:cs="Times New Roman"/>
          <w:sz w:val="24"/>
          <w:szCs w:val="24"/>
        </w:rPr>
        <w:t xml:space="preserve"> </w:t>
      </w:r>
      <w:r w:rsidRPr="00FD0DFF">
        <w:rPr>
          <w:rFonts w:ascii="Times New Roman" w:hAnsi="Times New Roman" w:cs="Times New Roman"/>
          <w:sz w:val="24"/>
          <w:szCs w:val="24"/>
        </w:rPr>
        <w:t>jumlah</w:t>
      </w:r>
      <w:r>
        <w:rPr>
          <w:rFonts w:ascii="Times New Roman" w:hAnsi="Times New Roman" w:cs="Times New Roman"/>
          <w:sz w:val="24"/>
          <w:szCs w:val="24"/>
        </w:rPr>
        <w:t xml:space="preserve"> </w:t>
      </w:r>
      <w:r w:rsidRPr="00FD0DFF">
        <w:rPr>
          <w:rFonts w:ascii="Times New Roman" w:hAnsi="Times New Roman" w:cs="Times New Roman"/>
          <w:sz w:val="24"/>
          <w:szCs w:val="24"/>
        </w:rPr>
        <w:t>penduduk yang paling tinggi</w:t>
      </w:r>
      <w:r>
        <w:rPr>
          <w:rFonts w:ascii="Times New Roman" w:hAnsi="Times New Roman" w:cs="Times New Roman"/>
          <w:sz w:val="24"/>
          <w:szCs w:val="24"/>
        </w:rPr>
        <w:t xml:space="preserve"> </w:t>
      </w:r>
      <w:r w:rsidRPr="00FD0DFF">
        <w:rPr>
          <w:rFonts w:ascii="Times New Roman" w:hAnsi="Times New Roman" w:cs="Times New Roman"/>
          <w:sz w:val="24"/>
          <w:szCs w:val="24"/>
        </w:rPr>
        <w:t>berada pada Gampong Kuta Tuha</w:t>
      </w:r>
      <w:r>
        <w:rPr>
          <w:rFonts w:ascii="Times New Roman" w:hAnsi="Times New Roman" w:cs="Times New Roman"/>
          <w:sz w:val="24"/>
          <w:szCs w:val="24"/>
        </w:rPr>
        <w:t xml:space="preserve"> </w:t>
      </w:r>
      <w:r w:rsidRPr="00FD0DFF">
        <w:rPr>
          <w:rFonts w:ascii="Times New Roman" w:hAnsi="Times New Roman" w:cs="Times New Roman"/>
          <w:sz w:val="24"/>
          <w:szCs w:val="24"/>
        </w:rPr>
        <w:t>sebanyak 1.218</w:t>
      </w:r>
      <w:r>
        <w:rPr>
          <w:rFonts w:ascii="Times New Roman" w:hAnsi="Times New Roman" w:cs="Times New Roman"/>
          <w:sz w:val="24"/>
          <w:szCs w:val="24"/>
        </w:rPr>
        <w:t xml:space="preserve"> </w:t>
      </w:r>
      <w:r w:rsidRPr="00FD0DFF">
        <w:rPr>
          <w:rFonts w:ascii="Times New Roman" w:hAnsi="Times New Roman" w:cs="Times New Roman"/>
          <w:sz w:val="24"/>
          <w:szCs w:val="24"/>
        </w:rPr>
        <w:t>jiwa dan yang paling rendah</w:t>
      </w:r>
      <w:r>
        <w:rPr>
          <w:rFonts w:ascii="Times New Roman" w:hAnsi="Times New Roman" w:cs="Times New Roman"/>
          <w:sz w:val="24"/>
          <w:szCs w:val="24"/>
        </w:rPr>
        <w:t xml:space="preserve"> </w:t>
      </w:r>
      <w:r w:rsidRPr="00FD0DFF">
        <w:rPr>
          <w:rFonts w:ascii="Times New Roman" w:hAnsi="Times New Roman" w:cs="Times New Roman"/>
          <w:sz w:val="24"/>
          <w:szCs w:val="24"/>
        </w:rPr>
        <w:t>berada pada Gampong Panton Kabu</w:t>
      </w:r>
      <w:r>
        <w:rPr>
          <w:rFonts w:ascii="Times New Roman" w:hAnsi="Times New Roman" w:cs="Times New Roman"/>
          <w:sz w:val="24"/>
          <w:szCs w:val="24"/>
        </w:rPr>
        <w:t xml:space="preserve"> </w:t>
      </w:r>
      <w:r w:rsidRPr="00FD0DFF">
        <w:rPr>
          <w:rFonts w:ascii="Times New Roman" w:hAnsi="Times New Roman" w:cs="Times New Roman"/>
          <w:sz w:val="24"/>
          <w:szCs w:val="24"/>
        </w:rPr>
        <w:t>sebanyak</w:t>
      </w:r>
      <w:r>
        <w:rPr>
          <w:rFonts w:ascii="Times New Roman" w:hAnsi="Times New Roman" w:cs="Times New Roman"/>
          <w:sz w:val="24"/>
          <w:szCs w:val="24"/>
        </w:rPr>
        <w:t xml:space="preserve"> </w:t>
      </w:r>
      <w:r w:rsidRPr="00FD0DFF">
        <w:rPr>
          <w:rFonts w:ascii="Times New Roman" w:hAnsi="Times New Roman" w:cs="Times New Roman"/>
          <w:sz w:val="24"/>
          <w:szCs w:val="24"/>
        </w:rPr>
        <w:t>97</w:t>
      </w:r>
      <w:r>
        <w:rPr>
          <w:rFonts w:ascii="Times New Roman" w:hAnsi="Times New Roman" w:cs="Times New Roman"/>
          <w:sz w:val="24"/>
          <w:szCs w:val="24"/>
        </w:rPr>
        <w:t xml:space="preserve"> </w:t>
      </w:r>
      <w:r w:rsidRPr="00FD0DFF">
        <w:rPr>
          <w:rFonts w:ascii="Times New Roman" w:hAnsi="Times New Roman" w:cs="Times New Roman"/>
          <w:sz w:val="24"/>
          <w:szCs w:val="24"/>
        </w:rPr>
        <w:t>jiwa. Berdasarkan</w:t>
      </w:r>
      <w:r>
        <w:rPr>
          <w:rFonts w:ascii="Times New Roman" w:hAnsi="Times New Roman" w:cs="Times New Roman"/>
          <w:sz w:val="24"/>
          <w:szCs w:val="24"/>
        </w:rPr>
        <w:t xml:space="preserve"> </w:t>
      </w:r>
      <w:r w:rsidRPr="00FD0DFF">
        <w:rPr>
          <w:rFonts w:ascii="Times New Roman" w:hAnsi="Times New Roman" w:cs="Times New Roman"/>
          <w:sz w:val="24"/>
          <w:szCs w:val="24"/>
        </w:rPr>
        <w:t>batas wilayah UPTD Puskesmas Panga meliputi : Bagian barat berbatasan</w:t>
      </w:r>
      <w:r>
        <w:rPr>
          <w:rFonts w:ascii="Times New Roman" w:hAnsi="Times New Roman" w:cs="Times New Roman"/>
          <w:sz w:val="24"/>
          <w:szCs w:val="24"/>
        </w:rPr>
        <w:t xml:space="preserve"> </w:t>
      </w:r>
      <w:r w:rsidRPr="00FD0DFF">
        <w:rPr>
          <w:rFonts w:ascii="Times New Roman" w:hAnsi="Times New Roman" w:cs="Times New Roman"/>
          <w:sz w:val="24"/>
          <w:szCs w:val="24"/>
          <w:lang w:val="sv-SE"/>
        </w:rPr>
        <w:t>dengan Kecamatan Krueng Sabee, Bagian timur berbatasan dengan Kecamatan Panga</w:t>
      </w:r>
      <w:r w:rsidRPr="00FD0DFF">
        <w:rPr>
          <w:rFonts w:ascii="Times New Roman" w:hAnsi="Times New Roman" w:cs="Times New Roman"/>
          <w:sz w:val="24"/>
          <w:szCs w:val="24"/>
        </w:rPr>
        <w:t>,</w:t>
      </w:r>
      <w:r>
        <w:rPr>
          <w:rFonts w:ascii="Times New Roman" w:hAnsi="Times New Roman" w:cs="Times New Roman"/>
          <w:sz w:val="24"/>
          <w:szCs w:val="24"/>
        </w:rPr>
        <w:t xml:space="preserve"> </w:t>
      </w:r>
      <w:r w:rsidRPr="00FD0DFF">
        <w:rPr>
          <w:rFonts w:ascii="Times New Roman" w:hAnsi="Times New Roman" w:cs="Times New Roman"/>
          <w:sz w:val="24"/>
          <w:szCs w:val="24"/>
        </w:rPr>
        <w:t>bagian</w:t>
      </w:r>
      <w:r>
        <w:rPr>
          <w:rFonts w:ascii="Times New Roman" w:hAnsi="Times New Roman" w:cs="Times New Roman"/>
          <w:sz w:val="24"/>
          <w:szCs w:val="24"/>
        </w:rPr>
        <w:t xml:space="preserve"> </w:t>
      </w:r>
      <w:r w:rsidRPr="00FD0DFF">
        <w:rPr>
          <w:rFonts w:ascii="Times New Roman" w:hAnsi="Times New Roman" w:cs="Times New Roman"/>
          <w:sz w:val="24"/>
          <w:szCs w:val="24"/>
        </w:rPr>
        <w:t>selatan</w:t>
      </w:r>
      <w:r>
        <w:rPr>
          <w:rFonts w:ascii="Times New Roman" w:hAnsi="Times New Roman" w:cs="Times New Roman"/>
          <w:sz w:val="24"/>
          <w:szCs w:val="24"/>
        </w:rPr>
        <w:t xml:space="preserve"> </w:t>
      </w:r>
      <w:r w:rsidRPr="00FD0DFF">
        <w:rPr>
          <w:rFonts w:ascii="Times New Roman" w:hAnsi="Times New Roman" w:cs="Times New Roman"/>
          <w:sz w:val="24"/>
          <w:szCs w:val="24"/>
          <w:lang w:val="sv-SE"/>
        </w:rPr>
        <w:t>berbatasan dengan Samudera Hindia</w:t>
      </w:r>
      <w:r w:rsidRPr="00FD0DFF">
        <w:rPr>
          <w:rFonts w:ascii="Times New Roman" w:hAnsi="Times New Roman" w:cs="Times New Roman"/>
          <w:sz w:val="24"/>
          <w:szCs w:val="24"/>
        </w:rPr>
        <w:t>dan bagian</w:t>
      </w:r>
      <w:r>
        <w:rPr>
          <w:rFonts w:ascii="Times New Roman" w:hAnsi="Times New Roman" w:cs="Times New Roman"/>
          <w:sz w:val="24"/>
          <w:szCs w:val="24"/>
        </w:rPr>
        <w:t xml:space="preserve"> </w:t>
      </w:r>
      <w:r w:rsidRPr="00FD0DFF">
        <w:rPr>
          <w:rFonts w:ascii="Times New Roman" w:hAnsi="Times New Roman" w:cs="Times New Roman"/>
          <w:sz w:val="24"/>
          <w:szCs w:val="24"/>
        </w:rPr>
        <w:t>utara</w:t>
      </w:r>
      <w:r>
        <w:rPr>
          <w:rFonts w:ascii="Times New Roman" w:hAnsi="Times New Roman" w:cs="Times New Roman"/>
          <w:sz w:val="24"/>
          <w:szCs w:val="24"/>
        </w:rPr>
        <w:t xml:space="preserve"> </w:t>
      </w:r>
      <w:r w:rsidRPr="00FD0DFF">
        <w:rPr>
          <w:rFonts w:ascii="Times New Roman" w:hAnsi="Times New Roman" w:cs="Times New Roman"/>
          <w:sz w:val="24"/>
          <w:szCs w:val="24"/>
          <w:lang w:val="sv-SE"/>
        </w:rPr>
        <w:t xml:space="preserve">berbatasan dengan Kabupaten Pidie. Secara </w:t>
      </w:r>
      <w:r w:rsidRPr="00FD0DFF">
        <w:rPr>
          <w:rFonts w:ascii="Times New Roman" w:hAnsi="Times New Roman" w:cs="Times New Roman"/>
          <w:sz w:val="24"/>
          <w:szCs w:val="24"/>
          <w:lang w:val="sv-SE"/>
        </w:rPr>
        <w:lastRenderedPageBreak/>
        <w:t>umum lokasi wilayah kerja UPTD puskesmas Panga dapat dilihat dalam gambar sebagai berikut:</w:t>
      </w:r>
    </w:p>
    <w:p w:rsidR="005F5993" w:rsidRPr="008945A8" w:rsidRDefault="002D1E8C" w:rsidP="005F5993">
      <w:pPr>
        <w:spacing w:after="0" w:line="240" w:lineRule="auto"/>
        <w:ind w:firstLine="567"/>
        <w:jc w:val="both"/>
        <w:rPr>
          <w:rFonts w:ascii="Times New Roman" w:hAnsi="Times New Roman" w:cs="Times New Roman"/>
          <w:sz w:val="24"/>
          <w:szCs w:val="24"/>
          <w:lang w:val="sv-SE"/>
        </w:rPr>
      </w:pPr>
      <w:r>
        <w:rPr>
          <w:rFonts w:ascii="Times New Roman" w:hAnsi="Times New Roman" w:cs="Times New Roman"/>
          <w:noProof/>
          <w:sz w:val="24"/>
          <w:szCs w:val="24"/>
          <w:lang w:val="en-US"/>
        </w:rPr>
        <w:drawing>
          <wp:anchor distT="0" distB="0" distL="114300" distR="114300" simplePos="0" relativeHeight="251798528" behindDoc="0" locked="0" layoutInCell="1" allowOverlap="1">
            <wp:simplePos x="0" y="0"/>
            <wp:positionH relativeFrom="column">
              <wp:posOffset>127635</wp:posOffset>
            </wp:positionH>
            <wp:positionV relativeFrom="paragraph">
              <wp:posOffset>-33020</wp:posOffset>
            </wp:positionV>
            <wp:extent cx="4606925" cy="1678940"/>
            <wp:effectExtent l="19050" t="0" r="3175" b="0"/>
            <wp:wrapNone/>
            <wp:docPr id="1" name="Content Placeholder 3" descr="H:\Peta Kec. Pang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Content Placeholder 3" descr="H:\Peta Kec. Panga.jpg"/>
                    <pic:cNvPicPr>
                      <a:picLocks/>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4606925" cy="1678940"/>
                    </a:xfrm>
                    <a:prstGeom prst="rect">
                      <a:avLst/>
                    </a:prstGeom>
                    <a:noFill/>
                    <a:ln w="38100">
                      <a:noFill/>
                      <a:miter lim="800000"/>
                      <a:headEnd/>
                      <a:tailEnd/>
                    </a:ln>
                  </pic:spPr>
                </pic:pic>
              </a:graphicData>
            </a:graphic>
          </wp:anchor>
        </w:drawing>
      </w:r>
    </w:p>
    <w:p w:rsidR="005F5993" w:rsidRPr="00FD0DFF" w:rsidRDefault="005F5993" w:rsidP="005F5993">
      <w:pPr>
        <w:autoSpaceDE w:val="0"/>
        <w:autoSpaceDN w:val="0"/>
        <w:adjustRightInd w:val="0"/>
        <w:spacing w:after="0" w:line="240" w:lineRule="auto"/>
        <w:ind w:firstLine="567"/>
        <w:rPr>
          <w:rFonts w:ascii="Times New Roman" w:hAnsi="Times New Roman" w:cs="Times New Roman"/>
          <w:i/>
          <w:color w:val="FF0000"/>
          <w:sz w:val="24"/>
          <w:szCs w:val="24"/>
        </w:rPr>
      </w:pPr>
    </w:p>
    <w:p w:rsidR="005F5993" w:rsidRPr="00FD0DFF" w:rsidRDefault="005F5993" w:rsidP="005F5993">
      <w:pPr>
        <w:autoSpaceDE w:val="0"/>
        <w:autoSpaceDN w:val="0"/>
        <w:adjustRightInd w:val="0"/>
        <w:spacing w:after="0" w:line="240" w:lineRule="auto"/>
        <w:ind w:firstLine="567"/>
        <w:rPr>
          <w:rFonts w:ascii="Times New Roman" w:hAnsi="Times New Roman" w:cs="Times New Roman"/>
          <w:i/>
          <w:color w:val="FF0000"/>
          <w:sz w:val="24"/>
          <w:szCs w:val="24"/>
        </w:rPr>
      </w:pPr>
    </w:p>
    <w:p w:rsidR="005F5993" w:rsidRPr="00FD0DFF" w:rsidRDefault="005F5993" w:rsidP="005F5993">
      <w:pPr>
        <w:autoSpaceDE w:val="0"/>
        <w:autoSpaceDN w:val="0"/>
        <w:adjustRightInd w:val="0"/>
        <w:spacing w:after="0" w:line="240" w:lineRule="auto"/>
        <w:ind w:firstLine="567"/>
        <w:rPr>
          <w:rFonts w:ascii="Times New Roman" w:hAnsi="Times New Roman" w:cs="Times New Roman"/>
          <w:i/>
          <w:color w:val="FF0000"/>
          <w:sz w:val="24"/>
          <w:szCs w:val="24"/>
        </w:rPr>
      </w:pPr>
    </w:p>
    <w:p w:rsidR="005F5993" w:rsidRPr="00FD0DFF" w:rsidRDefault="005F5993" w:rsidP="005F5993">
      <w:pPr>
        <w:autoSpaceDE w:val="0"/>
        <w:autoSpaceDN w:val="0"/>
        <w:adjustRightInd w:val="0"/>
        <w:spacing w:after="0" w:line="240" w:lineRule="auto"/>
        <w:ind w:firstLine="567"/>
        <w:rPr>
          <w:rFonts w:ascii="Times New Roman" w:hAnsi="Times New Roman" w:cs="Times New Roman"/>
          <w:i/>
          <w:color w:val="FF0000"/>
          <w:sz w:val="24"/>
          <w:szCs w:val="24"/>
        </w:rPr>
      </w:pPr>
    </w:p>
    <w:p w:rsidR="005F5993" w:rsidRPr="00FD0DFF" w:rsidRDefault="005F5993" w:rsidP="005F5993">
      <w:pPr>
        <w:autoSpaceDE w:val="0"/>
        <w:autoSpaceDN w:val="0"/>
        <w:adjustRightInd w:val="0"/>
        <w:spacing w:after="0" w:line="240" w:lineRule="auto"/>
        <w:ind w:firstLine="567"/>
        <w:rPr>
          <w:rFonts w:ascii="Times New Roman" w:hAnsi="Times New Roman" w:cs="Times New Roman"/>
          <w:i/>
          <w:color w:val="FF0000"/>
          <w:sz w:val="24"/>
          <w:szCs w:val="24"/>
        </w:rPr>
      </w:pPr>
    </w:p>
    <w:p w:rsidR="005F5993" w:rsidRPr="00FD0DFF" w:rsidRDefault="005F5993" w:rsidP="005F5993">
      <w:pPr>
        <w:autoSpaceDE w:val="0"/>
        <w:autoSpaceDN w:val="0"/>
        <w:adjustRightInd w:val="0"/>
        <w:spacing w:after="0" w:line="240" w:lineRule="auto"/>
        <w:ind w:firstLine="567"/>
        <w:rPr>
          <w:rFonts w:ascii="Times New Roman" w:hAnsi="Times New Roman" w:cs="Times New Roman"/>
          <w:i/>
          <w:color w:val="FF0000"/>
          <w:sz w:val="24"/>
          <w:szCs w:val="24"/>
        </w:rPr>
      </w:pPr>
    </w:p>
    <w:p w:rsidR="005F5993" w:rsidRPr="00FD0DFF" w:rsidRDefault="005F5993" w:rsidP="005F5993">
      <w:pPr>
        <w:autoSpaceDE w:val="0"/>
        <w:autoSpaceDN w:val="0"/>
        <w:adjustRightInd w:val="0"/>
        <w:spacing w:after="0" w:line="240" w:lineRule="auto"/>
        <w:ind w:firstLine="567"/>
        <w:rPr>
          <w:rFonts w:ascii="Times New Roman" w:hAnsi="Times New Roman" w:cs="Times New Roman"/>
          <w:i/>
          <w:color w:val="FF0000"/>
          <w:sz w:val="24"/>
          <w:szCs w:val="24"/>
        </w:rPr>
      </w:pPr>
    </w:p>
    <w:p w:rsidR="005F5993" w:rsidRPr="00FD0DFF" w:rsidRDefault="005F5993" w:rsidP="005F5993">
      <w:pPr>
        <w:autoSpaceDE w:val="0"/>
        <w:autoSpaceDN w:val="0"/>
        <w:adjustRightInd w:val="0"/>
        <w:spacing w:after="0" w:line="240" w:lineRule="auto"/>
        <w:ind w:firstLine="567"/>
        <w:rPr>
          <w:rFonts w:ascii="Times New Roman" w:hAnsi="Times New Roman" w:cs="Times New Roman"/>
          <w:i/>
          <w:color w:val="FF0000"/>
          <w:sz w:val="24"/>
          <w:szCs w:val="24"/>
        </w:rPr>
      </w:pPr>
    </w:p>
    <w:p w:rsidR="005F5993" w:rsidRPr="000800D3" w:rsidRDefault="005F5993" w:rsidP="000800D3">
      <w:pPr>
        <w:autoSpaceDE w:val="0"/>
        <w:autoSpaceDN w:val="0"/>
        <w:adjustRightInd w:val="0"/>
        <w:spacing w:after="0" w:line="240" w:lineRule="auto"/>
        <w:rPr>
          <w:rFonts w:ascii="Times New Roman" w:hAnsi="Times New Roman" w:cs="Times New Roman"/>
          <w:i/>
          <w:color w:val="FF0000"/>
          <w:sz w:val="24"/>
          <w:szCs w:val="24"/>
          <w:lang w:val="en-US"/>
        </w:rPr>
      </w:pPr>
    </w:p>
    <w:p w:rsidR="005F5993" w:rsidRDefault="005F5993" w:rsidP="00BF7823">
      <w:pPr>
        <w:autoSpaceDE w:val="0"/>
        <w:autoSpaceDN w:val="0"/>
        <w:adjustRightInd w:val="0"/>
        <w:spacing w:after="0" w:line="240" w:lineRule="auto"/>
        <w:rPr>
          <w:rFonts w:ascii="Times New Roman" w:hAnsi="Times New Roman" w:cs="Times New Roman"/>
          <w:i/>
          <w:sz w:val="24"/>
          <w:szCs w:val="24"/>
          <w:lang w:val="en-US"/>
        </w:rPr>
      </w:pPr>
      <w:r w:rsidRPr="00FD0DFF">
        <w:rPr>
          <w:rFonts w:ascii="Times New Roman" w:hAnsi="Times New Roman" w:cs="Times New Roman"/>
          <w:i/>
          <w:sz w:val="24"/>
          <w:szCs w:val="24"/>
        </w:rPr>
        <w:t>Sumber: Badan Pusat statistik (BPS) UPTD Puskesmas Panga Tahun</w:t>
      </w:r>
      <w:r>
        <w:rPr>
          <w:rFonts w:ascii="Times New Roman" w:hAnsi="Times New Roman" w:cs="Times New Roman"/>
          <w:i/>
          <w:sz w:val="24"/>
          <w:szCs w:val="24"/>
        </w:rPr>
        <w:t xml:space="preserve">  </w:t>
      </w:r>
      <w:r w:rsidRPr="00FD0DFF">
        <w:rPr>
          <w:rFonts w:ascii="Times New Roman" w:hAnsi="Times New Roman" w:cs="Times New Roman"/>
          <w:i/>
          <w:sz w:val="24"/>
          <w:szCs w:val="24"/>
        </w:rPr>
        <w:t>2021</w:t>
      </w:r>
    </w:p>
    <w:p w:rsidR="00E81556" w:rsidRPr="00E81556" w:rsidRDefault="00E81556" w:rsidP="00BF7823">
      <w:pPr>
        <w:autoSpaceDE w:val="0"/>
        <w:autoSpaceDN w:val="0"/>
        <w:adjustRightInd w:val="0"/>
        <w:spacing w:after="0" w:line="240" w:lineRule="auto"/>
        <w:rPr>
          <w:rFonts w:ascii="Times New Roman" w:hAnsi="Times New Roman" w:cs="Times New Roman"/>
          <w:i/>
          <w:sz w:val="24"/>
          <w:szCs w:val="24"/>
          <w:lang w:val="en-US"/>
        </w:rPr>
      </w:pPr>
    </w:p>
    <w:p w:rsidR="00BF7823" w:rsidRDefault="005F5993" w:rsidP="00BF7823">
      <w:pPr>
        <w:spacing w:after="0" w:line="360" w:lineRule="auto"/>
        <w:ind w:left="567" w:firstLine="567"/>
        <w:jc w:val="both"/>
        <w:rPr>
          <w:rFonts w:ascii="Times New Roman" w:hAnsi="Times New Roman" w:cs="Times New Roman"/>
          <w:b/>
          <w:sz w:val="24"/>
          <w:szCs w:val="24"/>
          <w:lang w:val="sv-SE"/>
        </w:rPr>
      </w:pPr>
      <w:r w:rsidRPr="00A7782F">
        <w:rPr>
          <w:rFonts w:ascii="Times New Roman" w:hAnsi="Times New Roman" w:cs="Times New Roman"/>
          <w:b/>
          <w:sz w:val="24"/>
          <w:szCs w:val="24"/>
          <w:lang w:val="sv-SE"/>
        </w:rPr>
        <w:t>Gam</w:t>
      </w:r>
      <w:r w:rsidR="00CC7963">
        <w:rPr>
          <w:rFonts w:ascii="Times New Roman" w:hAnsi="Times New Roman" w:cs="Times New Roman"/>
          <w:b/>
          <w:sz w:val="24"/>
          <w:szCs w:val="24"/>
          <w:lang w:val="sv-SE"/>
        </w:rPr>
        <w:t>bar 4.1. Peta Wilayah Kerja UPTD</w:t>
      </w:r>
      <w:r w:rsidRPr="00A7782F">
        <w:rPr>
          <w:rFonts w:ascii="Times New Roman" w:hAnsi="Times New Roman" w:cs="Times New Roman"/>
          <w:b/>
          <w:sz w:val="24"/>
          <w:szCs w:val="24"/>
          <w:lang w:val="sv-SE"/>
        </w:rPr>
        <w:t xml:space="preserve"> Puskesmas Panga</w:t>
      </w:r>
    </w:p>
    <w:p w:rsidR="00E81556" w:rsidRDefault="00E81556" w:rsidP="00BF7823">
      <w:pPr>
        <w:spacing w:after="0" w:line="360" w:lineRule="auto"/>
        <w:ind w:left="567" w:firstLine="567"/>
        <w:jc w:val="both"/>
        <w:rPr>
          <w:rFonts w:ascii="Times New Roman" w:hAnsi="Times New Roman" w:cs="Times New Roman"/>
          <w:b/>
          <w:sz w:val="24"/>
          <w:szCs w:val="24"/>
          <w:lang w:val="sv-SE"/>
        </w:rPr>
      </w:pPr>
    </w:p>
    <w:p w:rsidR="000800D3" w:rsidRPr="00BF7823" w:rsidRDefault="000800D3" w:rsidP="00BF7823">
      <w:pPr>
        <w:spacing w:after="0" w:line="480" w:lineRule="auto"/>
        <w:ind w:firstLine="567"/>
        <w:jc w:val="both"/>
        <w:rPr>
          <w:rFonts w:ascii="Times New Roman" w:hAnsi="Times New Roman" w:cs="Times New Roman"/>
          <w:b/>
          <w:sz w:val="24"/>
          <w:szCs w:val="24"/>
          <w:lang w:val="sv-SE"/>
        </w:rPr>
      </w:pPr>
      <w:r w:rsidRPr="00BF7823">
        <w:rPr>
          <w:rFonts w:ascii="Times New Roman" w:hAnsi="Times New Roman" w:cs="Times New Roman"/>
          <w:sz w:val="24"/>
          <w:szCs w:val="24"/>
          <w:lang w:val="sv-SE"/>
        </w:rPr>
        <w:t>Puskesmas Panga terletak di desa Keude Panga Kecamatan Panga. berdiri di atas areal tanah dan bangunan seluas ± 1200 meter persegi.</w:t>
      </w:r>
      <w:r w:rsidR="00BF7823">
        <w:rPr>
          <w:rFonts w:ascii="Times New Roman" w:hAnsi="Times New Roman" w:cs="Times New Roman"/>
          <w:b/>
          <w:sz w:val="24"/>
          <w:szCs w:val="24"/>
          <w:lang w:val="sv-SE"/>
        </w:rPr>
        <w:t xml:space="preserve"> </w:t>
      </w:r>
      <w:r w:rsidRPr="00BF7823">
        <w:rPr>
          <w:rFonts w:ascii="Times New Roman" w:hAnsi="Times New Roman" w:cs="Times New Roman"/>
          <w:sz w:val="24"/>
          <w:szCs w:val="24"/>
        </w:rPr>
        <w:t xml:space="preserve">Wilayah kerja Puskesmas Panga terdiri dari </w:t>
      </w:r>
      <w:r w:rsidRPr="00BF7823">
        <w:rPr>
          <w:rFonts w:ascii="Times New Roman" w:hAnsi="Times New Roman" w:cs="Times New Roman"/>
          <w:sz w:val="24"/>
          <w:szCs w:val="24"/>
          <w:lang w:val="en-US"/>
        </w:rPr>
        <w:t>20</w:t>
      </w:r>
      <w:r w:rsidRPr="00BF7823">
        <w:rPr>
          <w:rFonts w:ascii="Times New Roman" w:hAnsi="Times New Roman" w:cs="Times New Roman"/>
          <w:sz w:val="24"/>
          <w:szCs w:val="24"/>
        </w:rPr>
        <w:t xml:space="preserve"> Gampong yang ada di kecamatan Panga dengan wilayah </w:t>
      </w:r>
      <w:r w:rsidR="00F27EB5">
        <w:rPr>
          <w:rFonts w:ascii="Times New Roman" w:hAnsi="Times New Roman" w:cs="Times New Roman"/>
          <w:sz w:val="24"/>
          <w:szCs w:val="24"/>
          <w:lang w:val="en-US"/>
        </w:rPr>
        <w:t>administratif</w:t>
      </w:r>
      <w:r w:rsidR="00BF7823">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adalah</w:t>
      </w:r>
      <w:r w:rsidRPr="00BF7823">
        <w:rPr>
          <w:rFonts w:ascii="Times New Roman" w:hAnsi="Times New Roman" w:cs="Times New Roman"/>
          <w:sz w:val="24"/>
          <w:szCs w:val="24"/>
        </w:rPr>
        <w:t>4</w:t>
      </w:r>
      <w:r w:rsidRPr="00BF7823">
        <w:rPr>
          <w:rFonts w:ascii="Times New Roman" w:hAnsi="Times New Roman" w:cs="Times New Roman"/>
          <w:sz w:val="24"/>
          <w:szCs w:val="24"/>
          <w:lang w:val="en-US"/>
        </w:rPr>
        <w:t>05</w:t>
      </w:r>
      <w:r w:rsidRPr="00BF7823">
        <w:rPr>
          <w:rFonts w:ascii="Times New Roman" w:hAnsi="Times New Roman" w:cs="Times New Roman"/>
          <w:sz w:val="24"/>
          <w:szCs w:val="24"/>
        </w:rPr>
        <w:t xml:space="preserve"> km</w:t>
      </w:r>
      <w:r w:rsidRPr="00BF7823">
        <w:rPr>
          <w:rFonts w:ascii="Times New Roman" w:hAnsi="Times New Roman" w:cs="Times New Roman"/>
          <w:sz w:val="24"/>
          <w:szCs w:val="24"/>
          <w:vertAlign w:val="superscript"/>
        </w:rPr>
        <w:t>2</w:t>
      </w:r>
      <w:r w:rsidRPr="00BF7823">
        <w:rPr>
          <w:rFonts w:ascii="Times New Roman" w:hAnsi="Times New Roman" w:cs="Times New Roman"/>
          <w:sz w:val="24"/>
          <w:szCs w:val="24"/>
        </w:rPr>
        <w:t xml:space="preserve">. Gampong terluas adalah Gampong </w:t>
      </w:r>
      <w:r w:rsidRPr="00BF7823">
        <w:rPr>
          <w:rFonts w:ascii="Times New Roman" w:hAnsi="Times New Roman" w:cs="Times New Roman"/>
          <w:sz w:val="24"/>
          <w:szCs w:val="24"/>
          <w:lang w:val="en-US"/>
        </w:rPr>
        <w:t>Alue</w:t>
      </w:r>
      <w:r w:rsidR="00BF7823">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Teungoh</w:t>
      </w:r>
      <w:r w:rsidR="00BF7823">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memiliki</w:t>
      </w:r>
      <w:r w:rsidRPr="00BF7823">
        <w:rPr>
          <w:rFonts w:ascii="Times New Roman" w:hAnsi="Times New Roman" w:cs="Times New Roman"/>
          <w:sz w:val="24"/>
          <w:szCs w:val="24"/>
        </w:rPr>
        <w:t xml:space="preserve"> luas </w:t>
      </w:r>
      <w:r w:rsidRPr="00BF7823">
        <w:rPr>
          <w:rFonts w:ascii="Times New Roman" w:hAnsi="Times New Roman" w:cs="Times New Roman"/>
          <w:sz w:val="24"/>
          <w:szCs w:val="24"/>
          <w:lang w:val="en-US"/>
        </w:rPr>
        <w:t>89,5</w:t>
      </w:r>
      <w:r w:rsidRPr="00BF7823">
        <w:rPr>
          <w:rFonts w:ascii="Times New Roman" w:hAnsi="Times New Roman" w:cs="Times New Roman"/>
          <w:sz w:val="24"/>
          <w:szCs w:val="24"/>
        </w:rPr>
        <w:t xml:space="preserve"> km</w:t>
      </w:r>
      <w:r w:rsidRPr="00BF7823">
        <w:rPr>
          <w:rFonts w:ascii="Times New Roman" w:hAnsi="Times New Roman" w:cs="Times New Roman"/>
          <w:sz w:val="24"/>
          <w:szCs w:val="24"/>
          <w:vertAlign w:val="superscript"/>
        </w:rPr>
        <w:t>2</w:t>
      </w:r>
      <w:r w:rsidRPr="00BF7823">
        <w:rPr>
          <w:rFonts w:ascii="Times New Roman" w:hAnsi="Times New Roman" w:cs="Times New Roman"/>
          <w:sz w:val="24"/>
          <w:szCs w:val="24"/>
        </w:rPr>
        <w:t xml:space="preserve"> dan Gampong </w:t>
      </w:r>
      <w:r w:rsidRPr="00BF7823">
        <w:rPr>
          <w:rFonts w:ascii="Times New Roman" w:hAnsi="Times New Roman" w:cs="Times New Roman"/>
          <w:sz w:val="24"/>
          <w:szCs w:val="24"/>
          <w:lang w:val="en-US"/>
        </w:rPr>
        <w:t>Babah</w:t>
      </w:r>
      <w:r w:rsidR="00BF7823">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Ceupan</w:t>
      </w:r>
      <w:r w:rsidR="00BF7823">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merupakan</w:t>
      </w:r>
      <w:r w:rsidR="00BF7823">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wil</w:t>
      </w:r>
      <w:r w:rsidRPr="00BF7823">
        <w:rPr>
          <w:rFonts w:ascii="Times New Roman" w:hAnsi="Times New Roman" w:cs="Times New Roman"/>
          <w:sz w:val="24"/>
          <w:szCs w:val="24"/>
        </w:rPr>
        <w:t>ayah terkecil di Kecamatan Panga</w:t>
      </w:r>
      <w:r w:rsidR="00BF7823">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dengan</w:t>
      </w:r>
      <w:r w:rsidR="00BF7823">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luas</w:t>
      </w:r>
      <w:r w:rsidR="00BF7823">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1,5km</w:t>
      </w:r>
      <w:r w:rsidRPr="00BF7823">
        <w:rPr>
          <w:rFonts w:ascii="Times New Roman" w:hAnsi="Times New Roman" w:cs="Times New Roman"/>
          <w:sz w:val="24"/>
          <w:szCs w:val="24"/>
          <w:vertAlign w:val="superscript"/>
        </w:rPr>
        <w:t>2</w:t>
      </w:r>
      <w:r w:rsidRPr="00BF7823">
        <w:rPr>
          <w:rFonts w:ascii="Times New Roman" w:hAnsi="Times New Roman" w:cs="Times New Roman"/>
          <w:sz w:val="24"/>
          <w:szCs w:val="24"/>
          <w:lang w:val="en-US"/>
        </w:rPr>
        <w:t>. Tingkat kepadatan</w:t>
      </w:r>
      <w:r w:rsidR="00BF7823">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penduduk 21</w:t>
      </w:r>
      <w:r w:rsidR="00BF7823">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jiwa/km</w:t>
      </w:r>
      <w:r w:rsidRPr="00BF7823">
        <w:rPr>
          <w:rFonts w:ascii="Times New Roman" w:hAnsi="Times New Roman" w:cs="Times New Roman"/>
          <w:sz w:val="24"/>
          <w:szCs w:val="24"/>
          <w:vertAlign w:val="superscript"/>
        </w:rPr>
        <w:t>2</w:t>
      </w:r>
      <w:r w:rsidRPr="00BF7823">
        <w:rPr>
          <w:rFonts w:ascii="Times New Roman" w:hAnsi="Times New Roman" w:cs="Times New Roman"/>
          <w:sz w:val="24"/>
          <w:szCs w:val="24"/>
          <w:lang w:val="en-US"/>
        </w:rPr>
        <w:t>, Rasio</w:t>
      </w:r>
      <w:r w:rsidR="00BF7823">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jenis</w:t>
      </w:r>
      <w:r w:rsidR="00BF7823">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kelamin</w:t>
      </w:r>
      <w:r w:rsidR="00BF7823">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laki-laki per wanita</w:t>
      </w:r>
      <w:r w:rsidR="00BF7823">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sebesar 1002.</w:t>
      </w:r>
    </w:p>
    <w:p w:rsidR="000800D3" w:rsidRPr="00BF7823" w:rsidRDefault="000800D3" w:rsidP="00BF7823">
      <w:pPr>
        <w:spacing w:after="0" w:line="240" w:lineRule="auto"/>
        <w:ind w:left="426"/>
        <w:rPr>
          <w:rFonts w:ascii="Times New Roman" w:hAnsi="Times New Roman" w:cs="Times New Roman"/>
          <w:sz w:val="24"/>
          <w:szCs w:val="24"/>
          <w:lang w:val="en-US"/>
        </w:rPr>
      </w:pPr>
    </w:p>
    <w:p w:rsidR="000800D3" w:rsidRPr="00BF7823" w:rsidRDefault="000800D3" w:rsidP="000800D3">
      <w:pPr>
        <w:spacing w:after="0" w:line="240" w:lineRule="auto"/>
        <w:ind w:left="567"/>
        <w:jc w:val="center"/>
        <w:rPr>
          <w:rFonts w:ascii="Times New Roman" w:hAnsi="Times New Roman" w:cs="Times New Roman"/>
          <w:i/>
          <w:color w:val="FF0000"/>
          <w:sz w:val="24"/>
          <w:szCs w:val="24"/>
          <w:lang w:val="en-US"/>
        </w:rPr>
      </w:pPr>
      <w:r w:rsidRPr="00BF7823">
        <w:rPr>
          <w:rFonts w:ascii="Times New Roman" w:hAnsi="Times New Roman" w:cs="Times New Roman"/>
          <w:noProof/>
          <w:color w:val="FF0000"/>
          <w:sz w:val="24"/>
          <w:szCs w:val="24"/>
          <w:lang w:val="en-US"/>
        </w:rPr>
        <w:lastRenderedPageBreak/>
        <w:drawing>
          <wp:inline distT="0" distB="0" distL="0" distR="0">
            <wp:extent cx="4572000" cy="2743200"/>
            <wp:effectExtent l="0" t="0" r="19050" b="190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800D3" w:rsidRPr="00BF7823" w:rsidRDefault="000800D3" w:rsidP="00BF7823">
      <w:pPr>
        <w:spacing w:after="0" w:line="240" w:lineRule="auto"/>
        <w:jc w:val="center"/>
        <w:rPr>
          <w:rFonts w:ascii="Times New Roman" w:hAnsi="Times New Roman" w:cs="Times New Roman"/>
          <w:color w:val="FF0000"/>
          <w:sz w:val="24"/>
          <w:szCs w:val="24"/>
          <w:lang w:val="en-US"/>
        </w:rPr>
      </w:pPr>
      <w:r w:rsidRPr="00BF7823">
        <w:rPr>
          <w:rFonts w:ascii="Times New Roman" w:hAnsi="Times New Roman" w:cs="Times New Roman"/>
          <w:i/>
          <w:sz w:val="24"/>
          <w:szCs w:val="24"/>
          <w:lang w:val="en-US"/>
        </w:rPr>
        <w:t>Sumber: Badan Pusat</w:t>
      </w:r>
      <w:r w:rsidR="00BF7823">
        <w:rPr>
          <w:rFonts w:ascii="Times New Roman" w:hAnsi="Times New Roman" w:cs="Times New Roman"/>
          <w:i/>
          <w:sz w:val="24"/>
          <w:szCs w:val="24"/>
          <w:lang w:val="en-US"/>
        </w:rPr>
        <w:t xml:space="preserve"> statistik (BPS) UPTD Puskesmas </w:t>
      </w:r>
      <w:r w:rsidRPr="00BF7823">
        <w:rPr>
          <w:rFonts w:ascii="Times New Roman" w:hAnsi="Times New Roman" w:cs="Times New Roman"/>
          <w:i/>
          <w:sz w:val="24"/>
          <w:szCs w:val="24"/>
          <w:lang w:val="en-US"/>
        </w:rPr>
        <w:t>Panga</w:t>
      </w:r>
      <w:r w:rsidR="00866006">
        <w:rPr>
          <w:rFonts w:ascii="Times New Roman" w:hAnsi="Times New Roman" w:cs="Times New Roman"/>
          <w:i/>
          <w:sz w:val="24"/>
          <w:szCs w:val="24"/>
          <w:lang w:val="en-US"/>
        </w:rPr>
        <w:t xml:space="preserve"> </w:t>
      </w:r>
      <w:r w:rsidRPr="00BF7823">
        <w:rPr>
          <w:rFonts w:ascii="Times New Roman" w:hAnsi="Times New Roman" w:cs="Times New Roman"/>
          <w:i/>
          <w:sz w:val="24"/>
          <w:szCs w:val="24"/>
          <w:lang w:val="en-US"/>
        </w:rPr>
        <w:t>Tahun2021</w:t>
      </w:r>
    </w:p>
    <w:p w:rsidR="000800D3" w:rsidRDefault="000800D3" w:rsidP="000800D3">
      <w:pPr>
        <w:spacing w:after="0" w:line="360" w:lineRule="auto"/>
        <w:ind w:left="567" w:firstLine="873"/>
        <w:jc w:val="both"/>
        <w:rPr>
          <w:rFonts w:ascii="Times New Roman" w:hAnsi="Times New Roman" w:cs="Times New Roman"/>
          <w:color w:val="FF0000"/>
          <w:sz w:val="24"/>
          <w:szCs w:val="24"/>
          <w:lang w:val="en-US"/>
        </w:rPr>
      </w:pPr>
    </w:p>
    <w:p w:rsidR="00BF7823" w:rsidRPr="00BF7823" w:rsidRDefault="00BF7823" w:rsidP="00BF7823">
      <w:pPr>
        <w:tabs>
          <w:tab w:val="left" w:pos="1418"/>
        </w:tabs>
        <w:spacing w:after="0" w:line="240" w:lineRule="auto"/>
        <w:ind w:left="1418" w:hanging="1418"/>
        <w:jc w:val="both"/>
        <w:rPr>
          <w:rFonts w:ascii="Times New Roman" w:hAnsi="Times New Roman" w:cs="Times New Roman"/>
          <w:b/>
          <w:sz w:val="24"/>
          <w:szCs w:val="24"/>
          <w:lang w:val="en-US"/>
        </w:rPr>
      </w:pPr>
      <w:r w:rsidRPr="00BF7823">
        <w:rPr>
          <w:rFonts w:ascii="Times New Roman" w:hAnsi="Times New Roman" w:cs="Times New Roman"/>
          <w:b/>
          <w:sz w:val="24"/>
          <w:szCs w:val="24"/>
          <w:lang w:val="en-US"/>
        </w:rPr>
        <w:t>Gambar  4.</w:t>
      </w:r>
      <w:r>
        <w:rPr>
          <w:rFonts w:ascii="Times New Roman" w:hAnsi="Times New Roman" w:cs="Times New Roman"/>
          <w:b/>
          <w:sz w:val="24"/>
          <w:szCs w:val="24"/>
          <w:lang w:val="en-US"/>
        </w:rPr>
        <w:t>2.</w:t>
      </w:r>
      <w:r>
        <w:rPr>
          <w:rFonts w:ascii="Times New Roman" w:hAnsi="Times New Roman" w:cs="Times New Roman"/>
          <w:b/>
          <w:sz w:val="24"/>
          <w:szCs w:val="24"/>
          <w:lang w:val="en-US"/>
        </w:rPr>
        <w:tab/>
      </w:r>
      <w:r w:rsidRPr="00BF7823">
        <w:rPr>
          <w:rFonts w:ascii="Times New Roman" w:hAnsi="Times New Roman" w:cs="Times New Roman"/>
          <w:b/>
          <w:sz w:val="24"/>
          <w:szCs w:val="24"/>
          <w:lang w:val="en-US"/>
        </w:rPr>
        <w:t>Luas wilayah menurut desa di wilayah kerja puskesmas  panga tahun 2021</w:t>
      </w:r>
    </w:p>
    <w:p w:rsidR="00BF7823" w:rsidRPr="00BF7823" w:rsidRDefault="00BF7823" w:rsidP="000800D3">
      <w:pPr>
        <w:spacing w:after="0" w:line="360" w:lineRule="auto"/>
        <w:ind w:left="567" w:firstLine="873"/>
        <w:jc w:val="both"/>
        <w:rPr>
          <w:rFonts w:ascii="Times New Roman" w:hAnsi="Times New Roman" w:cs="Times New Roman"/>
          <w:color w:val="FF0000"/>
          <w:sz w:val="24"/>
          <w:szCs w:val="24"/>
          <w:lang w:val="en-US"/>
        </w:rPr>
      </w:pPr>
    </w:p>
    <w:p w:rsidR="000800D3" w:rsidRPr="000D5196" w:rsidRDefault="000800D3" w:rsidP="000D5196">
      <w:pPr>
        <w:spacing w:after="0" w:line="480" w:lineRule="auto"/>
        <w:ind w:firstLine="567"/>
        <w:jc w:val="both"/>
        <w:rPr>
          <w:rFonts w:ascii="Times New Roman" w:hAnsi="Times New Roman" w:cs="Times New Roman"/>
          <w:sz w:val="24"/>
          <w:szCs w:val="24"/>
          <w:lang w:val="sv-SE"/>
        </w:rPr>
      </w:pPr>
      <w:r w:rsidRPr="00BF7823">
        <w:rPr>
          <w:rFonts w:ascii="Times New Roman" w:hAnsi="Times New Roman" w:cs="Times New Roman"/>
          <w:sz w:val="24"/>
          <w:szCs w:val="24"/>
          <w:lang w:val="en-US"/>
        </w:rPr>
        <w:t>Berdasarkan</w:t>
      </w:r>
      <w:r w:rsidR="00BF7823">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batas wilayah UPTD Puskesmas Panga meliputi : Bagian barat berbatasan</w:t>
      </w:r>
      <w:r w:rsidR="00BF7823">
        <w:rPr>
          <w:rFonts w:ascii="Times New Roman" w:hAnsi="Times New Roman" w:cs="Times New Roman"/>
          <w:sz w:val="24"/>
          <w:szCs w:val="24"/>
          <w:lang w:val="en-US"/>
        </w:rPr>
        <w:t xml:space="preserve"> </w:t>
      </w:r>
      <w:r w:rsidRPr="00BF7823">
        <w:rPr>
          <w:rFonts w:ascii="Times New Roman" w:hAnsi="Times New Roman" w:cs="Times New Roman"/>
          <w:sz w:val="24"/>
          <w:szCs w:val="24"/>
          <w:lang w:val="sv-SE"/>
        </w:rPr>
        <w:t>dengan Kecamatan Krueng Sabee, Bagian timur berbatasan dengan Kecamatan Panga</w:t>
      </w:r>
      <w:r w:rsidRPr="00BF7823">
        <w:rPr>
          <w:rFonts w:ascii="Times New Roman" w:hAnsi="Times New Roman" w:cs="Times New Roman"/>
          <w:sz w:val="24"/>
          <w:szCs w:val="24"/>
          <w:lang w:val="en-US"/>
        </w:rPr>
        <w:t>,</w:t>
      </w:r>
      <w:r w:rsidR="00BF7823">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bagian</w:t>
      </w:r>
      <w:r w:rsidR="00BF7823">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selatan</w:t>
      </w:r>
      <w:r w:rsidR="00BF7823">
        <w:rPr>
          <w:rFonts w:ascii="Times New Roman" w:hAnsi="Times New Roman" w:cs="Times New Roman"/>
          <w:sz w:val="24"/>
          <w:szCs w:val="24"/>
          <w:lang w:val="en-US"/>
        </w:rPr>
        <w:t xml:space="preserve"> </w:t>
      </w:r>
      <w:r w:rsidRPr="00BF7823">
        <w:rPr>
          <w:rFonts w:ascii="Times New Roman" w:hAnsi="Times New Roman" w:cs="Times New Roman"/>
          <w:sz w:val="24"/>
          <w:szCs w:val="24"/>
          <w:lang w:val="sv-SE"/>
        </w:rPr>
        <w:t>berbatasan dengan Samudera Hindia</w:t>
      </w:r>
      <w:r w:rsidR="00BF7823">
        <w:rPr>
          <w:rFonts w:ascii="Times New Roman" w:hAnsi="Times New Roman" w:cs="Times New Roman"/>
          <w:sz w:val="24"/>
          <w:szCs w:val="24"/>
          <w:lang w:val="sv-SE"/>
        </w:rPr>
        <w:t xml:space="preserve"> </w:t>
      </w:r>
      <w:r w:rsidRPr="00BF7823">
        <w:rPr>
          <w:rFonts w:ascii="Times New Roman" w:hAnsi="Times New Roman" w:cs="Times New Roman"/>
          <w:sz w:val="24"/>
          <w:szCs w:val="24"/>
          <w:lang w:val="en-US"/>
        </w:rPr>
        <w:t>dan bagian</w:t>
      </w:r>
      <w:r w:rsidR="00BF7823">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utara</w:t>
      </w:r>
      <w:r w:rsidR="00BF7823">
        <w:rPr>
          <w:rFonts w:ascii="Times New Roman" w:hAnsi="Times New Roman" w:cs="Times New Roman"/>
          <w:sz w:val="24"/>
          <w:szCs w:val="24"/>
          <w:lang w:val="en-US"/>
        </w:rPr>
        <w:t xml:space="preserve"> </w:t>
      </w:r>
      <w:r w:rsidRPr="00BF7823">
        <w:rPr>
          <w:rFonts w:ascii="Times New Roman" w:hAnsi="Times New Roman" w:cs="Times New Roman"/>
          <w:sz w:val="24"/>
          <w:szCs w:val="24"/>
          <w:lang w:val="sv-SE"/>
        </w:rPr>
        <w:t xml:space="preserve">berbatasan dengan Kabupaten Pidie. </w:t>
      </w:r>
    </w:p>
    <w:p w:rsidR="000800D3" w:rsidRPr="000D5196" w:rsidRDefault="000800D3" w:rsidP="003A72F6">
      <w:pPr>
        <w:pStyle w:val="ListParagraph"/>
        <w:numPr>
          <w:ilvl w:val="0"/>
          <w:numId w:val="63"/>
        </w:numPr>
        <w:spacing w:after="0" w:line="480" w:lineRule="auto"/>
        <w:ind w:left="567" w:hanging="567"/>
        <w:contextualSpacing w:val="0"/>
        <w:rPr>
          <w:rFonts w:ascii="Times New Roman" w:hAnsi="Times New Roman" w:cs="Times New Roman"/>
          <w:sz w:val="24"/>
          <w:szCs w:val="24"/>
        </w:rPr>
      </w:pPr>
      <w:r w:rsidRPr="000D5196">
        <w:rPr>
          <w:rFonts w:ascii="Times New Roman" w:hAnsi="Times New Roman" w:cs="Times New Roman"/>
          <w:sz w:val="24"/>
          <w:szCs w:val="24"/>
        </w:rPr>
        <w:t>Demografi</w:t>
      </w:r>
    </w:p>
    <w:p w:rsidR="00BF7823" w:rsidRDefault="00BF7823" w:rsidP="00BF7823">
      <w:pPr>
        <w:autoSpaceDE w:val="0"/>
        <w:autoSpaceDN w:val="0"/>
        <w:adjustRightInd w:val="0"/>
        <w:spacing w:after="0" w:line="480" w:lineRule="auto"/>
        <w:ind w:firstLine="567"/>
        <w:jc w:val="both"/>
        <w:rPr>
          <w:rFonts w:ascii="Times New Roman" w:hAnsi="Times New Roman" w:cs="Times New Roman"/>
          <w:sz w:val="24"/>
          <w:szCs w:val="24"/>
          <w:lang w:val="en-US"/>
        </w:rPr>
      </w:pPr>
      <w:r w:rsidRPr="00BF7823">
        <w:rPr>
          <w:rFonts w:ascii="Times New Roman" w:hAnsi="Times New Roman" w:cs="Times New Roman"/>
          <w:sz w:val="24"/>
          <w:szCs w:val="24"/>
          <w:lang w:val="en-US"/>
        </w:rPr>
        <w:t>Berdasarkan data dari Badan Pusat Statistik UPTD Puskesmas Panga</w:t>
      </w:r>
      <w:r>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Tahun</w:t>
      </w:r>
      <w:r>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2021 j</w:t>
      </w:r>
      <w:r w:rsidRPr="00BF7823">
        <w:rPr>
          <w:rFonts w:ascii="Times New Roman" w:hAnsi="Times New Roman" w:cs="Times New Roman"/>
          <w:sz w:val="24"/>
          <w:szCs w:val="24"/>
        </w:rPr>
        <w:t xml:space="preserve">umlah penduduk </w:t>
      </w:r>
      <w:r w:rsidRPr="00BF7823">
        <w:rPr>
          <w:rFonts w:ascii="Times New Roman" w:hAnsi="Times New Roman" w:cs="Times New Roman"/>
          <w:sz w:val="24"/>
          <w:szCs w:val="24"/>
          <w:lang w:val="en-US"/>
        </w:rPr>
        <w:t>di wilayah kerja</w:t>
      </w:r>
      <w:r>
        <w:rPr>
          <w:rFonts w:ascii="Times New Roman" w:hAnsi="Times New Roman" w:cs="Times New Roman"/>
          <w:sz w:val="24"/>
          <w:szCs w:val="24"/>
          <w:lang w:val="en-US"/>
        </w:rPr>
        <w:t xml:space="preserve"> </w:t>
      </w:r>
      <w:r w:rsidRPr="00BF7823">
        <w:rPr>
          <w:rFonts w:ascii="Times New Roman" w:hAnsi="Times New Roman" w:cs="Times New Roman"/>
          <w:sz w:val="24"/>
          <w:szCs w:val="24"/>
        </w:rPr>
        <w:t>UPTD Puskesmas Panga</w:t>
      </w:r>
      <w:r>
        <w:rPr>
          <w:rFonts w:ascii="Times New Roman" w:hAnsi="Times New Roman" w:cs="Times New Roman"/>
          <w:sz w:val="24"/>
          <w:szCs w:val="24"/>
          <w:lang w:val="en-US"/>
        </w:rPr>
        <w:t xml:space="preserve"> </w:t>
      </w:r>
      <w:r w:rsidRPr="00BF7823">
        <w:rPr>
          <w:rFonts w:ascii="Times New Roman" w:hAnsi="Times New Roman" w:cs="Times New Roman"/>
          <w:sz w:val="24"/>
          <w:szCs w:val="24"/>
        </w:rPr>
        <w:t xml:space="preserve">berjumlah </w:t>
      </w:r>
      <w:r w:rsidRPr="00BF7823">
        <w:rPr>
          <w:rFonts w:ascii="Times New Roman" w:hAnsi="Times New Roman" w:cs="Times New Roman"/>
          <w:sz w:val="24"/>
          <w:szCs w:val="24"/>
          <w:lang w:val="en-US"/>
        </w:rPr>
        <w:t>8.844</w:t>
      </w:r>
      <w:r>
        <w:rPr>
          <w:rFonts w:ascii="Times New Roman" w:hAnsi="Times New Roman" w:cs="Times New Roman"/>
          <w:sz w:val="24"/>
          <w:szCs w:val="24"/>
          <w:lang w:val="en-US"/>
        </w:rPr>
        <w:t xml:space="preserve"> </w:t>
      </w:r>
      <w:r w:rsidRPr="00BF7823">
        <w:rPr>
          <w:rFonts w:ascii="Times New Roman" w:hAnsi="Times New Roman" w:cs="Times New Roman"/>
          <w:sz w:val="24"/>
          <w:szCs w:val="24"/>
        </w:rPr>
        <w:t>jiwa.</w:t>
      </w:r>
      <w:r>
        <w:rPr>
          <w:rFonts w:ascii="Times New Roman" w:hAnsi="Times New Roman" w:cs="Times New Roman"/>
          <w:sz w:val="24"/>
          <w:szCs w:val="24"/>
          <w:lang w:val="en-US"/>
        </w:rPr>
        <w:t xml:space="preserve"> </w:t>
      </w:r>
      <w:r w:rsidRPr="00BF7823">
        <w:rPr>
          <w:rFonts w:ascii="Times New Roman" w:hAnsi="Times New Roman" w:cs="Times New Roman"/>
          <w:sz w:val="24"/>
          <w:szCs w:val="24"/>
        </w:rPr>
        <w:t xml:space="preserve">Tingkat kepadatan penduduk </w:t>
      </w:r>
      <w:r w:rsidRPr="00BF7823">
        <w:rPr>
          <w:rFonts w:ascii="Times New Roman" w:hAnsi="Times New Roman" w:cs="Times New Roman"/>
          <w:sz w:val="24"/>
          <w:szCs w:val="24"/>
          <w:lang w:val="en-US"/>
        </w:rPr>
        <w:t>tahun</w:t>
      </w:r>
      <w:r>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2021</w:t>
      </w:r>
      <w:r>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adalah</w:t>
      </w:r>
      <w:r>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21</w:t>
      </w:r>
      <w:r>
        <w:rPr>
          <w:rFonts w:ascii="Times New Roman" w:hAnsi="Times New Roman" w:cs="Times New Roman"/>
          <w:sz w:val="24"/>
          <w:szCs w:val="24"/>
          <w:lang w:val="en-US"/>
        </w:rPr>
        <w:t xml:space="preserve"> </w:t>
      </w:r>
      <w:r w:rsidRPr="00BF7823">
        <w:rPr>
          <w:rFonts w:ascii="Times New Roman" w:hAnsi="Times New Roman" w:cs="Times New Roman"/>
          <w:sz w:val="24"/>
          <w:szCs w:val="24"/>
        </w:rPr>
        <w:t>jiwa/km</w:t>
      </w:r>
      <w:r w:rsidRPr="00BF7823">
        <w:rPr>
          <w:rFonts w:ascii="Times New Roman" w:hAnsi="Times New Roman" w:cs="Times New Roman"/>
          <w:sz w:val="24"/>
          <w:szCs w:val="24"/>
          <w:vertAlign w:val="superscript"/>
        </w:rPr>
        <w:t>2</w:t>
      </w:r>
      <w:r w:rsidRPr="00BF7823">
        <w:rPr>
          <w:rFonts w:ascii="Times New Roman" w:hAnsi="Times New Roman" w:cs="Times New Roman"/>
          <w:sz w:val="24"/>
          <w:szCs w:val="24"/>
          <w:lang w:val="en-US"/>
        </w:rPr>
        <w:t>. Kepadatan</w:t>
      </w:r>
      <w:r>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tertinggi</w:t>
      </w:r>
      <w:r>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Tahun</w:t>
      </w:r>
      <w:r>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2021</w:t>
      </w:r>
      <w:r>
        <w:rPr>
          <w:rFonts w:ascii="Times New Roman" w:hAnsi="Times New Roman" w:cs="Times New Roman"/>
          <w:sz w:val="24"/>
          <w:szCs w:val="24"/>
          <w:lang w:val="en-US"/>
        </w:rPr>
        <w:t xml:space="preserve"> </w:t>
      </w:r>
      <w:r w:rsidRPr="00BF7823">
        <w:rPr>
          <w:rFonts w:ascii="Times New Roman" w:hAnsi="Times New Roman" w:cs="Times New Roman"/>
          <w:sz w:val="24"/>
          <w:szCs w:val="24"/>
        </w:rPr>
        <w:t xml:space="preserve">terdapat di </w:t>
      </w:r>
      <w:r w:rsidRPr="00BF7823">
        <w:rPr>
          <w:rFonts w:ascii="Times New Roman" w:hAnsi="Times New Roman" w:cs="Times New Roman"/>
          <w:sz w:val="24"/>
          <w:szCs w:val="24"/>
          <w:lang w:val="en-US"/>
        </w:rPr>
        <w:t>Desa</w:t>
      </w:r>
      <w:r>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Tuwi</w:t>
      </w:r>
      <w:r>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Kareung</w:t>
      </w:r>
      <w:r>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yaitu: 279,3</w:t>
      </w:r>
      <w:r>
        <w:rPr>
          <w:rFonts w:ascii="Times New Roman" w:hAnsi="Times New Roman" w:cs="Times New Roman"/>
          <w:sz w:val="24"/>
          <w:szCs w:val="24"/>
          <w:lang w:val="en-US"/>
        </w:rPr>
        <w:t xml:space="preserve"> </w:t>
      </w:r>
      <w:r w:rsidRPr="00BF7823">
        <w:rPr>
          <w:rFonts w:ascii="Times New Roman" w:hAnsi="Times New Roman" w:cs="Times New Roman"/>
          <w:sz w:val="24"/>
          <w:szCs w:val="24"/>
        </w:rPr>
        <w:t>jiwa/km</w:t>
      </w:r>
      <w:r w:rsidRPr="00BF7823">
        <w:rPr>
          <w:rFonts w:ascii="Times New Roman" w:hAnsi="Times New Roman" w:cs="Times New Roman"/>
          <w:sz w:val="24"/>
          <w:szCs w:val="24"/>
          <w:vertAlign w:val="superscript"/>
        </w:rPr>
        <w:t>2</w:t>
      </w:r>
      <w:r w:rsidRPr="00BF7823">
        <w:rPr>
          <w:rFonts w:ascii="Times New Roman" w:hAnsi="Times New Roman" w:cs="Times New Roman"/>
          <w:sz w:val="24"/>
          <w:szCs w:val="24"/>
        </w:rPr>
        <w:t xml:space="preserve"> sedangkan</w:t>
      </w:r>
      <w:r>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kepadatan</w:t>
      </w:r>
      <w:r w:rsidRPr="00BF7823">
        <w:rPr>
          <w:rFonts w:ascii="Times New Roman" w:hAnsi="Times New Roman" w:cs="Times New Roman"/>
          <w:sz w:val="24"/>
          <w:szCs w:val="24"/>
        </w:rPr>
        <w:t xml:space="preserve"> yang terendah di </w:t>
      </w:r>
      <w:r w:rsidRPr="00BF7823">
        <w:rPr>
          <w:rFonts w:ascii="Times New Roman" w:hAnsi="Times New Roman" w:cs="Times New Roman"/>
          <w:sz w:val="24"/>
          <w:szCs w:val="24"/>
          <w:lang w:val="en-US"/>
        </w:rPr>
        <w:t>Desa</w:t>
      </w:r>
      <w:r>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Alue</w:t>
      </w:r>
      <w:r>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Teungoh</w:t>
      </w:r>
      <w:r>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yaitu: 1,1</w:t>
      </w:r>
      <w:r w:rsidRPr="00BF7823">
        <w:rPr>
          <w:rFonts w:ascii="Times New Roman" w:hAnsi="Times New Roman" w:cs="Times New Roman"/>
          <w:sz w:val="24"/>
          <w:szCs w:val="24"/>
        </w:rPr>
        <w:t xml:space="preserve"> jiwa/km</w:t>
      </w:r>
      <w:r w:rsidRPr="00BF7823">
        <w:rPr>
          <w:rFonts w:ascii="Times New Roman" w:hAnsi="Times New Roman" w:cs="Times New Roman"/>
          <w:sz w:val="24"/>
          <w:szCs w:val="24"/>
          <w:vertAlign w:val="superscript"/>
        </w:rPr>
        <w:t>2</w:t>
      </w:r>
      <w:r w:rsidRPr="00BF7823">
        <w:rPr>
          <w:rFonts w:ascii="Times New Roman" w:hAnsi="Times New Roman" w:cs="Times New Roman"/>
          <w:sz w:val="24"/>
          <w:szCs w:val="24"/>
        </w:rPr>
        <w:t>.</w:t>
      </w:r>
    </w:p>
    <w:p w:rsidR="002D1E8C" w:rsidRPr="002D1E8C" w:rsidRDefault="002D1E8C" w:rsidP="00BF7823">
      <w:pPr>
        <w:autoSpaceDE w:val="0"/>
        <w:autoSpaceDN w:val="0"/>
        <w:adjustRightInd w:val="0"/>
        <w:spacing w:after="0" w:line="480" w:lineRule="auto"/>
        <w:ind w:firstLine="567"/>
        <w:jc w:val="both"/>
        <w:rPr>
          <w:rFonts w:ascii="Times New Roman" w:hAnsi="Times New Roman" w:cs="Times New Roman"/>
          <w:sz w:val="24"/>
          <w:szCs w:val="24"/>
          <w:lang w:val="en-US"/>
        </w:rPr>
      </w:pPr>
    </w:p>
    <w:p w:rsidR="000800D3" w:rsidRPr="00BF7823" w:rsidRDefault="000800D3" w:rsidP="003A72F6">
      <w:pPr>
        <w:pStyle w:val="Heading5"/>
        <w:numPr>
          <w:ilvl w:val="3"/>
          <w:numId w:val="63"/>
        </w:numPr>
        <w:rPr>
          <w:rFonts w:ascii="Times New Roman" w:hAnsi="Times New Roman" w:cs="Times New Roman"/>
          <w:color w:val="auto"/>
          <w:sz w:val="24"/>
          <w:szCs w:val="24"/>
        </w:rPr>
      </w:pPr>
      <w:r w:rsidRPr="00BF7823">
        <w:rPr>
          <w:rFonts w:ascii="Times New Roman" w:hAnsi="Times New Roman" w:cs="Times New Roman"/>
          <w:color w:val="auto"/>
          <w:sz w:val="24"/>
          <w:szCs w:val="24"/>
        </w:rPr>
        <w:lastRenderedPageBreak/>
        <w:t>Jumlah</w:t>
      </w:r>
      <w:r w:rsidR="00BF7823">
        <w:rPr>
          <w:rFonts w:ascii="Times New Roman" w:hAnsi="Times New Roman" w:cs="Times New Roman"/>
          <w:color w:val="auto"/>
          <w:sz w:val="24"/>
          <w:szCs w:val="24"/>
        </w:rPr>
        <w:t xml:space="preserve"> </w:t>
      </w:r>
      <w:r w:rsidRPr="00BF7823">
        <w:rPr>
          <w:rFonts w:ascii="Times New Roman" w:hAnsi="Times New Roman" w:cs="Times New Roman"/>
          <w:color w:val="auto"/>
          <w:sz w:val="24"/>
          <w:szCs w:val="24"/>
        </w:rPr>
        <w:t>Penduduk</w:t>
      </w:r>
    </w:p>
    <w:p w:rsidR="000800D3" w:rsidRPr="00BF7823" w:rsidRDefault="000800D3" w:rsidP="000800D3">
      <w:pPr>
        <w:spacing w:after="0" w:line="240" w:lineRule="auto"/>
        <w:jc w:val="center"/>
        <w:rPr>
          <w:rFonts w:ascii="Times New Roman" w:hAnsi="Times New Roman" w:cs="Times New Roman"/>
          <w:sz w:val="24"/>
          <w:szCs w:val="24"/>
          <w:lang w:val="en-US"/>
        </w:rPr>
      </w:pPr>
    </w:p>
    <w:p w:rsidR="000800D3" w:rsidRPr="00BF7823" w:rsidRDefault="000800D3" w:rsidP="000800D3">
      <w:pPr>
        <w:spacing w:after="0" w:line="240" w:lineRule="auto"/>
        <w:jc w:val="center"/>
        <w:rPr>
          <w:rFonts w:ascii="Times New Roman" w:hAnsi="Times New Roman" w:cs="Times New Roman"/>
          <w:sz w:val="24"/>
          <w:szCs w:val="24"/>
          <w:lang w:val="en-US"/>
        </w:rPr>
      </w:pPr>
      <w:r w:rsidRPr="00BF7823">
        <w:rPr>
          <w:rFonts w:ascii="Times New Roman" w:hAnsi="Times New Roman" w:cs="Times New Roman"/>
          <w:noProof/>
          <w:sz w:val="24"/>
          <w:szCs w:val="24"/>
          <w:lang w:val="en-US"/>
        </w:rPr>
        <w:drawing>
          <wp:inline distT="0" distB="0" distL="0" distR="0">
            <wp:extent cx="4908305" cy="2294792"/>
            <wp:effectExtent l="0" t="0" r="6985" b="1079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800D3" w:rsidRPr="00BF7823" w:rsidRDefault="000800D3" w:rsidP="000800D3">
      <w:pPr>
        <w:autoSpaceDE w:val="0"/>
        <w:autoSpaceDN w:val="0"/>
        <w:adjustRightInd w:val="0"/>
        <w:spacing w:after="0" w:line="240" w:lineRule="auto"/>
        <w:jc w:val="center"/>
        <w:rPr>
          <w:rFonts w:ascii="Times New Roman" w:hAnsi="Times New Roman" w:cs="Times New Roman"/>
          <w:color w:val="FF0000"/>
          <w:sz w:val="24"/>
          <w:szCs w:val="24"/>
          <w:lang w:val="en-US"/>
        </w:rPr>
      </w:pPr>
    </w:p>
    <w:p w:rsidR="000800D3" w:rsidRPr="00BF7823" w:rsidRDefault="000800D3" w:rsidP="000800D3">
      <w:pPr>
        <w:autoSpaceDE w:val="0"/>
        <w:autoSpaceDN w:val="0"/>
        <w:adjustRightInd w:val="0"/>
        <w:spacing w:after="0" w:line="240" w:lineRule="auto"/>
        <w:ind w:left="426"/>
        <w:jc w:val="center"/>
        <w:rPr>
          <w:rFonts w:ascii="Times New Roman" w:hAnsi="Times New Roman" w:cs="Times New Roman"/>
          <w:i/>
          <w:sz w:val="24"/>
          <w:szCs w:val="24"/>
          <w:lang w:val="en-US"/>
        </w:rPr>
      </w:pPr>
      <w:r w:rsidRPr="00BF7823">
        <w:rPr>
          <w:rFonts w:ascii="Times New Roman" w:hAnsi="Times New Roman" w:cs="Times New Roman"/>
          <w:i/>
          <w:sz w:val="24"/>
          <w:szCs w:val="24"/>
          <w:lang w:val="en-US"/>
        </w:rPr>
        <w:t>Sumber: Badan Pusat statistik (BPS) UPTD Puskesmas Panga</w:t>
      </w:r>
      <w:r w:rsidR="00866006">
        <w:rPr>
          <w:rFonts w:ascii="Times New Roman" w:hAnsi="Times New Roman" w:cs="Times New Roman"/>
          <w:i/>
          <w:sz w:val="24"/>
          <w:szCs w:val="24"/>
          <w:lang w:val="en-US"/>
        </w:rPr>
        <w:t xml:space="preserve"> </w:t>
      </w:r>
      <w:r w:rsidRPr="00BF7823">
        <w:rPr>
          <w:rFonts w:ascii="Times New Roman" w:hAnsi="Times New Roman" w:cs="Times New Roman"/>
          <w:i/>
          <w:sz w:val="24"/>
          <w:szCs w:val="24"/>
          <w:lang w:val="en-US"/>
        </w:rPr>
        <w:t>Tahun2021</w:t>
      </w:r>
    </w:p>
    <w:p w:rsidR="000800D3" w:rsidRDefault="000800D3" w:rsidP="000800D3">
      <w:pPr>
        <w:autoSpaceDE w:val="0"/>
        <w:autoSpaceDN w:val="0"/>
        <w:adjustRightInd w:val="0"/>
        <w:spacing w:after="0" w:line="240" w:lineRule="auto"/>
        <w:ind w:left="426"/>
        <w:jc w:val="center"/>
        <w:rPr>
          <w:rFonts w:ascii="Times New Roman" w:hAnsi="Times New Roman" w:cs="Times New Roman"/>
          <w:i/>
          <w:sz w:val="24"/>
          <w:szCs w:val="24"/>
          <w:lang w:val="en-US"/>
        </w:rPr>
      </w:pPr>
    </w:p>
    <w:p w:rsidR="00BF7823" w:rsidRPr="00BF7823" w:rsidRDefault="00BF7823" w:rsidP="00BF7823">
      <w:pPr>
        <w:autoSpaceDE w:val="0"/>
        <w:autoSpaceDN w:val="0"/>
        <w:adjustRightInd w:val="0"/>
        <w:spacing w:after="0" w:line="240" w:lineRule="auto"/>
        <w:ind w:left="1701" w:hanging="1701"/>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Gambar 4.3. </w:t>
      </w:r>
      <w:r w:rsidRPr="00BF7823">
        <w:rPr>
          <w:rFonts w:ascii="Times New Roman" w:hAnsi="Times New Roman" w:cs="Times New Roman"/>
          <w:b/>
          <w:sz w:val="24"/>
          <w:szCs w:val="24"/>
          <w:lang w:val="en-US"/>
        </w:rPr>
        <w:t>Jumlah Penduduk Menurut Gampong di Wilayah Kerja Puskesmas Panga Tahun 2021</w:t>
      </w:r>
    </w:p>
    <w:p w:rsidR="00BF7823" w:rsidRPr="00BF7823" w:rsidRDefault="00BF7823" w:rsidP="00BF7823">
      <w:pPr>
        <w:autoSpaceDE w:val="0"/>
        <w:autoSpaceDN w:val="0"/>
        <w:adjustRightInd w:val="0"/>
        <w:spacing w:after="0" w:line="240" w:lineRule="auto"/>
        <w:ind w:left="426"/>
        <w:jc w:val="center"/>
        <w:rPr>
          <w:rFonts w:ascii="Times New Roman" w:hAnsi="Times New Roman" w:cs="Times New Roman"/>
          <w:i/>
          <w:sz w:val="24"/>
          <w:szCs w:val="24"/>
          <w:lang w:val="en-US"/>
        </w:rPr>
      </w:pPr>
    </w:p>
    <w:p w:rsidR="000800D3" w:rsidRPr="00BF7823" w:rsidRDefault="000800D3" w:rsidP="00BF7823">
      <w:pPr>
        <w:autoSpaceDE w:val="0"/>
        <w:autoSpaceDN w:val="0"/>
        <w:adjustRightInd w:val="0"/>
        <w:spacing w:after="0" w:line="480" w:lineRule="auto"/>
        <w:ind w:firstLine="720"/>
        <w:jc w:val="both"/>
        <w:rPr>
          <w:rFonts w:ascii="Times New Roman" w:hAnsi="Times New Roman" w:cs="Times New Roman"/>
          <w:color w:val="FF0000"/>
          <w:sz w:val="24"/>
          <w:szCs w:val="24"/>
          <w:lang w:val="en-US"/>
        </w:rPr>
      </w:pPr>
      <w:r w:rsidRPr="00BF7823">
        <w:rPr>
          <w:rFonts w:ascii="Times New Roman" w:hAnsi="Times New Roman" w:cs="Times New Roman"/>
          <w:sz w:val="24"/>
          <w:szCs w:val="24"/>
          <w:lang w:val="en-US"/>
        </w:rPr>
        <w:t>Jumlah</w:t>
      </w:r>
      <w:r w:rsidR="00F67DD1">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penduduk di wilayah kerja UPTD Puskesmas Panga berdasarkan</w:t>
      </w:r>
      <w:r w:rsidR="00F67DD1">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kecamatan</w:t>
      </w:r>
      <w:r w:rsidR="00F67DD1">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dapat</w:t>
      </w:r>
      <w:r w:rsidR="00F67DD1">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dilihat pada grafik 2, dimana</w:t>
      </w:r>
      <w:r w:rsidR="00F67DD1">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proporsi</w:t>
      </w:r>
      <w:r w:rsidR="00F67DD1">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jumlah</w:t>
      </w:r>
      <w:r w:rsidR="00F67DD1">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penduduk yang paling tinggi</w:t>
      </w:r>
      <w:r w:rsidR="00F67DD1">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berada pada Gampong Kuta Tuha</w:t>
      </w:r>
      <w:r w:rsidR="00F67DD1">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sebanyak 1.218</w:t>
      </w:r>
      <w:r w:rsidR="00F67DD1">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jiwa dan yang paling rendah</w:t>
      </w:r>
      <w:r w:rsidR="00F67DD1">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berada pada Gampong Panton Kabu</w:t>
      </w:r>
      <w:r w:rsidR="00F67DD1">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sebanyak</w:t>
      </w:r>
      <w:r w:rsidR="00F67DD1">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97</w:t>
      </w:r>
      <w:r w:rsidR="00F67DD1">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 xml:space="preserve">jiwa. </w:t>
      </w:r>
    </w:p>
    <w:p w:rsidR="000800D3" w:rsidRPr="00F67DD1" w:rsidRDefault="000800D3" w:rsidP="003A72F6">
      <w:pPr>
        <w:pStyle w:val="ListParagraph"/>
        <w:numPr>
          <w:ilvl w:val="3"/>
          <w:numId w:val="63"/>
        </w:numPr>
        <w:autoSpaceDE w:val="0"/>
        <w:autoSpaceDN w:val="0"/>
        <w:adjustRightInd w:val="0"/>
        <w:spacing w:after="0" w:line="480" w:lineRule="auto"/>
        <w:jc w:val="both"/>
        <w:rPr>
          <w:rFonts w:ascii="Times New Roman" w:hAnsi="Times New Roman" w:cs="Times New Roman"/>
          <w:sz w:val="24"/>
          <w:szCs w:val="24"/>
          <w:lang w:val="en-US"/>
        </w:rPr>
      </w:pPr>
      <w:r w:rsidRPr="00F67DD1">
        <w:rPr>
          <w:rFonts w:ascii="Times New Roman" w:hAnsi="Times New Roman" w:cs="Times New Roman"/>
          <w:sz w:val="24"/>
          <w:szCs w:val="24"/>
        </w:rPr>
        <w:t>Komposisi Penduduk</w:t>
      </w:r>
    </w:p>
    <w:p w:rsidR="000800D3" w:rsidRPr="00BF7823" w:rsidRDefault="000800D3" w:rsidP="00BF7823">
      <w:pPr>
        <w:spacing w:after="5" w:line="480" w:lineRule="auto"/>
        <w:ind w:firstLine="720"/>
        <w:jc w:val="both"/>
        <w:rPr>
          <w:rFonts w:ascii="Times New Roman" w:hAnsi="Times New Roman" w:cs="Times New Roman"/>
          <w:b/>
          <w:bCs/>
          <w:sz w:val="24"/>
          <w:szCs w:val="24"/>
          <w:lang w:val="en-US"/>
        </w:rPr>
      </w:pPr>
      <w:r w:rsidRPr="00BF7823">
        <w:rPr>
          <w:rFonts w:ascii="Times New Roman" w:hAnsi="Times New Roman" w:cs="Times New Roman"/>
          <w:sz w:val="24"/>
          <w:szCs w:val="24"/>
        </w:rPr>
        <w:t xml:space="preserve">Jumlah penduduk </w:t>
      </w:r>
      <w:r w:rsidRPr="00BF7823">
        <w:rPr>
          <w:rFonts w:ascii="Times New Roman" w:hAnsi="Times New Roman" w:cs="Times New Roman"/>
          <w:sz w:val="24"/>
          <w:szCs w:val="24"/>
          <w:lang w:val="en-US"/>
        </w:rPr>
        <w:t>di wilayah kerja</w:t>
      </w:r>
      <w:r w:rsidR="00F67DD1">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Puskesmas Panga</w:t>
      </w:r>
      <w:r w:rsidRPr="00BF7823">
        <w:rPr>
          <w:rFonts w:ascii="Times New Roman" w:hAnsi="Times New Roman" w:cs="Times New Roman"/>
          <w:sz w:val="24"/>
          <w:szCs w:val="24"/>
        </w:rPr>
        <w:t xml:space="preserve"> Tahun 2021  dilihat dari komposisi berdasarkan jenis kelamin memperlihatkan bahwa jumlah penduduk perempuan  lebih banyak dibandingkan jumlah penduduk laki-laki yaitu penduduk perempuan</w:t>
      </w:r>
      <w:r w:rsidR="00F67DD1">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4.442</w:t>
      </w:r>
      <w:r w:rsidR="00F67DD1">
        <w:rPr>
          <w:rFonts w:ascii="Times New Roman" w:hAnsi="Times New Roman" w:cs="Times New Roman"/>
          <w:sz w:val="24"/>
          <w:szCs w:val="24"/>
          <w:lang w:val="en-US"/>
        </w:rPr>
        <w:t xml:space="preserve"> </w:t>
      </w:r>
      <w:r w:rsidRPr="00BF7823">
        <w:rPr>
          <w:rFonts w:ascii="Times New Roman" w:hAnsi="Times New Roman" w:cs="Times New Roman"/>
          <w:sz w:val="24"/>
          <w:szCs w:val="24"/>
        </w:rPr>
        <w:t xml:space="preserve">orang </w:t>
      </w:r>
      <w:r w:rsidRPr="00BF7823">
        <w:rPr>
          <w:rFonts w:ascii="Times New Roman" w:hAnsi="Times New Roman" w:cs="Times New Roman"/>
          <w:sz w:val="24"/>
          <w:szCs w:val="24"/>
          <w:lang w:val="en-US"/>
        </w:rPr>
        <w:t xml:space="preserve">(50,45%) </w:t>
      </w:r>
      <w:r w:rsidRPr="00BF7823">
        <w:rPr>
          <w:rFonts w:ascii="Times New Roman" w:hAnsi="Times New Roman" w:cs="Times New Roman"/>
          <w:sz w:val="24"/>
          <w:szCs w:val="24"/>
        </w:rPr>
        <w:t xml:space="preserve">dan laki-laki </w:t>
      </w:r>
      <w:r w:rsidRPr="00BF7823">
        <w:rPr>
          <w:rFonts w:ascii="Times New Roman" w:hAnsi="Times New Roman" w:cs="Times New Roman"/>
          <w:sz w:val="24"/>
          <w:szCs w:val="24"/>
          <w:lang w:val="en-US"/>
        </w:rPr>
        <w:t>4.396</w:t>
      </w:r>
      <w:r w:rsidR="00F67DD1">
        <w:rPr>
          <w:rFonts w:ascii="Times New Roman" w:hAnsi="Times New Roman" w:cs="Times New Roman"/>
          <w:sz w:val="24"/>
          <w:szCs w:val="24"/>
          <w:lang w:val="en-US"/>
        </w:rPr>
        <w:t xml:space="preserve"> </w:t>
      </w:r>
      <w:r w:rsidRPr="00BF7823">
        <w:rPr>
          <w:rFonts w:ascii="Times New Roman" w:hAnsi="Times New Roman" w:cs="Times New Roman"/>
          <w:sz w:val="24"/>
          <w:szCs w:val="24"/>
          <w:lang w:val="en-US"/>
        </w:rPr>
        <w:t xml:space="preserve">(49,54%) </w:t>
      </w:r>
      <w:r w:rsidRPr="00BF7823">
        <w:rPr>
          <w:rFonts w:ascii="Times New Roman" w:hAnsi="Times New Roman" w:cs="Times New Roman"/>
          <w:sz w:val="24"/>
          <w:szCs w:val="24"/>
        </w:rPr>
        <w:t xml:space="preserve">orang. Untuk lebih jelas dapat dilihat pada gambar berikut </w:t>
      </w:r>
      <w:r w:rsidRPr="00BF7823">
        <w:rPr>
          <w:rFonts w:ascii="Times New Roman" w:hAnsi="Times New Roman" w:cs="Times New Roman"/>
          <w:sz w:val="24"/>
          <w:szCs w:val="24"/>
          <w:lang w:val="en-US"/>
        </w:rPr>
        <w:t>:</w:t>
      </w:r>
    </w:p>
    <w:p w:rsidR="000800D3" w:rsidRDefault="000800D3" w:rsidP="000800D3">
      <w:pPr>
        <w:spacing w:after="0" w:line="240" w:lineRule="auto"/>
        <w:jc w:val="center"/>
        <w:rPr>
          <w:rFonts w:ascii="Times New Roman" w:hAnsi="Times New Roman" w:cs="Times New Roman"/>
          <w:sz w:val="24"/>
          <w:szCs w:val="24"/>
          <w:lang w:val="en-US"/>
        </w:rPr>
      </w:pPr>
      <w:r w:rsidRPr="00BF7823">
        <w:rPr>
          <w:rFonts w:ascii="Times New Roman" w:hAnsi="Times New Roman" w:cs="Times New Roman"/>
          <w:noProof/>
          <w:sz w:val="24"/>
          <w:szCs w:val="24"/>
          <w:lang w:val="en-US"/>
        </w:rPr>
        <w:lastRenderedPageBreak/>
        <w:drawing>
          <wp:inline distT="0" distB="0" distL="0" distR="0">
            <wp:extent cx="4352192" cy="1978270"/>
            <wp:effectExtent l="0" t="0" r="10795" b="317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67DD1" w:rsidRPr="00BF7823" w:rsidRDefault="00F67DD1" w:rsidP="000800D3">
      <w:pPr>
        <w:spacing w:after="0" w:line="240" w:lineRule="auto"/>
        <w:jc w:val="center"/>
        <w:rPr>
          <w:rFonts w:ascii="Times New Roman" w:hAnsi="Times New Roman" w:cs="Times New Roman"/>
          <w:sz w:val="24"/>
          <w:szCs w:val="24"/>
          <w:lang w:val="en-US"/>
        </w:rPr>
      </w:pPr>
    </w:p>
    <w:p w:rsidR="000800D3" w:rsidRDefault="000800D3" w:rsidP="000800D3">
      <w:pPr>
        <w:autoSpaceDE w:val="0"/>
        <w:autoSpaceDN w:val="0"/>
        <w:adjustRightInd w:val="0"/>
        <w:spacing w:after="0" w:line="240" w:lineRule="auto"/>
        <w:ind w:firstLine="142"/>
        <w:jc w:val="center"/>
        <w:rPr>
          <w:rFonts w:ascii="Times New Roman" w:hAnsi="Times New Roman" w:cs="Times New Roman"/>
          <w:i/>
          <w:sz w:val="24"/>
          <w:szCs w:val="24"/>
          <w:lang w:val="en-US"/>
        </w:rPr>
      </w:pPr>
      <w:r w:rsidRPr="00BF7823">
        <w:rPr>
          <w:rFonts w:ascii="Times New Roman" w:hAnsi="Times New Roman" w:cs="Times New Roman"/>
          <w:i/>
          <w:sz w:val="24"/>
          <w:szCs w:val="24"/>
          <w:lang w:val="en-US"/>
        </w:rPr>
        <w:t>Sumber: Badan Pusat statistik (BPS) UPTD Puskesmas PangaTahun2021</w:t>
      </w:r>
    </w:p>
    <w:p w:rsidR="00F67DD1" w:rsidRDefault="00F67DD1" w:rsidP="000800D3">
      <w:pPr>
        <w:autoSpaceDE w:val="0"/>
        <w:autoSpaceDN w:val="0"/>
        <w:adjustRightInd w:val="0"/>
        <w:spacing w:after="0" w:line="240" w:lineRule="auto"/>
        <w:ind w:firstLine="142"/>
        <w:jc w:val="center"/>
        <w:rPr>
          <w:rFonts w:ascii="Times New Roman" w:hAnsi="Times New Roman" w:cs="Times New Roman"/>
          <w:i/>
          <w:sz w:val="24"/>
          <w:szCs w:val="24"/>
          <w:lang w:val="en-US"/>
        </w:rPr>
      </w:pPr>
    </w:p>
    <w:p w:rsidR="00F67DD1" w:rsidRPr="00F67DD1" w:rsidRDefault="00F67DD1" w:rsidP="00F67DD1">
      <w:pPr>
        <w:spacing w:after="0" w:line="240" w:lineRule="auto"/>
        <w:ind w:left="1560" w:hanging="156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Gambar 4.4. </w:t>
      </w:r>
      <w:r w:rsidRPr="00F67DD1">
        <w:rPr>
          <w:rFonts w:ascii="Times New Roman" w:hAnsi="Times New Roman" w:cs="Times New Roman"/>
          <w:b/>
          <w:sz w:val="24"/>
          <w:szCs w:val="24"/>
          <w:lang w:val="en-US"/>
        </w:rPr>
        <w:t>Komposisi Penduduk Berdasarkan Jenis Kelamin Di Wilayah Kerja Puskesmas Panga Tahun 2021</w:t>
      </w:r>
    </w:p>
    <w:p w:rsidR="00F67DD1" w:rsidRPr="00F67DD1" w:rsidRDefault="00F67DD1" w:rsidP="00F67DD1">
      <w:pPr>
        <w:autoSpaceDE w:val="0"/>
        <w:autoSpaceDN w:val="0"/>
        <w:adjustRightInd w:val="0"/>
        <w:spacing w:after="0" w:line="240" w:lineRule="auto"/>
        <w:ind w:left="1701" w:hanging="1701"/>
        <w:jc w:val="both"/>
        <w:rPr>
          <w:rFonts w:ascii="Times New Roman" w:hAnsi="Times New Roman" w:cs="Times New Roman"/>
          <w:b/>
          <w:i/>
          <w:color w:val="FF0000"/>
          <w:sz w:val="24"/>
          <w:szCs w:val="24"/>
          <w:lang w:val="en-US"/>
        </w:rPr>
      </w:pPr>
    </w:p>
    <w:p w:rsidR="000800D3" w:rsidRPr="00BF7823" w:rsidRDefault="000800D3" w:rsidP="003A72F6">
      <w:pPr>
        <w:pStyle w:val="Heading5"/>
        <w:numPr>
          <w:ilvl w:val="0"/>
          <w:numId w:val="64"/>
        </w:numPr>
        <w:ind w:left="142" w:hanging="426"/>
        <w:rPr>
          <w:rFonts w:ascii="Times New Roman" w:hAnsi="Times New Roman" w:cs="Times New Roman"/>
          <w:color w:val="auto"/>
          <w:sz w:val="24"/>
          <w:szCs w:val="24"/>
        </w:rPr>
      </w:pPr>
      <w:r w:rsidRPr="00BF7823">
        <w:rPr>
          <w:rFonts w:ascii="Times New Roman" w:hAnsi="Times New Roman" w:cs="Times New Roman"/>
          <w:color w:val="auto"/>
          <w:sz w:val="24"/>
          <w:szCs w:val="24"/>
        </w:rPr>
        <w:t>Jumlah</w:t>
      </w:r>
      <w:r w:rsidR="00F67DD1">
        <w:rPr>
          <w:rFonts w:ascii="Times New Roman" w:hAnsi="Times New Roman" w:cs="Times New Roman"/>
          <w:color w:val="auto"/>
          <w:sz w:val="24"/>
          <w:szCs w:val="24"/>
        </w:rPr>
        <w:t xml:space="preserve"> </w:t>
      </w:r>
      <w:r w:rsidRPr="00BF7823">
        <w:rPr>
          <w:rFonts w:ascii="Times New Roman" w:hAnsi="Times New Roman" w:cs="Times New Roman"/>
          <w:color w:val="auto"/>
          <w:sz w:val="24"/>
          <w:szCs w:val="24"/>
        </w:rPr>
        <w:t>Kartu</w:t>
      </w:r>
      <w:r w:rsidR="00F67DD1">
        <w:rPr>
          <w:rFonts w:ascii="Times New Roman" w:hAnsi="Times New Roman" w:cs="Times New Roman"/>
          <w:color w:val="auto"/>
          <w:sz w:val="24"/>
          <w:szCs w:val="24"/>
        </w:rPr>
        <w:t xml:space="preserve"> </w:t>
      </w:r>
      <w:r w:rsidRPr="00BF7823">
        <w:rPr>
          <w:rFonts w:ascii="Times New Roman" w:hAnsi="Times New Roman" w:cs="Times New Roman"/>
          <w:color w:val="auto"/>
          <w:sz w:val="24"/>
          <w:szCs w:val="24"/>
        </w:rPr>
        <w:t>Keluarga</w:t>
      </w:r>
    </w:p>
    <w:p w:rsidR="000800D3" w:rsidRPr="00BF7823" w:rsidRDefault="000800D3" w:rsidP="000800D3">
      <w:pPr>
        <w:autoSpaceDE w:val="0"/>
        <w:autoSpaceDN w:val="0"/>
        <w:adjustRightInd w:val="0"/>
        <w:spacing w:after="0" w:line="240" w:lineRule="auto"/>
        <w:jc w:val="center"/>
        <w:rPr>
          <w:rFonts w:ascii="Times New Roman" w:hAnsi="Times New Roman" w:cs="Times New Roman"/>
          <w:color w:val="FF0000"/>
          <w:sz w:val="24"/>
          <w:szCs w:val="24"/>
          <w:lang w:val="en-US"/>
        </w:rPr>
      </w:pPr>
    </w:p>
    <w:p w:rsidR="000800D3" w:rsidRPr="00BF7823" w:rsidRDefault="000800D3" w:rsidP="000800D3">
      <w:pPr>
        <w:spacing w:after="0" w:line="240" w:lineRule="auto"/>
        <w:jc w:val="center"/>
        <w:rPr>
          <w:rFonts w:ascii="Times New Roman" w:hAnsi="Times New Roman" w:cs="Times New Roman"/>
          <w:sz w:val="24"/>
          <w:szCs w:val="24"/>
          <w:lang w:val="en-US"/>
        </w:rPr>
      </w:pPr>
      <w:r w:rsidRPr="00BF7823">
        <w:rPr>
          <w:rFonts w:ascii="Times New Roman" w:hAnsi="Times New Roman" w:cs="Times New Roman"/>
          <w:noProof/>
          <w:sz w:val="24"/>
          <w:szCs w:val="24"/>
          <w:lang w:val="en-US"/>
        </w:rPr>
        <w:drawing>
          <wp:inline distT="0" distB="0" distL="0" distR="0">
            <wp:extent cx="4800356" cy="1934210"/>
            <wp:effectExtent l="0" t="0" r="635" b="889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800D3" w:rsidRDefault="000800D3" w:rsidP="000800D3">
      <w:pPr>
        <w:autoSpaceDE w:val="0"/>
        <w:autoSpaceDN w:val="0"/>
        <w:adjustRightInd w:val="0"/>
        <w:spacing w:after="0" w:line="360" w:lineRule="auto"/>
        <w:jc w:val="center"/>
        <w:rPr>
          <w:rFonts w:ascii="Times New Roman" w:hAnsi="Times New Roman" w:cs="Times New Roman"/>
          <w:i/>
          <w:sz w:val="24"/>
          <w:szCs w:val="24"/>
          <w:lang w:val="en-US"/>
        </w:rPr>
      </w:pPr>
      <w:r w:rsidRPr="00BF7823">
        <w:rPr>
          <w:rFonts w:ascii="Times New Roman" w:hAnsi="Times New Roman" w:cs="Times New Roman"/>
          <w:i/>
          <w:sz w:val="24"/>
          <w:szCs w:val="24"/>
          <w:lang w:val="en-US"/>
        </w:rPr>
        <w:t>Sumber: Badan Pusat statistik (BPS) UPTD Puskesmas Panga Tahun2021</w:t>
      </w:r>
    </w:p>
    <w:p w:rsidR="00F67DD1" w:rsidRDefault="00F67DD1" w:rsidP="000800D3">
      <w:pPr>
        <w:autoSpaceDE w:val="0"/>
        <w:autoSpaceDN w:val="0"/>
        <w:adjustRightInd w:val="0"/>
        <w:spacing w:after="0" w:line="360" w:lineRule="auto"/>
        <w:jc w:val="center"/>
        <w:rPr>
          <w:rFonts w:ascii="Times New Roman" w:hAnsi="Times New Roman" w:cs="Times New Roman"/>
          <w:i/>
          <w:sz w:val="24"/>
          <w:szCs w:val="24"/>
          <w:lang w:val="en-US"/>
        </w:rPr>
      </w:pPr>
    </w:p>
    <w:p w:rsidR="000800D3" w:rsidRDefault="00F67DD1" w:rsidP="0033285E">
      <w:pPr>
        <w:autoSpaceDE w:val="0"/>
        <w:autoSpaceDN w:val="0"/>
        <w:adjustRightInd w:val="0"/>
        <w:spacing w:after="0" w:line="240" w:lineRule="auto"/>
        <w:ind w:left="1418" w:hanging="1418"/>
        <w:rPr>
          <w:rFonts w:ascii="Times New Roman" w:hAnsi="Times New Roman" w:cs="Times New Roman"/>
          <w:b/>
          <w:sz w:val="24"/>
          <w:szCs w:val="24"/>
          <w:lang w:val="en-US"/>
        </w:rPr>
      </w:pPr>
      <w:r>
        <w:rPr>
          <w:rFonts w:ascii="Times New Roman" w:hAnsi="Times New Roman" w:cs="Times New Roman"/>
          <w:b/>
          <w:sz w:val="24"/>
          <w:szCs w:val="24"/>
          <w:lang w:val="en-US"/>
        </w:rPr>
        <w:t xml:space="preserve">Gambar 4.5.  </w:t>
      </w:r>
      <w:r w:rsidRPr="00F67DD1">
        <w:rPr>
          <w:rFonts w:ascii="Times New Roman" w:hAnsi="Times New Roman" w:cs="Times New Roman"/>
          <w:b/>
          <w:sz w:val="24"/>
          <w:szCs w:val="24"/>
          <w:lang w:val="en-US"/>
        </w:rPr>
        <w:t xml:space="preserve">Jumlah Rumah Di Wilayah Kerja Puskesmas Panga Tahun </w:t>
      </w:r>
      <w:r w:rsidR="002150DF">
        <w:rPr>
          <w:rFonts w:ascii="Times New Roman" w:hAnsi="Times New Roman" w:cs="Times New Roman"/>
          <w:b/>
          <w:sz w:val="24"/>
          <w:szCs w:val="24"/>
          <w:lang w:val="en-US"/>
        </w:rPr>
        <w:t xml:space="preserve"> </w:t>
      </w:r>
      <w:r w:rsidR="0033285E">
        <w:rPr>
          <w:rFonts w:ascii="Times New Roman" w:hAnsi="Times New Roman" w:cs="Times New Roman"/>
          <w:b/>
          <w:sz w:val="24"/>
          <w:szCs w:val="24"/>
          <w:lang w:val="en-US"/>
        </w:rPr>
        <w:t>2022</w:t>
      </w:r>
    </w:p>
    <w:p w:rsidR="0033285E" w:rsidRDefault="0033285E" w:rsidP="0033285E">
      <w:pPr>
        <w:autoSpaceDE w:val="0"/>
        <w:autoSpaceDN w:val="0"/>
        <w:adjustRightInd w:val="0"/>
        <w:spacing w:after="0" w:line="240" w:lineRule="auto"/>
        <w:ind w:left="1418" w:hanging="1418"/>
        <w:rPr>
          <w:rFonts w:ascii="Times New Roman" w:hAnsi="Times New Roman" w:cs="Times New Roman"/>
          <w:b/>
          <w:sz w:val="24"/>
          <w:szCs w:val="24"/>
          <w:lang w:val="en-US"/>
        </w:rPr>
      </w:pPr>
    </w:p>
    <w:p w:rsidR="00866006" w:rsidRPr="00863274" w:rsidRDefault="00866006" w:rsidP="003A72F6">
      <w:pPr>
        <w:pStyle w:val="ListParagraph"/>
        <w:numPr>
          <w:ilvl w:val="0"/>
          <w:numId w:val="64"/>
        </w:numPr>
        <w:spacing w:after="0" w:line="480" w:lineRule="auto"/>
        <w:jc w:val="both"/>
        <w:rPr>
          <w:rFonts w:ascii="Times New Roman" w:hAnsi="Times New Roman" w:cs="Times New Roman"/>
          <w:sz w:val="24"/>
          <w:szCs w:val="24"/>
        </w:rPr>
      </w:pPr>
      <w:r w:rsidRPr="00863274">
        <w:rPr>
          <w:rFonts w:ascii="Times New Roman" w:hAnsi="Times New Roman" w:cs="Times New Roman"/>
          <w:sz w:val="24"/>
          <w:szCs w:val="24"/>
        </w:rPr>
        <w:t xml:space="preserve">Pendidikan </w:t>
      </w:r>
      <w:r w:rsidRPr="00863274">
        <w:rPr>
          <w:rFonts w:ascii="Times New Roman" w:hAnsi="Times New Roman" w:cs="Times New Roman"/>
          <w:sz w:val="24"/>
          <w:szCs w:val="24"/>
          <w:lang w:val="en-US"/>
        </w:rPr>
        <w:t>dan Umur</w:t>
      </w:r>
    </w:p>
    <w:p w:rsidR="00866006" w:rsidRPr="00866006" w:rsidRDefault="00866006" w:rsidP="00866006">
      <w:pPr>
        <w:spacing w:after="0" w:line="480" w:lineRule="auto"/>
        <w:ind w:firstLine="567"/>
        <w:jc w:val="both"/>
        <w:rPr>
          <w:rFonts w:ascii="Times New Roman" w:eastAsia="Times New Roman" w:hAnsi="Times New Roman" w:cs="Times New Roman"/>
          <w:sz w:val="24"/>
          <w:szCs w:val="24"/>
          <w:lang w:val="en-US"/>
        </w:rPr>
      </w:pPr>
      <w:r w:rsidRPr="004441B0">
        <w:rPr>
          <w:rFonts w:ascii="Times New Roman" w:eastAsia="Times New Roman" w:hAnsi="Times New Roman" w:cs="Times New Roman"/>
          <w:sz w:val="24"/>
          <w:szCs w:val="24"/>
        </w:rPr>
        <w:t xml:space="preserve">Tingkat pendidikan yang tinggi akan berdampak terhadap kualitas </w:t>
      </w:r>
      <w:r w:rsidRPr="004441B0">
        <w:rPr>
          <w:rFonts w:ascii="Times New Roman" w:hAnsi="Times New Roman" w:cs="Times New Roman"/>
          <w:b/>
          <w:sz w:val="24"/>
          <w:szCs w:val="24"/>
        </w:rPr>
        <w:t xml:space="preserve"> </w:t>
      </w:r>
      <w:r w:rsidRPr="004441B0">
        <w:rPr>
          <w:rFonts w:ascii="Times New Roman" w:hAnsi="Times New Roman" w:cs="Times New Roman"/>
          <w:sz w:val="24"/>
          <w:szCs w:val="24"/>
        </w:rPr>
        <w:t>kesehatan</w:t>
      </w:r>
      <w:r w:rsidRPr="004441B0">
        <w:rPr>
          <w:rFonts w:ascii="Times New Roman" w:hAnsi="Times New Roman" w:cs="Times New Roman"/>
          <w:b/>
          <w:sz w:val="24"/>
          <w:szCs w:val="24"/>
        </w:rPr>
        <w:t xml:space="preserve"> </w:t>
      </w:r>
      <w:r w:rsidRPr="004441B0">
        <w:rPr>
          <w:rFonts w:ascii="Times New Roman" w:eastAsia="Times New Roman" w:hAnsi="Times New Roman" w:cs="Times New Roman"/>
          <w:sz w:val="24"/>
          <w:szCs w:val="24"/>
        </w:rPr>
        <w:t>sumber daya manusia.  tingkat pendidikan dapat dirasakan sebagai penghambat dalam pembangunan. Dengan meningkatnya jenjang pendidikan</w:t>
      </w:r>
      <w:r w:rsidRPr="004441B0">
        <w:rPr>
          <w:rFonts w:ascii="Times New Roman" w:hAnsi="Times New Roman" w:cs="Times New Roman"/>
          <w:b/>
          <w:sz w:val="24"/>
          <w:szCs w:val="24"/>
        </w:rPr>
        <w:t xml:space="preserve"> </w:t>
      </w:r>
      <w:r w:rsidRPr="004441B0">
        <w:rPr>
          <w:rFonts w:ascii="Times New Roman" w:eastAsia="Times New Roman" w:hAnsi="Times New Roman" w:cs="Times New Roman"/>
          <w:sz w:val="24"/>
          <w:szCs w:val="24"/>
        </w:rPr>
        <w:t xml:space="preserve">penduduk suatu daerah dapat dikatakan kualitas </w:t>
      </w:r>
      <w:r w:rsidRPr="004441B0">
        <w:rPr>
          <w:rFonts w:ascii="Times New Roman" w:hAnsi="Times New Roman" w:cs="Times New Roman"/>
          <w:sz w:val="24"/>
          <w:szCs w:val="24"/>
        </w:rPr>
        <w:t>kesehatan</w:t>
      </w:r>
      <w:r w:rsidRPr="004441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daerah tersebut </w:t>
      </w:r>
      <w:r>
        <w:rPr>
          <w:rFonts w:ascii="Times New Roman" w:eastAsia="Times New Roman" w:hAnsi="Times New Roman" w:cs="Times New Roman"/>
          <w:sz w:val="24"/>
          <w:szCs w:val="24"/>
        </w:rPr>
        <w:lastRenderedPageBreak/>
        <w:t xml:space="preserve">semakin </w:t>
      </w:r>
      <w:r w:rsidRPr="004441B0">
        <w:rPr>
          <w:rFonts w:ascii="Times New Roman" w:eastAsia="Times New Roman" w:hAnsi="Times New Roman" w:cs="Times New Roman"/>
          <w:sz w:val="24"/>
          <w:szCs w:val="24"/>
        </w:rPr>
        <w:t>meningkat.</w:t>
      </w:r>
      <w:r w:rsidRPr="004441B0">
        <w:rPr>
          <w:rFonts w:ascii="Times New Roman" w:hAnsi="Times New Roman" w:cs="Times New Roman"/>
          <w:b/>
          <w:sz w:val="24"/>
          <w:szCs w:val="24"/>
        </w:rPr>
        <w:t xml:space="preserve"> </w:t>
      </w:r>
      <w:r w:rsidRPr="004441B0">
        <w:rPr>
          <w:rFonts w:ascii="Times New Roman" w:eastAsia="Times New Roman" w:hAnsi="Times New Roman" w:cs="Times New Roman"/>
          <w:sz w:val="24"/>
          <w:szCs w:val="24"/>
        </w:rPr>
        <w:t>Melalui jalur pendidikan, kualitas sumber daya manusia dapat dilihat dari derajat tingkat pendidikan yang dicapai masyarakat.</w:t>
      </w:r>
    </w:p>
    <w:p w:rsidR="00866006" w:rsidRPr="004441B0" w:rsidRDefault="00313576" w:rsidP="00866006">
      <w:pPr>
        <w:spacing w:after="0" w:line="240" w:lineRule="auto"/>
        <w:ind w:left="1276" w:hanging="127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Tabel </w:t>
      </w:r>
      <w:r>
        <w:rPr>
          <w:rFonts w:ascii="Times New Roman" w:eastAsia="Times New Roman" w:hAnsi="Times New Roman" w:cs="Times New Roman"/>
          <w:b/>
          <w:sz w:val="24"/>
          <w:szCs w:val="24"/>
          <w:lang w:val="en-US"/>
        </w:rPr>
        <w:t>4</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lang w:val="en-US"/>
        </w:rPr>
        <w:t>1</w:t>
      </w:r>
      <w:r w:rsidR="00866006" w:rsidRPr="004441B0">
        <w:rPr>
          <w:rFonts w:ascii="Times New Roman" w:eastAsia="Times New Roman" w:hAnsi="Times New Roman" w:cs="Times New Roman"/>
          <w:b/>
          <w:sz w:val="24"/>
          <w:szCs w:val="24"/>
        </w:rPr>
        <w:t xml:space="preserve">. </w:t>
      </w:r>
      <w:r w:rsidR="00866006" w:rsidRPr="004441B0">
        <w:rPr>
          <w:rFonts w:ascii="Times New Roman" w:eastAsia="Times New Roman" w:hAnsi="Times New Roman" w:cs="Times New Roman"/>
          <w:b/>
          <w:sz w:val="24"/>
          <w:szCs w:val="24"/>
        </w:rPr>
        <w:tab/>
        <w:t xml:space="preserve">Persentase Penduduk laki-laki dan Perempuan Usia 10 Tahun ke Atas di Rinci Menurut Tingkat Pendidikan Tertinggi yang Ditamatkan </w:t>
      </w:r>
    </w:p>
    <w:p w:rsidR="00866006" w:rsidRPr="004441B0" w:rsidRDefault="00866006" w:rsidP="00866006">
      <w:pPr>
        <w:spacing w:after="0" w:line="240" w:lineRule="auto"/>
        <w:ind w:left="1418" w:hanging="1418"/>
        <w:jc w:val="both"/>
        <w:rPr>
          <w:rFonts w:ascii="Times New Roman" w:eastAsia="Times New Roman" w:hAnsi="Times New Roman" w:cs="Times New Roman"/>
          <w:b/>
          <w:sz w:val="24"/>
          <w:szCs w:val="24"/>
        </w:rPr>
      </w:pP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530"/>
        <w:gridCol w:w="2980"/>
        <w:gridCol w:w="1985"/>
        <w:gridCol w:w="2551"/>
      </w:tblGrid>
      <w:tr w:rsidR="00866006" w:rsidRPr="004441B0" w:rsidTr="00222EB3">
        <w:tc>
          <w:tcPr>
            <w:tcW w:w="530" w:type="dxa"/>
            <w:tcBorders>
              <w:bottom w:val="single" w:sz="4" w:space="0" w:color="auto"/>
            </w:tcBorders>
          </w:tcPr>
          <w:p w:rsidR="00866006" w:rsidRPr="004441B0" w:rsidRDefault="00866006" w:rsidP="00222EB3">
            <w:pPr>
              <w:jc w:val="both"/>
              <w:rPr>
                <w:rFonts w:ascii="Times New Roman" w:hAnsi="Times New Roman" w:cs="Times New Roman"/>
                <w:b/>
                <w:sz w:val="24"/>
                <w:szCs w:val="24"/>
              </w:rPr>
            </w:pPr>
            <w:r w:rsidRPr="004441B0">
              <w:rPr>
                <w:rFonts w:ascii="Times New Roman" w:hAnsi="Times New Roman" w:cs="Times New Roman"/>
                <w:b/>
                <w:sz w:val="24"/>
                <w:szCs w:val="24"/>
              </w:rPr>
              <w:t xml:space="preserve">No </w:t>
            </w:r>
          </w:p>
        </w:tc>
        <w:tc>
          <w:tcPr>
            <w:tcW w:w="2980" w:type="dxa"/>
            <w:tcBorders>
              <w:bottom w:val="single" w:sz="4" w:space="0" w:color="auto"/>
            </w:tcBorders>
          </w:tcPr>
          <w:p w:rsidR="00866006" w:rsidRPr="004441B0" w:rsidRDefault="00866006" w:rsidP="00222EB3">
            <w:pPr>
              <w:jc w:val="both"/>
              <w:rPr>
                <w:rFonts w:ascii="Times New Roman" w:hAnsi="Times New Roman" w:cs="Times New Roman"/>
                <w:b/>
                <w:sz w:val="24"/>
                <w:szCs w:val="24"/>
              </w:rPr>
            </w:pPr>
            <w:r w:rsidRPr="004441B0">
              <w:rPr>
                <w:rFonts w:ascii="Times New Roman" w:hAnsi="Times New Roman" w:cs="Times New Roman"/>
                <w:b/>
                <w:sz w:val="24"/>
                <w:szCs w:val="24"/>
              </w:rPr>
              <w:t xml:space="preserve">Pendidikan tertinggi yang  Ditamatkan </w:t>
            </w:r>
          </w:p>
        </w:tc>
        <w:tc>
          <w:tcPr>
            <w:tcW w:w="1985" w:type="dxa"/>
            <w:tcBorders>
              <w:bottom w:val="single" w:sz="4" w:space="0" w:color="auto"/>
            </w:tcBorders>
          </w:tcPr>
          <w:p w:rsidR="00866006" w:rsidRPr="004441B0" w:rsidRDefault="00866006" w:rsidP="00222EB3">
            <w:pPr>
              <w:jc w:val="right"/>
              <w:rPr>
                <w:rFonts w:ascii="Times New Roman" w:hAnsi="Times New Roman" w:cs="Times New Roman"/>
                <w:b/>
                <w:sz w:val="24"/>
                <w:szCs w:val="24"/>
              </w:rPr>
            </w:pPr>
            <w:r w:rsidRPr="004441B0">
              <w:rPr>
                <w:rFonts w:ascii="Times New Roman" w:hAnsi="Times New Roman" w:cs="Times New Roman"/>
                <w:b/>
                <w:sz w:val="24"/>
                <w:szCs w:val="24"/>
              </w:rPr>
              <w:t>Laki-Laki</w:t>
            </w:r>
          </w:p>
        </w:tc>
        <w:tc>
          <w:tcPr>
            <w:tcW w:w="2551" w:type="dxa"/>
            <w:tcBorders>
              <w:bottom w:val="single" w:sz="4" w:space="0" w:color="auto"/>
            </w:tcBorders>
          </w:tcPr>
          <w:p w:rsidR="00866006" w:rsidRPr="004441B0" w:rsidRDefault="00866006" w:rsidP="00222EB3">
            <w:pPr>
              <w:jc w:val="right"/>
              <w:rPr>
                <w:rFonts w:ascii="Times New Roman" w:hAnsi="Times New Roman" w:cs="Times New Roman"/>
                <w:b/>
                <w:sz w:val="24"/>
                <w:szCs w:val="24"/>
              </w:rPr>
            </w:pPr>
            <w:r w:rsidRPr="004441B0">
              <w:rPr>
                <w:rFonts w:ascii="Times New Roman" w:hAnsi="Times New Roman" w:cs="Times New Roman"/>
                <w:b/>
                <w:sz w:val="24"/>
                <w:szCs w:val="24"/>
              </w:rPr>
              <w:t>Perempuan</w:t>
            </w:r>
          </w:p>
        </w:tc>
      </w:tr>
      <w:tr w:rsidR="00866006" w:rsidRPr="004441B0" w:rsidTr="00222EB3">
        <w:tc>
          <w:tcPr>
            <w:tcW w:w="530" w:type="dxa"/>
            <w:tcBorders>
              <w:top w:val="single" w:sz="4" w:space="0" w:color="auto"/>
              <w:bottom w:val="nil"/>
            </w:tcBorders>
          </w:tcPr>
          <w:p w:rsidR="00866006" w:rsidRPr="004441B0" w:rsidRDefault="00866006" w:rsidP="00222EB3">
            <w:pPr>
              <w:jc w:val="both"/>
              <w:rPr>
                <w:rFonts w:ascii="Times New Roman" w:hAnsi="Times New Roman" w:cs="Times New Roman"/>
                <w:sz w:val="24"/>
                <w:szCs w:val="24"/>
              </w:rPr>
            </w:pPr>
            <w:r w:rsidRPr="004441B0">
              <w:rPr>
                <w:rFonts w:ascii="Times New Roman" w:hAnsi="Times New Roman" w:cs="Times New Roman"/>
                <w:sz w:val="24"/>
                <w:szCs w:val="24"/>
              </w:rPr>
              <w:t>1</w:t>
            </w:r>
          </w:p>
        </w:tc>
        <w:tc>
          <w:tcPr>
            <w:tcW w:w="2980" w:type="dxa"/>
            <w:tcBorders>
              <w:top w:val="single" w:sz="4" w:space="0" w:color="auto"/>
              <w:bottom w:val="nil"/>
            </w:tcBorders>
          </w:tcPr>
          <w:p w:rsidR="00866006" w:rsidRPr="004441B0" w:rsidRDefault="00866006" w:rsidP="00222EB3">
            <w:pPr>
              <w:jc w:val="both"/>
              <w:rPr>
                <w:rFonts w:ascii="Times New Roman" w:hAnsi="Times New Roman" w:cs="Times New Roman"/>
                <w:sz w:val="24"/>
                <w:szCs w:val="24"/>
              </w:rPr>
            </w:pPr>
            <w:r w:rsidRPr="004441B0">
              <w:rPr>
                <w:rFonts w:ascii="Times New Roman" w:hAnsi="Times New Roman" w:cs="Times New Roman"/>
                <w:sz w:val="24"/>
                <w:szCs w:val="24"/>
              </w:rPr>
              <w:t>Tidak/ belum pernah Sekolah</w:t>
            </w:r>
          </w:p>
        </w:tc>
        <w:tc>
          <w:tcPr>
            <w:tcW w:w="1985" w:type="dxa"/>
            <w:tcBorders>
              <w:top w:val="single" w:sz="4" w:space="0" w:color="auto"/>
              <w:bottom w:val="nil"/>
            </w:tcBorders>
          </w:tcPr>
          <w:p w:rsidR="00866006" w:rsidRPr="004441B0" w:rsidRDefault="00866006" w:rsidP="00222EB3">
            <w:pPr>
              <w:jc w:val="right"/>
              <w:rPr>
                <w:rFonts w:ascii="Times New Roman" w:hAnsi="Times New Roman" w:cs="Times New Roman"/>
                <w:sz w:val="24"/>
                <w:szCs w:val="24"/>
              </w:rPr>
            </w:pPr>
            <w:r w:rsidRPr="004441B0">
              <w:rPr>
                <w:rFonts w:ascii="Times New Roman" w:hAnsi="Times New Roman" w:cs="Times New Roman"/>
                <w:sz w:val="24"/>
                <w:szCs w:val="24"/>
              </w:rPr>
              <w:t>0.64</w:t>
            </w:r>
          </w:p>
        </w:tc>
        <w:tc>
          <w:tcPr>
            <w:tcW w:w="2551" w:type="dxa"/>
            <w:tcBorders>
              <w:top w:val="single" w:sz="4" w:space="0" w:color="auto"/>
              <w:bottom w:val="nil"/>
            </w:tcBorders>
          </w:tcPr>
          <w:p w:rsidR="00866006" w:rsidRPr="004441B0" w:rsidRDefault="00866006" w:rsidP="00222EB3">
            <w:pPr>
              <w:jc w:val="right"/>
              <w:rPr>
                <w:rFonts w:ascii="Times New Roman" w:hAnsi="Times New Roman" w:cs="Times New Roman"/>
                <w:sz w:val="24"/>
                <w:szCs w:val="24"/>
              </w:rPr>
            </w:pPr>
            <w:r w:rsidRPr="004441B0">
              <w:rPr>
                <w:rFonts w:ascii="Times New Roman" w:hAnsi="Times New Roman" w:cs="Times New Roman"/>
                <w:sz w:val="24"/>
                <w:szCs w:val="24"/>
              </w:rPr>
              <w:t>1.28</w:t>
            </w:r>
          </w:p>
        </w:tc>
      </w:tr>
      <w:tr w:rsidR="00866006" w:rsidRPr="004441B0" w:rsidTr="00222EB3">
        <w:tc>
          <w:tcPr>
            <w:tcW w:w="530" w:type="dxa"/>
            <w:tcBorders>
              <w:top w:val="nil"/>
              <w:bottom w:val="nil"/>
            </w:tcBorders>
          </w:tcPr>
          <w:p w:rsidR="00866006" w:rsidRPr="004441B0" w:rsidRDefault="00866006" w:rsidP="00222EB3">
            <w:pPr>
              <w:jc w:val="both"/>
              <w:rPr>
                <w:rFonts w:ascii="Times New Roman" w:hAnsi="Times New Roman" w:cs="Times New Roman"/>
                <w:sz w:val="24"/>
                <w:szCs w:val="24"/>
              </w:rPr>
            </w:pPr>
            <w:r w:rsidRPr="004441B0">
              <w:rPr>
                <w:rFonts w:ascii="Times New Roman" w:hAnsi="Times New Roman" w:cs="Times New Roman"/>
                <w:sz w:val="24"/>
                <w:szCs w:val="24"/>
              </w:rPr>
              <w:t>2</w:t>
            </w:r>
          </w:p>
        </w:tc>
        <w:tc>
          <w:tcPr>
            <w:tcW w:w="2980" w:type="dxa"/>
            <w:tcBorders>
              <w:top w:val="nil"/>
              <w:bottom w:val="nil"/>
            </w:tcBorders>
          </w:tcPr>
          <w:p w:rsidR="00866006" w:rsidRPr="004441B0" w:rsidRDefault="00866006" w:rsidP="00222EB3">
            <w:pPr>
              <w:rPr>
                <w:rFonts w:ascii="Times New Roman" w:hAnsi="Times New Roman" w:cs="Times New Roman"/>
              </w:rPr>
            </w:pPr>
            <w:r w:rsidRPr="004441B0">
              <w:rPr>
                <w:rFonts w:ascii="Times New Roman" w:hAnsi="Times New Roman" w:cs="Times New Roman"/>
              </w:rPr>
              <w:t>Tidak/ belum Tamat SD</w:t>
            </w:r>
          </w:p>
        </w:tc>
        <w:tc>
          <w:tcPr>
            <w:tcW w:w="1985" w:type="dxa"/>
            <w:tcBorders>
              <w:top w:val="nil"/>
              <w:bottom w:val="nil"/>
            </w:tcBorders>
          </w:tcPr>
          <w:p w:rsidR="00866006" w:rsidRPr="004441B0" w:rsidRDefault="00866006" w:rsidP="00222EB3">
            <w:pPr>
              <w:jc w:val="right"/>
              <w:rPr>
                <w:rFonts w:ascii="Times New Roman" w:hAnsi="Times New Roman" w:cs="Times New Roman"/>
                <w:sz w:val="24"/>
                <w:szCs w:val="24"/>
              </w:rPr>
            </w:pPr>
            <w:r w:rsidRPr="004441B0">
              <w:rPr>
                <w:rFonts w:ascii="Times New Roman" w:hAnsi="Times New Roman" w:cs="Times New Roman"/>
                <w:sz w:val="24"/>
                <w:szCs w:val="24"/>
              </w:rPr>
              <w:t>13.68</w:t>
            </w:r>
          </w:p>
        </w:tc>
        <w:tc>
          <w:tcPr>
            <w:tcW w:w="2551" w:type="dxa"/>
            <w:tcBorders>
              <w:top w:val="nil"/>
              <w:bottom w:val="nil"/>
            </w:tcBorders>
          </w:tcPr>
          <w:p w:rsidR="00866006" w:rsidRPr="004441B0" w:rsidRDefault="00866006" w:rsidP="00222EB3">
            <w:pPr>
              <w:jc w:val="right"/>
              <w:rPr>
                <w:rFonts w:ascii="Times New Roman" w:hAnsi="Times New Roman" w:cs="Times New Roman"/>
                <w:sz w:val="24"/>
                <w:szCs w:val="24"/>
              </w:rPr>
            </w:pPr>
            <w:r w:rsidRPr="004441B0">
              <w:rPr>
                <w:rFonts w:ascii="Times New Roman" w:hAnsi="Times New Roman" w:cs="Times New Roman"/>
                <w:sz w:val="24"/>
                <w:szCs w:val="24"/>
              </w:rPr>
              <w:t>16.03</w:t>
            </w:r>
          </w:p>
        </w:tc>
      </w:tr>
      <w:tr w:rsidR="00866006" w:rsidRPr="004441B0" w:rsidTr="00222EB3">
        <w:tc>
          <w:tcPr>
            <w:tcW w:w="530" w:type="dxa"/>
            <w:tcBorders>
              <w:top w:val="nil"/>
              <w:bottom w:val="nil"/>
            </w:tcBorders>
          </w:tcPr>
          <w:p w:rsidR="00866006" w:rsidRPr="004441B0" w:rsidRDefault="00866006" w:rsidP="00222EB3">
            <w:pPr>
              <w:jc w:val="both"/>
              <w:rPr>
                <w:rFonts w:ascii="Times New Roman" w:hAnsi="Times New Roman" w:cs="Times New Roman"/>
                <w:sz w:val="24"/>
                <w:szCs w:val="24"/>
              </w:rPr>
            </w:pPr>
            <w:r w:rsidRPr="004441B0">
              <w:rPr>
                <w:rFonts w:ascii="Times New Roman" w:hAnsi="Times New Roman" w:cs="Times New Roman"/>
                <w:sz w:val="24"/>
                <w:szCs w:val="24"/>
              </w:rPr>
              <w:t>3</w:t>
            </w:r>
          </w:p>
        </w:tc>
        <w:tc>
          <w:tcPr>
            <w:tcW w:w="2980" w:type="dxa"/>
            <w:tcBorders>
              <w:top w:val="nil"/>
              <w:bottom w:val="nil"/>
            </w:tcBorders>
          </w:tcPr>
          <w:p w:rsidR="00866006" w:rsidRPr="004441B0" w:rsidRDefault="00866006" w:rsidP="00222EB3">
            <w:pPr>
              <w:rPr>
                <w:rFonts w:ascii="Times New Roman" w:hAnsi="Times New Roman" w:cs="Times New Roman"/>
              </w:rPr>
            </w:pPr>
            <w:r w:rsidRPr="004441B0">
              <w:rPr>
                <w:rFonts w:ascii="Times New Roman" w:hAnsi="Times New Roman" w:cs="Times New Roman"/>
              </w:rPr>
              <w:t>SD</w:t>
            </w:r>
          </w:p>
        </w:tc>
        <w:tc>
          <w:tcPr>
            <w:tcW w:w="1985" w:type="dxa"/>
            <w:tcBorders>
              <w:top w:val="nil"/>
              <w:bottom w:val="nil"/>
            </w:tcBorders>
          </w:tcPr>
          <w:p w:rsidR="00866006" w:rsidRPr="004441B0" w:rsidRDefault="00866006" w:rsidP="00222EB3">
            <w:pPr>
              <w:jc w:val="right"/>
              <w:rPr>
                <w:rFonts w:ascii="Times New Roman" w:hAnsi="Times New Roman" w:cs="Times New Roman"/>
                <w:sz w:val="24"/>
                <w:szCs w:val="24"/>
              </w:rPr>
            </w:pPr>
            <w:r w:rsidRPr="004441B0">
              <w:rPr>
                <w:rFonts w:ascii="Times New Roman" w:hAnsi="Times New Roman" w:cs="Times New Roman"/>
                <w:sz w:val="24"/>
                <w:szCs w:val="24"/>
              </w:rPr>
              <w:t>18.60</w:t>
            </w:r>
          </w:p>
        </w:tc>
        <w:tc>
          <w:tcPr>
            <w:tcW w:w="2551" w:type="dxa"/>
            <w:tcBorders>
              <w:top w:val="nil"/>
              <w:bottom w:val="nil"/>
            </w:tcBorders>
          </w:tcPr>
          <w:p w:rsidR="00866006" w:rsidRPr="004441B0" w:rsidRDefault="00866006" w:rsidP="00222EB3">
            <w:pPr>
              <w:jc w:val="right"/>
              <w:rPr>
                <w:rFonts w:ascii="Times New Roman" w:hAnsi="Times New Roman" w:cs="Times New Roman"/>
                <w:sz w:val="24"/>
                <w:szCs w:val="24"/>
              </w:rPr>
            </w:pPr>
            <w:r w:rsidRPr="004441B0">
              <w:rPr>
                <w:rFonts w:ascii="Times New Roman" w:hAnsi="Times New Roman" w:cs="Times New Roman"/>
                <w:sz w:val="24"/>
                <w:szCs w:val="24"/>
              </w:rPr>
              <w:t>24.43</w:t>
            </w:r>
          </w:p>
        </w:tc>
      </w:tr>
      <w:tr w:rsidR="00866006" w:rsidRPr="004441B0" w:rsidTr="00222EB3">
        <w:tc>
          <w:tcPr>
            <w:tcW w:w="530" w:type="dxa"/>
            <w:tcBorders>
              <w:top w:val="nil"/>
              <w:bottom w:val="nil"/>
            </w:tcBorders>
          </w:tcPr>
          <w:p w:rsidR="00866006" w:rsidRPr="004441B0" w:rsidRDefault="00866006" w:rsidP="00222EB3">
            <w:pPr>
              <w:jc w:val="both"/>
              <w:rPr>
                <w:rFonts w:ascii="Times New Roman" w:hAnsi="Times New Roman" w:cs="Times New Roman"/>
                <w:sz w:val="24"/>
                <w:szCs w:val="24"/>
              </w:rPr>
            </w:pPr>
            <w:r w:rsidRPr="004441B0">
              <w:rPr>
                <w:rFonts w:ascii="Times New Roman" w:hAnsi="Times New Roman" w:cs="Times New Roman"/>
                <w:sz w:val="24"/>
                <w:szCs w:val="24"/>
              </w:rPr>
              <w:t>4</w:t>
            </w:r>
          </w:p>
        </w:tc>
        <w:tc>
          <w:tcPr>
            <w:tcW w:w="2980" w:type="dxa"/>
            <w:tcBorders>
              <w:top w:val="nil"/>
              <w:bottom w:val="nil"/>
            </w:tcBorders>
          </w:tcPr>
          <w:p w:rsidR="00866006" w:rsidRPr="004441B0" w:rsidRDefault="00866006" w:rsidP="00222EB3">
            <w:pPr>
              <w:rPr>
                <w:rFonts w:ascii="Times New Roman" w:hAnsi="Times New Roman" w:cs="Times New Roman"/>
              </w:rPr>
            </w:pPr>
            <w:r w:rsidRPr="004441B0">
              <w:rPr>
                <w:rFonts w:ascii="Times New Roman" w:hAnsi="Times New Roman" w:cs="Times New Roman"/>
              </w:rPr>
              <w:t>SLTP/MTs</w:t>
            </w:r>
          </w:p>
        </w:tc>
        <w:tc>
          <w:tcPr>
            <w:tcW w:w="1985" w:type="dxa"/>
            <w:tcBorders>
              <w:top w:val="nil"/>
              <w:bottom w:val="nil"/>
            </w:tcBorders>
          </w:tcPr>
          <w:p w:rsidR="00866006" w:rsidRPr="004441B0" w:rsidRDefault="00866006" w:rsidP="00222EB3">
            <w:pPr>
              <w:jc w:val="right"/>
              <w:rPr>
                <w:rFonts w:ascii="Times New Roman" w:hAnsi="Times New Roman" w:cs="Times New Roman"/>
                <w:sz w:val="24"/>
                <w:szCs w:val="24"/>
              </w:rPr>
            </w:pPr>
            <w:r w:rsidRPr="004441B0">
              <w:rPr>
                <w:rFonts w:ascii="Times New Roman" w:hAnsi="Times New Roman" w:cs="Times New Roman"/>
                <w:sz w:val="24"/>
                <w:szCs w:val="24"/>
              </w:rPr>
              <w:t>25.92</w:t>
            </w:r>
          </w:p>
        </w:tc>
        <w:tc>
          <w:tcPr>
            <w:tcW w:w="2551" w:type="dxa"/>
            <w:tcBorders>
              <w:top w:val="nil"/>
              <w:bottom w:val="nil"/>
            </w:tcBorders>
          </w:tcPr>
          <w:p w:rsidR="00866006" w:rsidRPr="004441B0" w:rsidRDefault="00866006" w:rsidP="00222EB3">
            <w:pPr>
              <w:jc w:val="right"/>
              <w:rPr>
                <w:rFonts w:ascii="Times New Roman" w:hAnsi="Times New Roman" w:cs="Times New Roman"/>
                <w:sz w:val="24"/>
                <w:szCs w:val="24"/>
              </w:rPr>
            </w:pPr>
            <w:r w:rsidRPr="004441B0">
              <w:rPr>
                <w:rFonts w:ascii="Times New Roman" w:hAnsi="Times New Roman" w:cs="Times New Roman"/>
                <w:sz w:val="24"/>
                <w:szCs w:val="24"/>
              </w:rPr>
              <w:t>19.65</w:t>
            </w:r>
          </w:p>
        </w:tc>
      </w:tr>
      <w:tr w:rsidR="00866006" w:rsidRPr="004441B0" w:rsidTr="00222EB3">
        <w:tc>
          <w:tcPr>
            <w:tcW w:w="530" w:type="dxa"/>
            <w:tcBorders>
              <w:top w:val="nil"/>
              <w:bottom w:val="nil"/>
            </w:tcBorders>
          </w:tcPr>
          <w:p w:rsidR="00866006" w:rsidRPr="004441B0" w:rsidRDefault="00866006" w:rsidP="00222EB3">
            <w:pPr>
              <w:jc w:val="both"/>
              <w:rPr>
                <w:rFonts w:ascii="Times New Roman" w:hAnsi="Times New Roman" w:cs="Times New Roman"/>
                <w:sz w:val="24"/>
                <w:szCs w:val="24"/>
              </w:rPr>
            </w:pPr>
            <w:r w:rsidRPr="004441B0">
              <w:rPr>
                <w:rFonts w:ascii="Times New Roman" w:hAnsi="Times New Roman" w:cs="Times New Roman"/>
                <w:sz w:val="24"/>
                <w:szCs w:val="24"/>
              </w:rPr>
              <w:t>5</w:t>
            </w:r>
          </w:p>
        </w:tc>
        <w:tc>
          <w:tcPr>
            <w:tcW w:w="2980" w:type="dxa"/>
            <w:tcBorders>
              <w:top w:val="nil"/>
              <w:bottom w:val="nil"/>
            </w:tcBorders>
          </w:tcPr>
          <w:p w:rsidR="00866006" w:rsidRPr="004441B0" w:rsidRDefault="00866006" w:rsidP="00222EB3">
            <w:pPr>
              <w:rPr>
                <w:rFonts w:ascii="Times New Roman" w:hAnsi="Times New Roman" w:cs="Times New Roman"/>
              </w:rPr>
            </w:pPr>
            <w:r w:rsidRPr="004441B0">
              <w:rPr>
                <w:rFonts w:ascii="Times New Roman" w:hAnsi="Times New Roman" w:cs="Times New Roman"/>
              </w:rPr>
              <w:t>SLTA/MA</w:t>
            </w:r>
          </w:p>
        </w:tc>
        <w:tc>
          <w:tcPr>
            <w:tcW w:w="1985" w:type="dxa"/>
            <w:tcBorders>
              <w:top w:val="nil"/>
              <w:bottom w:val="nil"/>
            </w:tcBorders>
          </w:tcPr>
          <w:p w:rsidR="00866006" w:rsidRPr="004441B0" w:rsidRDefault="00866006" w:rsidP="00222EB3">
            <w:pPr>
              <w:jc w:val="right"/>
              <w:rPr>
                <w:rFonts w:ascii="Times New Roman" w:hAnsi="Times New Roman" w:cs="Times New Roman"/>
                <w:sz w:val="24"/>
                <w:szCs w:val="24"/>
              </w:rPr>
            </w:pPr>
            <w:r w:rsidRPr="004441B0">
              <w:rPr>
                <w:rFonts w:ascii="Times New Roman" w:hAnsi="Times New Roman" w:cs="Times New Roman"/>
                <w:sz w:val="24"/>
                <w:szCs w:val="24"/>
              </w:rPr>
              <w:t>33.28</w:t>
            </w:r>
          </w:p>
        </w:tc>
        <w:tc>
          <w:tcPr>
            <w:tcW w:w="2551" w:type="dxa"/>
            <w:tcBorders>
              <w:top w:val="nil"/>
              <w:bottom w:val="nil"/>
            </w:tcBorders>
          </w:tcPr>
          <w:p w:rsidR="00866006" w:rsidRPr="004441B0" w:rsidRDefault="00866006" w:rsidP="00222EB3">
            <w:pPr>
              <w:jc w:val="right"/>
              <w:rPr>
                <w:rFonts w:ascii="Times New Roman" w:hAnsi="Times New Roman" w:cs="Times New Roman"/>
                <w:sz w:val="24"/>
                <w:szCs w:val="24"/>
              </w:rPr>
            </w:pPr>
            <w:r w:rsidRPr="004441B0">
              <w:rPr>
                <w:rFonts w:ascii="Times New Roman" w:hAnsi="Times New Roman" w:cs="Times New Roman"/>
                <w:sz w:val="24"/>
                <w:szCs w:val="24"/>
              </w:rPr>
              <w:t>29.32</w:t>
            </w:r>
          </w:p>
        </w:tc>
      </w:tr>
      <w:tr w:rsidR="00866006" w:rsidRPr="004441B0" w:rsidTr="00222EB3">
        <w:tc>
          <w:tcPr>
            <w:tcW w:w="530" w:type="dxa"/>
            <w:tcBorders>
              <w:top w:val="nil"/>
              <w:bottom w:val="nil"/>
            </w:tcBorders>
          </w:tcPr>
          <w:p w:rsidR="00866006" w:rsidRPr="004441B0" w:rsidRDefault="00866006" w:rsidP="00222EB3">
            <w:pPr>
              <w:jc w:val="both"/>
              <w:rPr>
                <w:rFonts w:ascii="Times New Roman" w:hAnsi="Times New Roman" w:cs="Times New Roman"/>
                <w:sz w:val="24"/>
                <w:szCs w:val="24"/>
              </w:rPr>
            </w:pPr>
            <w:r w:rsidRPr="004441B0">
              <w:rPr>
                <w:rFonts w:ascii="Times New Roman" w:hAnsi="Times New Roman" w:cs="Times New Roman"/>
                <w:sz w:val="24"/>
                <w:szCs w:val="24"/>
              </w:rPr>
              <w:t>6</w:t>
            </w:r>
          </w:p>
        </w:tc>
        <w:tc>
          <w:tcPr>
            <w:tcW w:w="2980" w:type="dxa"/>
            <w:tcBorders>
              <w:top w:val="nil"/>
              <w:bottom w:val="nil"/>
            </w:tcBorders>
          </w:tcPr>
          <w:p w:rsidR="00866006" w:rsidRPr="004441B0" w:rsidRDefault="00866006" w:rsidP="00222EB3">
            <w:pPr>
              <w:rPr>
                <w:rFonts w:ascii="Times New Roman" w:hAnsi="Times New Roman" w:cs="Times New Roman"/>
              </w:rPr>
            </w:pPr>
            <w:r w:rsidRPr="004441B0">
              <w:rPr>
                <w:rFonts w:ascii="Times New Roman" w:hAnsi="Times New Roman" w:cs="Times New Roman"/>
              </w:rPr>
              <w:t>Diploma</w:t>
            </w:r>
          </w:p>
        </w:tc>
        <w:tc>
          <w:tcPr>
            <w:tcW w:w="1985" w:type="dxa"/>
            <w:tcBorders>
              <w:top w:val="nil"/>
              <w:bottom w:val="nil"/>
            </w:tcBorders>
          </w:tcPr>
          <w:p w:rsidR="00866006" w:rsidRPr="004441B0" w:rsidRDefault="00866006" w:rsidP="00222EB3">
            <w:pPr>
              <w:jc w:val="right"/>
              <w:rPr>
                <w:rFonts w:ascii="Times New Roman" w:hAnsi="Times New Roman" w:cs="Times New Roman"/>
                <w:sz w:val="24"/>
                <w:szCs w:val="24"/>
              </w:rPr>
            </w:pPr>
            <w:r w:rsidRPr="004441B0">
              <w:rPr>
                <w:rFonts w:ascii="Times New Roman" w:hAnsi="Times New Roman" w:cs="Times New Roman"/>
                <w:sz w:val="24"/>
                <w:szCs w:val="24"/>
              </w:rPr>
              <w:t>1.46</w:t>
            </w:r>
          </w:p>
        </w:tc>
        <w:tc>
          <w:tcPr>
            <w:tcW w:w="2551" w:type="dxa"/>
            <w:tcBorders>
              <w:top w:val="nil"/>
              <w:bottom w:val="nil"/>
            </w:tcBorders>
          </w:tcPr>
          <w:p w:rsidR="00866006" w:rsidRPr="004441B0" w:rsidRDefault="00866006" w:rsidP="00222EB3">
            <w:pPr>
              <w:jc w:val="right"/>
              <w:rPr>
                <w:rFonts w:ascii="Times New Roman" w:hAnsi="Times New Roman" w:cs="Times New Roman"/>
                <w:sz w:val="24"/>
                <w:szCs w:val="24"/>
              </w:rPr>
            </w:pPr>
            <w:r w:rsidRPr="004441B0">
              <w:rPr>
                <w:rFonts w:ascii="Times New Roman" w:hAnsi="Times New Roman" w:cs="Times New Roman"/>
                <w:sz w:val="24"/>
                <w:szCs w:val="24"/>
              </w:rPr>
              <w:t>3.41</w:t>
            </w:r>
          </w:p>
        </w:tc>
      </w:tr>
      <w:tr w:rsidR="00866006" w:rsidRPr="004441B0" w:rsidTr="00222EB3">
        <w:tc>
          <w:tcPr>
            <w:tcW w:w="530" w:type="dxa"/>
            <w:tcBorders>
              <w:top w:val="nil"/>
              <w:bottom w:val="nil"/>
            </w:tcBorders>
          </w:tcPr>
          <w:p w:rsidR="00866006" w:rsidRPr="004441B0" w:rsidRDefault="00866006" w:rsidP="00222EB3">
            <w:pPr>
              <w:jc w:val="both"/>
              <w:rPr>
                <w:rFonts w:ascii="Times New Roman" w:hAnsi="Times New Roman" w:cs="Times New Roman"/>
                <w:sz w:val="24"/>
                <w:szCs w:val="24"/>
              </w:rPr>
            </w:pPr>
            <w:r w:rsidRPr="004441B0">
              <w:rPr>
                <w:rFonts w:ascii="Times New Roman" w:hAnsi="Times New Roman" w:cs="Times New Roman"/>
                <w:sz w:val="24"/>
                <w:szCs w:val="24"/>
              </w:rPr>
              <w:t>7</w:t>
            </w:r>
          </w:p>
        </w:tc>
        <w:tc>
          <w:tcPr>
            <w:tcW w:w="2980" w:type="dxa"/>
            <w:tcBorders>
              <w:top w:val="nil"/>
              <w:bottom w:val="nil"/>
            </w:tcBorders>
          </w:tcPr>
          <w:p w:rsidR="00866006" w:rsidRPr="004441B0" w:rsidRDefault="00866006" w:rsidP="00222EB3">
            <w:pPr>
              <w:rPr>
                <w:rFonts w:ascii="Times New Roman" w:hAnsi="Times New Roman" w:cs="Times New Roman"/>
                <w:sz w:val="24"/>
                <w:szCs w:val="24"/>
              </w:rPr>
            </w:pPr>
            <w:r w:rsidRPr="004441B0">
              <w:rPr>
                <w:rFonts w:ascii="Times New Roman" w:hAnsi="Times New Roman" w:cs="Times New Roman"/>
              </w:rPr>
              <w:t>Universitas</w:t>
            </w:r>
          </w:p>
        </w:tc>
        <w:tc>
          <w:tcPr>
            <w:tcW w:w="1985" w:type="dxa"/>
            <w:tcBorders>
              <w:top w:val="nil"/>
              <w:bottom w:val="nil"/>
            </w:tcBorders>
          </w:tcPr>
          <w:p w:rsidR="00866006" w:rsidRPr="004441B0" w:rsidRDefault="00866006" w:rsidP="00222EB3">
            <w:pPr>
              <w:jc w:val="right"/>
              <w:rPr>
                <w:rFonts w:ascii="Times New Roman" w:hAnsi="Times New Roman" w:cs="Times New Roman"/>
                <w:sz w:val="24"/>
                <w:szCs w:val="24"/>
              </w:rPr>
            </w:pPr>
            <w:r w:rsidRPr="004441B0">
              <w:rPr>
                <w:rFonts w:ascii="Times New Roman" w:hAnsi="Times New Roman" w:cs="Times New Roman"/>
                <w:sz w:val="24"/>
                <w:szCs w:val="24"/>
              </w:rPr>
              <w:t>6.42</w:t>
            </w:r>
          </w:p>
        </w:tc>
        <w:tc>
          <w:tcPr>
            <w:tcW w:w="2551" w:type="dxa"/>
            <w:tcBorders>
              <w:top w:val="nil"/>
              <w:bottom w:val="nil"/>
            </w:tcBorders>
          </w:tcPr>
          <w:p w:rsidR="00866006" w:rsidRPr="004441B0" w:rsidRDefault="00866006" w:rsidP="00222EB3">
            <w:pPr>
              <w:jc w:val="right"/>
              <w:rPr>
                <w:rFonts w:ascii="Times New Roman" w:hAnsi="Times New Roman" w:cs="Times New Roman"/>
                <w:sz w:val="24"/>
                <w:szCs w:val="24"/>
              </w:rPr>
            </w:pPr>
            <w:r w:rsidRPr="004441B0">
              <w:rPr>
                <w:rFonts w:ascii="Times New Roman" w:hAnsi="Times New Roman" w:cs="Times New Roman"/>
                <w:sz w:val="24"/>
                <w:szCs w:val="24"/>
              </w:rPr>
              <w:t>5.88</w:t>
            </w:r>
          </w:p>
        </w:tc>
      </w:tr>
      <w:tr w:rsidR="00866006" w:rsidRPr="004441B0" w:rsidTr="00222EB3">
        <w:tc>
          <w:tcPr>
            <w:tcW w:w="530" w:type="dxa"/>
            <w:tcBorders>
              <w:top w:val="single" w:sz="4" w:space="0" w:color="auto"/>
            </w:tcBorders>
          </w:tcPr>
          <w:p w:rsidR="00866006" w:rsidRPr="004441B0" w:rsidRDefault="00866006" w:rsidP="00222EB3">
            <w:pPr>
              <w:jc w:val="both"/>
              <w:rPr>
                <w:rFonts w:ascii="Times New Roman" w:hAnsi="Times New Roman" w:cs="Times New Roman"/>
                <w:sz w:val="24"/>
                <w:szCs w:val="24"/>
              </w:rPr>
            </w:pPr>
          </w:p>
        </w:tc>
        <w:tc>
          <w:tcPr>
            <w:tcW w:w="2980" w:type="dxa"/>
            <w:tcBorders>
              <w:top w:val="single" w:sz="4" w:space="0" w:color="auto"/>
            </w:tcBorders>
          </w:tcPr>
          <w:p w:rsidR="00866006" w:rsidRPr="004441B0" w:rsidRDefault="00866006" w:rsidP="00222EB3">
            <w:pPr>
              <w:jc w:val="both"/>
              <w:rPr>
                <w:rFonts w:ascii="Times New Roman" w:hAnsi="Times New Roman" w:cs="Times New Roman"/>
                <w:b/>
                <w:sz w:val="24"/>
                <w:szCs w:val="24"/>
              </w:rPr>
            </w:pPr>
            <w:r w:rsidRPr="004441B0">
              <w:rPr>
                <w:rFonts w:ascii="Times New Roman" w:hAnsi="Times New Roman" w:cs="Times New Roman"/>
                <w:b/>
                <w:sz w:val="24"/>
                <w:szCs w:val="24"/>
              </w:rPr>
              <w:t xml:space="preserve">Total </w:t>
            </w:r>
          </w:p>
        </w:tc>
        <w:tc>
          <w:tcPr>
            <w:tcW w:w="1985" w:type="dxa"/>
            <w:tcBorders>
              <w:top w:val="single" w:sz="4" w:space="0" w:color="auto"/>
            </w:tcBorders>
          </w:tcPr>
          <w:p w:rsidR="00866006" w:rsidRPr="004441B0" w:rsidRDefault="00866006" w:rsidP="00222EB3">
            <w:pPr>
              <w:jc w:val="right"/>
              <w:rPr>
                <w:rFonts w:ascii="Times New Roman" w:hAnsi="Times New Roman" w:cs="Times New Roman"/>
                <w:b/>
                <w:sz w:val="24"/>
                <w:szCs w:val="24"/>
              </w:rPr>
            </w:pPr>
            <w:r w:rsidRPr="004441B0">
              <w:rPr>
                <w:rFonts w:ascii="Times New Roman" w:hAnsi="Times New Roman" w:cs="Times New Roman"/>
                <w:b/>
                <w:sz w:val="24"/>
                <w:szCs w:val="24"/>
              </w:rPr>
              <w:t>100</w:t>
            </w:r>
          </w:p>
        </w:tc>
        <w:tc>
          <w:tcPr>
            <w:tcW w:w="2551" w:type="dxa"/>
            <w:tcBorders>
              <w:top w:val="single" w:sz="4" w:space="0" w:color="auto"/>
            </w:tcBorders>
          </w:tcPr>
          <w:p w:rsidR="00866006" w:rsidRPr="004441B0" w:rsidRDefault="00866006" w:rsidP="00222EB3">
            <w:pPr>
              <w:jc w:val="right"/>
              <w:rPr>
                <w:rFonts w:ascii="Times New Roman" w:hAnsi="Times New Roman" w:cs="Times New Roman"/>
                <w:b/>
                <w:sz w:val="24"/>
                <w:szCs w:val="24"/>
              </w:rPr>
            </w:pPr>
            <w:r w:rsidRPr="004441B0">
              <w:rPr>
                <w:rFonts w:ascii="Times New Roman" w:hAnsi="Times New Roman" w:cs="Times New Roman"/>
                <w:b/>
                <w:sz w:val="24"/>
                <w:szCs w:val="24"/>
              </w:rPr>
              <w:t>100</w:t>
            </w:r>
          </w:p>
        </w:tc>
      </w:tr>
    </w:tbl>
    <w:p w:rsidR="005F5993" w:rsidRPr="00866006" w:rsidRDefault="005F5993" w:rsidP="005F5993">
      <w:pPr>
        <w:spacing w:after="0" w:line="240" w:lineRule="auto"/>
        <w:rPr>
          <w:rFonts w:ascii="Times New Roman" w:hAnsi="Times New Roman" w:cs="Times New Roman"/>
          <w:color w:val="FF0000"/>
          <w:sz w:val="24"/>
          <w:szCs w:val="24"/>
          <w:lang w:val="en-US"/>
        </w:rPr>
      </w:pPr>
    </w:p>
    <w:p w:rsidR="005F5993" w:rsidRDefault="005F5993" w:rsidP="003A72F6">
      <w:pPr>
        <w:pStyle w:val="ListParagraph"/>
        <w:numPr>
          <w:ilvl w:val="1"/>
          <w:numId w:val="41"/>
        </w:numPr>
        <w:spacing w:after="0" w:line="480" w:lineRule="auto"/>
        <w:ind w:left="567" w:hanging="567"/>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Analisis Data</w:t>
      </w:r>
      <w:r>
        <w:rPr>
          <w:rFonts w:ascii="Times New Roman" w:hAnsi="Times New Roman" w:cs="Times New Roman"/>
          <w:b/>
          <w:bCs/>
          <w:color w:val="000000"/>
          <w:sz w:val="24"/>
          <w:szCs w:val="24"/>
          <w:lang w:val="en-US"/>
        </w:rPr>
        <w:t xml:space="preserve"> Kuantitatif </w:t>
      </w:r>
    </w:p>
    <w:p w:rsidR="005F5993" w:rsidRPr="006F2D69" w:rsidRDefault="005F5993" w:rsidP="003A72F6">
      <w:pPr>
        <w:pStyle w:val="ListParagraph"/>
        <w:numPr>
          <w:ilvl w:val="2"/>
          <w:numId w:val="41"/>
        </w:numPr>
        <w:spacing w:after="0" w:line="480" w:lineRule="auto"/>
        <w:ind w:left="567" w:hanging="567"/>
        <w:jc w:val="both"/>
        <w:rPr>
          <w:rFonts w:ascii="Times New Roman" w:hAnsi="Times New Roman" w:cs="Times New Roman"/>
          <w:b/>
          <w:bCs/>
          <w:color w:val="000000"/>
          <w:sz w:val="24"/>
          <w:szCs w:val="24"/>
        </w:rPr>
      </w:pPr>
      <w:r w:rsidRPr="006F2D69">
        <w:rPr>
          <w:rFonts w:ascii="Times New Roman" w:hAnsi="Times New Roman" w:cs="Times New Roman"/>
          <w:b/>
          <w:bCs/>
          <w:color w:val="000000"/>
          <w:sz w:val="24"/>
          <w:szCs w:val="24"/>
        </w:rPr>
        <w:t xml:space="preserve">Analisis Data Univariat </w:t>
      </w:r>
    </w:p>
    <w:p w:rsidR="005F5993" w:rsidRPr="00A229BF" w:rsidRDefault="005F5993" w:rsidP="005F5993">
      <w:pPr>
        <w:spacing w:after="0" w:line="480" w:lineRule="auto"/>
        <w:ind w:firstLine="567"/>
        <w:jc w:val="both"/>
        <w:rPr>
          <w:rFonts w:ascii="Times New Roman" w:hAnsi="Times New Roman" w:cs="Times New Roman"/>
          <w:sz w:val="24"/>
          <w:szCs w:val="24"/>
        </w:rPr>
      </w:pPr>
      <w:r w:rsidRPr="006F2D69">
        <w:rPr>
          <w:rFonts w:ascii="Times New Roman" w:hAnsi="Times New Roman" w:cs="Times New Roman"/>
          <w:sz w:val="24"/>
          <w:szCs w:val="24"/>
        </w:rPr>
        <w:t xml:space="preserve">Analisis data univariat pada penelitian ini dilakukan untuk mengetahui distribusi </w:t>
      </w:r>
      <w:r w:rsidRPr="00B41D15">
        <w:rPr>
          <w:rFonts w:ascii="Times New Roman" w:hAnsi="Times New Roman" w:cs="Times New Roman"/>
          <w:sz w:val="24"/>
          <w:szCs w:val="24"/>
        </w:rPr>
        <w:t xml:space="preserve">yang memengaruhi </w:t>
      </w:r>
      <w:r w:rsidR="00655328" w:rsidRPr="00B41D15">
        <w:rPr>
          <w:rFonts w:ascii="Times New Roman" w:hAnsi="Times New Roman" w:cs="Times New Roman"/>
          <w:sz w:val="24"/>
          <w:szCs w:val="24"/>
        </w:rPr>
        <w:t xml:space="preserve"> </w:t>
      </w:r>
      <w:r w:rsidRPr="00B41D15">
        <w:rPr>
          <w:rFonts w:ascii="Times New Roman" w:hAnsi="Times New Roman" w:cs="Times New Roman"/>
          <w:sz w:val="24"/>
          <w:szCs w:val="24"/>
        </w:rPr>
        <w:t xml:space="preserve">cakupan imunisasi Hepatitis B di </w:t>
      </w:r>
      <w:r w:rsidR="00863274">
        <w:rPr>
          <w:rFonts w:ascii="Times New Roman" w:hAnsi="Times New Roman" w:cs="Times New Roman"/>
          <w:sz w:val="24"/>
          <w:szCs w:val="24"/>
        </w:rPr>
        <w:t xml:space="preserve">wilayah kerja </w:t>
      </w:r>
      <w:r>
        <w:rPr>
          <w:rFonts w:ascii="Times New Roman" w:hAnsi="Times New Roman" w:cs="Times New Roman"/>
          <w:sz w:val="24"/>
          <w:szCs w:val="24"/>
        </w:rPr>
        <w:t>Puskesmas</w:t>
      </w:r>
      <w:r w:rsidRPr="00B41D15">
        <w:rPr>
          <w:rFonts w:ascii="Times New Roman" w:hAnsi="Times New Roman" w:cs="Times New Roman"/>
          <w:sz w:val="24"/>
          <w:szCs w:val="24"/>
        </w:rPr>
        <w:t xml:space="preserve"> Kabupaten </w:t>
      </w:r>
      <w:r w:rsidRPr="00B41D15">
        <w:rPr>
          <w:rFonts w:ascii="Times New Roman" w:hAnsi="Times New Roman"/>
          <w:sz w:val="24"/>
          <w:szCs w:val="24"/>
        </w:rPr>
        <w:t>Aceh Jaya</w:t>
      </w:r>
      <w:r w:rsidRPr="006F2D69">
        <w:rPr>
          <w:rFonts w:ascii="Times New Roman" w:eastAsia="Times New Roman" w:hAnsi="Times New Roman" w:cs="Times New Roman"/>
          <w:sz w:val="24"/>
          <w:szCs w:val="24"/>
        </w:rPr>
        <w:t xml:space="preserve">. </w:t>
      </w:r>
      <w:r w:rsidRPr="006F2D69">
        <w:rPr>
          <w:rFonts w:ascii="Times New Roman" w:hAnsi="Times New Roman" w:cs="Times New Roman"/>
          <w:sz w:val="24"/>
          <w:szCs w:val="24"/>
        </w:rPr>
        <w:t>Distribusi frekuensi d</w:t>
      </w:r>
      <w:r>
        <w:rPr>
          <w:rFonts w:ascii="Times New Roman" w:hAnsi="Times New Roman" w:cs="Times New Roman"/>
          <w:sz w:val="24"/>
          <w:szCs w:val="24"/>
        </w:rPr>
        <w:t>alam penelitian ini meliputi</w:t>
      </w:r>
      <w:r w:rsidRPr="006F2D69">
        <w:rPr>
          <w:rFonts w:ascii="Times New Roman" w:hAnsi="Times New Roman" w:cs="Times New Roman"/>
          <w:sz w:val="24"/>
          <w:szCs w:val="24"/>
        </w:rPr>
        <w:t xml:space="preserve">: umur, </w:t>
      </w:r>
      <w:r>
        <w:rPr>
          <w:rFonts w:ascii="Times New Roman" w:hAnsi="Times New Roman" w:cs="Times New Roman"/>
          <w:sz w:val="24"/>
          <w:szCs w:val="24"/>
        </w:rPr>
        <w:t>pendidikan</w:t>
      </w:r>
      <w:r w:rsidRPr="006F2D69">
        <w:rPr>
          <w:rFonts w:ascii="Times New Roman" w:hAnsi="Times New Roman" w:cs="Times New Roman"/>
          <w:sz w:val="24"/>
          <w:szCs w:val="24"/>
        </w:rPr>
        <w:t>,</w:t>
      </w:r>
      <w:r>
        <w:rPr>
          <w:rFonts w:ascii="Times New Roman" w:hAnsi="Times New Roman" w:cs="Times New Roman"/>
          <w:sz w:val="24"/>
          <w:szCs w:val="24"/>
        </w:rPr>
        <w:t xml:space="preserve"> pekerjaan, </w:t>
      </w:r>
      <w:r w:rsidRPr="006F2D69">
        <w:rPr>
          <w:rFonts w:ascii="Times New Roman" w:hAnsi="Times New Roman" w:cs="Times New Roman"/>
          <w:sz w:val="24"/>
          <w:szCs w:val="24"/>
        </w:rPr>
        <w:t xml:space="preserve"> </w:t>
      </w:r>
      <w:r>
        <w:rPr>
          <w:rFonts w:ascii="Times New Roman" w:hAnsi="Times New Roman" w:cs="Times New Roman"/>
          <w:sz w:val="24"/>
          <w:szCs w:val="24"/>
        </w:rPr>
        <w:t>pengetahuan, sikap, kepercayaan, fasilitas, dukungan suami, dukungan petugas kesehatan, dan cakupan imunisasi.</w:t>
      </w:r>
    </w:p>
    <w:p w:rsidR="005F5993" w:rsidRPr="00863274" w:rsidRDefault="005F5993" w:rsidP="003A72F6">
      <w:pPr>
        <w:pStyle w:val="ListParagraph"/>
        <w:numPr>
          <w:ilvl w:val="0"/>
          <w:numId w:val="42"/>
        </w:numPr>
        <w:spacing w:after="0" w:line="240" w:lineRule="auto"/>
        <w:ind w:left="567" w:hanging="567"/>
        <w:jc w:val="both"/>
        <w:rPr>
          <w:rFonts w:ascii="Times New Roman" w:hAnsi="Times New Roman" w:cs="Times New Roman"/>
          <w:sz w:val="24"/>
          <w:szCs w:val="24"/>
        </w:rPr>
      </w:pPr>
      <w:r w:rsidRPr="00863274">
        <w:rPr>
          <w:rFonts w:ascii="Times New Roman" w:hAnsi="Times New Roman" w:cs="Times New Roman"/>
          <w:sz w:val="24"/>
          <w:szCs w:val="24"/>
        </w:rPr>
        <w:t>Distribusi Umur</w:t>
      </w:r>
      <w:r w:rsidRPr="00863274">
        <w:rPr>
          <w:rFonts w:ascii="Times New Roman" w:hAnsi="Times New Roman" w:cs="Times New Roman"/>
          <w:sz w:val="24"/>
          <w:szCs w:val="24"/>
          <w:lang w:val="en-US"/>
        </w:rPr>
        <w:t xml:space="preserve">, Pendidikan, dan Pekerjaan </w:t>
      </w:r>
      <w:r w:rsidRPr="00863274">
        <w:rPr>
          <w:rFonts w:ascii="Times New Roman" w:hAnsi="Times New Roman" w:cs="Times New Roman"/>
          <w:sz w:val="24"/>
          <w:szCs w:val="24"/>
        </w:rPr>
        <w:t>di Wilayah Kerja Puskesmas</w:t>
      </w:r>
      <w:r w:rsidRPr="00863274">
        <w:rPr>
          <w:rFonts w:ascii="Times New Roman" w:hAnsi="Times New Roman" w:cs="Times New Roman"/>
          <w:sz w:val="24"/>
          <w:szCs w:val="24"/>
          <w:lang w:val="en-US"/>
        </w:rPr>
        <w:t xml:space="preserve"> Kabupaten </w:t>
      </w:r>
      <w:r w:rsidRPr="00863274">
        <w:rPr>
          <w:rFonts w:ascii="Times New Roman" w:hAnsi="Times New Roman"/>
          <w:sz w:val="24"/>
          <w:szCs w:val="24"/>
          <w:lang w:val="en-US"/>
        </w:rPr>
        <w:t>Aceh Jaya</w:t>
      </w:r>
    </w:p>
    <w:p w:rsidR="005F5993" w:rsidRPr="00863274" w:rsidRDefault="005F5993" w:rsidP="005F5993">
      <w:pPr>
        <w:pStyle w:val="ListParagraph"/>
        <w:spacing w:after="0" w:line="240" w:lineRule="auto"/>
        <w:ind w:left="360"/>
        <w:jc w:val="both"/>
        <w:rPr>
          <w:rFonts w:ascii="Times New Roman" w:hAnsi="Times New Roman" w:cs="Times New Roman"/>
          <w:sz w:val="24"/>
          <w:szCs w:val="24"/>
        </w:rPr>
      </w:pPr>
    </w:p>
    <w:p w:rsidR="00F32AF9" w:rsidRDefault="005F5993" w:rsidP="00D475F1">
      <w:pPr>
        <w:spacing w:after="0" w:line="480" w:lineRule="auto"/>
        <w:ind w:firstLine="567"/>
        <w:jc w:val="both"/>
        <w:rPr>
          <w:rFonts w:ascii="Times New Roman" w:hAnsi="Times New Roman" w:cs="Times New Roman"/>
          <w:color w:val="000000" w:themeColor="text1"/>
          <w:sz w:val="24"/>
          <w:szCs w:val="24"/>
          <w:lang w:val="en-US"/>
        </w:rPr>
      </w:pPr>
      <w:r w:rsidRPr="006F2D69">
        <w:rPr>
          <w:rFonts w:ascii="Times New Roman" w:hAnsi="Times New Roman" w:cs="Times New Roman"/>
          <w:color w:val="000000" w:themeColor="text1"/>
          <w:sz w:val="24"/>
          <w:szCs w:val="24"/>
        </w:rPr>
        <w:t xml:space="preserve">Adapun </w:t>
      </w:r>
      <w:r w:rsidRPr="006F2D69">
        <w:rPr>
          <w:rFonts w:ascii="Times New Roman" w:hAnsi="Times New Roman" w:cs="Times New Roman"/>
          <w:sz w:val="24"/>
          <w:szCs w:val="24"/>
        </w:rPr>
        <w:t>distribusi frekuensi umur</w:t>
      </w:r>
      <w:r>
        <w:rPr>
          <w:rFonts w:ascii="Times New Roman" w:hAnsi="Times New Roman" w:cs="Times New Roman"/>
          <w:sz w:val="24"/>
          <w:szCs w:val="24"/>
        </w:rPr>
        <w:t xml:space="preserve">, pendidikan, dan pekerjaan </w:t>
      </w:r>
      <w:r w:rsidRPr="00082278">
        <w:rPr>
          <w:rFonts w:ascii="Times New Roman" w:hAnsi="Times New Roman" w:cs="Times New Roman"/>
          <w:sz w:val="24"/>
          <w:szCs w:val="24"/>
        </w:rPr>
        <w:t xml:space="preserve">di </w:t>
      </w:r>
      <w:r w:rsidR="00863274">
        <w:rPr>
          <w:rFonts w:ascii="Times New Roman" w:hAnsi="Times New Roman" w:cs="Times New Roman"/>
          <w:sz w:val="24"/>
          <w:szCs w:val="24"/>
        </w:rPr>
        <w:t>wilayah kerja</w:t>
      </w:r>
      <w:r>
        <w:rPr>
          <w:rFonts w:ascii="Times New Roman" w:hAnsi="Times New Roman" w:cs="Times New Roman"/>
          <w:sz w:val="24"/>
          <w:szCs w:val="24"/>
        </w:rPr>
        <w:t xml:space="preserve"> Puskesmas</w:t>
      </w:r>
      <w:r w:rsidRPr="00B41D15">
        <w:rPr>
          <w:rFonts w:ascii="Times New Roman" w:hAnsi="Times New Roman" w:cs="Times New Roman"/>
          <w:sz w:val="24"/>
          <w:szCs w:val="24"/>
        </w:rPr>
        <w:t xml:space="preserve"> Kabupaten </w:t>
      </w:r>
      <w:r w:rsidRPr="00B41D15">
        <w:rPr>
          <w:rFonts w:ascii="Times New Roman" w:hAnsi="Times New Roman"/>
          <w:sz w:val="24"/>
          <w:szCs w:val="24"/>
        </w:rPr>
        <w:t>Aceh Jaya</w:t>
      </w:r>
      <w:r w:rsidRPr="006F2D69">
        <w:rPr>
          <w:rFonts w:ascii="Times New Roman" w:hAnsi="Times New Roman" w:cs="Times New Roman"/>
          <w:sz w:val="24"/>
          <w:szCs w:val="24"/>
        </w:rPr>
        <w:t xml:space="preserve"> </w:t>
      </w:r>
      <w:r w:rsidRPr="006F2D69">
        <w:rPr>
          <w:rFonts w:ascii="Times New Roman" w:hAnsi="Times New Roman" w:cs="Times New Roman"/>
          <w:color w:val="000000" w:themeColor="text1"/>
          <w:sz w:val="24"/>
          <w:szCs w:val="24"/>
        </w:rPr>
        <w:t xml:space="preserve">dapat dilihat pada tabel di </w:t>
      </w:r>
      <w:r>
        <w:rPr>
          <w:rFonts w:ascii="Times New Roman" w:hAnsi="Times New Roman" w:cs="Times New Roman"/>
          <w:color w:val="000000" w:themeColor="text1"/>
          <w:sz w:val="24"/>
          <w:szCs w:val="24"/>
        </w:rPr>
        <w:t>bawah ini:</w:t>
      </w:r>
    </w:p>
    <w:p w:rsidR="00960F5B" w:rsidRDefault="00960F5B" w:rsidP="00D475F1">
      <w:pPr>
        <w:spacing w:after="0" w:line="480" w:lineRule="auto"/>
        <w:ind w:firstLine="567"/>
        <w:jc w:val="both"/>
        <w:rPr>
          <w:rFonts w:ascii="Times New Roman" w:hAnsi="Times New Roman" w:cs="Times New Roman"/>
          <w:color w:val="000000" w:themeColor="text1"/>
          <w:sz w:val="24"/>
          <w:szCs w:val="24"/>
          <w:lang w:val="en-US"/>
        </w:rPr>
      </w:pPr>
    </w:p>
    <w:p w:rsidR="00C32EA8" w:rsidRPr="00960F5B" w:rsidRDefault="00C32EA8" w:rsidP="00D475F1">
      <w:pPr>
        <w:spacing w:after="0" w:line="480" w:lineRule="auto"/>
        <w:ind w:firstLine="567"/>
        <w:jc w:val="both"/>
        <w:rPr>
          <w:rFonts w:ascii="Times New Roman" w:hAnsi="Times New Roman" w:cs="Times New Roman"/>
          <w:color w:val="000000" w:themeColor="text1"/>
          <w:sz w:val="24"/>
          <w:szCs w:val="24"/>
          <w:lang w:val="en-US"/>
        </w:rPr>
      </w:pPr>
    </w:p>
    <w:p w:rsidR="005F5993" w:rsidRPr="006F2D69" w:rsidRDefault="005F5993" w:rsidP="005F5993">
      <w:pPr>
        <w:spacing w:after="0"/>
        <w:ind w:left="1170" w:hanging="1170"/>
        <w:jc w:val="both"/>
        <w:rPr>
          <w:rFonts w:ascii="Times New Roman" w:hAnsi="Times New Roman" w:cs="Times New Roman"/>
          <w:b/>
          <w:color w:val="000000" w:themeColor="text1"/>
          <w:sz w:val="24"/>
          <w:szCs w:val="24"/>
        </w:rPr>
      </w:pPr>
      <w:r w:rsidRPr="006F2D69">
        <w:rPr>
          <w:rFonts w:ascii="Times New Roman" w:hAnsi="Times New Roman" w:cs="Times New Roman"/>
          <w:b/>
          <w:color w:val="000000" w:themeColor="text1"/>
          <w:sz w:val="24"/>
          <w:szCs w:val="24"/>
        </w:rPr>
        <w:lastRenderedPageBreak/>
        <w:t>Tabel 4.</w:t>
      </w:r>
      <w:r w:rsidR="00313576">
        <w:rPr>
          <w:rFonts w:ascii="Times New Roman" w:hAnsi="Times New Roman" w:cs="Times New Roman"/>
          <w:b/>
          <w:color w:val="000000" w:themeColor="text1"/>
          <w:sz w:val="24"/>
          <w:szCs w:val="24"/>
          <w:lang w:val="en-US"/>
        </w:rPr>
        <w:t>2</w:t>
      </w:r>
      <w:r w:rsidRPr="006F2D69">
        <w:rPr>
          <w:rFonts w:ascii="Times New Roman" w:hAnsi="Times New Roman" w:cs="Times New Roman"/>
          <w:b/>
          <w:color w:val="000000" w:themeColor="text1"/>
          <w:sz w:val="24"/>
          <w:szCs w:val="24"/>
        </w:rPr>
        <w:t xml:space="preserve"> </w:t>
      </w:r>
      <w:r w:rsidRPr="006F2D69">
        <w:rPr>
          <w:rFonts w:ascii="Times New Roman" w:hAnsi="Times New Roman" w:cs="Times New Roman"/>
          <w:b/>
          <w:sz w:val="24"/>
          <w:szCs w:val="24"/>
        </w:rPr>
        <w:t>Distribusi Umur</w:t>
      </w:r>
      <w:r>
        <w:rPr>
          <w:rFonts w:ascii="Times New Roman" w:hAnsi="Times New Roman" w:cs="Times New Roman"/>
          <w:b/>
          <w:sz w:val="24"/>
          <w:szCs w:val="24"/>
        </w:rPr>
        <w:t>, Pendidikan,</w:t>
      </w:r>
      <w:r w:rsidRPr="006F2D69">
        <w:rPr>
          <w:rFonts w:ascii="Times New Roman" w:hAnsi="Times New Roman" w:cs="Times New Roman"/>
          <w:b/>
          <w:sz w:val="24"/>
          <w:szCs w:val="24"/>
        </w:rPr>
        <w:t xml:space="preserve"> dan </w:t>
      </w:r>
      <w:r>
        <w:rPr>
          <w:rFonts w:ascii="Times New Roman" w:hAnsi="Times New Roman" w:cs="Times New Roman"/>
          <w:b/>
          <w:sz w:val="24"/>
          <w:szCs w:val="24"/>
        </w:rPr>
        <w:t xml:space="preserve">Pekerjaan </w:t>
      </w:r>
      <w:r w:rsidRPr="0039671A">
        <w:rPr>
          <w:rFonts w:ascii="Times New Roman" w:hAnsi="Times New Roman" w:cs="Times New Roman"/>
          <w:b/>
          <w:sz w:val="24"/>
          <w:szCs w:val="24"/>
        </w:rPr>
        <w:t xml:space="preserve">di </w:t>
      </w:r>
      <w:r w:rsidRPr="003441DA">
        <w:rPr>
          <w:rFonts w:ascii="Times New Roman" w:hAnsi="Times New Roman" w:cs="Times New Roman"/>
          <w:b/>
          <w:sz w:val="24"/>
          <w:szCs w:val="24"/>
        </w:rPr>
        <w:t xml:space="preserve">Wilayah Kerja Puskesmas Kabupaten </w:t>
      </w:r>
      <w:r w:rsidRPr="003441DA">
        <w:rPr>
          <w:rFonts w:ascii="Times New Roman" w:hAnsi="Times New Roman"/>
          <w:b/>
          <w:sz w:val="24"/>
          <w:szCs w:val="24"/>
        </w:rPr>
        <w:t>Aceh Jaya</w:t>
      </w:r>
    </w:p>
    <w:p w:rsidR="005F5993" w:rsidRPr="006F2D69" w:rsidRDefault="005F5993" w:rsidP="005F5993">
      <w:pPr>
        <w:spacing w:after="0" w:line="240" w:lineRule="auto"/>
        <w:rPr>
          <w:rFonts w:ascii="Times New Roman" w:hAnsi="Times New Roman" w:cs="Times New Roman"/>
          <w:b/>
          <w:color w:val="000000" w:themeColor="text1"/>
          <w:sz w:val="24"/>
          <w:szCs w:val="24"/>
        </w:rPr>
      </w:pPr>
    </w:p>
    <w:tbl>
      <w:tblPr>
        <w:tblW w:w="0" w:type="auto"/>
        <w:tblInd w:w="108" w:type="dxa"/>
        <w:tblBorders>
          <w:insideH w:val="single" w:sz="4" w:space="0" w:color="000000" w:themeColor="text1"/>
        </w:tblBorders>
        <w:tblLook w:val="04A0"/>
      </w:tblPr>
      <w:tblGrid>
        <w:gridCol w:w="3780"/>
        <w:gridCol w:w="2790"/>
        <w:gridCol w:w="1350"/>
      </w:tblGrid>
      <w:tr w:rsidR="005F5993" w:rsidRPr="006F2D69" w:rsidTr="00733CE7">
        <w:trPr>
          <w:trHeight w:val="341"/>
        </w:trPr>
        <w:tc>
          <w:tcPr>
            <w:tcW w:w="3780" w:type="dxa"/>
            <w:tcBorders>
              <w:top w:val="single" w:sz="4" w:space="0" w:color="000000" w:themeColor="text1"/>
              <w:bottom w:val="single" w:sz="4" w:space="0" w:color="000000" w:themeColor="text1"/>
            </w:tcBorders>
          </w:tcPr>
          <w:p w:rsidR="005F5993" w:rsidRPr="006F2D69" w:rsidRDefault="005F5993" w:rsidP="00733CE7">
            <w:pPr>
              <w:spacing w:after="0" w:line="240" w:lineRule="auto"/>
              <w:ind w:left="72"/>
              <w:rPr>
                <w:rFonts w:ascii="Times New Roman" w:hAnsi="Times New Roman" w:cs="Times New Roman"/>
                <w:b/>
                <w:sz w:val="24"/>
                <w:szCs w:val="24"/>
              </w:rPr>
            </w:pPr>
            <w:r w:rsidRPr="006F2D69">
              <w:rPr>
                <w:rFonts w:ascii="Times New Roman" w:hAnsi="Times New Roman" w:cs="Times New Roman"/>
                <w:b/>
                <w:sz w:val="24"/>
                <w:szCs w:val="24"/>
              </w:rPr>
              <w:t xml:space="preserve">Umur </w:t>
            </w:r>
          </w:p>
        </w:tc>
        <w:tc>
          <w:tcPr>
            <w:tcW w:w="2790" w:type="dxa"/>
            <w:tcBorders>
              <w:top w:val="single" w:sz="4" w:space="0" w:color="000000" w:themeColor="text1"/>
              <w:bottom w:val="single" w:sz="4" w:space="0" w:color="000000" w:themeColor="text1"/>
            </w:tcBorders>
          </w:tcPr>
          <w:p w:rsidR="005F5993" w:rsidRPr="00CC7963" w:rsidRDefault="00E6372A" w:rsidP="00733CE7">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n</w:t>
            </w:r>
          </w:p>
        </w:tc>
        <w:tc>
          <w:tcPr>
            <w:tcW w:w="1350" w:type="dxa"/>
            <w:tcBorders>
              <w:top w:val="single" w:sz="4" w:space="0" w:color="000000" w:themeColor="text1"/>
              <w:bottom w:val="single" w:sz="4" w:space="0" w:color="000000" w:themeColor="text1"/>
            </w:tcBorders>
          </w:tcPr>
          <w:p w:rsidR="005F5993" w:rsidRPr="006F2D69" w:rsidRDefault="005F5993" w:rsidP="00733CE7">
            <w:pPr>
              <w:spacing w:after="0" w:line="240" w:lineRule="auto"/>
              <w:jc w:val="center"/>
              <w:rPr>
                <w:rFonts w:ascii="Times New Roman" w:hAnsi="Times New Roman" w:cs="Times New Roman"/>
                <w:b/>
                <w:sz w:val="24"/>
                <w:szCs w:val="24"/>
              </w:rPr>
            </w:pPr>
            <w:r w:rsidRPr="006F2D69">
              <w:rPr>
                <w:rFonts w:ascii="Times New Roman" w:hAnsi="Times New Roman" w:cs="Times New Roman"/>
                <w:b/>
                <w:sz w:val="24"/>
                <w:szCs w:val="24"/>
              </w:rPr>
              <w:t>%</w:t>
            </w:r>
          </w:p>
        </w:tc>
      </w:tr>
      <w:tr w:rsidR="005F5993" w:rsidRPr="006F2D69" w:rsidTr="00733CE7">
        <w:tc>
          <w:tcPr>
            <w:tcW w:w="3780" w:type="dxa"/>
            <w:tcBorders>
              <w:top w:val="single" w:sz="4" w:space="0" w:color="000000" w:themeColor="text1"/>
              <w:bottom w:val="nil"/>
            </w:tcBorders>
          </w:tcPr>
          <w:p w:rsidR="005F5993" w:rsidRPr="00DF73FE" w:rsidRDefault="005F5993" w:rsidP="00733CE7">
            <w:pPr>
              <w:spacing w:after="0" w:line="240" w:lineRule="auto"/>
              <w:ind w:left="72"/>
              <w:rPr>
                <w:rFonts w:ascii="Times New Roman" w:hAnsi="Times New Roman" w:cs="Times New Roman"/>
                <w:sz w:val="24"/>
                <w:szCs w:val="24"/>
              </w:rPr>
            </w:pPr>
            <w:r w:rsidRPr="00DF73FE">
              <w:rPr>
                <w:rFonts w:ascii="Times New Roman" w:hAnsi="Times New Roman" w:cs="Times New Roman"/>
                <w:sz w:val="24"/>
                <w:szCs w:val="24"/>
              </w:rPr>
              <w:t>17-25 Tahun</w:t>
            </w:r>
          </w:p>
        </w:tc>
        <w:tc>
          <w:tcPr>
            <w:tcW w:w="2790" w:type="dxa"/>
            <w:tcBorders>
              <w:top w:val="single" w:sz="4" w:space="0" w:color="000000" w:themeColor="text1"/>
              <w:bottom w:val="nil"/>
            </w:tcBorders>
          </w:tcPr>
          <w:p w:rsidR="005F5993" w:rsidRPr="006F2D69" w:rsidRDefault="005F5993" w:rsidP="00733C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350" w:type="dxa"/>
            <w:tcBorders>
              <w:top w:val="single" w:sz="4" w:space="0" w:color="000000" w:themeColor="text1"/>
              <w:bottom w:val="nil"/>
            </w:tcBorders>
          </w:tcPr>
          <w:p w:rsidR="005F5993" w:rsidRPr="006F2D69" w:rsidRDefault="005F5993" w:rsidP="00733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5F5993" w:rsidRPr="006F2D69" w:rsidTr="00733CE7">
        <w:tc>
          <w:tcPr>
            <w:tcW w:w="3780" w:type="dxa"/>
            <w:tcBorders>
              <w:top w:val="nil"/>
              <w:bottom w:val="nil"/>
            </w:tcBorders>
          </w:tcPr>
          <w:p w:rsidR="005F5993" w:rsidRPr="00DF73FE" w:rsidRDefault="005F5993" w:rsidP="00733CE7">
            <w:pPr>
              <w:spacing w:after="0" w:line="240" w:lineRule="auto"/>
              <w:ind w:left="72"/>
              <w:rPr>
                <w:rFonts w:ascii="Times New Roman" w:hAnsi="Times New Roman" w:cs="Times New Roman"/>
                <w:sz w:val="24"/>
                <w:szCs w:val="24"/>
              </w:rPr>
            </w:pPr>
            <w:r w:rsidRPr="00DF73FE">
              <w:rPr>
                <w:rFonts w:ascii="Times New Roman" w:hAnsi="Times New Roman" w:cs="Times New Roman"/>
                <w:sz w:val="24"/>
                <w:szCs w:val="24"/>
              </w:rPr>
              <w:t>26-35 Tahun</w:t>
            </w:r>
          </w:p>
        </w:tc>
        <w:tc>
          <w:tcPr>
            <w:tcW w:w="2790" w:type="dxa"/>
            <w:tcBorders>
              <w:top w:val="nil"/>
              <w:bottom w:val="nil"/>
            </w:tcBorders>
          </w:tcPr>
          <w:p w:rsidR="005F5993" w:rsidRPr="006F2D69" w:rsidRDefault="005F5993" w:rsidP="00733C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27</w:t>
            </w:r>
          </w:p>
        </w:tc>
        <w:tc>
          <w:tcPr>
            <w:tcW w:w="1350" w:type="dxa"/>
            <w:tcBorders>
              <w:top w:val="nil"/>
              <w:bottom w:val="nil"/>
            </w:tcBorders>
          </w:tcPr>
          <w:p w:rsidR="005F5993" w:rsidRPr="006F2D69" w:rsidRDefault="005F5993" w:rsidP="00733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40,9</w:t>
            </w:r>
          </w:p>
        </w:tc>
      </w:tr>
      <w:tr w:rsidR="005F5993" w:rsidRPr="006F2D69" w:rsidTr="00733CE7">
        <w:tc>
          <w:tcPr>
            <w:tcW w:w="3780" w:type="dxa"/>
            <w:tcBorders>
              <w:top w:val="nil"/>
              <w:bottom w:val="nil"/>
            </w:tcBorders>
          </w:tcPr>
          <w:p w:rsidR="005F5993" w:rsidRPr="00DF73FE" w:rsidRDefault="005F5993" w:rsidP="00733CE7">
            <w:pPr>
              <w:spacing w:after="0" w:line="240" w:lineRule="auto"/>
              <w:ind w:left="72"/>
              <w:rPr>
                <w:rFonts w:ascii="Times New Roman" w:hAnsi="Times New Roman" w:cs="Times New Roman"/>
                <w:sz w:val="24"/>
                <w:szCs w:val="24"/>
              </w:rPr>
            </w:pPr>
            <w:r w:rsidRPr="00DF73FE">
              <w:rPr>
                <w:rFonts w:ascii="Times New Roman" w:hAnsi="Times New Roman" w:cs="Times New Roman"/>
                <w:sz w:val="24"/>
                <w:szCs w:val="24"/>
              </w:rPr>
              <w:t>36-45 Tahun</w:t>
            </w:r>
          </w:p>
        </w:tc>
        <w:tc>
          <w:tcPr>
            <w:tcW w:w="2790" w:type="dxa"/>
            <w:tcBorders>
              <w:top w:val="nil"/>
              <w:bottom w:val="nil"/>
            </w:tcBorders>
          </w:tcPr>
          <w:p w:rsidR="005F5993" w:rsidRPr="006F2D69" w:rsidRDefault="005F5993" w:rsidP="00733C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1350" w:type="dxa"/>
            <w:tcBorders>
              <w:top w:val="nil"/>
              <w:bottom w:val="nil"/>
            </w:tcBorders>
          </w:tcPr>
          <w:p w:rsidR="005F5993" w:rsidRPr="006F2D69" w:rsidRDefault="005F5993" w:rsidP="00733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56,1</w:t>
            </w:r>
          </w:p>
        </w:tc>
      </w:tr>
      <w:tr w:rsidR="005F5993" w:rsidRPr="006F2D69" w:rsidTr="00733CE7">
        <w:tc>
          <w:tcPr>
            <w:tcW w:w="3780" w:type="dxa"/>
            <w:tcBorders>
              <w:top w:val="single" w:sz="4" w:space="0" w:color="000000" w:themeColor="text1"/>
              <w:bottom w:val="single" w:sz="4" w:space="0" w:color="000000" w:themeColor="text1"/>
            </w:tcBorders>
          </w:tcPr>
          <w:p w:rsidR="005F5993" w:rsidRPr="006F2D69" w:rsidRDefault="005F5993" w:rsidP="00733CE7">
            <w:pPr>
              <w:spacing w:after="0" w:line="240" w:lineRule="auto"/>
              <w:ind w:left="72"/>
              <w:rPr>
                <w:rFonts w:ascii="Times New Roman" w:hAnsi="Times New Roman" w:cs="Times New Roman"/>
                <w:b/>
                <w:sz w:val="24"/>
                <w:szCs w:val="24"/>
              </w:rPr>
            </w:pPr>
            <w:r>
              <w:rPr>
                <w:rFonts w:ascii="Times New Roman" w:hAnsi="Times New Roman" w:cs="Times New Roman"/>
                <w:b/>
                <w:sz w:val="24"/>
                <w:szCs w:val="24"/>
              </w:rPr>
              <w:t xml:space="preserve">Pendidikan </w:t>
            </w:r>
          </w:p>
        </w:tc>
        <w:tc>
          <w:tcPr>
            <w:tcW w:w="2790" w:type="dxa"/>
            <w:tcBorders>
              <w:top w:val="single" w:sz="4" w:space="0" w:color="000000" w:themeColor="text1"/>
              <w:bottom w:val="single" w:sz="4" w:space="0" w:color="000000" w:themeColor="text1"/>
            </w:tcBorders>
          </w:tcPr>
          <w:p w:rsidR="005F5993" w:rsidRPr="00E6372A" w:rsidRDefault="00E6372A" w:rsidP="00733CE7">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n</w:t>
            </w:r>
          </w:p>
        </w:tc>
        <w:tc>
          <w:tcPr>
            <w:tcW w:w="1350" w:type="dxa"/>
            <w:tcBorders>
              <w:top w:val="single" w:sz="4" w:space="0" w:color="000000" w:themeColor="text1"/>
              <w:bottom w:val="single" w:sz="4" w:space="0" w:color="000000" w:themeColor="text1"/>
            </w:tcBorders>
          </w:tcPr>
          <w:p w:rsidR="005F5993" w:rsidRPr="006F2D69" w:rsidRDefault="005F5993" w:rsidP="00733CE7">
            <w:pPr>
              <w:spacing w:after="0" w:line="240" w:lineRule="auto"/>
              <w:jc w:val="center"/>
              <w:rPr>
                <w:rFonts w:ascii="Times New Roman" w:hAnsi="Times New Roman" w:cs="Times New Roman"/>
                <w:b/>
                <w:sz w:val="24"/>
                <w:szCs w:val="24"/>
              </w:rPr>
            </w:pPr>
            <w:r w:rsidRPr="006F2D69">
              <w:rPr>
                <w:rFonts w:ascii="Times New Roman" w:hAnsi="Times New Roman" w:cs="Times New Roman"/>
                <w:b/>
                <w:sz w:val="24"/>
                <w:szCs w:val="24"/>
              </w:rPr>
              <w:t>%</w:t>
            </w:r>
          </w:p>
        </w:tc>
      </w:tr>
      <w:tr w:rsidR="005F5993" w:rsidRPr="006F2D69" w:rsidTr="00733CE7">
        <w:tc>
          <w:tcPr>
            <w:tcW w:w="3780" w:type="dxa"/>
            <w:tcBorders>
              <w:top w:val="nil"/>
              <w:bottom w:val="nil"/>
            </w:tcBorders>
          </w:tcPr>
          <w:p w:rsidR="005F5993" w:rsidRPr="006F2D69" w:rsidRDefault="005F5993" w:rsidP="00733CE7">
            <w:pPr>
              <w:spacing w:after="0" w:line="240" w:lineRule="auto"/>
              <w:ind w:left="72"/>
              <w:rPr>
                <w:rFonts w:ascii="Times New Roman" w:hAnsi="Times New Roman" w:cs="Times New Roman"/>
                <w:sz w:val="24"/>
                <w:szCs w:val="24"/>
              </w:rPr>
            </w:pPr>
            <w:r>
              <w:rPr>
                <w:rFonts w:ascii="Times New Roman" w:hAnsi="Times New Roman" w:cs="Times New Roman"/>
                <w:sz w:val="24"/>
                <w:szCs w:val="24"/>
              </w:rPr>
              <w:t>SMP</w:t>
            </w:r>
          </w:p>
        </w:tc>
        <w:tc>
          <w:tcPr>
            <w:tcW w:w="2790" w:type="dxa"/>
            <w:tcBorders>
              <w:top w:val="nil"/>
              <w:bottom w:val="nil"/>
            </w:tcBorders>
          </w:tcPr>
          <w:p w:rsidR="005F5993" w:rsidRPr="006F2D69" w:rsidRDefault="005F5993" w:rsidP="00733C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350" w:type="dxa"/>
            <w:tcBorders>
              <w:top w:val="nil"/>
              <w:bottom w:val="nil"/>
            </w:tcBorders>
          </w:tcPr>
          <w:p w:rsidR="005F5993" w:rsidRPr="006F2D69" w:rsidRDefault="005F5993" w:rsidP="00733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6,1</w:t>
            </w:r>
          </w:p>
        </w:tc>
      </w:tr>
      <w:tr w:rsidR="005F5993" w:rsidRPr="006F2D69" w:rsidTr="00733CE7">
        <w:tc>
          <w:tcPr>
            <w:tcW w:w="3780" w:type="dxa"/>
            <w:tcBorders>
              <w:top w:val="nil"/>
              <w:bottom w:val="nil"/>
            </w:tcBorders>
          </w:tcPr>
          <w:p w:rsidR="005F5993" w:rsidRPr="006F2D69" w:rsidRDefault="005F5993" w:rsidP="00733CE7">
            <w:pPr>
              <w:spacing w:after="0" w:line="240" w:lineRule="auto"/>
              <w:ind w:left="72"/>
              <w:rPr>
                <w:rFonts w:ascii="Times New Roman" w:hAnsi="Times New Roman" w:cs="Times New Roman"/>
                <w:sz w:val="24"/>
                <w:szCs w:val="24"/>
              </w:rPr>
            </w:pPr>
            <w:r>
              <w:rPr>
                <w:rFonts w:ascii="Times New Roman" w:hAnsi="Times New Roman" w:cs="Times New Roman"/>
                <w:sz w:val="24"/>
                <w:szCs w:val="24"/>
              </w:rPr>
              <w:t>SMA</w:t>
            </w:r>
          </w:p>
        </w:tc>
        <w:tc>
          <w:tcPr>
            <w:tcW w:w="2790" w:type="dxa"/>
            <w:tcBorders>
              <w:top w:val="nil"/>
              <w:bottom w:val="nil"/>
            </w:tcBorders>
          </w:tcPr>
          <w:p w:rsidR="005F5993" w:rsidRPr="006F2D69" w:rsidRDefault="005F5993" w:rsidP="00733C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1350" w:type="dxa"/>
            <w:tcBorders>
              <w:top w:val="nil"/>
              <w:bottom w:val="nil"/>
            </w:tcBorders>
          </w:tcPr>
          <w:p w:rsidR="005F5993" w:rsidRPr="006F2D69" w:rsidRDefault="005F5993" w:rsidP="00733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53,0</w:t>
            </w:r>
          </w:p>
        </w:tc>
      </w:tr>
      <w:tr w:rsidR="005F5993" w:rsidRPr="006F2D69" w:rsidTr="00733CE7">
        <w:tc>
          <w:tcPr>
            <w:tcW w:w="3780" w:type="dxa"/>
            <w:tcBorders>
              <w:top w:val="nil"/>
              <w:bottom w:val="single" w:sz="4" w:space="0" w:color="000000" w:themeColor="text1"/>
            </w:tcBorders>
          </w:tcPr>
          <w:p w:rsidR="005F5993" w:rsidRDefault="005F5993" w:rsidP="00733CE7">
            <w:pPr>
              <w:spacing w:after="0" w:line="240" w:lineRule="auto"/>
              <w:ind w:left="72"/>
              <w:rPr>
                <w:rFonts w:ascii="Times New Roman" w:hAnsi="Times New Roman" w:cs="Times New Roman"/>
                <w:sz w:val="24"/>
                <w:szCs w:val="24"/>
              </w:rPr>
            </w:pPr>
            <w:r>
              <w:rPr>
                <w:rFonts w:ascii="Times New Roman" w:hAnsi="Times New Roman" w:cs="Times New Roman"/>
                <w:sz w:val="24"/>
                <w:szCs w:val="24"/>
              </w:rPr>
              <w:t>PT</w:t>
            </w:r>
          </w:p>
        </w:tc>
        <w:tc>
          <w:tcPr>
            <w:tcW w:w="2790" w:type="dxa"/>
            <w:tcBorders>
              <w:top w:val="nil"/>
              <w:bottom w:val="single" w:sz="4" w:space="0" w:color="000000" w:themeColor="text1"/>
            </w:tcBorders>
          </w:tcPr>
          <w:p w:rsidR="005F5993" w:rsidRPr="006F2D69" w:rsidRDefault="005F5993" w:rsidP="00733C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27</w:t>
            </w:r>
          </w:p>
        </w:tc>
        <w:tc>
          <w:tcPr>
            <w:tcW w:w="1350" w:type="dxa"/>
            <w:tcBorders>
              <w:top w:val="nil"/>
              <w:bottom w:val="single" w:sz="4" w:space="0" w:color="000000" w:themeColor="text1"/>
            </w:tcBorders>
          </w:tcPr>
          <w:p w:rsidR="005F5993" w:rsidRPr="006F2D69" w:rsidRDefault="005F5993" w:rsidP="00733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40,9</w:t>
            </w:r>
          </w:p>
        </w:tc>
      </w:tr>
      <w:tr w:rsidR="005F5993" w:rsidRPr="00D358B0" w:rsidTr="00733CE7">
        <w:tc>
          <w:tcPr>
            <w:tcW w:w="3780" w:type="dxa"/>
            <w:tcBorders>
              <w:top w:val="single" w:sz="4" w:space="0" w:color="auto"/>
              <w:bottom w:val="single" w:sz="4" w:space="0" w:color="auto"/>
            </w:tcBorders>
          </w:tcPr>
          <w:p w:rsidR="005F5993" w:rsidRPr="00D358B0" w:rsidRDefault="005F5993" w:rsidP="00733CE7">
            <w:pPr>
              <w:spacing w:after="0" w:line="240" w:lineRule="auto"/>
              <w:ind w:left="72"/>
              <w:rPr>
                <w:rFonts w:ascii="Times New Roman" w:hAnsi="Times New Roman" w:cs="Times New Roman"/>
                <w:b/>
                <w:sz w:val="24"/>
                <w:szCs w:val="24"/>
              </w:rPr>
            </w:pPr>
            <w:r w:rsidRPr="00D358B0">
              <w:rPr>
                <w:rFonts w:ascii="Times New Roman" w:hAnsi="Times New Roman" w:cs="Times New Roman"/>
                <w:b/>
                <w:sz w:val="24"/>
                <w:szCs w:val="24"/>
              </w:rPr>
              <w:t xml:space="preserve">Pekerjaan </w:t>
            </w:r>
          </w:p>
        </w:tc>
        <w:tc>
          <w:tcPr>
            <w:tcW w:w="2790" w:type="dxa"/>
            <w:tcBorders>
              <w:top w:val="single" w:sz="4" w:space="0" w:color="auto"/>
              <w:bottom w:val="single" w:sz="4" w:space="0" w:color="auto"/>
            </w:tcBorders>
          </w:tcPr>
          <w:p w:rsidR="005F5993" w:rsidRPr="00E6372A" w:rsidRDefault="00E6372A" w:rsidP="00733CE7">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n</w:t>
            </w:r>
          </w:p>
        </w:tc>
        <w:tc>
          <w:tcPr>
            <w:tcW w:w="1350" w:type="dxa"/>
            <w:tcBorders>
              <w:top w:val="single" w:sz="4" w:space="0" w:color="auto"/>
              <w:bottom w:val="single" w:sz="4" w:space="0" w:color="auto"/>
            </w:tcBorders>
          </w:tcPr>
          <w:p w:rsidR="005F5993" w:rsidRPr="00D358B0" w:rsidRDefault="005F5993" w:rsidP="00733CE7">
            <w:pPr>
              <w:spacing w:after="0" w:line="240" w:lineRule="auto"/>
              <w:jc w:val="center"/>
              <w:rPr>
                <w:rFonts w:ascii="Times New Roman" w:hAnsi="Times New Roman" w:cs="Times New Roman"/>
                <w:b/>
                <w:sz w:val="24"/>
                <w:szCs w:val="24"/>
              </w:rPr>
            </w:pPr>
            <w:r w:rsidRPr="00D358B0">
              <w:rPr>
                <w:rFonts w:ascii="Times New Roman" w:hAnsi="Times New Roman" w:cs="Times New Roman"/>
                <w:b/>
                <w:sz w:val="24"/>
                <w:szCs w:val="24"/>
              </w:rPr>
              <w:t>%</w:t>
            </w:r>
          </w:p>
        </w:tc>
      </w:tr>
      <w:tr w:rsidR="005F5993" w:rsidRPr="006F2D69" w:rsidTr="00733CE7">
        <w:tc>
          <w:tcPr>
            <w:tcW w:w="3780" w:type="dxa"/>
            <w:tcBorders>
              <w:top w:val="single" w:sz="4" w:space="0" w:color="auto"/>
              <w:bottom w:val="nil"/>
            </w:tcBorders>
          </w:tcPr>
          <w:p w:rsidR="005F5993" w:rsidRPr="001B5261" w:rsidRDefault="005F5993" w:rsidP="00733C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IRT</w:t>
            </w:r>
          </w:p>
        </w:tc>
        <w:tc>
          <w:tcPr>
            <w:tcW w:w="2790" w:type="dxa"/>
            <w:tcBorders>
              <w:top w:val="single" w:sz="4" w:space="0" w:color="auto"/>
              <w:bottom w:val="nil"/>
            </w:tcBorders>
          </w:tcPr>
          <w:p w:rsidR="005F5993" w:rsidRPr="007B32BA" w:rsidRDefault="005F5993" w:rsidP="00733C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1350" w:type="dxa"/>
            <w:tcBorders>
              <w:top w:val="single" w:sz="4" w:space="0" w:color="auto"/>
              <w:bottom w:val="nil"/>
            </w:tcBorders>
          </w:tcPr>
          <w:p w:rsidR="005F5993" w:rsidRPr="007B32BA" w:rsidRDefault="005F5993" w:rsidP="00733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30,3</w:t>
            </w:r>
          </w:p>
        </w:tc>
      </w:tr>
      <w:tr w:rsidR="005F5993" w:rsidRPr="006F2D69" w:rsidTr="00733CE7">
        <w:tc>
          <w:tcPr>
            <w:tcW w:w="3780" w:type="dxa"/>
            <w:tcBorders>
              <w:top w:val="nil"/>
              <w:bottom w:val="nil"/>
            </w:tcBorders>
          </w:tcPr>
          <w:p w:rsidR="005F5993" w:rsidRPr="001B5261" w:rsidRDefault="005F5993" w:rsidP="00733CE7">
            <w:pPr>
              <w:spacing w:after="0" w:line="240" w:lineRule="auto"/>
              <w:jc w:val="both"/>
              <w:rPr>
                <w:rFonts w:ascii="Times New Roman" w:hAnsi="Times New Roman" w:cs="Times New Roman"/>
                <w:sz w:val="24"/>
                <w:szCs w:val="24"/>
              </w:rPr>
            </w:pPr>
            <w:r w:rsidRPr="001B5261">
              <w:rPr>
                <w:rFonts w:ascii="Times New Roman" w:hAnsi="Times New Roman" w:cs="Times New Roman"/>
                <w:sz w:val="24"/>
                <w:szCs w:val="24"/>
              </w:rPr>
              <w:t xml:space="preserve">Wiraswasta </w:t>
            </w:r>
          </w:p>
        </w:tc>
        <w:tc>
          <w:tcPr>
            <w:tcW w:w="2790" w:type="dxa"/>
            <w:tcBorders>
              <w:top w:val="nil"/>
              <w:bottom w:val="nil"/>
            </w:tcBorders>
          </w:tcPr>
          <w:p w:rsidR="005F5993" w:rsidRPr="007B32BA" w:rsidRDefault="005F5993" w:rsidP="00733C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350" w:type="dxa"/>
            <w:tcBorders>
              <w:top w:val="nil"/>
              <w:bottom w:val="nil"/>
            </w:tcBorders>
          </w:tcPr>
          <w:p w:rsidR="005F5993" w:rsidRPr="007B32BA" w:rsidRDefault="005F5993" w:rsidP="00733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37,9</w:t>
            </w:r>
          </w:p>
        </w:tc>
      </w:tr>
      <w:tr w:rsidR="005F5993" w:rsidRPr="006F2D69" w:rsidTr="00733CE7">
        <w:tc>
          <w:tcPr>
            <w:tcW w:w="3780" w:type="dxa"/>
            <w:tcBorders>
              <w:top w:val="nil"/>
              <w:bottom w:val="single" w:sz="4" w:space="0" w:color="auto"/>
            </w:tcBorders>
          </w:tcPr>
          <w:p w:rsidR="005F5993" w:rsidRPr="001B5261" w:rsidRDefault="005F5993" w:rsidP="00733C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PNS</w:t>
            </w:r>
          </w:p>
        </w:tc>
        <w:tc>
          <w:tcPr>
            <w:tcW w:w="2790" w:type="dxa"/>
            <w:tcBorders>
              <w:top w:val="nil"/>
              <w:bottom w:val="single" w:sz="4" w:space="0" w:color="auto"/>
            </w:tcBorders>
          </w:tcPr>
          <w:p w:rsidR="005F5993" w:rsidRPr="007B32BA" w:rsidRDefault="005F5993" w:rsidP="00733C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1350" w:type="dxa"/>
            <w:tcBorders>
              <w:top w:val="nil"/>
              <w:bottom w:val="single" w:sz="4" w:space="0" w:color="auto"/>
            </w:tcBorders>
          </w:tcPr>
          <w:p w:rsidR="005F5993" w:rsidRPr="007B32BA" w:rsidRDefault="005F5993" w:rsidP="00733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25,8</w:t>
            </w:r>
          </w:p>
        </w:tc>
      </w:tr>
      <w:tr w:rsidR="005F5993" w:rsidRPr="006F2D69" w:rsidTr="00733CE7">
        <w:tc>
          <w:tcPr>
            <w:tcW w:w="3780" w:type="dxa"/>
            <w:tcBorders>
              <w:top w:val="single" w:sz="4" w:space="0" w:color="auto"/>
              <w:bottom w:val="single" w:sz="4" w:space="0" w:color="auto"/>
            </w:tcBorders>
          </w:tcPr>
          <w:p w:rsidR="005F5993" w:rsidRPr="006F2D69" w:rsidRDefault="005F5993" w:rsidP="00733CE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Total </w:t>
            </w:r>
          </w:p>
        </w:tc>
        <w:tc>
          <w:tcPr>
            <w:tcW w:w="2790" w:type="dxa"/>
            <w:tcBorders>
              <w:top w:val="single" w:sz="4" w:space="0" w:color="auto"/>
              <w:bottom w:val="single" w:sz="4" w:space="0" w:color="auto"/>
            </w:tcBorders>
          </w:tcPr>
          <w:p w:rsidR="005F5993" w:rsidRPr="006F2D69" w:rsidRDefault="005F5993" w:rsidP="00733CE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66</w:t>
            </w:r>
          </w:p>
        </w:tc>
        <w:tc>
          <w:tcPr>
            <w:tcW w:w="1350" w:type="dxa"/>
            <w:tcBorders>
              <w:top w:val="single" w:sz="4" w:space="0" w:color="auto"/>
              <w:bottom w:val="single" w:sz="4" w:space="0" w:color="auto"/>
            </w:tcBorders>
          </w:tcPr>
          <w:p w:rsidR="005F5993" w:rsidRPr="006F2D69" w:rsidRDefault="005F5993" w:rsidP="00733CE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100</w:t>
            </w:r>
          </w:p>
        </w:tc>
      </w:tr>
    </w:tbl>
    <w:p w:rsidR="00F40D10" w:rsidRDefault="00F40D10" w:rsidP="00F40D10">
      <w:pPr>
        <w:spacing w:after="0" w:line="240" w:lineRule="auto"/>
        <w:ind w:firstLine="720"/>
        <w:jc w:val="both"/>
        <w:rPr>
          <w:rFonts w:ascii="Times New Roman" w:eastAsia="Times New Roman" w:hAnsi="Times New Roman" w:cs="Times New Roman"/>
          <w:color w:val="000000"/>
          <w:sz w:val="24"/>
          <w:szCs w:val="24"/>
          <w:lang w:val="en-US"/>
        </w:rPr>
      </w:pPr>
    </w:p>
    <w:p w:rsidR="005F5993" w:rsidRPr="002E14CD" w:rsidRDefault="005F5993" w:rsidP="005F5993">
      <w:pPr>
        <w:spacing w:after="0" w:line="480" w:lineRule="auto"/>
        <w:ind w:firstLine="720"/>
        <w:jc w:val="both"/>
        <w:rPr>
          <w:rFonts w:ascii="Times New Roman" w:eastAsia="Times New Roman" w:hAnsi="Times New Roman" w:cs="Times New Roman"/>
          <w:color w:val="000000"/>
          <w:sz w:val="24"/>
          <w:szCs w:val="24"/>
        </w:rPr>
      </w:pPr>
      <w:r w:rsidRPr="006F2D69">
        <w:rPr>
          <w:rFonts w:ascii="Times New Roman" w:eastAsia="Times New Roman" w:hAnsi="Times New Roman" w:cs="Times New Roman"/>
          <w:color w:val="000000"/>
          <w:sz w:val="24"/>
          <w:szCs w:val="24"/>
        </w:rPr>
        <w:t>Ber</w:t>
      </w:r>
      <w:r w:rsidRPr="006F2D69">
        <w:rPr>
          <w:rFonts w:ascii="Times New Roman" w:eastAsia="Times New Roman" w:hAnsi="Times New Roman" w:cs="Times New Roman"/>
          <w:color w:val="000000"/>
          <w:spacing w:val="1"/>
          <w:sz w:val="24"/>
          <w:szCs w:val="24"/>
        </w:rPr>
        <w:t>d</w:t>
      </w:r>
      <w:r w:rsidRPr="006F2D69">
        <w:rPr>
          <w:rFonts w:ascii="Times New Roman" w:eastAsia="Times New Roman" w:hAnsi="Times New Roman" w:cs="Times New Roman"/>
          <w:color w:val="000000"/>
          <w:sz w:val="24"/>
          <w:szCs w:val="24"/>
        </w:rPr>
        <w:t>asarkan tabel 4.</w:t>
      </w:r>
      <w:r>
        <w:rPr>
          <w:rFonts w:ascii="Times New Roman" w:eastAsia="Times New Roman" w:hAnsi="Times New Roman" w:cs="Times New Roman"/>
          <w:color w:val="000000"/>
          <w:sz w:val="24"/>
          <w:szCs w:val="24"/>
        </w:rPr>
        <w:t>1 di atas</w:t>
      </w:r>
      <w:r w:rsidRPr="006F2D69">
        <w:rPr>
          <w:rFonts w:ascii="Times New Roman" w:eastAsia="Times New Roman" w:hAnsi="Times New Roman" w:cs="Times New Roman"/>
          <w:color w:val="000000"/>
          <w:sz w:val="24"/>
          <w:szCs w:val="24"/>
        </w:rPr>
        <w:t xml:space="preserve">, diketahui </w:t>
      </w:r>
      <w:r w:rsidRPr="006F2D69">
        <w:rPr>
          <w:rFonts w:ascii="Times New Roman" w:eastAsia="Times New Roman" w:hAnsi="Times New Roman" w:cs="Times New Roman"/>
          <w:color w:val="000000"/>
          <w:spacing w:val="11"/>
          <w:sz w:val="24"/>
          <w:szCs w:val="24"/>
        </w:rPr>
        <w:t xml:space="preserve">bahwa </w:t>
      </w:r>
      <w:r w:rsidRPr="006F2D69">
        <w:rPr>
          <w:rFonts w:ascii="Times New Roman" w:eastAsia="Times New Roman" w:hAnsi="Times New Roman" w:cs="Times New Roman"/>
          <w:color w:val="000000"/>
          <w:sz w:val="24"/>
          <w:szCs w:val="24"/>
        </w:rPr>
        <w:t xml:space="preserve">dari </w:t>
      </w:r>
      <w:r>
        <w:rPr>
          <w:rFonts w:ascii="Times New Roman" w:eastAsia="Times New Roman" w:hAnsi="Times New Roman" w:cs="Times New Roman"/>
          <w:color w:val="000000"/>
          <w:sz w:val="24"/>
          <w:szCs w:val="24"/>
        </w:rPr>
        <w:t>66</w:t>
      </w:r>
      <w:r w:rsidRPr="006F2D6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reponden yang</w:t>
      </w:r>
      <w:r w:rsidRPr="006F2D69">
        <w:rPr>
          <w:rFonts w:ascii="Times New Roman" w:eastAsia="Times New Roman" w:hAnsi="Times New Roman" w:cs="Times New Roman"/>
          <w:color w:val="000000"/>
          <w:sz w:val="24"/>
          <w:szCs w:val="24"/>
        </w:rPr>
        <w:t xml:space="preserve"> diteliti</w:t>
      </w:r>
      <w:r w:rsidRPr="006F2D69">
        <w:rPr>
          <w:rFonts w:ascii="Times New Roman" w:eastAsia="Times New Roman" w:hAnsi="Times New Roman" w:cs="Times New Roman"/>
          <w:color w:val="000000"/>
          <w:spacing w:val="11"/>
          <w:sz w:val="24"/>
          <w:szCs w:val="24"/>
        </w:rPr>
        <w:t xml:space="preserve">, diketahui bahwa </w:t>
      </w:r>
      <w:r w:rsidRPr="006F2D69">
        <w:rPr>
          <w:rFonts w:ascii="Times New Roman" w:hAnsi="Times New Roman" w:cs="Times New Roman"/>
          <w:sz w:val="24"/>
          <w:szCs w:val="24"/>
        </w:rPr>
        <w:t xml:space="preserve">sebagian besar </w:t>
      </w:r>
      <w:r>
        <w:rPr>
          <w:rFonts w:ascii="Times New Roman" w:eastAsia="Times New Roman" w:hAnsi="Times New Roman" w:cs="Times New Roman"/>
          <w:color w:val="000000"/>
          <w:sz w:val="24"/>
          <w:szCs w:val="24"/>
        </w:rPr>
        <w:t>reponden</w:t>
      </w:r>
      <w:r w:rsidRPr="006F2D69">
        <w:rPr>
          <w:rFonts w:ascii="Times New Roman" w:hAnsi="Times New Roman" w:cs="Times New Roman"/>
          <w:sz w:val="24"/>
          <w:szCs w:val="24"/>
        </w:rPr>
        <w:t xml:space="preserve"> berumur </w:t>
      </w:r>
      <w:r>
        <w:rPr>
          <w:rFonts w:ascii="Times New Roman" w:hAnsi="Times New Roman" w:cs="Times New Roman"/>
          <w:sz w:val="24"/>
          <w:szCs w:val="24"/>
        </w:rPr>
        <w:t>36-45</w:t>
      </w:r>
      <w:r w:rsidRPr="006F2D69">
        <w:rPr>
          <w:rFonts w:ascii="Times New Roman" w:hAnsi="Times New Roman" w:cs="Times New Roman"/>
          <w:sz w:val="24"/>
          <w:szCs w:val="24"/>
        </w:rPr>
        <w:t xml:space="preserve"> tahun </w:t>
      </w:r>
      <w:r w:rsidRPr="006F2D69">
        <w:rPr>
          <w:rFonts w:ascii="Times New Roman" w:eastAsia="Times New Roman" w:hAnsi="Times New Roman" w:cs="Times New Roman"/>
          <w:color w:val="000000"/>
          <w:spacing w:val="-2"/>
          <w:sz w:val="24"/>
          <w:szCs w:val="24"/>
        </w:rPr>
        <w:t>y</w:t>
      </w:r>
      <w:r w:rsidRPr="006F2D69">
        <w:rPr>
          <w:rFonts w:ascii="Times New Roman" w:eastAsia="Times New Roman" w:hAnsi="Times New Roman" w:cs="Times New Roman"/>
          <w:color w:val="000000"/>
          <w:sz w:val="24"/>
          <w:szCs w:val="24"/>
        </w:rPr>
        <w:t>aitu seban</w:t>
      </w:r>
      <w:r w:rsidRPr="006F2D69">
        <w:rPr>
          <w:rFonts w:ascii="Times New Roman" w:eastAsia="Times New Roman" w:hAnsi="Times New Roman" w:cs="Times New Roman"/>
          <w:color w:val="000000"/>
          <w:spacing w:val="-2"/>
          <w:sz w:val="24"/>
          <w:szCs w:val="24"/>
        </w:rPr>
        <w:t>y</w:t>
      </w:r>
      <w:r w:rsidRPr="006F2D69">
        <w:rPr>
          <w:rFonts w:ascii="Times New Roman" w:eastAsia="Times New Roman" w:hAnsi="Times New Roman" w:cs="Times New Roman"/>
          <w:color w:val="000000"/>
          <w:sz w:val="24"/>
          <w:szCs w:val="24"/>
        </w:rPr>
        <w:t xml:space="preserve">ak </w:t>
      </w:r>
      <w:r>
        <w:rPr>
          <w:rFonts w:ascii="Times New Roman" w:eastAsia="Times New Roman" w:hAnsi="Times New Roman" w:cs="Times New Roman"/>
          <w:color w:val="000000"/>
          <w:sz w:val="24"/>
          <w:szCs w:val="24"/>
        </w:rPr>
        <w:t>37</w:t>
      </w:r>
      <w:r w:rsidRPr="006F2D6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56,1</w:t>
      </w:r>
      <w:r w:rsidRPr="006F2D6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responden</w:t>
      </w:r>
      <w:r w:rsidRPr="006F2D69">
        <w:rPr>
          <w:rFonts w:ascii="Times New Roman" w:eastAsia="Times New Roman" w:hAnsi="Times New Roman" w:cs="Times New Roman"/>
          <w:color w:val="000000"/>
          <w:sz w:val="24"/>
          <w:szCs w:val="24"/>
        </w:rPr>
        <w:t xml:space="preserve">. Sedangkan </w:t>
      </w:r>
      <w:r>
        <w:rPr>
          <w:rFonts w:ascii="Times New Roman" w:eastAsia="Times New Roman" w:hAnsi="Times New Roman" w:cs="Times New Roman"/>
          <w:color w:val="000000"/>
          <w:sz w:val="24"/>
          <w:szCs w:val="24"/>
        </w:rPr>
        <w:t>reponden</w:t>
      </w:r>
      <w:r w:rsidRPr="006F2D69">
        <w:rPr>
          <w:rFonts w:ascii="Times New Roman" w:eastAsia="Times New Roman" w:hAnsi="Times New Roman" w:cs="Times New Roman"/>
          <w:color w:val="000000"/>
          <w:sz w:val="24"/>
          <w:szCs w:val="24"/>
        </w:rPr>
        <w:t xml:space="preserve"> lainnya berumur </w:t>
      </w:r>
      <w:r>
        <w:rPr>
          <w:rFonts w:ascii="Times New Roman" w:eastAsia="Times New Roman" w:hAnsi="Times New Roman" w:cs="Times New Roman"/>
          <w:color w:val="000000"/>
          <w:sz w:val="24"/>
          <w:szCs w:val="24"/>
        </w:rPr>
        <w:t xml:space="preserve">17-25 </w:t>
      </w:r>
      <w:r w:rsidRPr="006F2D69">
        <w:rPr>
          <w:rFonts w:ascii="Times New Roman" w:eastAsia="Times New Roman" w:hAnsi="Times New Roman" w:cs="Times New Roman"/>
          <w:color w:val="000000"/>
          <w:sz w:val="24"/>
          <w:szCs w:val="24"/>
        </w:rPr>
        <w:t xml:space="preserve">tahun yaitu sebanyak </w:t>
      </w:r>
      <w:r>
        <w:rPr>
          <w:rFonts w:ascii="Times New Roman" w:eastAsia="Times New Roman" w:hAnsi="Times New Roman" w:cs="Times New Roman"/>
          <w:color w:val="000000"/>
          <w:sz w:val="24"/>
          <w:szCs w:val="24"/>
        </w:rPr>
        <w:t>2</w:t>
      </w:r>
      <w:r w:rsidRPr="006F2D6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3,0%) responden, dan yang berumur 26-35 tahun yaitu sebanyak 27 (40,9</w:t>
      </w:r>
      <w:r w:rsidRPr="006F2D6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responden</w:t>
      </w:r>
      <w:r w:rsidRPr="006F2D6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6F2D69">
        <w:rPr>
          <w:rFonts w:ascii="Times New Roman" w:eastAsia="Times New Roman" w:hAnsi="Times New Roman" w:cs="Times New Roman"/>
          <w:color w:val="000000"/>
          <w:sz w:val="24"/>
          <w:szCs w:val="24"/>
        </w:rPr>
        <w:t xml:space="preserve">Dari </w:t>
      </w:r>
      <w:r>
        <w:rPr>
          <w:rFonts w:ascii="Times New Roman" w:eastAsia="Times New Roman" w:hAnsi="Times New Roman" w:cs="Times New Roman"/>
          <w:color w:val="000000"/>
          <w:sz w:val="24"/>
          <w:szCs w:val="24"/>
        </w:rPr>
        <w:t>66</w:t>
      </w:r>
      <w:r w:rsidRPr="006F2D6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reponden yang</w:t>
      </w:r>
      <w:r w:rsidRPr="006F2D69">
        <w:rPr>
          <w:rFonts w:ascii="Times New Roman" w:eastAsia="Times New Roman" w:hAnsi="Times New Roman" w:cs="Times New Roman"/>
          <w:color w:val="000000"/>
          <w:sz w:val="24"/>
          <w:szCs w:val="24"/>
        </w:rPr>
        <w:t xml:space="preserve"> diteliti</w:t>
      </w:r>
      <w:r w:rsidRPr="006F2D69">
        <w:rPr>
          <w:rFonts w:ascii="Times New Roman" w:eastAsia="Times New Roman" w:hAnsi="Times New Roman" w:cs="Times New Roman"/>
          <w:color w:val="000000"/>
          <w:spacing w:val="11"/>
          <w:sz w:val="24"/>
          <w:szCs w:val="24"/>
        </w:rPr>
        <w:t xml:space="preserve">, diketahui bahwa </w:t>
      </w:r>
      <w:r w:rsidRPr="006F2D69">
        <w:rPr>
          <w:rFonts w:ascii="Times New Roman" w:hAnsi="Times New Roman" w:cs="Times New Roman"/>
          <w:sz w:val="24"/>
          <w:szCs w:val="24"/>
        </w:rPr>
        <w:t xml:space="preserve">sebagian besar </w:t>
      </w:r>
      <w:r>
        <w:rPr>
          <w:rFonts w:ascii="Times New Roman" w:eastAsia="Times New Roman" w:hAnsi="Times New Roman" w:cs="Times New Roman"/>
          <w:color w:val="000000"/>
          <w:sz w:val="24"/>
          <w:szCs w:val="24"/>
        </w:rPr>
        <w:t>reponden</w:t>
      </w:r>
      <w:r>
        <w:rPr>
          <w:rFonts w:ascii="Times New Roman" w:hAnsi="Times New Roman" w:cs="Times New Roman"/>
          <w:sz w:val="24"/>
          <w:szCs w:val="24"/>
        </w:rPr>
        <w:t xml:space="preserve"> berpendidikan SMA</w:t>
      </w:r>
      <w:r w:rsidRPr="006F2D69">
        <w:rPr>
          <w:rFonts w:ascii="Times New Roman" w:hAnsi="Times New Roman" w:cs="Times New Roman"/>
          <w:sz w:val="24"/>
          <w:szCs w:val="24"/>
        </w:rPr>
        <w:t xml:space="preserve"> </w:t>
      </w:r>
      <w:r w:rsidRPr="006F2D69">
        <w:rPr>
          <w:rFonts w:ascii="Times New Roman" w:eastAsia="Times New Roman" w:hAnsi="Times New Roman" w:cs="Times New Roman"/>
          <w:color w:val="000000"/>
          <w:spacing w:val="-2"/>
          <w:sz w:val="24"/>
          <w:szCs w:val="24"/>
        </w:rPr>
        <w:t>y</w:t>
      </w:r>
      <w:r w:rsidRPr="006F2D69">
        <w:rPr>
          <w:rFonts w:ascii="Times New Roman" w:eastAsia="Times New Roman" w:hAnsi="Times New Roman" w:cs="Times New Roman"/>
          <w:color w:val="000000"/>
          <w:sz w:val="24"/>
          <w:szCs w:val="24"/>
        </w:rPr>
        <w:t>aitu seban</w:t>
      </w:r>
      <w:r w:rsidRPr="006F2D69">
        <w:rPr>
          <w:rFonts w:ascii="Times New Roman" w:eastAsia="Times New Roman" w:hAnsi="Times New Roman" w:cs="Times New Roman"/>
          <w:color w:val="000000"/>
          <w:spacing w:val="-2"/>
          <w:sz w:val="24"/>
          <w:szCs w:val="24"/>
        </w:rPr>
        <w:t>y</w:t>
      </w:r>
      <w:r w:rsidRPr="006F2D69">
        <w:rPr>
          <w:rFonts w:ascii="Times New Roman" w:eastAsia="Times New Roman" w:hAnsi="Times New Roman" w:cs="Times New Roman"/>
          <w:color w:val="000000"/>
          <w:sz w:val="24"/>
          <w:szCs w:val="24"/>
        </w:rPr>
        <w:t xml:space="preserve">ak </w:t>
      </w:r>
      <w:r>
        <w:rPr>
          <w:rFonts w:ascii="Times New Roman" w:eastAsia="Times New Roman" w:hAnsi="Times New Roman" w:cs="Times New Roman"/>
          <w:color w:val="000000"/>
          <w:sz w:val="24"/>
          <w:szCs w:val="24"/>
        </w:rPr>
        <w:t>35</w:t>
      </w:r>
      <w:r w:rsidRPr="006F2D6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53,0</w:t>
      </w:r>
      <w:r w:rsidRPr="006F2D6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responden</w:t>
      </w:r>
      <w:r w:rsidRPr="006F2D69">
        <w:rPr>
          <w:rFonts w:ascii="Times New Roman" w:eastAsia="Times New Roman" w:hAnsi="Times New Roman" w:cs="Times New Roman"/>
          <w:color w:val="000000"/>
          <w:sz w:val="24"/>
          <w:szCs w:val="24"/>
        </w:rPr>
        <w:t xml:space="preserve">, sedangkan  </w:t>
      </w:r>
      <w:r>
        <w:rPr>
          <w:rFonts w:ascii="Times New Roman" w:eastAsia="Times New Roman" w:hAnsi="Times New Roman" w:cs="Times New Roman"/>
          <w:color w:val="000000"/>
          <w:sz w:val="24"/>
          <w:szCs w:val="24"/>
        </w:rPr>
        <w:t>responden</w:t>
      </w:r>
      <w:r w:rsidRPr="006F2D69">
        <w:rPr>
          <w:rFonts w:ascii="Times New Roman" w:eastAsia="Times New Roman" w:hAnsi="Times New Roman" w:cs="Times New Roman"/>
          <w:color w:val="000000"/>
          <w:sz w:val="24"/>
          <w:szCs w:val="24"/>
        </w:rPr>
        <w:t xml:space="preserve"> lainnya </w:t>
      </w:r>
      <w:r>
        <w:rPr>
          <w:rFonts w:ascii="Times New Roman" w:eastAsia="Times New Roman" w:hAnsi="Times New Roman" w:cs="Times New Roman"/>
          <w:color w:val="000000"/>
          <w:sz w:val="24"/>
          <w:szCs w:val="24"/>
        </w:rPr>
        <w:t>berpendidikan SMP ya</w:t>
      </w:r>
      <w:r w:rsidR="00863274">
        <w:rPr>
          <w:rFonts w:ascii="Times New Roman" w:eastAsia="Times New Roman" w:hAnsi="Times New Roman" w:cs="Times New Roman"/>
          <w:color w:val="000000"/>
          <w:sz w:val="24"/>
          <w:szCs w:val="24"/>
        </w:rPr>
        <w:t>itu sebanyak 4 (6,1%) responden</w:t>
      </w:r>
      <w:r>
        <w:rPr>
          <w:rFonts w:ascii="Times New Roman" w:eastAsia="Times New Roman" w:hAnsi="Times New Roman" w:cs="Times New Roman"/>
          <w:color w:val="000000"/>
          <w:sz w:val="24"/>
          <w:szCs w:val="24"/>
        </w:rPr>
        <w:t>, dan yang berpendidikan PT yaitu sebanyak 27 (40,9%) responden.</w:t>
      </w:r>
    </w:p>
    <w:p w:rsidR="005F5993" w:rsidRDefault="005F5993" w:rsidP="005F5993">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Dari 66 responden yang diteliti</w:t>
      </w:r>
      <w:r w:rsidRPr="006F2D69">
        <w:rPr>
          <w:rFonts w:ascii="Times New Roman" w:eastAsia="Times New Roman" w:hAnsi="Times New Roman" w:cs="Times New Roman"/>
          <w:color w:val="000000"/>
          <w:sz w:val="24"/>
          <w:szCs w:val="24"/>
        </w:rPr>
        <w:t xml:space="preserve">, diketahui bahwa sebagian besar </w:t>
      </w:r>
      <w:r>
        <w:rPr>
          <w:rFonts w:ascii="Times New Roman" w:eastAsia="Times New Roman" w:hAnsi="Times New Roman" w:cs="Times New Roman"/>
          <w:color w:val="000000"/>
          <w:sz w:val="24"/>
          <w:szCs w:val="24"/>
        </w:rPr>
        <w:t>responden</w:t>
      </w:r>
      <w:r w:rsidRPr="006F2D69">
        <w:rPr>
          <w:rFonts w:ascii="Times New Roman" w:hAnsi="Times New Roman" w:cs="Times New Roman"/>
          <w:sz w:val="24"/>
          <w:szCs w:val="24"/>
        </w:rPr>
        <w:t xml:space="preserve"> </w:t>
      </w:r>
      <w:r>
        <w:rPr>
          <w:rFonts w:ascii="Times New Roman" w:hAnsi="Times New Roman" w:cs="Times New Roman"/>
          <w:sz w:val="24"/>
          <w:szCs w:val="24"/>
        </w:rPr>
        <w:t>memiliki pekerjaan sebagai wiraswasta</w:t>
      </w:r>
      <w:r w:rsidRPr="006F2D69">
        <w:rPr>
          <w:rFonts w:ascii="Times New Roman" w:hAnsi="Times New Roman" w:cs="Times New Roman"/>
          <w:sz w:val="24"/>
          <w:szCs w:val="24"/>
        </w:rPr>
        <w:t xml:space="preserve"> </w:t>
      </w:r>
      <w:r w:rsidRPr="006F2D69">
        <w:rPr>
          <w:rFonts w:ascii="Times New Roman" w:eastAsia="Times New Roman" w:hAnsi="Times New Roman" w:cs="Times New Roman"/>
          <w:color w:val="000000"/>
          <w:spacing w:val="-2"/>
          <w:sz w:val="24"/>
          <w:szCs w:val="24"/>
        </w:rPr>
        <w:t>y</w:t>
      </w:r>
      <w:r w:rsidRPr="006F2D69">
        <w:rPr>
          <w:rFonts w:ascii="Times New Roman" w:eastAsia="Times New Roman" w:hAnsi="Times New Roman" w:cs="Times New Roman"/>
          <w:color w:val="000000"/>
          <w:sz w:val="24"/>
          <w:szCs w:val="24"/>
        </w:rPr>
        <w:t>aitu seban</w:t>
      </w:r>
      <w:r w:rsidRPr="006F2D69">
        <w:rPr>
          <w:rFonts w:ascii="Times New Roman" w:eastAsia="Times New Roman" w:hAnsi="Times New Roman" w:cs="Times New Roman"/>
          <w:color w:val="000000"/>
          <w:spacing w:val="-2"/>
          <w:sz w:val="24"/>
          <w:szCs w:val="24"/>
        </w:rPr>
        <w:t>y</w:t>
      </w:r>
      <w:r w:rsidRPr="006F2D69">
        <w:rPr>
          <w:rFonts w:ascii="Times New Roman" w:eastAsia="Times New Roman" w:hAnsi="Times New Roman" w:cs="Times New Roman"/>
          <w:color w:val="000000"/>
          <w:sz w:val="24"/>
          <w:szCs w:val="24"/>
        </w:rPr>
        <w:t xml:space="preserve">ak </w:t>
      </w:r>
      <w:r>
        <w:rPr>
          <w:rFonts w:ascii="Times New Roman" w:eastAsia="Times New Roman" w:hAnsi="Times New Roman" w:cs="Times New Roman"/>
          <w:color w:val="000000"/>
          <w:sz w:val="24"/>
          <w:szCs w:val="24"/>
        </w:rPr>
        <w:t>25</w:t>
      </w:r>
      <w:r w:rsidRPr="006F2D6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37,9</w:t>
      </w:r>
      <w:r w:rsidRPr="006F2D6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responden</w:t>
      </w:r>
      <w:r w:rsidRPr="006F2D69">
        <w:rPr>
          <w:rFonts w:ascii="Times New Roman" w:eastAsia="Times New Roman" w:hAnsi="Times New Roman" w:cs="Times New Roman"/>
          <w:color w:val="000000"/>
          <w:sz w:val="24"/>
          <w:szCs w:val="24"/>
        </w:rPr>
        <w:t xml:space="preserve">, sedangkan  </w:t>
      </w:r>
      <w:r>
        <w:rPr>
          <w:rFonts w:ascii="Times New Roman" w:eastAsia="Times New Roman" w:hAnsi="Times New Roman" w:cs="Times New Roman"/>
          <w:color w:val="000000"/>
          <w:sz w:val="24"/>
          <w:szCs w:val="24"/>
        </w:rPr>
        <w:t>responden</w:t>
      </w:r>
      <w:r w:rsidRPr="006F2D69">
        <w:rPr>
          <w:rFonts w:ascii="Times New Roman" w:eastAsia="Times New Roman" w:hAnsi="Times New Roman" w:cs="Times New Roman"/>
          <w:color w:val="000000"/>
          <w:sz w:val="24"/>
          <w:szCs w:val="24"/>
        </w:rPr>
        <w:t xml:space="preserve"> lainnya </w:t>
      </w:r>
      <w:r>
        <w:rPr>
          <w:rFonts w:ascii="Times New Roman" w:eastAsia="Times New Roman" w:hAnsi="Times New Roman" w:cs="Times New Roman"/>
          <w:color w:val="000000"/>
          <w:sz w:val="24"/>
          <w:szCs w:val="24"/>
        </w:rPr>
        <w:t>memiliki pekerjaan sebagai IRT yait</w:t>
      </w:r>
      <w:r w:rsidR="00863274">
        <w:rPr>
          <w:rFonts w:ascii="Times New Roman" w:eastAsia="Times New Roman" w:hAnsi="Times New Roman" w:cs="Times New Roman"/>
          <w:color w:val="000000"/>
          <w:sz w:val="24"/>
          <w:szCs w:val="24"/>
        </w:rPr>
        <w:t>u sebanyak 20 (30,0%) responden</w:t>
      </w:r>
      <w:r>
        <w:rPr>
          <w:rFonts w:ascii="Times New Roman" w:eastAsia="Times New Roman" w:hAnsi="Times New Roman" w:cs="Times New Roman"/>
          <w:color w:val="000000"/>
          <w:sz w:val="24"/>
          <w:szCs w:val="24"/>
        </w:rPr>
        <w:t>, dan yang bekerja sebagai PNS yaitu sebanyak 17 (25,8%) responden.</w:t>
      </w:r>
    </w:p>
    <w:p w:rsidR="005F5993" w:rsidRPr="00863274" w:rsidRDefault="005F5993" w:rsidP="003A72F6">
      <w:pPr>
        <w:pStyle w:val="ListParagraph"/>
        <w:numPr>
          <w:ilvl w:val="0"/>
          <w:numId w:val="42"/>
        </w:numPr>
        <w:spacing w:after="0" w:line="240" w:lineRule="auto"/>
        <w:ind w:left="567" w:hanging="567"/>
        <w:jc w:val="both"/>
        <w:rPr>
          <w:rFonts w:ascii="Times New Roman" w:hAnsi="Times New Roman" w:cs="Times New Roman"/>
          <w:sz w:val="24"/>
          <w:szCs w:val="24"/>
        </w:rPr>
      </w:pPr>
      <w:r w:rsidRPr="00863274">
        <w:rPr>
          <w:rFonts w:ascii="Times New Roman" w:hAnsi="Times New Roman" w:cs="Times New Roman"/>
          <w:sz w:val="24"/>
          <w:szCs w:val="24"/>
        </w:rPr>
        <w:lastRenderedPageBreak/>
        <w:t xml:space="preserve">Distribusi </w:t>
      </w:r>
      <w:r w:rsidRPr="00863274">
        <w:rPr>
          <w:rFonts w:ascii="Times New Roman" w:hAnsi="Times New Roman" w:cs="Times New Roman"/>
          <w:sz w:val="24"/>
          <w:szCs w:val="24"/>
          <w:lang w:val="en-US"/>
        </w:rPr>
        <w:t xml:space="preserve">Pengetahuan </w:t>
      </w:r>
      <w:r w:rsidRPr="00863274">
        <w:rPr>
          <w:rFonts w:ascii="Times New Roman" w:hAnsi="Times New Roman" w:cs="Times New Roman"/>
          <w:sz w:val="24"/>
          <w:szCs w:val="24"/>
          <w:shd w:val="clear" w:color="auto" w:fill="FFFFFF" w:themeFill="background1"/>
        </w:rPr>
        <w:t xml:space="preserve">di </w:t>
      </w:r>
      <w:r w:rsidRPr="00863274">
        <w:rPr>
          <w:rFonts w:ascii="Times New Roman" w:hAnsi="Times New Roman" w:cs="Times New Roman"/>
          <w:sz w:val="24"/>
          <w:szCs w:val="24"/>
        </w:rPr>
        <w:t xml:space="preserve">Wilayah Kerja Puskesmas Kabupaten </w:t>
      </w:r>
      <w:r w:rsidRPr="00863274">
        <w:rPr>
          <w:rFonts w:ascii="Times New Roman" w:hAnsi="Times New Roman"/>
          <w:sz w:val="24"/>
          <w:szCs w:val="24"/>
        </w:rPr>
        <w:t>Aceh Jaya</w:t>
      </w:r>
    </w:p>
    <w:p w:rsidR="005F5993" w:rsidRPr="003E1174" w:rsidRDefault="005F5993" w:rsidP="005F5993">
      <w:pPr>
        <w:spacing w:after="0" w:line="240" w:lineRule="auto"/>
        <w:ind w:firstLine="720"/>
        <w:jc w:val="both"/>
        <w:rPr>
          <w:rFonts w:ascii="Times New Roman" w:hAnsi="Times New Roman" w:cs="Times New Roman"/>
          <w:sz w:val="24"/>
          <w:szCs w:val="24"/>
        </w:rPr>
      </w:pPr>
    </w:p>
    <w:p w:rsidR="005F5993" w:rsidRPr="006165C4" w:rsidRDefault="005F5993" w:rsidP="005F5993">
      <w:pPr>
        <w:spacing w:after="0" w:line="480" w:lineRule="auto"/>
        <w:ind w:firstLine="567"/>
        <w:jc w:val="both"/>
        <w:rPr>
          <w:rFonts w:ascii="Times New Roman" w:hAnsi="Times New Roman" w:cs="Times New Roman"/>
          <w:sz w:val="24"/>
          <w:szCs w:val="24"/>
        </w:rPr>
      </w:pPr>
      <w:r w:rsidRPr="003E1174">
        <w:rPr>
          <w:rFonts w:ascii="Times New Roman" w:hAnsi="Times New Roman" w:cs="Times New Roman"/>
          <w:sz w:val="24"/>
          <w:szCs w:val="24"/>
        </w:rPr>
        <w:t xml:space="preserve">Adapun distribusi </w:t>
      </w:r>
      <w:r>
        <w:rPr>
          <w:rFonts w:ascii="Times New Roman" w:hAnsi="Times New Roman" w:cs="Times New Roman"/>
          <w:sz w:val="24"/>
          <w:szCs w:val="24"/>
        </w:rPr>
        <w:t xml:space="preserve">pengetahuan di </w:t>
      </w:r>
      <w:r w:rsidRPr="00374FD3">
        <w:rPr>
          <w:rFonts w:ascii="Times New Roman" w:hAnsi="Times New Roman" w:cs="Times New Roman"/>
          <w:sz w:val="24"/>
          <w:szCs w:val="24"/>
        </w:rPr>
        <w:t xml:space="preserve">wilayah kerja Puskesmas Kabupaten </w:t>
      </w:r>
      <w:r w:rsidRPr="00374FD3">
        <w:rPr>
          <w:rFonts w:ascii="Times New Roman" w:hAnsi="Times New Roman"/>
          <w:sz w:val="24"/>
          <w:szCs w:val="24"/>
        </w:rPr>
        <w:t>Aceh Jaya</w:t>
      </w:r>
      <w:r>
        <w:rPr>
          <w:rFonts w:ascii="Times New Roman" w:hAnsi="Times New Roman" w:cs="Times New Roman"/>
          <w:b/>
          <w:color w:val="0D0D0D" w:themeColor="text1" w:themeTint="F2"/>
          <w:sz w:val="24"/>
          <w:szCs w:val="24"/>
        </w:rPr>
        <w:t xml:space="preserve"> </w:t>
      </w:r>
      <w:r w:rsidRPr="003E1174">
        <w:rPr>
          <w:rFonts w:ascii="Times New Roman" w:hAnsi="Times New Roman" w:cs="Times New Roman"/>
          <w:sz w:val="24"/>
          <w:szCs w:val="24"/>
        </w:rPr>
        <w:t xml:space="preserve">dapat dilihat pada gambar tabel di bawah ini : </w:t>
      </w:r>
    </w:p>
    <w:p w:rsidR="005F5993" w:rsidRPr="00A171E1" w:rsidRDefault="005F5993" w:rsidP="005F5993">
      <w:pPr>
        <w:spacing w:after="0" w:line="240" w:lineRule="auto"/>
        <w:ind w:left="1170" w:hanging="1170"/>
        <w:jc w:val="both"/>
        <w:rPr>
          <w:rFonts w:ascii="Times New Roman" w:hAnsi="Times New Roman" w:cs="Times New Roman"/>
          <w:b/>
          <w:sz w:val="24"/>
          <w:szCs w:val="24"/>
        </w:rPr>
      </w:pPr>
      <w:r w:rsidRPr="003E1174">
        <w:rPr>
          <w:rFonts w:ascii="Times New Roman" w:hAnsi="Times New Roman" w:cs="Times New Roman"/>
          <w:b/>
          <w:sz w:val="24"/>
          <w:szCs w:val="24"/>
        </w:rPr>
        <w:t>Tabel 4.</w:t>
      </w:r>
      <w:r w:rsidR="00313576">
        <w:rPr>
          <w:rFonts w:ascii="Times New Roman" w:hAnsi="Times New Roman" w:cs="Times New Roman"/>
          <w:b/>
          <w:sz w:val="24"/>
          <w:szCs w:val="24"/>
          <w:lang w:val="en-US"/>
        </w:rPr>
        <w:t>3</w:t>
      </w:r>
      <w:r w:rsidRPr="003E1174">
        <w:rPr>
          <w:rFonts w:ascii="Times New Roman" w:hAnsi="Times New Roman" w:cs="Times New Roman"/>
          <w:sz w:val="24"/>
          <w:szCs w:val="24"/>
        </w:rPr>
        <w:t xml:space="preserve"> </w:t>
      </w:r>
      <w:r w:rsidR="00F40D10">
        <w:rPr>
          <w:rFonts w:ascii="Times New Roman" w:hAnsi="Times New Roman" w:cs="Times New Roman"/>
          <w:sz w:val="24"/>
          <w:szCs w:val="24"/>
          <w:lang w:val="en-US"/>
        </w:rPr>
        <w:tab/>
      </w:r>
      <w:r w:rsidRPr="003E1174">
        <w:rPr>
          <w:rFonts w:ascii="Times New Roman" w:hAnsi="Times New Roman" w:cs="Times New Roman"/>
          <w:b/>
          <w:sz w:val="24"/>
          <w:szCs w:val="24"/>
        </w:rPr>
        <w:t xml:space="preserve">Distribusi </w:t>
      </w:r>
      <w:r>
        <w:rPr>
          <w:rFonts w:ascii="Times New Roman" w:hAnsi="Times New Roman" w:cs="Times New Roman"/>
          <w:b/>
          <w:sz w:val="24"/>
          <w:szCs w:val="24"/>
        </w:rPr>
        <w:t xml:space="preserve">Pengetahuan di </w:t>
      </w:r>
      <w:r w:rsidRPr="003441DA">
        <w:rPr>
          <w:rFonts w:ascii="Times New Roman" w:hAnsi="Times New Roman" w:cs="Times New Roman"/>
          <w:b/>
          <w:sz w:val="24"/>
          <w:szCs w:val="24"/>
        </w:rPr>
        <w:t xml:space="preserve">Wilayah Kerja Puskesmas Kabupaten </w:t>
      </w:r>
      <w:r w:rsidRPr="003441DA">
        <w:rPr>
          <w:rFonts w:ascii="Times New Roman" w:hAnsi="Times New Roman"/>
          <w:b/>
          <w:sz w:val="24"/>
          <w:szCs w:val="24"/>
        </w:rPr>
        <w:t>Aceh Jaya</w:t>
      </w:r>
    </w:p>
    <w:p w:rsidR="005F5993" w:rsidRPr="003E1174" w:rsidRDefault="005F5993" w:rsidP="005F5993">
      <w:pPr>
        <w:spacing w:after="0" w:line="240" w:lineRule="auto"/>
        <w:ind w:left="1134" w:hanging="1134"/>
        <w:jc w:val="both"/>
        <w:rPr>
          <w:rFonts w:ascii="Times New Roman" w:hAnsi="Times New Roman" w:cs="Times New Roman"/>
          <w:sz w:val="24"/>
          <w:szCs w:val="24"/>
        </w:rPr>
      </w:pPr>
    </w:p>
    <w:tbl>
      <w:tblPr>
        <w:tblW w:w="0" w:type="auto"/>
        <w:tblInd w:w="108" w:type="dxa"/>
        <w:tblBorders>
          <w:top w:val="single" w:sz="4" w:space="0" w:color="auto"/>
          <w:bottom w:val="single" w:sz="4" w:space="0" w:color="auto"/>
        </w:tblBorders>
        <w:tblLook w:val="04A0"/>
      </w:tblPr>
      <w:tblGrid>
        <w:gridCol w:w="3690"/>
        <w:gridCol w:w="1299"/>
        <w:gridCol w:w="2949"/>
      </w:tblGrid>
      <w:tr w:rsidR="005F5993" w:rsidRPr="003E1174" w:rsidTr="00733CE7">
        <w:tc>
          <w:tcPr>
            <w:tcW w:w="3690" w:type="dxa"/>
            <w:tcBorders>
              <w:bottom w:val="single" w:sz="4" w:space="0" w:color="auto"/>
            </w:tcBorders>
          </w:tcPr>
          <w:p w:rsidR="005F5993" w:rsidRPr="00A171E1" w:rsidRDefault="005F5993" w:rsidP="00733CE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Pengetahuan </w:t>
            </w:r>
            <w:r w:rsidRPr="00692F06">
              <w:rPr>
                <w:rFonts w:ascii="Times New Roman" w:hAnsi="Times New Roman" w:cs="Times New Roman"/>
                <w:b/>
                <w:sz w:val="24"/>
                <w:szCs w:val="24"/>
              </w:rPr>
              <w:t xml:space="preserve"> </w:t>
            </w:r>
          </w:p>
        </w:tc>
        <w:tc>
          <w:tcPr>
            <w:tcW w:w="1299" w:type="dxa"/>
            <w:tcBorders>
              <w:bottom w:val="single" w:sz="4" w:space="0" w:color="auto"/>
            </w:tcBorders>
          </w:tcPr>
          <w:p w:rsidR="005F5993" w:rsidRPr="003E1174" w:rsidRDefault="005F5993" w:rsidP="00733CE7">
            <w:pPr>
              <w:spacing w:after="0" w:line="240" w:lineRule="auto"/>
              <w:jc w:val="center"/>
              <w:rPr>
                <w:rFonts w:ascii="Times New Roman" w:hAnsi="Times New Roman" w:cs="Times New Roman"/>
                <w:b/>
                <w:sz w:val="24"/>
                <w:szCs w:val="24"/>
              </w:rPr>
            </w:pPr>
            <w:r w:rsidRPr="003E1174">
              <w:rPr>
                <w:rFonts w:ascii="Times New Roman" w:hAnsi="Times New Roman" w:cs="Times New Roman"/>
                <w:b/>
                <w:sz w:val="24"/>
                <w:szCs w:val="24"/>
              </w:rPr>
              <w:t>n</w:t>
            </w:r>
            <w:r>
              <w:rPr>
                <w:rFonts w:ascii="Times New Roman" w:hAnsi="Times New Roman" w:cs="Times New Roman"/>
                <w:b/>
                <w:sz w:val="24"/>
                <w:szCs w:val="24"/>
              </w:rPr>
              <w:t xml:space="preserve">    </w:t>
            </w:r>
          </w:p>
        </w:tc>
        <w:tc>
          <w:tcPr>
            <w:tcW w:w="2949" w:type="dxa"/>
            <w:tcBorders>
              <w:bottom w:val="single" w:sz="4" w:space="0" w:color="auto"/>
            </w:tcBorders>
          </w:tcPr>
          <w:p w:rsidR="005F5993" w:rsidRPr="003E1174" w:rsidRDefault="005F5993" w:rsidP="00733CE7">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w:t>
            </w:r>
            <w:r w:rsidRPr="003E1174">
              <w:rPr>
                <w:rFonts w:ascii="Times New Roman" w:hAnsi="Times New Roman" w:cs="Times New Roman"/>
                <w:b/>
                <w:sz w:val="24"/>
                <w:szCs w:val="24"/>
              </w:rPr>
              <w:t xml:space="preserve"> </w:t>
            </w:r>
          </w:p>
        </w:tc>
      </w:tr>
      <w:tr w:rsidR="005F5993" w:rsidRPr="003E1174" w:rsidTr="00733CE7">
        <w:tc>
          <w:tcPr>
            <w:tcW w:w="3690" w:type="dxa"/>
            <w:tcBorders>
              <w:top w:val="single" w:sz="4" w:space="0" w:color="auto"/>
            </w:tcBorders>
          </w:tcPr>
          <w:p w:rsidR="005F5993" w:rsidRPr="003E1174" w:rsidRDefault="005F5993" w:rsidP="00733CE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Kurang </w:t>
            </w:r>
          </w:p>
        </w:tc>
        <w:tc>
          <w:tcPr>
            <w:tcW w:w="1299" w:type="dxa"/>
            <w:tcBorders>
              <w:top w:val="single" w:sz="4" w:space="0" w:color="auto"/>
            </w:tcBorders>
          </w:tcPr>
          <w:p w:rsidR="005F5993" w:rsidRPr="003E1174" w:rsidRDefault="005F5993" w:rsidP="00733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2949" w:type="dxa"/>
            <w:tcBorders>
              <w:top w:val="single" w:sz="4" w:space="0" w:color="auto"/>
            </w:tcBorders>
          </w:tcPr>
          <w:p w:rsidR="005F5993" w:rsidRPr="003E1174" w:rsidRDefault="005F5993" w:rsidP="00733CE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54,5</w:t>
            </w:r>
          </w:p>
        </w:tc>
      </w:tr>
      <w:tr w:rsidR="005F5993" w:rsidRPr="003E1174" w:rsidTr="00733CE7">
        <w:tc>
          <w:tcPr>
            <w:tcW w:w="3690" w:type="dxa"/>
            <w:tcBorders>
              <w:bottom w:val="single" w:sz="4" w:space="0" w:color="auto"/>
            </w:tcBorders>
          </w:tcPr>
          <w:p w:rsidR="005F5993" w:rsidRPr="003E1174" w:rsidRDefault="005F5993" w:rsidP="00733CE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Baik </w:t>
            </w:r>
          </w:p>
        </w:tc>
        <w:tc>
          <w:tcPr>
            <w:tcW w:w="1299" w:type="dxa"/>
            <w:tcBorders>
              <w:bottom w:val="single" w:sz="4" w:space="0" w:color="auto"/>
            </w:tcBorders>
          </w:tcPr>
          <w:p w:rsidR="005F5993" w:rsidRPr="003E1174" w:rsidRDefault="005F5993" w:rsidP="00733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949" w:type="dxa"/>
            <w:tcBorders>
              <w:bottom w:val="single" w:sz="4" w:space="0" w:color="auto"/>
            </w:tcBorders>
          </w:tcPr>
          <w:p w:rsidR="005F5993" w:rsidRPr="003E1174" w:rsidRDefault="005F5993" w:rsidP="00733CE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45,5</w:t>
            </w:r>
          </w:p>
        </w:tc>
      </w:tr>
      <w:tr w:rsidR="005F5993" w:rsidRPr="003E1174" w:rsidTr="00733CE7">
        <w:tc>
          <w:tcPr>
            <w:tcW w:w="3690" w:type="dxa"/>
            <w:tcBorders>
              <w:top w:val="single" w:sz="4" w:space="0" w:color="auto"/>
            </w:tcBorders>
          </w:tcPr>
          <w:p w:rsidR="005F5993" w:rsidRPr="003E1174" w:rsidRDefault="005F5993" w:rsidP="00733CE7">
            <w:pPr>
              <w:spacing w:after="0" w:line="240" w:lineRule="auto"/>
              <w:rPr>
                <w:rFonts w:ascii="Times New Roman" w:hAnsi="Times New Roman" w:cs="Times New Roman"/>
                <w:b/>
                <w:sz w:val="24"/>
                <w:szCs w:val="24"/>
              </w:rPr>
            </w:pPr>
            <w:r w:rsidRPr="003E1174">
              <w:rPr>
                <w:rFonts w:ascii="Times New Roman" w:hAnsi="Times New Roman" w:cs="Times New Roman"/>
                <w:b/>
                <w:sz w:val="24"/>
                <w:szCs w:val="24"/>
              </w:rPr>
              <w:t>Total</w:t>
            </w:r>
          </w:p>
        </w:tc>
        <w:tc>
          <w:tcPr>
            <w:tcW w:w="1299" w:type="dxa"/>
            <w:tcBorders>
              <w:top w:val="single" w:sz="4" w:space="0" w:color="auto"/>
            </w:tcBorders>
          </w:tcPr>
          <w:p w:rsidR="005F5993" w:rsidRPr="003E1174" w:rsidRDefault="005F5993" w:rsidP="00733CE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66</w:t>
            </w:r>
          </w:p>
        </w:tc>
        <w:tc>
          <w:tcPr>
            <w:tcW w:w="2949" w:type="dxa"/>
            <w:tcBorders>
              <w:top w:val="single" w:sz="4" w:space="0" w:color="auto"/>
            </w:tcBorders>
          </w:tcPr>
          <w:p w:rsidR="005F5993" w:rsidRPr="003E1174" w:rsidRDefault="005F5993" w:rsidP="00733CE7">
            <w:pPr>
              <w:spacing w:after="0" w:line="240" w:lineRule="auto"/>
              <w:jc w:val="right"/>
              <w:rPr>
                <w:rFonts w:ascii="Times New Roman" w:hAnsi="Times New Roman" w:cs="Times New Roman"/>
                <w:b/>
                <w:sz w:val="24"/>
                <w:szCs w:val="24"/>
              </w:rPr>
            </w:pPr>
            <w:r w:rsidRPr="003E1174">
              <w:rPr>
                <w:rFonts w:ascii="Times New Roman" w:hAnsi="Times New Roman" w:cs="Times New Roman"/>
                <w:b/>
                <w:sz w:val="24"/>
                <w:szCs w:val="24"/>
              </w:rPr>
              <w:t>100</w:t>
            </w:r>
          </w:p>
        </w:tc>
      </w:tr>
    </w:tbl>
    <w:p w:rsidR="005F5993" w:rsidRPr="003E1174" w:rsidRDefault="005F5993" w:rsidP="005F5993">
      <w:pPr>
        <w:widowControl w:val="0"/>
        <w:tabs>
          <w:tab w:val="left" w:pos="7937"/>
        </w:tabs>
        <w:autoSpaceDE w:val="0"/>
        <w:autoSpaceDN w:val="0"/>
        <w:adjustRightInd w:val="0"/>
        <w:spacing w:after="0" w:line="240" w:lineRule="auto"/>
        <w:ind w:right="-143"/>
        <w:jc w:val="both"/>
        <w:rPr>
          <w:rFonts w:ascii="Times New Roman" w:eastAsia="Times New Roman" w:hAnsi="Times New Roman" w:cs="Times New Roman"/>
          <w:sz w:val="24"/>
          <w:szCs w:val="24"/>
        </w:rPr>
      </w:pPr>
    </w:p>
    <w:p w:rsidR="0033285E" w:rsidRPr="00D475F1" w:rsidRDefault="005F5993" w:rsidP="00960F5B">
      <w:pPr>
        <w:widowControl w:val="0"/>
        <w:tabs>
          <w:tab w:val="left" w:pos="7937"/>
        </w:tabs>
        <w:autoSpaceDE w:val="0"/>
        <w:autoSpaceDN w:val="0"/>
        <w:adjustRightInd w:val="0"/>
        <w:spacing w:after="0" w:line="480" w:lineRule="auto"/>
        <w:ind w:right="-143" w:firstLine="720"/>
        <w:jc w:val="both"/>
        <w:rPr>
          <w:rFonts w:ascii="Times New Roman" w:eastAsia="Times New Roman" w:hAnsi="Times New Roman" w:cs="Times New Roman"/>
          <w:sz w:val="24"/>
          <w:szCs w:val="24"/>
          <w:lang w:val="en-US"/>
        </w:rPr>
      </w:pPr>
      <w:r w:rsidRPr="003E1174">
        <w:rPr>
          <w:rFonts w:ascii="Times New Roman" w:eastAsia="Times New Roman" w:hAnsi="Times New Roman" w:cs="Times New Roman"/>
          <w:sz w:val="24"/>
          <w:szCs w:val="24"/>
        </w:rPr>
        <w:t>Ber</w:t>
      </w:r>
      <w:r w:rsidRPr="003E1174">
        <w:rPr>
          <w:rFonts w:ascii="Times New Roman" w:eastAsia="Times New Roman" w:hAnsi="Times New Roman" w:cs="Times New Roman"/>
          <w:spacing w:val="1"/>
          <w:sz w:val="24"/>
          <w:szCs w:val="24"/>
        </w:rPr>
        <w:t>d</w:t>
      </w:r>
      <w:r w:rsidRPr="003E1174">
        <w:rPr>
          <w:rFonts w:ascii="Times New Roman" w:eastAsia="Times New Roman" w:hAnsi="Times New Roman" w:cs="Times New Roman"/>
          <w:sz w:val="24"/>
          <w:szCs w:val="24"/>
        </w:rPr>
        <w:t xml:space="preserve">asarkan </w:t>
      </w:r>
      <w:r>
        <w:rPr>
          <w:rFonts w:ascii="Times New Roman" w:eastAsia="Times New Roman" w:hAnsi="Times New Roman" w:cs="Times New Roman"/>
          <w:sz w:val="24"/>
          <w:szCs w:val="24"/>
        </w:rPr>
        <w:t>tabel</w:t>
      </w:r>
      <w:r w:rsidRPr="003E1174">
        <w:rPr>
          <w:rFonts w:ascii="Times New Roman" w:eastAsia="Times New Roman" w:hAnsi="Times New Roman" w:cs="Times New Roman"/>
          <w:sz w:val="24"/>
          <w:szCs w:val="24"/>
        </w:rPr>
        <w:t xml:space="preserve"> 4.</w:t>
      </w:r>
      <w:r w:rsidR="00313576">
        <w:rPr>
          <w:rFonts w:ascii="Times New Roman" w:eastAsia="Times New Roman" w:hAnsi="Times New Roman" w:cs="Times New Roman"/>
          <w:sz w:val="24"/>
          <w:szCs w:val="24"/>
          <w:lang w:val="en-US"/>
        </w:rPr>
        <w:t>3</w:t>
      </w:r>
      <w:r w:rsidRPr="003E1174">
        <w:rPr>
          <w:rFonts w:ascii="Times New Roman" w:eastAsia="Times New Roman" w:hAnsi="Times New Roman" w:cs="Times New Roman"/>
          <w:sz w:val="24"/>
          <w:szCs w:val="24"/>
        </w:rPr>
        <w:t xml:space="preserve"> d</w:t>
      </w:r>
      <w:r w:rsidRPr="003E1174">
        <w:rPr>
          <w:rFonts w:ascii="Times New Roman" w:eastAsia="Times New Roman" w:hAnsi="Times New Roman" w:cs="Times New Roman"/>
          <w:spacing w:val="1"/>
          <w:sz w:val="24"/>
          <w:szCs w:val="24"/>
        </w:rPr>
        <w:t xml:space="preserve">i </w:t>
      </w:r>
      <w:r w:rsidRPr="003E1174">
        <w:rPr>
          <w:rFonts w:ascii="Times New Roman" w:eastAsia="Times New Roman" w:hAnsi="Times New Roman" w:cs="Times New Roman"/>
          <w:sz w:val="24"/>
          <w:szCs w:val="24"/>
        </w:rPr>
        <w:t xml:space="preserve">atas, diketahui </w:t>
      </w:r>
      <w:r w:rsidRPr="003E1174">
        <w:rPr>
          <w:rFonts w:ascii="Times New Roman" w:eastAsia="Times New Roman" w:hAnsi="Times New Roman" w:cs="Times New Roman"/>
          <w:spacing w:val="11"/>
          <w:sz w:val="24"/>
          <w:szCs w:val="24"/>
        </w:rPr>
        <w:t xml:space="preserve">bahwa </w:t>
      </w:r>
      <w:r w:rsidRPr="003E1174">
        <w:rPr>
          <w:rFonts w:ascii="Times New Roman" w:eastAsia="Times New Roman" w:hAnsi="Times New Roman" w:cs="Times New Roman"/>
          <w:sz w:val="24"/>
          <w:szCs w:val="24"/>
        </w:rPr>
        <w:t xml:space="preserve">dari </w:t>
      </w:r>
      <w:r>
        <w:rPr>
          <w:rFonts w:ascii="Times New Roman" w:eastAsia="Times New Roman" w:hAnsi="Times New Roman" w:cs="Times New Roman"/>
          <w:sz w:val="24"/>
          <w:szCs w:val="24"/>
        </w:rPr>
        <w:t>66</w:t>
      </w:r>
      <w:r w:rsidRPr="003E1174">
        <w:rPr>
          <w:rFonts w:ascii="Times New Roman" w:eastAsia="Times New Roman" w:hAnsi="Times New Roman" w:cs="Times New Roman"/>
          <w:sz w:val="24"/>
          <w:szCs w:val="24"/>
        </w:rPr>
        <w:t xml:space="preserve"> responden</w:t>
      </w:r>
      <w:r w:rsidRPr="003E1174">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1"/>
          <w:sz w:val="24"/>
          <w:szCs w:val="24"/>
        </w:rPr>
        <w:t xml:space="preserve">sebagian besar </w:t>
      </w:r>
      <w:r w:rsidRPr="003E1174">
        <w:rPr>
          <w:rFonts w:ascii="Times New Roman" w:hAnsi="Times New Roman" w:cs="Times New Roman"/>
          <w:sz w:val="24"/>
          <w:szCs w:val="24"/>
        </w:rPr>
        <w:t xml:space="preserve">responden </w:t>
      </w:r>
      <w:r>
        <w:rPr>
          <w:rFonts w:ascii="Times New Roman" w:hAnsi="Times New Roman" w:cs="Times New Roman"/>
          <w:sz w:val="24"/>
          <w:szCs w:val="24"/>
        </w:rPr>
        <w:t>memiliki pengetahuan kurang</w:t>
      </w:r>
      <w:r>
        <w:rPr>
          <w:rFonts w:ascii="Times New Roman" w:hAnsi="Times New Roman"/>
          <w:sz w:val="24"/>
          <w:szCs w:val="24"/>
          <w:lang w:eastAsia="id-ID"/>
        </w:rPr>
        <w:t xml:space="preserve"> </w:t>
      </w:r>
      <w:r w:rsidRPr="003E1174">
        <w:rPr>
          <w:rFonts w:ascii="Times New Roman" w:eastAsia="Times New Roman" w:hAnsi="Times New Roman" w:cs="Times New Roman"/>
          <w:spacing w:val="-2"/>
          <w:sz w:val="24"/>
          <w:szCs w:val="24"/>
        </w:rPr>
        <w:t>y</w:t>
      </w:r>
      <w:r w:rsidRPr="003E1174">
        <w:rPr>
          <w:rFonts w:ascii="Times New Roman" w:eastAsia="Times New Roman" w:hAnsi="Times New Roman" w:cs="Times New Roman"/>
          <w:sz w:val="24"/>
          <w:szCs w:val="24"/>
        </w:rPr>
        <w:t>aitu seban</w:t>
      </w:r>
      <w:r w:rsidRPr="003E1174">
        <w:rPr>
          <w:rFonts w:ascii="Times New Roman" w:eastAsia="Times New Roman" w:hAnsi="Times New Roman" w:cs="Times New Roman"/>
          <w:spacing w:val="-2"/>
          <w:sz w:val="24"/>
          <w:szCs w:val="24"/>
        </w:rPr>
        <w:t>y</w:t>
      </w:r>
      <w:r w:rsidRPr="003E1174">
        <w:rPr>
          <w:rFonts w:ascii="Times New Roman" w:eastAsia="Times New Roman" w:hAnsi="Times New Roman" w:cs="Times New Roman"/>
          <w:sz w:val="24"/>
          <w:szCs w:val="24"/>
        </w:rPr>
        <w:t xml:space="preserve">ak </w:t>
      </w:r>
      <w:r>
        <w:rPr>
          <w:rFonts w:ascii="Times New Roman" w:eastAsia="Times New Roman" w:hAnsi="Times New Roman" w:cs="Times New Roman"/>
          <w:sz w:val="24"/>
          <w:szCs w:val="24"/>
        </w:rPr>
        <w:t>36</w:t>
      </w:r>
      <w:r w:rsidRPr="003E117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54,5</w:t>
      </w:r>
      <w:r w:rsidRPr="003E1174">
        <w:rPr>
          <w:rFonts w:ascii="Times New Roman" w:eastAsia="Times New Roman" w:hAnsi="Times New Roman" w:cs="Times New Roman"/>
          <w:sz w:val="24"/>
          <w:szCs w:val="24"/>
        </w:rPr>
        <w:t xml:space="preserve">%) responden, sedangkan responden lainnya </w:t>
      </w:r>
      <w:r>
        <w:rPr>
          <w:rFonts w:ascii="Times New Roman" w:hAnsi="Times New Roman" w:cs="Times New Roman"/>
          <w:sz w:val="24"/>
          <w:szCs w:val="24"/>
        </w:rPr>
        <w:t>memiliki pengetahuan baik</w:t>
      </w:r>
      <w:r w:rsidRPr="003E1174">
        <w:rPr>
          <w:rFonts w:ascii="Times New Roman" w:hAnsi="Times New Roman" w:cs="Times New Roman"/>
          <w:sz w:val="24"/>
          <w:szCs w:val="24"/>
        </w:rPr>
        <w:t xml:space="preserve"> </w:t>
      </w:r>
      <w:r w:rsidRPr="003E1174">
        <w:rPr>
          <w:rFonts w:ascii="Times New Roman" w:eastAsia="Times New Roman" w:hAnsi="Times New Roman" w:cs="Times New Roman"/>
          <w:sz w:val="24"/>
          <w:szCs w:val="24"/>
        </w:rPr>
        <w:t xml:space="preserve">yaitu </w:t>
      </w:r>
      <w:r>
        <w:rPr>
          <w:rFonts w:ascii="Times New Roman" w:eastAsia="Times New Roman" w:hAnsi="Times New Roman" w:cs="Times New Roman"/>
          <w:sz w:val="24"/>
          <w:szCs w:val="24"/>
        </w:rPr>
        <w:t>sebanyak 30</w:t>
      </w:r>
      <w:r w:rsidRPr="003E117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45,5</w:t>
      </w:r>
      <w:r w:rsidRPr="003E1174">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5F5993" w:rsidRPr="00863274" w:rsidRDefault="005F5993" w:rsidP="003A72F6">
      <w:pPr>
        <w:pStyle w:val="ListParagraph"/>
        <w:numPr>
          <w:ilvl w:val="0"/>
          <w:numId w:val="42"/>
        </w:numPr>
        <w:spacing w:after="0" w:line="240" w:lineRule="auto"/>
        <w:ind w:left="567" w:hanging="567"/>
        <w:jc w:val="both"/>
        <w:rPr>
          <w:rFonts w:ascii="Times New Roman" w:hAnsi="Times New Roman" w:cs="Times New Roman"/>
          <w:sz w:val="24"/>
          <w:szCs w:val="24"/>
        </w:rPr>
      </w:pPr>
      <w:r w:rsidRPr="00863274">
        <w:rPr>
          <w:rFonts w:ascii="Times New Roman" w:hAnsi="Times New Roman" w:cs="Times New Roman"/>
          <w:sz w:val="24"/>
          <w:szCs w:val="24"/>
        </w:rPr>
        <w:t xml:space="preserve">Distribusi </w:t>
      </w:r>
      <w:r w:rsidRPr="00863274">
        <w:rPr>
          <w:rFonts w:ascii="Times New Roman" w:hAnsi="Times New Roman" w:cs="Times New Roman"/>
          <w:sz w:val="24"/>
          <w:szCs w:val="24"/>
          <w:lang w:val="en-US"/>
        </w:rPr>
        <w:t xml:space="preserve">Sikap </w:t>
      </w:r>
      <w:r w:rsidRPr="00863274">
        <w:rPr>
          <w:rFonts w:ascii="Times New Roman" w:hAnsi="Times New Roman" w:cs="Times New Roman"/>
          <w:sz w:val="24"/>
          <w:szCs w:val="24"/>
        </w:rPr>
        <w:t xml:space="preserve">di Wilayah Kerja Puskesmas Kabupaten </w:t>
      </w:r>
      <w:r w:rsidRPr="00863274">
        <w:rPr>
          <w:rFonts w:ascii="Times New Roman" w:hAnsi="Times New Roman"/>
          <w:sz w:val="24"/>
          <w:szCs w:val="24"/>
        </w:rPr>
        <w:t>Aceh Jaya</w:t>
      </w:r>
    </w:p>
    <w:p w:rsidR="005F5993" w:rsidRPr="00651063" w:rsidRDefault="005F5993" w:rsidP="005F5993">
      <w:pPr>
        <w:spacing w:after="0" w:line="240" w:lineRule="auto"/>
        <w:ind w:firstLine="720"/>
        <w:jc w:val="both"/>
        <w:rPr>
          <w:rFonts w:ascii="Times New Roman" w:hAnsi="Times New Roman" w:cs="Times New Roman"/>
          <w:sz w:val="24"/>
          <w:szCs w:val="24"/>
        </w:rPr>
      </w:pPr>
    </w:p>
    <w:p w:rsidR="005F5993" w:rsidRPr="00866A9F" w:rsidRDefault="005F5993" w:rsidP="005F5993">
      <w:pPr>
        <w:spacing w:after="0" w:line="480" w:lineRule="auto"/>
        <w:ind w:firstLine="567"/>
        <w:jc w:val="both"/>
        <w:rPr>
          <w:rFonts w:ascii="Times New Roman" w:hAnsi="Times New Roman" w:cs="Times New Roman"/>
          <w:sz w:val="24"/>
          <w:szCs w:val="24"/>
        </w:rPr>
      </w:pPr>
      <w:r w:rsidRPr="00651063">
        <w:rPr>
          <w:rFonts w:ascii="Times New Roman" w:hAnsi="Times New Roman" w:cs="Times New Roman"/>
          <w:sz w:val="24"/>
          <w:szCs w:val="24"/>
        </w:rPr>
        <w:t xml:space="preserve">Adapun distribusi </w:t>
      </w:r>
      <w:r w:rsidRPr="009A39A0">
        <w:rPr>
          <w:rFonts w:ascii="Times New Roman" w:hAnsi="Times New Roman" w:cs="Times New Roman"/>
          <w:sz w:val="24"/>
          <w:szCs w:val="24"/>
        </w:rPr>
        <w:t xml:space="preserve">sikap di wilayah kerja Puskesmas Kabupaten </w:t>
      </w:r>
      <w:r w:rsidRPr="009A39A0">
        <w:rPr>
          <w:rFonts w:ascii="Times New Roman" w:hAnsi="Times New Roman"/>
          <w:sz w:val="24"/>
          <w:szCs w:val="24"/>
        </w:rPr>
        <w:t>Aceh Jaya</w:t>
      </w:r>
      <w:r w:rsidRPr="003E1174">
        <w:rPr>
          <w:rFonts w:ascii="Times New Roman" w:hAnsi="Times New Roman" w:cs="Times New Roman"/>
          <w:sz w:val="24"/>
          <w:szCs w:val="24"/>
        </w:rPr>
        <w:t xml:space="preserve"> dapat dilihat pada gambar tabel di bawah ini : </w:t>
      </w:r>
    </w:p>
    <w:p w:rsidR="005F5993" w:rsidRPr="003E1174" w:rsidRDefault="005F5993" w:rsidP="005F5993">
      <w:pPr>
        <w:spacing w:after="0" w:line="240" w:lineRule="auto"/>
        <w:ind w:left="1080" w:hanging="1134"/>
        <w:jc w:val="both"/>
        <w:rPr>
          <w:rFonts w:ascii="Times New Roman" w:hAnsi="Times New Roman" w:cs="Times New Roman"/>
          <w:b/>
          <w:sz w:val="24"/>
          <w:szCs w:val="24"/>
        </w:rPr>
      </w:pPr>
      <w:r w:rsidRPr="003E1174">
        <w:rPr>
          <w:rFonts w:ascii="Times New Roman" w:hAnsi="Times New Roman" w:cs="Times New Roman"/>
          <w:b/>
          <w:sz w:val="24"/>
          <w:szCs w:val="24"/>
        </w:rPr>
        <w:t>Tabel 4.</w:t>
      </w:r>
      <w:r w:rsidR="00313576">
        <w:rPr>
          <w:rFonts w:ascii="Times New Roman" w:hAnsi="Times New Roman" w:cs="Times New Roman"/>
          <w:b/>
          <w:sz w:val="24"/>
          <w:szCs w:val="24"/>
          <w:lang w:val="en-US"/>
        </w:rPr>
        <w:t>4</w:t>
      </w:r>
      <w:r w:rsidRPr="003E1174">
        <w:rPr>
          <w:rFonts w:ascii="Times New Roman" w:hAnsi="Times New Roman" w:cs="Times New Roman"/>
          <w:b/>
          <w:sz w:val="24"/>
          <w:szCs w:val="24"/>
        </w:rPr>
        <w:t xml:space="preserve"> Distribusi </w:t>
      </w:r>
      <w:r>
        <w:rPr>
          <w:rFonts w:ascii="Times New Roman" w:hAnsi="Times New Roman" w:cs="Times New Roman"/>
          <w:b/>
          <w:sz w:val="24"/>
          <w:szCs w:val="24"/>
        </w:rPr>
        <w:t xml:space="preserve">Sikap di </w:t>
      </w:r>
      <w:r w:rsidRPr="003441DA">
        <w:rPr>
          <w:rFonts w:ascii="Times New Roman" w:hAnsi="Times New Roman" w:cs="Times New Roman"/>
          <w:b/>
          <w:sz w:val="24"/>
          <w:szCs w:val="24"/>
        </w:rPr>
        <w:t xml:space="preserve">Wilayah Kerja Puskesmas Kabupaten </w:t>
      </w:r>
      <w:r w:rsidRPr="003441DA">
        <w:rPr>
          <w:rFonts w:ascii="Times New Roman" w:hAnsi="Times New Roman"/>
          <w:b/>
          <w:sz w:val="24"/>
          <w:szCs w:val="24"/>
        </w:rPr>
        <w:t>Aceh Jaya</w:t>
      </w:r>
    </w:p>
    <w:p w:rsidR="005F5993" w:rsidRPr="003E1174" w:rsidRDefault="005F5993" w:rsidP="005F5993">
      <w:pPr>
        <w:spacing w:after="0" w:line="240" w:lineRule="auto"/>
        <w:ind w:left="1134" w:hanging="1134"/>
        <w:jc w:val="both"/>
        <w:rPr>
          <w:rFonts w:ascii="Times New Roman" w:hAnsi="Times New Roman" w:cs="Times New Roman"/>
          <w:b/>
          <w:sz w:val="24"/>
          <w:szCs w:val="24"/>
        </w:rPr>
      </w:pPr>
    </w:p>
    <w:tbl>
      <w:tblPr>
        <w:tblW w:w="0" w:type="auto"/>
        <w:tblInd w:w="108" w:type="dxa"/>
        <w:tblLook w:val="04A0"/>
      </w:tblPr>
      <w:tblGrid>
        <w:gridCol w:w="3780"/>
        <w:gridCol w:w="2700"/>
        <w:gridCol w:w="1509"/>
      </w:tblGrid>
      <w:tr w:rsidR="005F5993" w:rsidRPr="003E1174" w:rsidTr="00733CE7">
        <w:trPr>
          <w:trHeight w:val="284"/>
        </w:trPr>
        <w:tc>
          <w:tcPr>
            <w:tcW w:w="3780" w:type="dxa"/>
            <w:tcBorders>
              <w:top w:val="single" w:sz="4" w:space="0" w:color="auto"/>
              <w:bottom w:val="single" w:sz="4" w:space="0" w:color="auto"/>
            </w:tcBorders>
          </w:tcPr>
          <w:p w:rsidR="005F5993" w:rsidRPr="004359A8" w:rsidRDefault="005F5993" w:rsidP="00733CE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Sikap  </w:t>
            </w:r>
          </w:p>
        </w:tc>
        <w:tc>
          <w:tcPr>
            <w:tcW w:w="2700" w:type="dxa"/>
            <w:tcBorders>
              <w:top w:val="single" w:sz="4" w:space="0" w:color="auto"/>
              <w:bottom w:val="single" w:sz="4" w:space="0" w:color="auto"/>
            </w:tcBorders>
          </w:tcPr>
          <w:p w:rsidR="005F5993" w:rsidRPr="003E1174" w:rsidRDefault="005F5993" w:rsidP="00733CE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n </w:t>
            </w:r>
          </w:p>
        </w:tc>
        <w:tc>
          <w:tcPr>
            <w:tcW w:w="1509" w:type="dxa"/>
            <w:tcBorders>
              <w:top w:val="single" w:sz="4" w:space="0" w:color="auto"/>
              <w:bottom w:val="single" w:sz="4" w:space="0" w:color="auto"/>
            </w:tcBorders>
          </w:tcPr>
          <w:p w:rsidR="005F5993" w:rsidRPr="003E1174" w:rsidRDefault="005F5993" w:rsidP="00733CE7">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 xml:space="preserve">% </w:t>
            </w:r>
            <w:r w:rsidRPr="003E1174">
              <w:rPr>
                <w:rFonts w:ascii="Times New Roman" w:hAnsi="Times New Roman" w:cs="Times New Roman"/>
                <w:b/>
                <w:sz w:val="24"/>
                <w:szCs w:val="24"/>
              </w:rPr>
              <w:t xml:space="preserve"> </w:t>
            </w:r>
          </w:p>
        </w:tc>
      </w:tr>
      <w:tr w:rsidR="005F5993" w:rsidRPr="003E1174" w:rsidTr="00733CE7">
        <w:trPr>
          <w:trHeight w:val="284"/>
        </w:trPr>
        <w:tc>
          <w:tcPr>
            <w:tcW w:w="3780" w:type="dxa"/>
            <w:tcBorders>
              <w:top w:val="single" w:sz="4" w:space="0" w:color="auto"/>
            </w:tcBorders>
          </w:tcPr>
          <w:p w:rsidR="005F5993" w:rsidRPr="003E1174" w:rsidRDefault="005F5993" w:rsidP="00733CE7">
            <w:pPr>
              <w:spacing w:after="0" w:line="240" w:lineRule="auto"/>
              <w:rPr>
                <w:rFonts w:ascii="Times New Roman" w:hAnsi="Times New Roman" w:cs="Times New Roman"/>
                <w:sz w:val="24"/>
                <w:szCs w:val="24"/>
              </w:rPr>
            </w:pPr>
            <w:r>
              <w:rPr>
                <w:rFonts w:ascii="Times New Roman" w:hAnsi="Times New Roman" w:cs="Times New Roman"/>
                <w:sz w:val="24"/>
                <w:szCs w:val="24"/>
              </w:rPr>
              <w:t>Negatif</w:t>
            </w:r>
          </w:p>
        </w:tc>
        <w:tc>
          <w:tcPr>
            <w:tcW w:w="2700" w:type="dxa"/>
            <w:tcBorders>
              <w:top w:val="single" w:sz="4" w:space="0" w:color="auto"/>
            </w:tcBorders>
          </w:tcPr>
          <w:p w:rsidR="005F5993" w:rsidRPr="003E1174" w:rsidRDefault="005F5993" w:rsidP="00733CE7">
            <w:pPr>
              <w:spacing w:after="0" w:line="240" w:lineRule="auto"/>
              <w:rPr>
                <w:rFonts w:ascii="Times New Roman" w:hAnsi="Times New Roman" w:cs="Times New Roman"/>
                <w:sz w:val="24"/>
                <w:szCs w:val="24"/>
              </w:rPr>
            </w:pPr>
            <w:r>
              <w:rPr>
                <w:rFonts w:ascii="Times New Roman" w:hAnsi="Times New Roman" w:cs="Times New Roman"/>
                <w:sz w:val="24"/>
                <w:szCs w:val="24"/>
              </w:rPr>
              <w:t>36</w:t>
            </w:r>
          </w:p>
        </w:tc>
        <w:tc>
          <w:tcPr>
            <w:tcW w:w="1509" w:type="dxa"/>
            <w:tcBorders>
              <w:top w:val="single" w:sz="4" w:space="0" w:color="auto"/>
            </w:tcBorders>
          </w:tcPr>
          <w:p w:rsidR="005F5993" w:rsidRPr="003E1174" w:rsidRDefault="005F5993" w:rsidP="00733CE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54,5</w:t>
            </w:r>
          </w:p>
        </w:tc>
      </w:tr>
      <w:tr w:rsidR="005F5993" w:rsidRPr="003E1174" w:rsidTr="00733CE7">
        <w:trPr>
          <w:trHeight w:val="302"/>
        </w:trPr>
        <w:tc>
          <w:tcPr>
            <w:tcW w:w="3780" w:type="dxa"/>
            <w:tcBorders>
              <w:bottom w:val="single" w:sz="4" w:space="0" w:color="auto"/>
            </w:tcBorders>
          </w:tcPr>
          <w:p w:rsidR="005F5993" w:rsidRPr="003E1174" w:rsidRDefault="005F5993" w:rsidP="00733CE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Positif </w:t>
            </w:r>
          </w:p>
        </w:tc>
        <w:tc>
          <w:tcPr>
            <w:tcW w:w="2700" w:type="dxa"/>
            <w:tcBorders>
              <w:bottom w:val="single" w:sz="4" w:space="0" w:color="auto"/>
            </w:tcBorders>
          </w:tcPr>
          <w:p w:rsidR="005F5993" w:rsidRPr="003E1174" w:rsidRDefault="005F5993" w:rsidP="00733CE7">
            <w:pPr>
              <w:spacing w:after="0" w:line="240" w:lineRule="auto"/>
              <w:rPr>
                <w:rFonts w:ascii="Times New Roman" w:hAnsi="Times New Roman" w:cs="Times New Roman"/>
                <w:sz w:val="24"/>
                <w:szCs w:val="24"/>
              </w:rPr>
            </w:pPr>
            <w:r>
              <w:rPr>
                <w:rFonts w:ascii="Times New Roman" w:hAnsi="Times New Roman" w:cs="Times New Roman"/>
                <w:sz w:val="24"/>
                <w:szCs w:val="24"/>
              </w:rPr>
              <w:t>30</w:t>
            </w:r>
          </w:p>
        </w:tc>
        <w:tc>
          <w:tcPr>
            <w:tcW w:w="1509" w:type="dxa"/>
            <w:tcBorders>
              <w:bottom w:val="single" w:sz="4" w:space="0" w:color="auto"/>
            </w:tcBorders>
          </w:tcPr>
          <w:p w:rsidR="005F5993" w:rsidRPr="003E1174" w:rsidRDefault="005F5993" w:rsidP="00733CE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45,5</w:t>
            </w:r>
          </w:p>
        </w:tc>
      </w:tr>
      <w:tr w:rsidR="005F5993" w:rsidRPr="003E1174" w:rsidTr="00733CE7">
        <w:trPr>
          <w:trHeight w:val="111"/>
        </w:trPr>
        <w:tc>
          <w:tcPr>
            <w:tcW w:w="3780" w:type="dxa"/>
            <w:tcBorders>
              <w:top w:val="single" w:sz="4" w:space="0" w:color="auto"/>
              <w:bottom w:val="single" w:sz="4" w:space="0" w:color="auto"/>
            </w:tcBorders>
          </w:tcPr>
          <w:p w:rsidR="005F5993" w:rsidRPr="003E1174" w:rsidRDefault="005F5993" w:rsidP="00733CE7">
            <w:pPr>
              <w:spacing w:after="0" w:line="240" w:lineRule="auto"/>
              <w:rPr>
                <w:rFonts w:ascii="Times New Roman" w:hAnsi="Times New Roman" w:cs="Times New Roman"/>
                <w:b/>
                <w:sz w:val="24"/>
                <w:szCs w:val="24"/>
              </w:rPr>
            </w:pPr>
            <w:r w:rsidRPr="003E1174">
              <w:rPr>
                <w:rFonts w:ascii="Times New Roman" w:hAnsi="Times New Roman" w:cs="Times New Roman"/>
                <w:b/>
                <w:sz w:val="24"/>
                <w:szCs w:val="24"/>
              </w:rPr>
              <w:t>Total</w:t>
            </w:r>
          </w:p>
        </w:tc>
        <w:tc>
          <w:tcPr>
            <w:tcW w:w="2700" w:type="dxa"/>
            <w:tcBorders>
              <w:top w:val="single" w:sz="4" w:space="0" w:color="auto"/>
              <w:bottom w:val="single" w:sz="4" w:space="0" w:color="auto"/>
            </w:tcBorders>
          </w:tcPr>
          <w:p w:rsidR="005F5993" w:rsidRPr="003E1174" w:rsidRDefault="005F5993" w:rsidP="00733CE7">
            <w:pPr>
              <w:spacing w:after="0" w:line="240" w:lineRule="auto"/>
              <w:rPr>
                <w:rFonts w:ascii="Times New Roman" w:hAnsi="Times New Roman" w:cs="Times New Roman"/>
                <w:b/>
                <w:sz w:val="24"/>
                <w:szCs w:val="24"/>
              </w:rPr>
            </w:pPr>
            <w:r>
              <w:rPr>
                <w:rFonts w:ascii="Times New Roman" w:hAnsi="Times New Roman" w:cs="Times New Roman"/>
                <w:b/>
                <w:sz w:val="24"/>
                <w:szCs w:val="24"/>
              </w:rPr>
              <w:t>66</w:t>
            </w:r>
          </w:p>
        </w:tc>
        <w:tc>
          <w:tcPr>
            <w:tcW w:w="1509" w:type="dxa"/>
            <w:tcBorders>
              <w:top w:val="single" w:sz="4" w:space="0" w:color="auto"/>
              <w:bottom w:val="single" w:sz="4" w:space="0" w:color="auto"/>
            </w:tcBorders>
          </w:tcPr>
          <w:p w:rsidR="005F5993" w:rsidRPr="003E1174" w:rsidRDefault="005F5993" w:rsidP="00733CE7">
            <w:pPr>
              <w:spacing w:after="0" w:line="240" w:lineRule="auto"/>
              <w:jc w:val="right"/>
              <w:rPr>
                <w:rFonts w:ascii="Times New Roman" w:hAnsi="Times New Roman" w:cs="Times New Roman"/>
                <w:b/>
                <w:sz w:val="24"/>
                <w:szCs w:val="24"/>
              </w:rPr>
            </w:pPr>
            <w:r w:rsidRPr="003E1174">
              <w:rPr>
                <w:rFonts w:ascii="Times New Roman" w:hAnsi="Times New Roman" w:cs="Times New Roman"/>
                <w:b/>
                <w:sz w:val="24"/>
                <w:szCs w:val="24"/>
              </w:rPr>
              <w:t>100</w:t>
            </w:r>
          </w:p>
        </w:tc>
      </w:tr>
    </w:tbl>
    <w:p w:rsidR="005F5993" w:rsidRPr="003E1174" w:rsidRDefault="005F5993" w:rsidP="005F5993">
      <w:pPr>
        <w:spacing w:after="0" w:line="240" w:lineRule="auto"/>
        <w:ind w:firstLine="720"/>
        <w:jc w:val="both"/>
        <w:rPr>
          <w:rFonts w:ascii="Times New Roman" w:eastAsia="Times New Roman" w:hAnsi="Times New Roman" w:cs="Times New Roman"/>
          <w:sz w:val="24"/>
          <w:szCs w:val="24"/>
        </w:rPr>
      </w:pPr>
    </w:p>
    <w:p w:rsidR="005F5993" w:rsidRDefault="005F5993" w:rsidP="00D475F1">
      <w:pPr>
        <w:spacing w:after="0" w:line="480" w:lineRule="auto"/>
        <w:ind w:firstLine="720"/>
        <w:jc w:val="both"/>
        <w:rPr>
          <w:rFonts w:ascii="Times New Roman" w:eastAsia="Times New Roman" w:hAnsi="Times New Roman" w:cs="Times New Roman"/>
          <w:sz w:val="24"/>
          <w:szCs w:val="24"/>
          <w:lang w:val="en-US"/>
        </w:rPr>
      </w:pPr>
      <w:r w:rsidRPr="003E1174">
        <w:rPr>
          <w:rFonts w:ascii="Times New Roman" w:eastAsia="Times New Roman" w:hAnsi="Times New Roman" w:cs="Times New Roman"/>
          <w:sz w:val="24"/>
          <w:szCs w:val="24"/>
        </w:rPr>
        <w:t>Ber</w:t>
      </w:r>
      <w:r w:rsidRPr="003E1174">
        <w:rPr>
          <w:rFonts w:ascii="Times New Roman" w:eastAsia="Times New Roman" w:hAnsi="Times New Roman" w:cs="Times New Roman"/>
          <w:spacing w:val="1"/>
          <w:sz w:val="24"/>
          <w:szCs w:val="24"/>
        </w:rPr>
        <w:t>d</w:t>
      </w:r>
      <w:r w:rsidRPr="003E1174">
        <w:rPr>
          <w:rFonts w:ascii="Times New Roman" w:eastAsia="Times New Roman" w:hAnsi="Times New Roman" w:cs="Times New Roman"/>
          <w:sz w:val="24"/>
          <w:szCs w:val="24"/>
        </w:rPr>
        <w:t xml:space="preserve">asarkan </w:t>
      </w:r>
      <w:r>
        <w:rPr>
          <w:rFonts w:ascii="Times New Roman" w:eastAsia="Times New Roman" w:hAnsi="Times New Roman" w:cs="Times New Roman"/>
          <w:sz w:val="24"/>
          <w:szCs w:val="24"/>
        </w:rPr>
        <w:t>tabel</w:t>
      </w:r>
      <w:r w:rsidRPr="003E1174">
        <w:rPr>
          <w:rFonts w:ascii="Times New Roman" w:eastAsia="Times New Roman" w:hAnsi="Times New Roman" w:cs="Times New Roman"/>
          <w:sz w:val="24"/>
          <w:szCs w:val="24"/>
        </w:rPr>
        <w:t xml:space="preserve"> 4.</w:t>
      </w:r>
      <w:r w:rsidR="00313576">
        <w:rPr>
          <w:rFonts w:ascii="Times New Roman" w:eastAsia="Times New Roman" w:hAnsi="Times New Roman" w:cs="Times New Roman"/>
          <w:sz w:val="24"/>
          <w:szCs w:val="24"/>
          <w:lang w:val="en-US"/>
        </w:rPr>
        <w:t>4</w:t>
      </w:r>
      <w:r w:rsidRPr="003E1174">
        <w:rPr>
          <w:rFonts w:ascii="Times New Roman" w:eastAsia="Times New Roman" w:hAnsi="Times New Roman" w:cs="Times New Roman"/>
          <w:sz w:val="24"/>
          <w:szCs w:val="24"/>
        </w:rPr>
        <w:t xml:space="preserve"> d</w:t>
      </w:r>
      <w:r w:rsidRPr="003E1174">
        <w:rPr>
          <w:rFonts w:ascii="Times New Roman" w:eastAsia="Times New Roman" w:hAnsi="Times New Roman" w:cs="Times New Roman"/>
          <w:spacing w:val="1"/>
          <w:sz w:val="24"/>
          <w:szCs w:val="24"/>
        </w:rPr>
        <w:t xml:space="preserve">i </w:t>
      </w:r>
      <w:r w:rsidRPr="003E1174">
        <w:rPr>
          <w:rFonts w:ascii="Times New Roman" w:eastAsia="Times New Roman" w:hAnsi="Times New Roman" w:cs="Times New Roman"/>
          <w:sz w:val="24"/>
          <w:szCs w:val="24"/>
        </w:rPr>
        <w:t xml:space="preserve">atas, diketahui </w:t>
      </w:r>
      <w:r w:rsidRPr="003E1174">
        <w:rPr>
          <w:rFonts w:ascii="Times New Roman" w:eastAsia="Times New Roman" w:hAnsi="Times New Roman" w:cs="Times New Roman"/>
          <w:spacing w:val="11"/>
          <w:sz w:val="24"/>
          <w:szCs w:val="24"/>
        </w:rPr>
        <w:t xml:space="preserve">bahwa </w:t>
      </w:r>
      <w:r w:rsidRPr="003E1174">
        <w:rPr>
          <w:rFonts w:ascii="Times New Roman" w:eastAsia="Times New Roman" w:hAnsi="Times New Roman" w:cs="Times New Roman"/>
          <w:sz w:val="24"/>
          <w:szCs w:val="24"/>
        </w:rPr>
        <w:t xml:space="preserve">dari </w:t>
      </w:r>
      <w:r>
        <w:rPr>
          <w:rFonts w:ascii="Times New Roman" w:eastAsia="Times New Roman" w:hAnsi="Times New Roman" w:cs="Times New Roman"/>
          <w:sz w:val="24"/>
          <w:szCs w:val="24"/>
        </w:rPr>
        <w:t>66</w:t>
      </w:r>
      <w:r w:rsidRPr="003E1174">
        <w:rPr>
          <w:rFonts w:ascii="Times New Roman" w:eastAsia="Times New Roman" w:hAnsi="Times New Roman" w:cs="Times New Roman"/>
          <w:sz w:val="24"/>
          <w:szCs w:val="24"/>
        </w:rPr>
        <w:t xml:space="preserve"> responden</w:t>
      </w:r>
      <w:r w:rsidRPr="003E1174">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1"/>
          <w:sz w:val="24"/>
          <w:szCs w:val="24"/>
        </w:rPr>
        <w:t xml:space="preserve">sebagian besar </w:t>
      </w:r>
      <w:r w:rsidRPr="003E1174">
        <w:rPr>
          <w:rFonts w:ascii="Times New Roman" w:hAnsi="Times New Roman" w:cs="Times New Roman"/>
          <w:sz w:val="24"/>
          <w:szCs w:val="24"/>
        </w:rPr>
        <w:t xml:space="preserve">responden </w:t>
      </w:r>
      <w:r>
        <w:rPr>
          <w:rFonts w:ascii="Times New Roman" w:hAnsi="Times New Roman" w:cs="Times New Roman"/>
          <w:sz w:val="24"/>
          <w:szCs w:val="24"/>
        </w:rPr>
        <w:t xml:space="preserve">memiliki sikap negatif </w:t>
      </w:r>
      <w:r w:rsidRPr="003E1174">
        <w:rPr>
          <w:rFonts w:ascii="Times New Roman" w:eastAsia="Times New Roman" w:hAnsi="Times New Roman" w:cs="Times New Roman"/>
          <w:spacing w:val="-2"/>
          <w:sz w:val="24"/>
          <w:szCs w:val="24"/>
        </w:rPr>
        <w:t>y</w:t>
      </w:r>
      <w:r w:rsidRPr="003E1174">
        <w:rPr>
          <w:rFonts w:ascii="Times New Roman" w:eastAsia="Times New Roman" w:hAnsi="Times New Roman" w:cs="Times New Roman"/>
          <w:sz w:val="24"/>
          <w:szCs w:val="24"/>
        </w:rPr>
        <w:t>aitu seban</w:t>
      </w:r>
      <w:r w:rsidRPr="003E1174">
        <w:rPr>
          <w:rFonts w:ascii="Times New Roman" w:eastAsia="Times New Roman" w:hAnsi="Times New Roman" w:cs="Times New Roman"/>
          <w:spacing w:val="-2"/>
          <w:sz w:val="24"/>
          <w:szCs w:val="24"/>
        </w:rPr>
        <w:t>y</w:t>
      </w:r>
      <w:r w:rsidRPr="003E1174">
        <w:rPr>
          <w:rFonts w:ascii="Times New Roman" w:eastAsia="Times New Roman" w:hAnsi="Times New Roman" w:cs="Times New Roman"/>
          <w:sz w:val="24"/>
          <w:szCs w:val="24"/>
        </w:rPr>
        <w:t xml:space="preserve">ak </w:t>
      </w:r>
      <w:r>
        <w:rPr>
          <w:rFonts w:ascii="Times New Roman" w:eastAsia="Times New Roman" w:hAnsi="Times New Roman" w:cs="Times New Roman"/>
          <w:sz w:val="24"/>
          <w:szCs w:val="24"/>
        </w:rPr>
        <w:t>36</w:t>
      </w:r>
      <w:r w:rsidRPr="003E1174">
        <w:rPr>
          <w:rFonts w:ascii="Times New Roman" w:eastAsia="Times New Roman" w:hAnsi="Times New Roman" w:cs="Times New Roman"/>
          <w:sz w:val="24"/>
          <w:szCs w:val="24"/>
        </w:rPr>
        <w:t xml:space="preserve"> (</w:t>
      </w:r>
      <w:r>
        <w:rPr>
          <w:rFonts w:ascii="Times New Roman" w:hAnsi="Times New Roman" w:cs="Times New Roman"/>
          <w:sz w:val="24"/>
          <w:szCs w:val="24"/>
        </w:rPr>
        <w:t>54,5</w:t>
      </w:r>
      <w:r w:rsidRPr="003E1174">
        <w:rPr>
          <w:rFonts w:ascii="Times New Roman" w:eastAsia="Times New Roman" w:hAnsi="Times New Roman" w:cs="Times New Roman"/>
          <w:sz w:val="24"/>
          <w:szCs w:val="24"/>
        </w:rPr>
        <w:t xml:space="preserve">%) responden, sedangkan responden lainnya </w:t>
      </w:r>
      <w:r>
        <w:rPr>
          <w:rFonts w:ascii="Times New Roman" w:hAnsi="Times New Roman" w:cs="Times New Roman"/>
          <w:sz w:val="24"/>
          <w:szCs w:val="24"/>
        </w:rPr>
        <w:t>memiliki sikap positif</w:t>
      </w:r>
      <w:r w:rsidRPr="003E1174">
        <w:rPr>
          <w:rFonts w:ascii="Times New Roman" w:hAnsi="Times New Roman" w:cs="Times New Roman"/>
          <w:sz w:val="24"/>
          <w:szCs w:val="24"/>
        </w:rPr>
        <w:t xml:space="preserve"> </w:t>
      </w:r>
      <w:r>
        <w:rPr>
          <w:rFonts w:ascii="Times New Roman" w:eastAsia="Times New Roman" w:hAnsi="Times New Roman" w:cs="Times New Roman"/>
          <w:sz w:val="24"/>
          <w:szCs w:val="24"/>
        </w:rPr>
        <w:t>yaitu sebanyak 30</w:t>
      </w:r>
      <w:r w:rsidRPr="003E1174">
        <w:rPr>
          <w:rFonts w:ascii="Times New Roman" w:eastAsia="Times New Roman" w:hAnsi="Times New Roman" w:cs="Times New Roman"/>
          <w:sz w:val="24"/>
          <w:szCs w:val="24"/>
        </w:rPr>
        <w:t xml:space="preserve"> (</w:t>
      </w:r>
      <w:r>
        <w:rPr>
          <w:rFonts w:ascii="Times New Roman" w:hAnsi="Times New Roman" w:cs="Times New Roman"/>
          <w:sz w:val="24"/>
          <w:szCs w:val="24"/>
        </w:rPr>
        <w:t>45,5</w:t>
      </w:r>
      <w:r w:rsidRPr="003E117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3E1174">
        <w:rPr>
          <w:rFonts w:ascii="Times New Roman" w:eastAsia="Times New Roman" w:hAnsi="Times New Roman" w:cs="Times New Roman"/>
          <w:sz w:val="24"/>
          <w:szCs w:val="24"/>
        </w:rPr>
        <w:t xml:space="preserve">responden. </w:t>
      </w:r>
    </w:p>
    <w:p w:rsidR="00C32EA8" w:rsidRPr="00C32EA8" w:rsidRDefault="00C32EA8" w:rsidP="00D475F1">
      <w:pPr>
        <w:spacing w:after="0" w:line="480" w:lineRule="auto"/>
        <w:ind w:firstLine="720"/>
        <w:jc w:val="both"/>
        <w:rPr>
          <w:rFonts w:ascii="Times New Roman" w:eastAsia="Times New Roman" w:hAnsi="Times New Roman" w:cs="Times New Roman"/>
          <w:sz w:val="24"/>
          <w:szCs w:val="24"/>
          <w:lang w:val="en-US"/>
        </w:rPr>
      </w:pPr>
    </w:p>
    <w:p w:rsidR="005F5993" w:rsidRPr="00863274" w:rsidRDefault="005F5993" w:rsidP="003A72F6">
      <w:pPr>
        <w:pStyle w:val="ListParagraph"/>
        <w:numPr>
          <w:ilvl w:val="0"/>
          <w:numId w:val="42"/>
        </w:numPr>
        <w:spacing w:after="0" w:line="240" w:lineRule="auto"/>
        <w:ind w:left="567" w:hanging="567"/>
        <w:jc w:val="both"/>
        <w:rPr>
          <w:rFonts w:ascii="Times New Roman" w:hAnsi="Times New Roman" w:cs="Times New Roman"/>
          <w:sz w:val="24"/>
          <w:szCs w:val="24"/>
        </w:rPr>
      </w:pPr>
      <w:r w:rsidRPr="00863274">
        <w:rPr>
          <w:rFonts w:ascii="Times New Roman" w:hAnsi="Times New Roman" w:cs="Times New Roman"/>
          <w:sz w:val="24"/>
          <w:szCs w:val="24"/>
        </w:rPr>
        <w:lastRenderedPageBreak/>
        <w:t xml:space="preserve">Distribusi </w:t>
      </w:r>
      <w:r w:rsidRPr="00863274">
        <w:rPr>
          <w:rFonts w:ascii="Times New Roman" w:hAnsi="Times New Roman" w:cs="Times New Roman"/>
          <w:sz w:val="24"/>
          <w:szCs w:val="24"/>
          <w:lang w:val="en-US"/>
        </w:rPr>
        <w:t xml:space="preserve">Kepercayaan </w:t>
      </w:r>
      <w:r w:rsidRPr="00863274">
        <w:rPr>
          <w:rFonts w:ascii="Times New Roman" w:hAnsi="Times New Roman" w:cs="Times New Roman"/>
          <w:sz w:val="24"/>
          <w:szCs w:val="24"/>
        </w:rPr>
        <w:t xml:space="preserve">di Wilayah Kerja Puskesmas Kabupaten </w:t>
      </w:r>
      <w:r w:rsidRPr="00863274">
        <w:rPr>
          <w:rFonts w:ascii="Times New Roman" w:hAnsi="Times New Roman"/>
          <w:sz w:val="24"/>
          <w:szCs w:val="24"/>
        </w:rPr>
        <w:t>Aceh Jaya</w:t>
      </w:r>
    </w:p>
    <w:p w:rsidR="005F5993" w:rsidRPr="003E1174" w:rsidRDefault="005F5993" w:rsidP="005F5993">
      <w:pPr>
        <w:spacing w:after="0" w:line="240" w:lineRule="auto"/>
        <w:ind w:firstLine="720"/>
        <w:jc w:val="both"/>
        <w:rPr>
          <w:rFonts w:ascii="Times New Roman" w:hAnsi="Times New Roman" w:cs="Times New Roman"/>
          <w:sz w:val="24"/>
          <w:szCs w:val="24"/>
        </w:rPr>
      </w:pPr>
    </w:p>
    <w:p w:rsidR="005F5993" w:rsidRPr="005A2F29" w:rsidRDefault="005F5993" w:rsidP="005F5993">
      <w:pPr>
        <w:spacing w:after="0" w:line="480" w:lineRule="auto"/>
        <w:ind w:firstLine="567"/>
        <w:jc w:val="both"/>
        <w:rPr>
          <w:rFonts w:ascii="Times New Roman" w:hAnsi="Times New Roman" w:cs="Times New Roman"/>
          <w:sz w:val="24"/>
          <w:szCs w:val="24"/>
        </w:rPr>
      </w:pPr>
      <w:r w:rsidRPr="003E1174">
        <w:rPr>
          <w:rFonts w:ascii="Times New Roman" w:hAnsi="Times New Roman" w:cs="Times New Roman"/>
          <w:sz w:val="24"/>
          <w:szCs w:val="24"/>
        </w:rPr>
        <w:t>Adapun distribusi</w:t>
      </w:r>
      <w:r w:rsidRPr="00A95532">
        <w:rPr>
          <w:rFonts w:ascii="Times New Roman" w:hAnsi="Times New Roman" w:cs="Times New Roman"/>
          <w:sz w:val="24"/>
          <w:szCs w:val="24"/>
        </w:rPr>
        <w:t xml:space="preserve"> </w:t>
      </w:r>
      <w:r w:rsidRPr="00891D6E">
        <w:rPr>
          <w:rFonts w:ascii="Times New Roman" w:hAnsi="Times New Roman" w:cs="Times New Roman"/>
          <w:sz w:val="24"/>
          <w:szCs w:val="24"/>
        </w:rPr>
        <w:t xml:space="preserve">kepercayaan di wilayah kerja Puskesmas Kabupaten </w:t>
      </w:r>
      <w:r w:rsidRPr="00891D6E">
        <w:rPr>
          <w:rFonts w:ascii="Times New Roman" w:hAnsi="Times New Roman"/>
          <w:sz w:val="24"/>
          <w:szCs w:val="24"/>
        </w:rPr>
        <w:t>Aceh Jaya</w:t>
      </w:r>
      <w:r w:rsidRPr="003E1174">
        <w:rPr>
          <w:rFonts w:ascii="Times New Roman" w:hAnsi="Times New Roman" w:cs="Times New Roman"/>
          <w:sz w:val="24"/>
          <w:szCs w:val="24"/>
        </w:rPr>
        <w:t xml:space="preserve"> dapat dilihat pada gambar tabel di bawah ini : </w:t>
      </w:r>
    </w:p>
    <w:p w:rsidR="005F5993" w:rsidRPr="003E1174" w:rsidRDefault="005F5993" w:rsidP="005F5993">
      <w:pPr>
        <w:spacing w:after="0" w:line="240" w:lineRule="auto"/>
        <w:ind w:left="1134" w:hanging="1134"/>
        <w:jc w:val="both"/>
        <w:rPr>
          <w:rFonts w:ascii="Times New Roman" w:hAnsi="Times New Roman" w:cs="Times New Roman"/>
          <w:b/>
          <w:sz w:val="24"/>
          <w:szCs w:val="24"/>
        </w:rPr>
      </w:pPr>
      <w:r w:rsidRPr="003E1174">
        <w:rPr>
          <w:rFonts w:ascii="Times New Roman" w:hAnsi="Times New Roman" w:cs="Times New Roman"/>
          <w:b/>
          <w:sz w:val="24"/>
          <w:szCs w:val="24"/>
        </w:rPr>
        <w:t>Tabel 4.</w:t>
      </w:r>
      <w:r w:rsidR="00313576">
        <w:rPr>
          <w:rFonts w:ascii="Times New Roman" w:hAnsi="Times New Roman" w:cs="Times New Roman"/>
          <w:b/>
          <w:sz w:val="24"/>
          <w:szCs w:val="24"/>
          <w:lang w:val="en-US"/>
        </w:rPr>
        <w:t>5</w:t>
      </w:r>
      <w:r w:rsidRPr="003E1174">
        <w:rPr>
          <w:rFonts w:ascii="Times New Roman" w:hAnsi="Times New Roman" w:cs="Times New Roman"/>
          <w:b/>
          <w:sz w:val="24"/>
          <w:szCs w:val="24"/>
        </w:rPr>
        <w:t xml:space="preserve"> </w:t>
      </w:r>
      <w:r w:rsidR="00666856">
        <w:rPr>
          <w:rFonts w:ascii="Times New Roman" w:hAnsi="Times New Roman" w:cs="Times New Roman"/>
          <w:b/>
          <w:sz w:val="24"/>
          <w:szCs w:val="24"/>
          <w:lang w:val="en-US"/>
        </w:rPr>
        <w:tab/>
      </w:r>
      <w:r w:rsidRPr="003E1174">
        <w:rPr>
          <w:rFonts w:ascii="Times New Roman" w:hAnsi="Times New Roman" w:cs="Times New Roman"/>
          <w:b/>
          <w:sz w:val="24"/>
          <w:szCs w:val="24"/>
        </w:rPr>
        <w:t xml:space="preserve">Distribusi </w:t>
      </w:r>
      <w:r>
        <w:rPr>
          <w:rFonts w:ascii="Times New Roman" w:hAnsi="Times New Roman" w:cs="Times New Roman"/>
          <w:b/>
          <w:sz w:val="24"/>
          <w:szCs w:val="24"/>
        </w:rPr>
        <w:t xml:space="preserve">Kepercayaan di </w:t>
      </w:r>
      <w:r w:rsidRPr="003441DA">
        <w:rPr>
          <w:rFonts w:ascii="Times New Roman" w:hAnsi="Times New Roman" w:cs="Times New Roman"/>
          <w:b/>
          <w:sz w:val="24"/>
          <w:szCs w:val="24"/>
        </w:rPr>
        <w:t xml:space="preserve">Wilayah Kerja Puskesmas Kabupaten </w:t>
      </w:r>
      <w:r w:rsidRPr="003441DA">
        <w:rPr>
          <w:rFonts w:ascii="Times New Roman" w:hAnsi="Times New Roman"/>
          <w:b/>
          <w:sz w:val="24"/>
          <w:szCs w:val="24"/>
        </w:rPr>
        <w:t>Aceh Jaya</w:t>
      </w:r>
    </w:p>
    <w:p w:rsidR="005F5993" w:rsidRPr="003E1174" w:rsidRDefault="005F5993" w:rsidP="005F5993">
      <w:pPr>
        <w:spacing w:after="0" w:line="240" w:lineRule="auto"/>
        <w:ind w:left="1170" w:hanging="1170"/>
        <w:jc w:val="center"/>
        <w:rPr>
          <w:rFonts w:ascii="Times New Roman" w:hAnsi="Times New Roman" w:cs="Times New Roman"/>
          <w:b/>
          <w:sz w:val="24"/>
          <w:szCs w:val="24"/>
        </w:rPr>
      </w:pPr>
    </w:p>
    <w:tbl>
      <w:tblPr>
        <w:tblW w:w="0" w:type="auto"/>
        <w:tblInd w:w="108" w:type="dxa"/>
        <w:tblBorders>
          <w:top w:val="single" w:sz="4" w:space="0" w:color="auto"/>
          <w:bottom w:val="single" w:sz="4" w:space="0" w:color="auto"/>
        </w:tblBorders>
        <w:tblLook w:val="04A0"/>
      </w:tblPr>
      <w:tblGrid>
        <w:gridCol w:w="2160"/>
        <w:gridCol w:w="4500"/>
        <w:gridCol w:w="1296"/>
      </w:tblGrid>
      <w:tr w:rsidR="005F5993" w:rsidRPr="003E1174" w:rsidTr="00733CE7">
        <w:trPr>
          <w:trHeight w:val="276"/>
        </w:trPr>
        <w:tc>
          <w:tcPr>
            <w:tcW w:w="2160" w:type="dxa"/>
            <w:tcBorders>
              <w:bottom w:val="single" w:sz="4" w:space="0" w:color="auto"/>
            </w:tcBorders>
          </w:tcPr>
          <w:p w:rsidR="005F5993" w:rsidRPr="005A2F29" w:rsidRDefault="005F5993" w:rsidP="00733CE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Kepercayaan </w:t>
            </w:r>
          </w:p>
        </w:tc>
        <w:tc>
          <w:tcPr>
            <w:tcW w:w="4500" w:type="dxa"/>
            <w:tcBorders>
              <w:bottom w:val="single" w:sz="4" w:space="0" w:color="auto"/>
            </w:tcBorders>
          </w:tcPr>
          <w:p w:rsidR="005F5993" w:rsidRPr="003E1174" w:rsidRDefault="005F5993" w:rsidP="00733CE7">
            <w:pPr>
              <w:spacing w:after="0" w:line="240" w:lineRule="auto"/>
              <w:jc w:val="center"/>
              <w:rPr>
                <w:rFonts w:ascii="Times New Roman" w:hAnsi="Times New Roman" w:cs="Times New Roman"/>
                <w:b/>
                <w:sz w:val="24"/>
                <w:szCs w:val="24"/>
              </w:rPr>
            </w:pPr>
            <w:r w:rsidRPr="003E1174">
              <w:rPr>
                <w:rFonts w:ascii="Times New Roman" w:hAnsi="Times New Roman" w:cs="Times New Roman"/>
                <w:b/>
                <w:sz w:val="24"/>
                <w:szCs w:val="24"/>
              </w:rPr>
              <w:t>n</w:t>
            </w:r>
            <w:r>
              <w:rPr>
                <w:rFonts w:ascii="Times New Roman" w:hAnsi="Times New Roman" w:cs="Times New Roman"/>
                <w:b/>
                <w:sz w:val="24"/>
                <w:szCs w:val="24"/>
              </w:rPr>
              <w:t xml:space="preserve"> </w:t>
            </w:r>
          </w:p>
        </w:tc>
        <w:tc>
          <w:tcPr>
            <w:tcW w:w="1296" w:type="dxa"/>
            <w:tcBorders>
              <w:bottom w:val="single" w:sz="4" w:space="0" w:color="auto"/>
            </w:tcBorders>
          </w:tcPr>
          <w:p w:rsidR="005F5993" w:rsidRPr="003E1174" w:rsidRDefault="005F5993" w:rsidP="00733CE7">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 xml:space="preserve">% </w:t>
            </w:r>
            <w:r w:rsidRPr="003E1174">
              <w:rPr>
                <w:rFonts w:ascii="Times New Roman" w:hAnsi="Times New Roman" w:cs="Times New Roman"/>
                <w:b/>
                <w:sz w:val="24"/>
                <w:szCs w:val="24"/>
              </w:rPr>
              <w:t xml:space="preserve"> </w:t>
            </w:r>
          </w:p>
        </w:tc>
      </w:tr>
      <w:tr w:rsidR="005F5993" w:rsidRPr="003E1174" w:rsidTr="00733CE7">
        <w:trPr>
          <w:trHeight w:val="276"/>
        </w:trPr>
        <w:tc>
          <w:tcPr>
            <w:tcW w:w="2160" w:type="dxa"/>
            <w:tcBorders>
              <w:top w:val="single" w:sz="4" w:space="0" w:color="auto"/>
            </w:tcBorders>
          </w:tcPr>
          <w:p w:rsidR="005F5993" w:rsidRPr="003E1174" w:rsidRDefault="005F5993" w:rsidP="00733CE7">
            <w:pPr>
              <w:spacing w:after="0" w:line="240" w:lineRule="auto"/>
              <w:rPr>
                <w:rFonts w:ascii="Times New Roman" w:hAnsi="Times New Roman" w:cs="Times New Roman"/>
                <w:sz w:val="24"/>
                <w:szCs w:val="24"/>
              </w:rPr>
            </w:pPr>
            <w:r>
              <w:rPr>
                <w:rFonts w:ascii="Times New Roman" w:hAnsi="Times New Roman" w:cs="Times New Roman"/>
                <w:sz w:val="24"/>
                <w:szCs w:val="24"/>
              </w:rPr>
              <w:t>Kurang mendukung</w:t>
            </w:r>
          </w:p>
        </w:tc>
        <w:tc>
          <w:tcPr>
            <w:tcW w:w="4500" w:type="dxa"/>
            <w:tcBorders>
              <w:top w:val="single" w:sz="4" w:space="0" w:color="auto"/>
            </w:tcBorders>
          </w:tcPr>
          <w:p w:rsidR="005F5993" w:rsidRPr="003E1174" w:rsidRDefault="005F5993" w:rsidP="00733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1296" w:type="dxa"/>
            <w:tcBorders>
              <w:top w:val="single" w:sz="4" w:space="0" w:color="auto"/>
            </w:tcBorders>
          </w:tcPr>
          <w:p w:rsidR="005F5993" w:rsidRPr="003E1174" w:rsidRDefault="005F5993" w:rsidP="00733CE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59,1</w:t>
            </w:r>
          </w:p>
        </w:tc>
      </w:tr>
      <w:tr w:rsidR="005F5993" w:rsidRPr="003E1174" w:rsidTr="00733CE7">
        <w:trPr>
          <w:trHeight w:val="294"/>
        </w:trPr>
        <w:tc>
          <w:tcPr>
            <w:tcW w:w="2160" w:type="dxa"/>
            <w:tcBorders>
              <w:bottom w:val="single" w:sz="4" w:space="0" w:color="auto"/>
            </w:tcBorders>
          </w:tcPr>
          <w:p w:rsidR="005F5993" w:rsidRPr="003E1174" w:rsidRDefault="005F5993" w:rsidP="00733CE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Mendukung </w:t>
            </w:r>
          </w:p>
        </w:tc>
        <w:tc>
          <w:tcPr>
            <w:tcW w:w="4500" w:type="dxa"/>
            <w:tcBorders>
              <w:bottom w:val="single" w:sz="4" w:space="0" w:color="auto"/>
            </w:tcBorders>
          </w:tcPr>
          <w:p w:rsidR="005F5993" w:rsidRPr="003E1174" w:rsidRDefault="005F5993" w:rsidP="00733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296" w:type="dxa"/>
            <w:tcBorders>
              <w:bottom w:val="single" w:sz="4" w:space="0" w:color="auto"/>
            </w:tcBorders>
          </w:tcPr>
          <w:p w:rsidR="005F5993" w:rsidRPr="003E1174" w:rsidRDefault="005F5993" w:rsidP="00733CE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40,9</w:t>
            </w:r>
          </w:p>
        </w:tc>
      </w:tr>
      <w:tr w:rsidR="005F5993" w:rsidRPr="003E1174" w:rsidTr="00733CE7">
        <w:trPr>
          <w:trHeight w:val="276"/>
        </w:trPr>
        <w:tc>
          <w:tcPr>
            <w:tcW w:w="2160" w:type="dxa"/>
            <w:tcBorders>
              <w:top w:val="single" w:sz="4" w:space="0" w:color="auto"/>
            </w:tcBorders>
          </w:tcPr>
          <w:p w:rsidR="005F5993" w:rsidRPr="003E1174" w:rsidRDefault="005F5993" w:rsidP="00733CE7">
            <w:pPr>
              <w:spacing w:after="0" w:line="240" w:lineRule="auto"/>
              <w:rPr>
                <w:rFonts w:ascii="Times New Roman" w:hAnsi="Times New Roman" w:cs="Times New Roman"/>
                <w:b/>
                <w:sz w:val="24"/>
                <w:szCs w:val="24"/>
              </w:rPr>
            </w:pPr>
            <w:r w:rsidRPr="003E1174">
              <w:rPr>
                <w:rFonts w:ascii="Times New Roman" w:hAnsi="Times New Roman" w:cs="Times New Roman"/>
                <w:b/>
                <w:sz w:val="24"/>
                <w:szCs w:val="24"/>
              </w:rPr>
              <w:t>Total</w:t>
            </w:r>
          </w:p>
        </w:tc>
        <w:tc>
          <w:tcPr>
            <w:tcW w:w="4500" w:type="dxa"/>
            <w:tcBorders>
              <w:top w:val="single" w:sz="4" w:space="0" w:color="auto"/>
            </w:tcBorders>
          </w:tcPr>
          <w:p w:rsidR="005F5993" w:rsidRPr="003E1174" w:rsidRDefault="005F5993" w:rsidP="00733CE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66</w:t>
            </w:r>
          </w:p>
        </w:tc>
        <w:tc>
          <w:tcPr>
            <w:tcW w:w="1296" w:type="dxa"/>
            <w:tcBorders>
              <w:top w:val="single" w:sz="4" w:space="0" w:color="auto"/>
            </w:tcBorders>
          </w:tcPr>
          <w:p w:rsidR="005F5993" w:rsidRPr="003E1174" w:rsidRDefault="005F5993" w:rsidP="00733CE7">
            <w:pPr>
              <w:spacing w:after="0" w:line="240" w:lineRule="auto"/>
              <w:jc w:val="right"/>
              <w:rPr>
                <w:rFonts w:ascii="Times New Roman" w:hAnsi="Times New Roman" w:cs="Times New Roman"/>
                <w:b/>
                <w:sz w:val="24"/>
                <w:szCs w:val="24"/>
              </w:rPr>
            </w:pPr>
            <w:r w:rsidRPr="003E1174">
              <w:rPr>
                <w:rFonts w:ascii="Times New Roman" w:hAnsi="Times New Roman" w:cs="Times New Roman"/>
                <w:b/>
                <w:sz w:val="24"/>
                <w:szCs w:val="24"/>
              </w:rPr>
              <w:t>100</w:t>
            </w:r>
          </w:p>
        </w:tc>
      </w:tr>
    </w:tbl>
    <w:p w:rsidR="005F5993" w:rsidRPr="003E1174" w:rsidRDefault="005F5993" w:rsidP="005F5993">
      <w:pPr>
        <w:spacing w:after="0" w:line="240" w:lineRule="auto"/>
        <w:jc w:val="both"/>
        <w:rPr>
          <w:rFonts w:ascii="Times New Roman" w:hAnsi="Times New Roman" w:cs="Times New Roman"/>
          <w:sz w:val="24"/>
          <w:szCs w:val="24"/>
        </w:rPr>
      </w:pPr>
    </w:p>
    <w:p w:rsidR="00D475F1" w:rsidRPr="00D475F1" w:rsidRDefault="005F5993" w:rsidP="00960F5B">
      <w:pPr>
        <w:spacing w:after="0" w:line="480" w:lineRule="auto"/>
        <w:ind w:firstLine="720"/>
        <w:jc w:val="both"/>
        <w:rPr>
          <w:rFonts w:ascii="Times New Roman" w:eastAsia="Times New Roman" w:hAnsi="Times New Roman" w:cs="Times New Roman"/>
          <w:sz w:val="24"/>
          <w:szCs w:val="24"/>
          <w:lang w:val="en-US"/>
        </w:rPr>
      </w:pPr>
      <w:r w:rsidRPr="003E1174">
        <w:rPr>
          <w:rFonts w:ascii="Times New Roman" w:eastAsia="Times New Roman" w:hAnsi="Times New Roman" w:cs="Times New Roman"/>
          <w:sz w:val="24"/>
          <w:szCs w:val="24"/>
        </w:rPr>
        <w:t>Ber</w:t>
      </w:r>
      <w:r w:rsidRPr="003E1174">
        <w:rPr>
          <w:rFonts w:ascii="Times New Roman" w:eastAsia="Times New Roman" w:hAnsi="Times New Roman" w:cs="Times New Roman"/>
          <w:spacing w:val="1"/>
          <w:sz w:val="24"/>
          <w:szCs w:val="24"/>
        </w:rPr>
        <w:t>d</w:t>
      </w:r>
      <w:r w:rsidRPr="003E1174">
        <w:rPr>
          <w:rFonts w:ascii="Times New Roman" w:eastAsia="Times New Roman" w:hAnsi="Times New Roman" w:cs="Times New Roman"/>
          <w:sz w:val="24"/>
          <w:szCs w:val="24"/>
        </w:rPr>
        <w:t>asarkan tabel 4.</w:t>
      </w:r>
      <w:r w:rsidR="00313576">
        <w:rPr>
          <w:rFonts w:ascii="Times New Roman" w:eastAsia="Times New Roman" w:hAnsi="Times New Roman" w:cs="Times New Roman"/>
          <w:sz w:val="24"/>
          <w:szCs w:val="24"/>
          <w:lang w:val="en-US"/>
        </w:rPr>
        <w:t>5</w:t>
      </w:r>
      <w:r w:rsidRPr="003E1174">
        <w:rPr>
          <w:rFonts w:ascii="Times New Roman" w:eastAsia="Times New Roman" w:hAnsi="Times New Roman" w:cs="Times New Roman"/>
          <w:sz w:val="24"/>
          <w:szCs w:val="24"/>
        </w:rPr>
        <w:t xml:space="preserve"> d</w:t>
      </w:r>
      <w:r w:rsidRPr="003E1174">
        <w:rPr>
          <w:rFonts w:ascii="Times New Roman" w:eastAsia="Times New Roman" w:hAnsi="Times New Roman" w:cs="Times New Roman"/>
          <w:spacing w:val="1"/>
          <w:sz w:val="24"/>
          <w:szCs w:val="24"/>
        </w:rPr>
        <w:t xml:space="preserve">i </w:t>
      </w:r>
      <w:r w:rsidRPr="003E1174">
        <w:rPr>
          <w:rFonts w:ascii="Times New Roman" w:eastAsia="Times New Roman" w:hAnsi="Times New Roman" w:cs="Times New Roman"/>
          <w:sz w:val="24"/>
          <w:szCs w:val="24"/>
        </w:rPr>
        <w:t xml:space="preserve">atas, diketahui </w:t>
      </w:r>
      <w:r w:rsidRPr="003E1174">
        <w:rPr>
          <w:rFonts w:ascii="Times New Roman" w:eastAsia="Times New Roman" w:hAnsi="Times New Roman" w:cs="Times New Roman"/>
          <w:spacing w:val="11"/>
          <w:sz w:val="24"/>
          <w:szCs w:val="24"/>
        </w:rPr>
        <w:t xml:space="preserve">bahwa </w:t>
      </w:r>
      <w:r w:rsidRPr="003E1174">
        <w:rPr>
          <w:rFonts w:ascii="Times New Roman" w:eastAsia="Times New Roman" w:hAnsi="Times New Roman" w:cs="Times New Roman"/>
          <w:sz w:val="24"/>
          <w:szCs w:val="24"/>
        </w:rPr>
        <w:t xml:space="preserve">dari </w:t>
      </w:r>
      <w:r>
        <w:rPr>
          <w:rFonts w:ascii="Times New Roman" w:eastAsia="Times New Roman" w:hAnsi="Times New Roman" w:cs="Times New Roman"/>
          <w:sz w:val="24"/>
          <w:szCs w:val="24"/>
        </w:rPr>
        <w:t>66</w:t>
      </w:r>
      <w:r w:rsidRPr="003E1174">
        <w:rPr>
          <w:rFonts w:ascii="Times New Roman" w:eastAsia="Times New Roman" w:hAnsi="Times New Roman" w:cs="Times New Roman"/>
          <w:sz w:val="24"/>
          <w:szCs w:val="24"/>
        </w:rPr>
        <w:t xml:space="preserve"> responden</w:t>
      </w:r>
      <w:r w:rsidRPr="003E1174">
        <w:rPr>
          <w:rFonts w:ascii="Times New Roman" w:eastAsia="Times New Roman" w:hAnsi="Times New Roman" w:cs="Times New Roman"/>
          <w:spacing w:val="11"/>
          <w:sz w:val="24"/>
          <w:szCs w:val="24"/>
        </w:rPr>
        <w:t>,</w:t>
      </w:r>
      <w:r>
        <w:rPr>
          <w:rFonts w:ascii="Times New Roman" w:eastAsia="Times New Roman" w:hAnsi="Times New Roman" w:cs="Times New Roman"/>
          <w:spacing w:val="11"/>
          <w:sz w:val="24"/>
          <w:szCs w:val="24"/>
        </w:rPr>
        <w:t xml:space="preserve"> sebagian besar</w:t>
      </w:r>
      <w:r w:rsidRPr="003E1174">
        <w:rPr>
          <w:rFonts w:ascii="Times New Roman" w:eastAsia="Times New Roman" w:hAnsi="Times New Roman" w:cs="Times New Roman"/>
          <w:spacing w:val="11"/>
          <w:sz w:val="24"/>
          <w:szCs w:val="24"/>
        </w:rPr>
        <w:t xml:space="preserve"> </w:t>
      </w:r>
      <w:r>
        <w:rPr>
          <w:rFonts w:ascii="Times New Roman" w:hAnsi="Times New Roman" w:cs="Times New Roman"/>
          <w:sz w:val="24"/>
          <w:szCs w:val="24"/>
        </w:rPr>
        <w:t>responden memiliki kepercayaan kurang mendukung</w:t>
      </w:r>
      <w:r w:rsidRPr="003E1174">
        <w:rPr>
          <w:rFonts w:ascii="Times New Roman" w:hAnsi="Times New Roman" w:cs="Times New Roman"/>
          <w:sz w:val="24"/>
          <w:szCs w:val="24"/>
        </w:rPr>
        <w:t xml:space="preserve"> </w:t>
      </w:r>
      <w:r w:rsidRPr="003E1174">
        <w:rPr>
          <w:rFonts w:ascii="Times New Roman" w:eastAsia="Times New Roman" w:hAnsi="Times New Roman" w:cs="Times New Roman"/>
          <w:spacing w:val="-2"/>
          <w:sz w:val="24"/>
          <w:szCs w:val="24"/>
        </w:rPr>
        <w:t>y</w:t>
      </w:r>
      <w:r w:rsidRPr="003E1174">
        <w:rPr>
          <w:rFonts w:ascii="Times New Roman" w:eastAsia="Times New Roman" w:hAnsi="Times New Roman" w:cs="Times New Roman"/>
          <w:sz w:val="24"/>
          <w:szCs w:val="24"/>
        </w:rPr>
        <w:t>aitu seban</w:t>
      </w:r>
      <w:r w:rsidRPr="003E1174">
        <w:rPr>
          <w:rFonts w:ascii="Times New Roman" w:eastAsia="Times New Roman" w:hAnsi="Times New Roman" w:cs="Times New Roman"/>
          <w:spacing w:val="-2"/>
          <w:sz w:val="24"/>
          <w:szCs w:val="24"/>
        </w:rPr>
        <w:t>y</w:t>
      </w:r>
      <w:r w:rsidRPr="003E1174">
        <w:rPr>
          <w:rFonts w:ascii="Times New Roman" w:eastAsia="Times New Roman" w:hAnsi="Times New Roman" w:cs="Times New Roman"/>
          <w:sz w:val="24"/>
          <w:szCs w:val="24"/>
        </w:rPr>
        <w:t xml:space="preserve">ak </w:t>
      </w:r>
      <w:r>
        <w:rPr>
          <w:rFonts w:ascii="Times New Roman" w:eastAsia="Times New Roman" w:hAnsi="Times New Roman" w:cs="Times New Roman"/>
          <w:sz w:val="24"/>
          <w:szCs w:val="24"/>
        </w:rPr>
        <w:t>39</w:t>
      </w:r>
      <w:r w:rsidRPr="003E1174">
        <w:rPr>
          <w:rFonts w:ascii="Times New Roman" w:eastAsia="Times New Roman" w:hAnsi="Times New Roman" w:cs="Times New Roman"/>
          <w:sz w:val="24"/>
          <w:szCs w:val="24"/>
        </w:rPr>
        <w:t xml:space="preserve"> (</w:t>
      </w:r>
      <w:r>
        <w:rPr>
          <w:rFonts w:ascii="Times New Roman" w:hAnsi="Times New Roman" w:cs="Times New Roman"/>
          <w:sz w:val="24"/>
          <w:szCs w:val="24"/>
        </w:rPr>
        <w:t>59,1</w:t>
      </w:r>
      <w:r w:rsidRPr="003E1174">
        <w:rPr>
          <w:rFonts w:ascii="Times New Roman" w:eastAsia="Times New Roman" w:hAnsi="Times New Roman" w:cs="Times New Roman"/>
          <w:sz w:val="24"/>
          <w:szCs w:val="24"/>
        </w:rPr>
        <w:t xml:space="preserve">%) responden, sedangkan responden lainnya </w:t>
      </w:r>
      <w:r>
        <w:rPr>
          <w:rFonts w:ascii="Times New Roman" w:hAnsi="Times New Roman" w:cs="Times New Roman"/>
          <w:sz w:val="24"/>
          <w:szCs w:val="24"/>
        </w:rPr>
        <w:t>memiliki kepercayaan yang mendukung</w:t>
      </w:r>
      <w:r w:rsidRPr="003E1174">
        <w:rPr>
          <w:rFonts w:ascii="Times New Roman" w:hAnsi="Times New Roman" w:cs="Times New Roman"/>
          <w:sz w:val="24"/>
          <w:szCs w:val="24"/>
        </w:rPr>
        <w:t xml:space="preserve"> </w:t>
      </w:r>
      <w:r>
        <w:rPr>
          <w:rFonts w:ascii="Times New Roman" w:eastAsia="Times New Roman" w:hAnsi="Times New Roman" w:cs="Times New Roman"/>
          <w:sz w:val="24"/>
          <w:szCs w:val="24"/>
        </w:rPr>
        <w:t>yaitu sebanyak 27</w:t>
      </w:r>
      <w:r w:rsidRPr="003E1174">
        <w:rPr>
          <w:rFonts w:ascii="Times New Roman" w:eastAsia="Times New Roman" w:hAnsi="Times New Roman" w:cs="Times New Roman"/>
          <w:sz w:val="24"/>
          <w:szCs w:val="24"/>
        </w:rPr>
        <w:t xml:space="preserve"> (</w:t>
      </w:r>
      <w:r>
        <w:rPr>
          <w:rFonts w:ascii="Times New Roman" w:hAnsi="Times New Roman" w:cs="Times New Roman"/>
          <w:sz w:val="24"/>
          <w:szCs w:val="24"/>
        </w:rPr>
        <w:t>40,9</w:t>
      </w:r>
      <w:r w:rsidRPr="003E117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responden.</w:t>
      </w:r>
    </w:p>
    <w:p w:rsidR="005F5993" w:rsidRPr="00863274" w:rsidRDefault="005F5993" w:rsidP="003A72F6">
      <w:pPr>
        <w:pStyle w:val="ListParagraph"/>
        <w:numPr>
          <w:ilvl w:val="0"/>
          <w:numId w:val="42"/>
        </w:numPr>
        <w:spacing w:after="0" w:line="240" w:lineRule="auto"/>
        <w:ind w:left="567" w:hanging="567"/>
        <w:jc w:val="both"/>
        <w:rPr>
          <w:rFonts w:ascii="Times New Roman" w:hAnsi="Times New Roman" w:cs="Times New Roman"/>
          <w:sz w:val="24"/>
          <w:szCs w:val="24"/>
        </w:rPr>
      </w:pPr>
      <w:r w:rsidRPr="00863274">
        <w:rPr>
          <w:rFonts w:ascii="Times New Roman" w:hAnsi="Times New Roman" w:cs="Times New Roman"/>
          <w:sz w:val="24"/>
          <w:szCs w:val="24"/>
        </w:rPr>
        <w:t xml:space="preserve">Distribusi </w:t>
      </w:r>
      <w:r w:rsidRPr="00863274">
        <w:rPr>
          <w:rFonts w:ascii="Times New Roman" w:hAnsi="Times New Roman" w:cs="Times New Roman"/>
          <w:sz w:val="24"/>
          <w:szCs w:val="24"/>
          <w:lang w:val="en-US"/>
        </w:rPr>
        <w:t xml:space="preserve">Fasilitas </w:t>
      </w:r>
      <w:r w:rsidRPr="00863274">
        <w:rPr>
          <w:rFonts w:ascii="Times New Roman" w:hAnsi="Times New Roman" w:cs="Times New Roman"/>
          <w:sz w:val="24"/>
          <w:szCs w:val="24"/>
        </w:rPr>
        <w:t xml:space="preserve">di Wilayah Kerja Puskesmas Kabupaten </w:t>
      </w:r>
      <w:r w:rsidRPr="00863274">
        <w:rPr>
          <w:rFonts w:ascii="Times New Roman" w:hAnsi="Times New Roman"/>
          <w:sz w:val="24"/>
          <w:szCs w:val="24"/>
        </w:rPr>
        <w:t>Aceh Jaya</w:t>
      </w:r>
    </w:p>
    <w:p w:rsidR="005F5993" w:rsidRPr="00863274" w:rsidRDefault="005F5993" w:rsidP="005F5993">
      <w:pPr>
        <w:spacing w:after="0" w:line="240" w:lineRule="auto"/>
        <w:ind w:firstLine="720"/>
        <w:jc w:val="both"/>
        <w:rPr>
          <w:rFonts w:ascii="Times New Roman" w:hAnsi="Times New Roman" w:cs="Times New Roman"/>
          <w:sz w:val="24"/>
          <w:szCs w:val="24"/>
        </w:rPr>
      </w:pPr>
    </w:p>
    <w:p w:rsidR="005F5993" w:rsidRPr="007413F3" w:rsidRDefault="005F5993" w:rsidP="005F5993">
      <w:pPr>
        <w:spacing w:after="0" w:line="480" w:lineRule="auto"/>
        <w:ind w:firstLine="567"/>
        <w:jc w:val="both"/>
        <w:rPr>
          <w:rFonts w:ascii="Times New Roman" w:hAnsi="Times New Roman" w:cs="Times New Roman"/>
          <w:sz w:val="24"/>
          <w:szCs w:val="24"/>
        </w:rPr>
      </w:pPr>
      <w:r w:rsidRPr="003E1174">
        <w:rPr>
          <w:rFonts w:ascii="Times New Roman" w:hAnsi="Times New Roman" w:cs="Times New Roman"/>
          <w:sz w:val="24"/>
          <w:szCs w:val="24"/>
        </w:rPr>
        <w:t>Adapun distribusi</w:t>
      </w:r>
      <w:r w:rsidRPr="00A95532">
        <w:rPr>
          <w:rFonts w:ascii="Times New Roman" w:hAnsi="Times New Roman" w:cs="Times New Roman"/>
          <w:sz w:val="24"/>
          <w:szCs w:val="24"/>
        </w:rPr>
        <w:t xml:space="preserve"> </w:t>
      </w:r>
      <w:r w:rsidRPr="00DC0260">
        <w:rPr>
          <w:rFonts w:ascii="Times New Roman" w:hAnsi="Times New Roman" w:cs="Times New Roman"/>
          <w:sz w:val="24"/>
          <w:szCs w:val="24"/>
        </w:rPr>
        <w:t xml:space="preserve">fasilitas di wilayah kerja Puskesmas Kabupaten </w:t>
      </w:r>
      <w:r w:rsidRPr="00DC0260">
        <w:rPr>
          <w:rFonts w:ascii="Times New Roman" w:hAnsi="Times New Roman"/>
          <w:sz w:val="24"/>
          <w:szCs w:val="24"/>
        </w:rPr>
        <w:t>Aceh Jaya</w:t>
      </w:r>
      <w:r w:rsidRPr="003E1174">
        <w:rPr>
          <w:rFonts w:ascii="Times New Roman" w:hAnsi="Times New Roman" w:cs="Times New Roman"/>
          <w:sz w:val="24"/>
          <w:szCs w:val="24"/>
        </w:rPr>
        <w:t xml:space="preserve"> dapat dilihat pada gambar tabel di bawah ini : </w:t>
      </w:r>
    </w:p>
    <w:p w:rsidR="005F5993" w:rsidRPr="003E1174" w:rsidRDefault="005F5993" w:rsidP="005F5993">
      <w:pPr>
        <w:spacing w:after="0" w:line="240" w:lineRule="auto"/>
        <w:ind w:left="1134" w:hanging="1134"/>
        <w:jc w:val="both"/>
        <w:rPr>
          <w:rFonts w:ascii="Times New Roman" w:hAnsi="Times New Roman" w:cs="Times New Roman"/>
          <w:b/>
          <w:sz w:val="24"/>
          <w:szCs w:val="24"/>
        </w:rPr>
      </w:pPr>
      <w:r w:rsidRPr="003E1174">
        <w:rPr>
          <w:rFonts w:ascii="Times New Roman" w:hAnsi="Times New Roman" w:cs="Times New Roman"/>
          <w:b/>
          <w:sz w:val="24"/>
          <w:szCs w:val="24"/>
        </w:rPr>
        <w:t>Tabel 4.</w:t>
      </w:r>
      <w:r w:rsidR="00313576">
        <w:rPr>
          <w:rFonts w:ascii="Times New Roman" w:hAnsi="Times New Roman" w:cs="Times New Roman"/>
          <w:b/>
          <w:sz w:val="24"/>
          <w:szCs w:val="24"/>
          <w:lang w:val="en-US"/>
        </w:rPr>
        <w:t>6</w:t>
      </w:r>
      <w:r w:rsidRPr="003E1174">
        <w:rPr>
          <w:rFonts w:ascii="Times New Roman" w:hAnsi="Times New Roman" w:cs="Times New Roman"/>
          <w:b/>
          <w:sz w:val="24"/>
          <w:szCs w:val="24"/>
        </w:rPr>
        <w:t xml:space="preserve"> </w:t>
      </w:r>
      <w:r>
        <w:rPr>
          <w:rFonts w:ascii="Times New Roman" w:hAnsi="Times New Roman" w:cs="Times New Roman"/>
          <w:b/>
          <w:sz w:val="24"/>
          <w:szCs w:val="24"/>
        </w:rPr>
        <w:tab/>
      </w:r>
      <w:r w:rsidRPr="003E1174">
        <w:rPr>
          <w:rFonts w:ascii="Times New Roman" w:hAnsi="Times New Roman" w:cs="Times New Roman"/>
          <w:b/>
          <w:sz w:val="24"/>
          <w:szCs w:val="24"/>
        </w:rPr>
        <w:t xml:space="preserve">Distribusi </w:t>
      </w:r>
      <w:r>
        <w:rPr>
          <w:rFonts w:ascii="Times New Roman" w:hAnsi="Times New Roman" w:cs="Times New Roman"/>
          <w:b/>
          <w:sz w:val="24"/>
          <w:szCs w:val="24"/>
        </w:rPr>
        <w:t xml:space="preserve">Fasilitas di </w:t>
      </w:r>
      <w:r w:rsidRPr="003441DA">
        <w:rPr>
          <w:rFonts w:ascii="Times New Roman" w:hAnsi="Times New Roman" w:cs="Times New Roman"/>
          <w:b/>
          <w:sz w:val="24"/>
          <w:szCs w:val="24"/>
        </w:rPr>
        <w:t xml:space="preserve">Wilayah Kerja Puskesmas Kabupaten </w:t>
      </w:r>
      <w:r w:rsidRPr="003441DA">
        <w:rPr>
          <w:rFonts w:ascii="Times New Roman" w:hAnsi="Times New Roman"/>
          <w:b/>
          <w:sz w:val="24"/>
          <w:szCs w:val="24"/>
        </w:rPr>
        <w:t>Aceh Jaya</w:t>
      </w:r>
    </w:p>
    <w:p w:rsidR="005F5993" w:rsidRPr="003E1174" w:rsidRDefault="005F5993" w:rsidP="005F5993">
      <w:pPr>
        <w:spacing w:after="0" w:line="240" w:lineRule="auto"/>
        <w:ind w:left="1170" w:hanging="1170"/>
        <w:jc w:val="center"/>
        <w:rPr>
          <w:rFonts w:ascii="Times New Roman" w:hAnsi="Times New Roman" w:cs="Times New Roman"/>
          <w:b/>
          <w:sz w:val="24"/>
          <w:szCs w:val="24"/>
        </w:rPr>
      </w:pPr>
    </w:p>
    <w:tbl>
      <w:tblPr>
        <w:tblW w:w="0" w:type="auto"/>
        <w:tblInd w:w="108" w:type="dxa"/>
        <w:tblBorders>
          <w:top w:val="single" w:sz="4" w:space="0" w:color="auto"/>
          <w:bottom w:val="single" w:sz="4" w:space="0" w:color="auto"/>
        </w:tblBorders>
        <w:tblLook w:val="04A0"/>
      </w:tblPr>
      <w:tblGrid>
        <w:gridCol w:w="2430"/>
        <w:gridCol w:w="4230"/>
        <w:gridCol w:w="1296"/>
      </w:tblGrid>
      <w:tr w:rsidR="005F5993" w:rsidRPr="003E1174" w:rsidTr="00733CE7">
        <w:trPr>
          <w:trHeight w:val="276"/>
        </w:trPr>
        <w:tc>
          <w:tcPr>
            <w:tcW w:w="2430" w:type="dxa"/>
            <w:tcBorders>
              <w:bottom w:val="single" w:sz="4" w:space="0" w:color="auto"/>
            </w:tcBorders>
          </w:tcPr>
          <w:p w:rsidR="005F5993" w:rsidRPr="009E6A28" w:rsidRDefault="005F5993" w:rsidP="00733CE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Fasilitas </w:t>
            </w:r>
          </w:p>
        </w:tc>
        <w:tc>
          <w:tcPr>
            <w:tcW w:w="4230" w:type="dxa"/>
            <w:tcBorders>
              <w:bottom w:val="single" w:sz="4" w:space="0" w:color="auto"/>
            </w:tcBorders>
          </w:tcPr>
          <w:p w:rsidR="005F5993" w:rsidRPr="003E1174" w:rsidRDefault="005F5993" w:rsidP="00733CE7">
            <w:pPr>
              <w:spacing w:after="0" w:line="240" w:lineRule="auto"/>
              <w:jc w:val="center"/>
              <w:rPr>
                <w:rFonts w:ascii="Times New Roman" w:hAnsi="Times New Roman" w:cs="Times New Roman"/>
                <w:b/>
                <w:sz w:val="24"/>
                <w:szCs w:val="24"/>
              </w:rPr>
            </w:pPr>
            <w:r w:rsidRPr="003E1174">
              <w:rPr>
                <w:rFonts w:ascii="Times New Roman" w:hAnsi="Times New Roman" w:cs="Times New Roman"/>
                <w:b/>
                <w:sz w:val="24"/>
                <w:szCs w:val="24"/>
              </w:rPr>
              <w:t>n</w:t>
            </w:r>
          </w:p>
        </w:tc>
        <w:tc>
          <w:tcPr>
            <w:tcW w:w="1296" w:type="dxa"/>
            <w:tcBorders>
              <w:bottom w:val="single" w:sz="4" w:space="0" w:color="auto"/>
            </w:tcBorders>
          </w:tcPr>
          <w:p w:rsidR="005F5993" w:rsidRPr="003E1174" w:rsidRDefault="005F5993" w:rsidP="00733CE7">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 xml:space="preserve">% </w:t>
            </w:r>
            <w:r w:rsidRPr="003E1174">
              <w:rPr>
                <w:rFonts w:ascii="Times New Roman" w:hAnsi="Times New Roman" w:cs="Times New Roman"/>
                <w:b/>
                <w:sz w:val="24"/>
                <w:szCs w:val="24"/>
              </w:rPr>
              <w:t xml:space="preserve"> </w:t>
            </w:r>
          </w:p>
        </w:tc>
      </w:tr>
      <w:tr w:rsidR="005F5993" w:rsidRPr="003E1174" w:rsidTr="00733CE7">
        <w:trPr>
          <w:trHeight w:val="276"/>
        </w:trPr>
        <w:tc>
          <w:tcPr>
            <w:tcW w:w="2430" w:type="dxa"/>
            <w:tcBorders>
              <w:top w:val="single" w:sz="4" w:space="0" w:color="auto"/>
            </w:tcBorders>
          </w:tcPr>
          <w:p w:rsidR="005F5993" w:rsidRPr="003E1174" w:rsidRDefault="005F5993" w:rsidP="00733CE7">
            <w:pPr>
              <w:spacing w:after="0" w:line="240" w:lineRule="auto"/>
              <w:rPr>
                <w:rFonts w:ascii="Times New Roman" w:hAnsi="Times New Roman" w:cs="Times New Roman"/>
                <w:sz w:val="24"/>
                <w:szCs w:val="24"/>
              </w:rPr>
            </w:pPr>
            <w:r>
              <w:rPr>
                <w:rFonts w:ascii="Times New Roman" w:hAnsi="Times New Roman" w:cs="Times New Roman"/>
                <w:sz w:val="24"/>
                <w:szCs w:val="24"/>
              </w:rPr>
              <w:t>Tidak memadai</w:t>
            </w:r>
          </w:p>
        </w:tc>
        <w:tc>
          <w:tcPr>
            <w:tcW w:w="4230" w:type="dxa"/>
            <w:tcBorders>
              <w:top w:val="single" w:sz="4" w:space="0" w:color="auto"/>
            </w:tcBorders>
          </w:tcPr>
          <w:p w:rsidR="005F5993" w:rsidRPr="003E1174" w:rsidRDefault="005F5993" w:rsidP="00733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296" w:type="dxa"/>
            <w:tcBorders>
              <w:top w:val="single" w:sz="4" w:space="0" w:color="auto"/>
            </w:tcBorders>
          </w:tcPr>
          <w:p w:rsidR="005F5993" w:rsidRPr="003E1174" w:rsidRDefault="005F5993" w:rsidP="00733CE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53,0</w:t>
            </w:r>
          </w:p>
        </w:tc>
      </w:tr>
      <w:tr w:rsidR="005F5993" w:rsidRPr="003E1174" w:rsidTr="00733CE7">
        <w:trPr>
          <w:trHeight w:val="294"/>
        </w:trPr>
        <w:tc>
          <w:tcPr>
            <w:tcW w:w="2430" w:type="dxa"/>
            <w:tcBorders>
              <w:bottom w:val="single" w:sz="4" w:space="0" w:color="auto"/>
            </w:tcBorders>
          </w:tcPr>
          <w:p w:rsidR="005F5993" w:rsidRPr="003E1174" w:rsidRDefault="005F5993" w:rsidP="00733CE7">
            <w:pPr>
              <w:spacing w:after="0" w:line="240" w:lineRule="auto"/>
              <w:rPr>
                <w:rFonts w:ascii="Times New Roman" w:hAnsi="Times New Roman" w:cs="Times New Roman"/>
                <w:sz w:val="24"/>
                <w:szCs w:val="24"/>
              </w:rPr>
            </w:pPr>
            <w:r>
              <w:rPr>
                <w:rFonts w:ascii="Times New Roman" w:hAnsi="Times New Roman" w:cs="Times New Roman"/>
                <w:sz w:val="24"/>
                <w:szCs w:val="24"/>
              </w:rPr>
              <w:t>Memadai</w:t>
            </w:r>
          </w:p>
        </w:tc>
        <w:tc>
          <w:tcPr>
            <w:tcW w:w="4230" w:type="dxa"/>
            <w:tcBorders>
              <w:bottom w:val="single" w:sz="4" w:space="0" w:color="auto"/>
            </w:tcBorders>
          </w:tcPr>
          <w:p w:rsidR="005F5993" w:rsidRPr="003E1174" w:rsidRDefault="005F5993" w:rsidP="00733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1296" w:type="dxa"/>
            <w:tcBorders>
              <w:bottom w:val="single" w:sz="4" w:space="0" w:color="auto"/>
            </w:tcBorders>
          </w:tcPr>
          <w:p w:rsidR="005F5993" w:rsidRPr="003E1174" w:rsidRDefault="005F5993" w:rsidP="00733CE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47,0</w:t>
            </w:r>
          </w:p>
        </w:tc>
      </w:tr>
      <w:tr w:rsidR="005F5993" w:rsidRPr="003E1174" w:rsidTr="00733CE7">
        <w:trPr>
          <w:trHeight w:val="276"/>
        </w:trPr>
        <w:tc>
          <w:tcPr>
            <w:tcW w:w="2430" w:type="dxa"/>
            <w:tcBorders>
              <w:top w:val="single" w:sz="4" w:space="0" w:color="auto"/>
            </w:tcBorders>
          </w:tcPr>
          <w:p w:rsidR="005F5993" w:rsidRPr="003E1174" w:rsidRDefault="005F5993" w:rsidP="00733CE7">
            <w:pPr>
              <w:spacing w:after="0" w:line="240" w:lineRule="auto"/>
              <w:rPr>
                <w:rFonts w:ascii="Times New Roman" w:hAnsi="Times New Roman" w:cs="Times New Roman"/>
                <w:b/>
                <w:sz w:val="24"/>
                <w:szCs w:val="24"/>
              </w:rPr>
            </w:pPr>
            <w:r w:rsidRPr="003E1174">
              <w:rPr>
                <w:rFonts w:ascii="Times New Roman" w:hAnsi="Times New Roman" w:cs="Times New Roman"/>
                <w:b/>
                <w:sz w:val="24"/>
                <w:szCs w:val="24"/>
              </w:rPr>
              <w:t>Total</w:t>
            </w:r>
          </w:p>
        </w:tc>
        <w:tc>
          <w:tcPr>
            <w:tcW w:w="4230" w:type="dxa"/>
            <w:tcBorders>
              <w:top w:val="single" w:sz="4" w:space="0" w:color="auto"/>
            </w:tcBorders>
          </w:tcPr>
          <w:p w:rsidR="005F5993" w:rsidRPr="003E1174" w:rsidRDefault="005F5993" w:rsidP="00733CE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66</w:t>
            </w:r>
          </w:p>
        </w:tc>
        <w:tc>
          <w:tcPr>
            <w:tcW w:w="1296" w:type="dxa"/>
            <w:tcBorders>
              <w:top w:val="single" w:sz="4" w:space="0" w:color="auto"/>
            </w:tcBorders>
          </w:tcPr>
          <w:p w:rsidR="005F5993" w:rsidRPr="003E1174" w:rsidRDefault="005F5993" w:rsidP="00733CE7">
            <w:pPr>
              <w:spacing w:after="0" w:line="240" w:lineRule="auto"/>
              <w:jc w:val="right"/>
              <w:rPr>
                <w:rFonts w:ascii="Times New Roman" w:hAnsi="Times New Roman" w:cs="Times New Roman"/>
                <w:b/>
                <w:sz w:val="24"/>
                <w:szCs w:val="24"/>
              </w:rPr>
            </w:pPr>
            <w:r w:rsidRPr="003E1174">
              <w:rPr>
                <w:rFonts w:ascii="Times New Roman" w:hAnsi="Times New Roman" w:cs="Times New Roman"/>
                <w:b/>
                <w:sz w:val="24"/>
                <w:szCs w:val="24"/>
              </w:rPr>
              <w:t>100</w:t>
            </w:r>
          </w:p>
        </w:tc>
      </w:tr>
    </w:tbl>
    <w:p w:rsidR="005F5993" w:rsidRPr="003E1174" w:rsidRDefault="005F5993" w:rsidP="005F5993">
      <w:pPr>
        <w:spacing w:after="0" w:line="240" w:lineRule="auto"/>
        <w:jc w:val="both"/>
        <w:rPr>
          <w:rFonts w:ascii="Times New Roman" w:hAnsi="Times New Roman" w:cs="Times New Roman"/>
          <w:sz w:val="24"/>
          <w:szCs w:val="24"/>
        </w:rPr>
      </w:pPr>
    </w:p>
    <w:p w:rsidR="005F5993" w:rsidRPr="00840AA7" w:rsidRDefault="005F5993" w:rsidP="005F5993">
      <w:pPr>
        <w:spacing w:line="480" w:lineRule="auto"/>
        <w:ind w:firstLine="720"/>
        <w:jc w:val="both"/>
        <w:rPr>
          <w:rFonts w:ascii="Times New Roman" w:eastAsia="Times New Roman" w:hAnsi="Times New Roman" w:cs="Times New Roman"/>
          <w:sz w:val="24"/>
          <w:szCs w:val="24"/>
        </w:rPr>
      </w:pPr>
      <w:r w:rsidRPr="003E1174">
        <w:rPr>
          <w:rFonts w:ascii="Times New Roman" w:eastAsia="Times New Roman" w:hAnsi="Times New Roman" w:cs="Times New Roman"/>
          <w:sz w:val="24"/>
          <w:szCs w:val="24"/>
        </w:rPr>
        <w:t>Ber</w:t>
      </w:r>
      <w:r w:rsidRPr="003E1174">
        <w:rPr>
          <w:rFonts w:ascii="Times New Roman" w:eastAsia="Times New Roman" w:hAnsi="Times New Roman" w:cs="Times New Roman"/>
          <w:spacing w:val="1"/>
          <w:sz w:val="24"/>
          <w:szCs w:val="24"/>
        </w:rPr>
        <w:t>d</w:t>
      </w:r>
      <w:r w:rsidRPr="003E1174">
        <w:rPr>
          <w:rFonts w:ascii="Times New Roman" w:eastAsia="Times New Roman" w:hAnsi="Times New Roman" w:cs="Times New Roman"/>
          <w:sz w:val="24"/>
          <w:szCs w:val="24"/>
        </w:rPr>
        <w:t>asarkan tabel 4.</w:t>
      </w:r>
      <w:r w:rsidR="00313576">
        <w:rPr>
          <w:rFonts w:ascii="Times New Roman" w:eastAsia="Times New Roman" w:hAnsi="Times New Roman" w:cs="Times New Roman"/>
          <w:sz w:val="24"/>
          <w:szCs w:val="24"/>
          <w:lang w:val="en-US"/>
        </w:rPr>
        <w:t>6</w:t>
      </w:r>
      <w:r w:rsidRPr="003E1174">
        <w:rPr>
          <w:rFonts w:ascii="Times New Roman" w:eastAsia="Times New Roman" w:hAnsi="Times New Roman" w:cs="Times New Roman"/>
          <w:sz w:val="24"/>
          <w:szCs w:val="24"/>
        </w:rPr>
        <w:t xml:space="preserve"> d</w:t>
      </w:r>
      <w:r w:rsidRPr="003E1174">
        <w:rPr>
          <w:rFonts w:ascii="Times New Roman" w:eastAsia="Times New Roman" w:hAnsi="Times New Roman" w:cs="Times New Roman"/>
          <w:spacing w:val="1"/>
          <w:sz w:val="24"/>
          <w:szCs w:val="24"/>
        </w:rPr>
        <w:t xml:space="preserve">i </w:t>
      </w:r>
      <w:r w:rsidRPr="003E1174">
        <w:rPr>
          <w:rFonts w:ascii="Times New Roman" w:eastAsia="Times New Roman" w:hAnsi="Times New Roman" w:cs="Times New Roman"/>
          <w:sz w:val="24"/>
          <w:szCs w:val="24"/>
        </w:rPr>
        <w:t xml:space="preserve">atas, diketahui </w:t>
      </w:r>
      <w:r w:rsidRPr="003E1174">
        <w:rPr>
          <w:rFonts w:ascii="Times New Roman" w:eastAsia="Times New Roman" w:hAnsi="Times New Roman" w:cs="Times New Roman"/>
          <w:spacing w:val="11"/>
          <w:sz w:val="24"/>
          <w:szCs w:val="24"/>
        </w:rPr>
        <w:t xml:space="preserve">bahwa </w:t>
      </w:r>
      <w:r w:rsidRPr="003E1174">
        <w:rPr>
          <w:rFonts w:ascii="Times New Roman" w:eastAsia="Times New Roman" w:hAnsi="Times New Roman" w:cs="Times New Roman"/>
          <w:sz w:val="24"/>
          <w:szCs w:val="24"/>
        </w:rPr>
        <w:t xml:space="preserve">dari </w:t>
      </w:r>
      <w:r>
        <w:rPr>
          <w:rFonts w:ascii="Times New Roman" w:eastAsia="Times New Roman" w:hAnsi="Times New Roman" w:cs="Times New Roman"/>
          <w:sz w:val="24"/>
          <w:szCs w:val="24"/>
        </w:rPr>
        <w:t>66</w:t>
      </w:r>
      <w:r w:rsidRPr="003E1174">
        <w:rPr>
          <w:rFonts w:ascii="Times New Roman" w:eastAsia="Times New Roman" w:hAnsi="Times New Roman" w:cs="Times New Roman"/>
          <w:sz w:val="24"/>
          <w:szCs w:val="24"/>
        </w:rPr>
        <w:t xml:space="preserve"> responden</w:t>
      </w:r>
      <w:r w:rsidRPr="003E1174">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1"/>
          <w:sz w:val="24"/>
          <w:szCs w:val="24"/>
        </w:rPr>
        <w:t xml:space="preserve">sebagian besar </w:t>
      </w:r>
      <w:r w:rsidRPr="003E1174">
        <w:rPr>
          <w:rFonts w:ascii="Times New Roman" w:hAnsi="Times New Roman" w:cs="Times New Roman"/>
          <w:sz w:val="24"/>
          <w:szCs w:val="24"/>
        </w:rPr>
        <w:t xml:space="preserve">responden </w:t>
      </w:r>
      <w:r>
        <w:rPr>
          <w:rFonts w:ascii="Times New Roman" w:hAnsi="Times New Roman" w:cs="Times New Roman"/>
          <w:sz w:val="24"/>
          <w:szCs w:val="24"/>
        </w:rPr>
        <w:t xml:space="preserve">menyatakan bahwa fasilitas tidak memadai </w:t>
      </w:r>
      <w:r w:rsidRPr="003E1174">
        <w:rPr>
          <w:rFonts w:ascii="Times New Roman" w:eastAsia="Times New Roman" w:hAnsi="Times New Roman" w:cs="Times New Roman"/>
          <w:spacing w:val="-2"/>
          <w:sz w:val="24"/>
          <w:szCs w:val="24"/>
        </w:rPr>
        <w:t>y</w:t>
      </w:r>
      <w:r w:rsidRPr="003E1174">
        <w:rPr>
          <w:rFonts w:ascii="Times New Roman" w:eastAsia="Times New Roman" w:hAnsi="Times New Roman" w:cs="Times New Roman"/>
          <w:sz w:val="24"/>
          <w:szCs w:val="24"/>
        </w:rPr>
        <w:t>aitu seban</w:t>
      </w:r>
      <w:r w:rsidRPr="003E1174">
        <w:rPr>
          <w:rFonts w:ascii="Times New Roman" w:eastAsia="Times New Roman" w:hAnsi="Times New Roman" w:cs="Times New Roman"/>
          <w:spacing w:val="-2"/>
          <w:sz w:val="24"/>
          <w:szCs w:val="24"/>
        </w:rPr>
        <w:t>y</w:t>
      </w:r>
      <w:r w:rsidRPr="003E1174">
        <w:rPr>
          <w:rFonts w:ascii="Times New Roman" w:eastAsia="Times New Roman" w:hAnsi="Times New Roman" w:cs="Times New Roman"/>
          <w:sz w:val="24"/>
          <w:szCs w:val="24"/>
        </w:rPr>
        <w:t xml:space="preserve">ak </w:t>
      </w:r>
      <w:r>
        <w:rPr>
          <w:rFonts w:ascii="Times New Roman" w:eastAsia="Times New Roman" w:hAnsi="Times New Roman" w:cs="Times New Roman"/>
          <w:sz w:val="24"/>
          <w:szCs w:val="24"/>
        </w:rPr>
        <w:t>35</w:t>
      </w:r>
      <w:r w:rsidRPr="003E1174">
        <w:rPr>
          <w:rFonts w:ascii="Times New Roman" w:eastAsia="Times New Roman" w:hAnsi="Times New Roman" w:cs="Times New Roman"/>
          <w:sz w:val="24"/>
          <w:szCs w:val="24"/>
        </w:rPr>
        <w:t xml:space="preserve"> (</w:t>
      </w:r>
      <w:r>
        <w:rPr>
          <w:rFonts w:ascii="Times New Roman" w:hAnsi="Times New Roman" w:cs="Times New Roman"/>
          <w:sz w:val="24"/>
          <w:szCs w:val="24"/>
        </w:rPr>
        <w:t>53,0</w:t>
      </w:r>
      <w:r w:rsidRPr="003E1174">
        <w:rPr>
          <w:rFonts w:ascii="Times New Roman" w:eastAsia="Times New Roman" w:hAnsi="Times New Roman" w:cs="Times New Roman"/>
          <w:sz w:val="24"/>
          <w:szCs w:val="24"/>
        </w:rPr>
        <w:t xml:space="preserve">%) responden, sedangkan responden lainnya </w:t>
      </w:r>
      <w:r>
        <w:rPr>
          <w:rFonts w:ascii="Times New Roman" w:hAnsi="Times New Roman" w:cs="Times New Roman"/>
          <w:sz w:val="24"/>
          <w:szCs w:val="24"/>
        </w:rPr>
        <w:t xml:space="preserve">menyatakan bahwa fasilitas memadai </w:t>
      </w:r>
      <w:r>
        <w:rPr>
          <w:rFonts w:ascii="Times New Roman" w:eastAsia="Times New Roman" w:hAnsi="Times New Roman" w:cs="Times New Roman"/>
          <w:sz w:val="24"/>
          <w:szCs w:val="24"/>
        </w:rPr>
        <w:t>yaitu sebanyak 31</w:t>
      </w:r>
      <w:r w:rsidRPr="003E1174">
        <w:rPr>
          <w:rFonts w:ascii="Times New Roman" w:eastAsia="Times New Roman" w:hAnsi="Times New Roman" w:cs="Times New Roman"/>
          <w:sz w:val="24"/>
          <w:szCs w:val="24"/>
        </w:rPr>
        <w:t xml:space="preserve"> (</w:t>
      </w:r>
      <w:r>
        <w:rPr>
          <w:rFonts w:ascii="Times New Roman" w:hAnsi="Times New Roman" w:cs="Times New Roman"/>
          <w:sz w:val="24"/>
          <w:szCs w:val="24"/>
        </w:rPr>
        <w:t>47,0</w:t>
      </w:r>
      <w:r w:rsidRPr="003E117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responden.</w:t>
      </w:r>
    </w:p>
    <w:p w:rsidR="005F5993" w:rsidRPr="00863274" w:rsidRDefault="005F5993" w:rsidP="003A72F6">
      <w:pPr>
        <w:pStyle w:val="ListParagraph"/>
        <w:numPr>
          <w:ilvl w:val="0"/>
          <w:numId w:val="42"/>
        </w:numPr>
        <w:spacing w:after="0" w:line="240" w:lineRule="auto"/>
        <w:ind w:left="567" w:hanging="567"/>
        <w:jc w:val="both"/>
        <w:rPr>
          <w:rFonts w:ascii="Times New Roman" w:hAnsi="Times New Roman" w:cs="Times New Roman"/>
          <w:sz w:val="24"/>
          <w:szCs w:val="24"/>
        </w:rPr>
      </w:pPr>
      <w:r w:rsidRPr="00863274">
        <w:rPr>
          <w:rFonts w:ascii="Times New Roman" w:hAnsi="Times New Roman" w:cs="Times New Roman"/>
          <w:sz w:val="24"/>
          <w:szCs w:val="24"/>
        </w:rPr>
        <w:lastRenderedPageBreak/>
        <w:t xml:space="preserve">Distribusi </w:t>
      </w:r>
      <w:r w:rsidRPr="00863274">
        <w:rPr>
          <w:rFonts w:ascii="Times New Roman" w:hAnsi="Times New Roman" w:cs="Times New Roman"/>
          <w:sz w:val="24"/>
          <w:szCs w:val="24"/>
          <w:lang w:val="en-US"/>
        </w:rPr>
        <w:t xml:space="preserve">Dukungan Suami </w:t>
      </w:r>
      <w:r w:rsidRPr="00863274">
        <w:rPr>
          <w:rFonts w:ascii="Times New Roman" w:hAnsi="Times New Roman" w:cs="Times New Roman"/>
          <w:sz w:val="24"/>
          <w:szCs w:val="24"/>
        </w:rPr>
        <w:t xml:space="preserve">di Wilayah Kerja Puskesmas Kabupaten </w:t>
      </w:r>
      <w:r w:rsidRPr="00863274">
        <w:rPr>
          <w:rFonts w:ascii="Times New Roman" w:hAnsi="Times New Roman"/>
          <w:sz w:val="24"/>
          <w:szCs w:val="24"/>
        </w:rPr>
        <w:t>Aceh Jaya</w:t>
      </w:r>
    </w:p>
    <w:p w:rsidR="005F5993" w:rsidRPr="003E1174" w:rsidRDefault="005F5993" w:rsidP="005F5993">
      <w:pPr>
        <w:spacing w:after="0" w:line="240" w:lineRule="auto"/>
        <w:ind w:firstLine="720"/>
        <w:jc w:val="both"/>
        <w:rPr>
          <w:rFonts w:ascii="Times New Roman" w:hAnsi="Times New Roman" w:cs="Times New Roman"/>
          <w:sz w:val="24"/>
          <w:szCs w:val="24"/>
        </w:rPr>
      </w:pPr>
    </w:p>
    <w:p w:rsidR="005F5993" w:rsidRPr="00342078" w:rsidRDefault="005F5993" w:rsidP="005F5993">
      <w:pPr>
        <w:spacing w:after="0" w:line="480" w:lineRule="auto"/>
        <w:ind w:firstLine="567"/>
        <w:jc w:val="both"/>
        <w:rPr>
          <w:rFonts w:ascii="Times New Roman" w:hAnsi="Times New Roman" w:cs="Times New Roman"/>
          <w:sz w:val="24"/>
          <w:szCs w:val="24"/>
        </w:rPr>
      </w:pPr>
      <w:r w:rsidRPr="003E1174">
        <w:rPr>
          <w:rFonts w:ascii="Times New Roman" w:hAnsi="Times New Roman" w:cs="Times New Roman"/>
          <w:sz w:val="24"/>
          <w:szCs w:val="24"/>
        </w:rPr>
        <w:t>Adapun distribusi</w:t>
      </w:r>
      <w:r w:rsidRPr="00A95532">
        <w:rPr>
          <w:rFonts w:ascii="Times New Roman" w:hAnsi="Times New Roman" w:cs="Times New Roman"/>
          <w:sz w:val="24"/>
          <w:szCs w:val="24"/>
        </w:rPr>
        <w:t xml:space="preserve"> </w:t>
      </w:r>
      <w:r w:rsidRPr="009B1F4B">
        <w:rPr>
          <w:rFonts w:ascii="Times New Roman" w:hAnsi="Times New Roman" w:cs="Times New Roman"/>
          <w:sz w:val="24"/>
          <w:szCs w:val="24"/>
        </w:rPr>
        <w:t xml:space="preserve">dukungan suami di wilayah kerja Puskesmas Kabupaten </w:t>
      </w:r>
      <w:r w:rsidRPr="009B1F4B">
        <w:rPr>
          <w:rFonts w:ascii="Times New Roman" w:hAnsi="Times New Roman"/>
          <w:sz w:val="24"/>
          <w:szCs w:val="24"/>
        </w:rPr>
        <w:t>Aceh Jaya</w:t>
      </w:r>
      <w:r w:rsidRPr="003E1174">
        <w:rPr>
          <w:rFonts w:ascii="Times New Roman" w:hAnsi="Times New Roman" w:cs="Times New Roman"/>
          <w:sz w:val="24"/>
          <w:szCs w:val="24"/>
        </w:rPr>
        <w:t xml:space="preserve"> dapat dilihat pada gambar tabel di bawah ini : </w:t>
      </w:r>
    </w:p>
    <w:p w:rsidR="005F5993" w:rsidRDefault="005F5993" w:rsidP="005F5993">
      <w:pPr>
        <w:spacing w:after="0" w:line="240" w:lineRule="auto"/>
        <w:ind w:left="1260" w:hanging="1350"/>
        <w:jc w:val="both"/>
        <w:rPr>
          <w:rFonts w:ascii="Times New Roman" w:hAnsi="Times New Roman"/>
          <w:b/>
          <w:sz w:val="24"/>
          <w:szCs w:val="24"/>
        </w:rPr>
      </w:pPr>
      <w:r w:rsidRPr="003E1174">
        <w:rPr>
          <w:rFonts w:ascii="Times New Roman" w:hAnsi="Times New Roman" w:cs="Times New Roman"/>
          <w:b/>
          <w:sz w:val="24"/>
          <w:szCs w:val="24"/>
        </w:rPr>
        <w:t>Tabel 4.</w:t>
      </w:r>
      <w:r w:rsidR="00313576">
        <w:rPr>
          <w:rFonts w:ascii="Times New Roman" w:hAnsi="Times New Roman" w:cs="Times New Roman"/>
          <w:b/>
          <w:sz w:val="24"/>
          <w:szCs w:val="24"/>
          <w:lang w:val="en-US"/>
        </w:rPr>
        <w:t>7</w:t>
      </w:r>
      <w:r w:rsidRPr="003E1174">
        <w:rPr>
          <w:rFonts w:ascii="Times New Roman" w:hAnsi="Times New Roman" w:cs="Times New Roman"/>
          <w:b/>
          <w:sz w:val="24"/>
          <w:szCs w:val="24"/>
        </w:rPr>
        <w:t xml:space="preserve"> </w:t>
      </w:r>
      <w:r w:rsidR="00666856">
        <w:rPr>
          <w:rFonts w:ascii="Times New Roman" w:hAnsi="Times New Roman" w:cs="Times New Roman"/>
          <w:b/>
          <w:sz w:val="24"/>
          <w:szCs w:val="24"/>
          <w:lang w:val="en-US"/>
        </w:rPr>
        <w:tab/>
      </w:r>
      <w:r w:rsidRPr="003E1174">
        <w:rPr>
          <w:rFonts w:ascii="Times New Roman" w:hAnsi="Times New Roman" w:cs="Times New Roman"/>
          <w:b/>
          <w:sz w:val="24"/>
          <w:szCs w:val="24"/>
        </w:rPr>
        <w:t xml:space="preserve">Distribusi </w:t>
      </w:r>
      <w:r>
        <w:rPr>
          <w:rFonts w:ascii="Times New Roman" w:hAnsi="Times New Roman" w:cs="Times New Roman"/>
          <w:b/>
          <w:sz w:val="24"/>
          <w:szCs w:val="24"/>
        </w:rPr>
        <w:t xml:space="preserve">Dukungan Suami di </w:t>
      </w:r>
      <w:r w:rsidRPr="003441DA">
        <w:rPr>
          <w:rFonts w:ascii="Times New Roman" w:hAnsi="Times New Roman" w:cs="Times New Roman"/>
          <w:b/>
          <w:sz w:val="24"/>
          <w:szCs w:val="24"/>
        </w:rPr>
        <w:t xml:space="preserve">Wilayah Kerja Puskesmas Kabupaten </w:t>
      </w:r>
      <w:r w:rsidRPr="003441DA">
        <w:rPr>
          <w:rFonts w:ascii="Times New Roman" w:hAnsi="Times New Roman"/>
          <w:b/>
          <w:sz w:val="24"/>
          <w:szCs w:val="24"/>
        </w:rPr>
        <w:t>Aceh Jaya</w:t>
      </w:r>
    </w:p>
    <w:p w:rsidR="005F5993" w:rsidRPr="00A44A3D" w:rsidRDefault="005F5993" w:rsidP="005F5993">
      <w:pPr>
        <w:spacing w:after="0" w:line="240" w:lineRule="auto"/>
        <w:ind w:left="1260" w:hanging="1350"/>
        <w:jc w:val="both"/>
        <w:rPr>
          <w:rFonts w:ascii="Times New Roman" w:hAnsi="Times New Roman" w:cs="Times New Roman"/>
          <w:b/>
          <w:sz w:val="24"/>
          <w:szCs w:val="24"/>
          <w:lang w:val="en-US"/>
        </w:rPr>
      </w:pPr>
    </w:p>
    <w:tbl>
      <w:tblPr>
        <w:tblW w:w="0" w:type="auto"/>
        <w:tblInd w:w="108" w:type="dxa"/>
        <w:tblBorders>
          <w:top w:val="single" w:sz="4" w:space="0" w:color="auto"/>
          <w:bottom w:val="single" w:sz="4" w:space="0" w:color="auto"/>
        </w:tblBorders>
        <w:tblLook w:val="04A0"/>
      </w:tblPr>
      <w:tblGrid>
        <w:gridCol w:w="3690"/>
        <w:gridCol w:w="1980"/>
        <w:gridCol w:w="2286"/>
      </w:tblGrid>
      <w:tr w:rsidR="005F5993" w:rsidRPr="003E1174" w:rsidTr="00733CE7">
        <w:trPr>
          <w:trHeight w:val="276"/>
        </w:trPr>
        <w:tc>
          <w:tcPr>
            <w:tcW w:w="3690" w:type="dxa"/>
            <w:tcBorders>
              <w:bottom w:val="single" w:sz="4" w:space="0" w:color="auto"/>
            </w:tcBorders>
          </w:tcPr>
          <w:p w:rsidR="005F5993" w:rsidRPr="00002651" w:rsidRDefault="005F5993" w:rsidP="00733CE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Dukungan Suami </w:t>
            </w:r>
          </w:p>
        </w:tc>
        <w:tc>
          <w:tcPr>
            <w:tcW w:w="1980" w:type="dxa"/>
            <w:tcBorders>
              <w:bottom w:val="single" w:sz="4" w:space="0" w:color="auto"/>
            </w:tcBorders>
          </w:tcPr>
          <w:p w:rsidR="005F5993" w:rsidRPr="003E1174" w:rsidRDefault="005F5993" w:rsidP="00733CE7">
            <w:pPr>
              <w:spacing w:after="0" w:line="240" w:lineRule="auto"/>
              <w:jc w:val="center"/>
              <w:rPr>
                <w:rFonts w:ascii="Times New Roman" w:hAnsi="Times New Roman" w:cs="Times New Roman"/>
                <w:b/>
                <w:sz w:val="24"/>
                <w:szCs w:val="24"/>
              </w:rPr>
            </w:pPr>
            <w:r w:rsidRPr="003E1174">
              <w:rPr>
                <w:rFonts w:ascii="Times New Roman" w:hAnsi="Times New Roman" w:cs="Times New Roman"/>
                <w:b/>
                <w:sz w:val="24"/>
                <w:szCs w:val="24"/>
              </w:rPr>
              <w:t>n</w:t>
            </w:r>
          </w:p>
        </w:tc>
        <w:tc>
          <w:tcPr>
            <w:tcW w:w="2286" w:type="dxa"/>
            <w:tcBorders>
              <w:bottom w:val="single" w:sz="4" w:space="0" w:color="auto"/>
            </w:tcBorders>
          </w:tcPr>
          <w:p w:rsidR="005F5993" w:rsidRPr="003E1174" w:rsidRDefault="005F5993" w:rsidP="00733CE7">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 xml:space="preserve">% </w:t>
            </w:r>
            <w:r w:rsidRPr="003E1174">
              <w:rPr>
                <w:rFonts w:ascii="Times New Roman" w:hAnsi="Times New Roman" w:cs="Times New Roman"/>
                <w:b/>
                <w:sz w:val="24"/>
                <w:szCs w:val="24"/>
              </w:rPr>
              <w:t xml:space="preserve"> </w:t>
            </w:r>
          </w:p>
        </w:tc>
      </w:tr>
      <w:tr w:rsidR="005F5993" w:rsidRPr="003E1174" w:rsidTr="00733CE7">
        <w:trPr>
          <w:trHeight w:val="276"/>
        </w:trPr>
        <w:tc>
          <w:tcPr>
            <w:tcW w:w="3690" w:type="dxa"/>
            <w:tcBorders>
              <w:top w:val="single" w:sz="4" w:space="0" w:color="auto"/>
            </w:tcBorders>
          </w:tcPr>
          <w:p w:rsidR="005F5993" w:rsidRPr="003E1174" w:rsidRDefault="005F5993" w:rsidP="00733CE7">
            <w:pPr>
              <w:spacing w:after="0" w:line="240" w:lineRule="auto"/>
              <w:rPr>
                <w:rFonts w:ascii="Times New Roman" w:hAnsi="Times New Roman" w:cs="Times New Roman"/>
                <w:sz w:val="24"/>
                <w:szCs w:val="24"/>
              </w:rPr>
            </w:pPr>
            <w:r>
              <w:rPr>
                <w:rFonts w:ascii="Times New Roman" w:hAnsi="Times New Roman" w:cs="Times New Roman"/>
                <w:sz w:val="24"/>
                <w:szCs w:val="24"/>
              </w:rPr>
              <w:t>Kurang mendukung</w:t>
            </w:r>
          </w:p>
        </w:tc>
        <w:tc>
          <w:tcPr>
            <w:tcW w:w="1980" w:type="dxa"/>
            <w:tcBorders>
              <w:top w:val="single" w:sz="4" w:space="0" w:color="auto"/>
            </w:tcBorders>
          </w:tcPr>
          <w:p w:rsidR="005F5993" w:rsidRPr="003E1174" w:rsidRDefault="005F5993" w:rsidP="00733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2286" w:type="dxa"/>
            <w:tcBorders>
              <w:top w:val="single" w:sz="4" w:space="0" w:color="auto"/>
            </w:tcBorders>
          </w:tcPr>
          <w:p w:rsidR="005F5993" w:rsidRPr="003E1174" w:rsidRDefault="005F5993" w:rsidP="00733CE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54,5</w:t>
            </w:r>
          </w:p>
        </w:tc>
      </w:tr>
      <w:tr w:rsidR="005F5993" w:rsidRPr="003E1174" w:rsidTr="00733CE7">
        <w:trPr>
          <w:trHeight w:val="294"/>
        </w:trPr>
        <w:tc>
          <w:tcPr>
            <w:tcW w:w="3690" w:type="dxa"/>
            <w:tcBorders>
              <w:bottom w:val="single" w:sz="4" w:space="0" w:color="auto"/>
            </w:tcBorders>
          </w:tcPr>
          <w:p w:rsidR="005F5993" w:rsidRPr="003E1174" w:rsidRDefault="005F5993" w:rsidP="00733CE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Mendukung </w:t>
            </w:r>
          </w:p>
        </w:tc>
        <w:tc>
          <w:tcPr>
            <w:tcW w:w="1980" w:type="dxa"/>
            <w:tcBorders>
              <w:bottom w:val="single" w:sz="4" w:space="0" w:color="auto"/>
            </w:tcBorders>
          </w:tcPr>
          <w:p w:rsidR="005F5993" w:rsidRPr="003E1174" w:rsidRDefault="005F5993" w:rsidP="00733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286" w:type="dxa"/>
            <w:tcBorders>
              <w:bottom w:val="single" w:sz="4" w:space="0" w:color="auto"/>
            </w:tcBorders>
          </w:tcPr>
          <w:p w:rsidR="005F5993" w:rsidRPr="003E1174" w:rsidRDefault="005F5993" w:rsidP="00733CE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45,5</w:t>
            </w:r>
          </w:p>
        </w:tc>
      </w:tr>
      <w:tr w:rsidR="005F5993" w:rsidRPr="003E1174" w:rsidTr="00733CE7">
        <w:trPr>
          <w:trHeight w:val="276"/>
        </w:trPr>
        <w:tc>
          <w:tcPr>
            <w:tcW w:w="3690" w:type="dxa"/>
            <w:tcBorders>
              <w:top w:val="single" w:sz="4" w:space="0" w:color="auto"/>
            </w:tcBorders>
          </w:tcPr>
          <w:p w:rsidR="005F5993" w:rsidRPr="003E1174" w:rsidRDefault="005F5993" w:rsidP="00733CE7">
            <w:pPr>
              <w:spacing w:after="0" w:line="240" w:lineRule="auto"/>
              <w:rPr>
                <w:rFonts w:ascii="Times New Roman" w:hAnsi="Times New Roman" w:cs="Times New Roman"/>
                <w:b/>
                <w:sz w:val="24"/>
                <w:szCs w:val="24"/>
              </w:rPr>
            </w:pPr>
            <w:r w:rsidRPr="003E1174">
              <w:rPr>
                <w:rFonts w:ascii="Times New Roman" w:hAnsi="Times New Roman" w:cs="Times New Roman"/>
                <w:b/>
                <w:sz w:val="24"/>
                <w:szCs w:val="24"/>
              </w:rPr>
              <w:t>Total</w:t>
            </w:r>
          </w:p>
        </w:tc>
        <w:tc>
          <w:tcPr>
            <w:tcW w:w="1980" w:type="dxa"/>
            <w:tcBorders>
              <w:top w:val="single" w:sz="4" w:space="0" w:color="auto"/>
            </w:tcBorders>
          </w:tcPr>
          <w:p w:rsidR="005F5993" w:rsidRPr="003E1174" w:rsidRDefault="005F5993" w:rsidP="00733CE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66</w:t>
            </w:r>
          </w:p>
        </w:tc>
        <w:tc>
          <w:tcPr>
            <w:tcW w:w="2286" w:type="dxa"/>
            <w:tcBorders>
              <w:top w:val="single" w:sz="4" w:space="0" w:color="auto"/>
            </w:tcBorders>
          </w:tcPr>
          <w:p w:rsidR="005F5993" w:rsidRPr="003E1174" w:rsidRDefault="005F5993" w:rsidP="00733CE7">
            <w:pPr>
              <w:spacing w:after="0" w:line="240" w:lineRule="auto"/>
              <w:jc w:val="right"/>
              <w:rPr>
                <w:rFonts w:ascii="Times New Roman" w:hAnsi="Times New Roman" w:cs="Times New Roman"/>
                <w:b/>
                <w:sz w:val="24"/>
                <w:szCs w:val="24"/>
              </w:rPr>
            </w:pPr>
            <w:r w:rsidRPr="003E1174">
              <w:rPr>
                <w:rFonts w:ascii="Times New Roman" w:hAnsi="Times New Roman" w:cs="Times New Roman"/>
                <w:b/>
                <w:sz w:val="24"/>
                <w:szCs w:val="24"/>
              </w:rPr>
              <w:t>100</w:t>
            </w:r>
          </w:p>
        </w:tc>
      </w:tr>
    </w:tbl>
    <w:p w:rsidR="005F5993" w:rsidRPr="003E1174" w:rsidRDefault="005F5993" w:rsidP="005F5993">
      <w:pPr>
        <w:spacing w:after="0" w:line="240" w:lineRule="auto"/>
        <w:jc w:val="both"/>
        <w:rPr>
          <w:rFonts w:ascii="Times New Roman" w:hAnsi="Times New Roman" w:cs="Times New Roman"/>
          <w:sz w:val="24"/>
          <w:szCs w:val="24"/>
        </w:rPr>
      </w:pPr>
    </w:p>
    <w:p w:rsidR="005F5993" w:rsidRDefault="005F5993" w:rsidP="00666856">
      <w:pPr>
        <w:spacing w:after="0" w:line="480" w:lineRule="auto"/>
        <w:ind w:firstLine="720"/>
        <w:jc w:val="both"/>
        <w:rPr>
          <w:rFonts w:ascii="Times New Roman" w:eastAsia="Times New Roman" w:hAnsi="Times New Roman" w:cs="Times New Roman"/>
          <w:sz w:val="24"/>
          <w:szCs w:val="24"/>
        </w:rPr>
      </w:pPr>
      <w:r w:rsidRPr="003E1174">
        <w:rPr>
          <w:rFonts w:ascii="Times New Roman" w:eastAsia="Times New Roman" w:hAnsi="Times New Roman" w:cs="Times New Roman"/>
          <w:sz w:val="24"/>
          <w:szCs w:val="24"/>
        </w:rPr>
        <w:t>Ber</w:t>
      </w:r>
      <w:r w:rsidRPr="003E1174">
        <w:rPr>
          <w:rFonts w:ascii="Times New Roman" w:eastAsia="Times New Roman" w:hAnsi="Times New Roman" w:cs="Times New Roman"/>
          <w:spacing w:val="1"/>
          <w:sz w:val="24"/>
          <w:szCs w:val="24"/>
        </w:rPr>
        <w:t>d</w:t>
      </w:r>
      <w:r w:rsidRPr="003E1174">
        <w:rPr>
          <w:rFonts w:ascii="Times New Roman" w:eastAsia="Times New Roman" w:hAnsi="Times New Roman" w:cs="Times New Roman"/>
          <w:sz w:val="24"/>
          <w:szCs w:val="24"/>
        </w:rPr>
        <w:t>asarkan tabel 4.</w:t>
      </w:r>
      <w:r w:rsidR="00313576">
        <w:rPr>
          <w:rFonts w:ascii="Times New Roman" w:eastAsia="Times New Roman" w:hAnsi="Times New Roman" w:cs="Times New Roman"/>
          <w:sz w:val="24"/>
          <w:szCs w:val="24"/>
          <w:lang w:val="en-US"/>
        </w:rPr>
        <w:t>7</w:t>
      </w:r>
      <w:r w:rsidRPr="003E1174">
        <w:rPr>
          <w:rFonts w:ascii="Times New Roman" w:eastAsia="Times New Roman" w:hAnsi="Times New Roman" w:cs="Times New Roman"/>
          <w:sz w:val="24"/>
          <w:szCs w:val="24"/>
        </w:rPr>
        <w:t xml:space="preserve"> d</w:t>
      </w:r>
      <w:r w:rsidRPr="003E1174">
        <w:rPr>
          <w:rFonts w:ascii="Times New Roman" w:eastAsia="Times New Roman" w:hAnsi="Times New Roman" w:cs="Times New Roman"/>
          <w:spacing w:val="1"/>
          <w:sz w:val="24"/>
          <w:szCs w:val="24"/>
        </w:rPr>
        <w:t xml:space="preserve">i </w:t>
      </w:r>
      <w:r w:rsidRPr="003E1174">
        <w:rPr>
          <w:rFonts w:ascii="Times New Roman" w:eastAsia="Times New Roman" w:hAnsi="Times New Roman" w:cs="Times New Roman"/>
          <w:sz w:val="24"/>
          <w:szCs w:val="24"/>
        </w:rPr>
        <w:t xml:space="preserve">atas, diketahui </w:t>
      </w:r>
      <w:r w:rsidRPr="003E1174">
        <w:rPr>
          <w:rFonts w:ascii="Times New Roman" w:eastAsia="Times New Roman" w:hAnsi="Times New Roman" w:cs="Times New Roman"/>
          <w:spacing w:val="11"/>
          <w:sz w:val="24"/>
          <w:szCs w:val="24"/>
        </w:rPr>
        <w:t xml:space="preserve">bahwa </w:t>
      </w:r>
      <w:r w:rsidRPr="003E1174">
        <w:rPr>
          <w:rFonts w:ascii="Times New Roman" w:eastAsia="Times New Roman" w:hAnsi="Times New Roman" w:cs="Times New Roman"/>
          <w:sz w:val="24"/>
          <w:szCs w:val="24"/>
        </w:rPr>
        <w:t xml:space="preserve">dari </w:t>
      </w:r>
      <w:r>
        <w:rPr>
          <w:rFonts w:ascii="Times New Roman" w:eastAsia="Times New Roman" w:hAnsi="Times New Roman" w:cs="Times New Roman"/>
          <w:sz w:val="24"/>
          <w:szCs w:val="24"/>
        </w:rPr>
        <w:t>66</w:t>
      </w:r>
      <w:r w:rsidRPr="003E1174">
        <w:rPr>
          <w:rFonts w:ascii="Times New Roman" w:eastAsia="Times New Roman" w:hAnsi="Times New Roman" w:cs="Times New Roman"/>
          <w:sz w:val="24"/>
          <w:szCs w:val="24"/>
        </w:rPr>
        <w:t xml:space="preserve"> responden</w:t>
      </w:r>
      <w:r w:rsidRPr="003E1174">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1"/>
          <w:sz w:val="24"/>
          <w:szCs w:val="24"/>
        </w:rPr>
        <w:t xml:space="preserve">sebagian besar </w:t>
      </w:r>
      <w:r w:rsidRPr="003E1174">
        <w:rPr>
          <w:rFonts w:ascii="Times New Roman" w:hAnsi="Times New Roman" w:cs="Times New Roman"/>
          <w:sz w:val="24"/>
          <w:szCs w:val="24"/>
        </w:rPr>
        <w:t xml:space="preserve">responden </w:t>
      </w:r>
      <w:r>
        <w:rPr>
          <w:rFonts w:ascii="Times New Roman" w:hAnsi="Times New Roman" w:cs="Times New Roman"/>
          <w:sz w:val="24"/>
          <w:szCs w:val="24"/>
        </w:rPr>
        <w:t xml:space="preserve">menyatakan bahwa suami kurang medukung </w:t>
      </w:r>
      <w:r w:rsidRPr="003E1174">
        <w:rPr>
          <w:rFonts w:ascii="Times New Roman" w:eastAsia="Times New Roman" w:hAnsi="Times New Roman" w:cs="Times New Roman"/>
          <w:spacing w:val="-2"/>
          <w:sz w:val="24"/>
          <w:szCs w:val="24"/>
        </w:rPr>
        <w:t>y</w:t>
      </w:r>
      <w:r w:rsidRPr="003E1174">
        <w:rPr>
          <w:rFonts w:ascii="Times New Roman" w:eastAsia="Times New Roman" w:hAnsi="Times New Roman" w:cs="Times New Roman"/>
          <w:sz w:val="24"/>
          <w:szCs w:val="24"/>
        </w:rPr>
        <w:t>aitu seban</w:t>
      </w:r>
      <w:r w:rsidRPr="003E1174">
        <w:rPr>
          <w:rFonts w:ascii="Times New Roman" w:eastAsia="Times New Roman" w:hAnsi="Times New Roman" w:cs="Times New Roman"/>
          <w:spacing w:val="-2"/>
          <w:sz w:val="24"/>
          <w:szCs w:val="24"/>
        </w:rPr>
        <w:t>y</w:t>
      </w:r>
      <w:r w:rsidRPr="003E1174">
        <w:rPr>
          <w:rFonts w:ascii="Times New Roman" w:eastAsia="Times New Roman" w:hAnsi="Times New Roman" w:cs="Times New Roman"/>
          <w:sz w:val="24"/>
          <w:szCs w:val="24"/>
        </w:rPr>
        <w:t xml:space="preserve">ak </w:t>
      </w:r>
      <w:r>
        <w:rPr>
          <w:rFonts w:ascii="Times New Roman" w:eastAsia="Times New Roman" w:hAnsi="Times New Roman" w:cs="Times New Roman"/>
          <w:sz w:val="24"/>
          <w:szCs w:val="24"/>
        </w:rPr>
        <w:t>36</w:t>
      </w:r>
      <w:r w:rsidRPr="003E1174">
        <w:rPr>
          <w:rFonts w:ascii="Times New Roman" w:eastAsia="Times New Roman" w:hAnsi="Times New Roman" w:cs="Times New Roman"/>
          <w:sz w:val="24"/>
          <w:szCs w:val="24"/>
        </w:rPr>
        <w:t xml:space="preserve"> (</w:t>
      </w:r>
      <w:r>
        <w:rPr>
          <w:rFonts w:ascii="Times New Roman" w:hAnsi="Times New Roman" w:cs="Times New Roman"/>
          <w:sz w:val="24"/>
          <w:szCs w:val="24"/>
        </w:rPr>
        <w:t>54,5</w:t>
      </w:r>
      <w:r w:rsidRPr="003E1174">
        <w:rPr>
          <w:rFonts w:ascii="Times New Roman" w:eastAsia="Times New Roman" w:hAnsi="Times New Roman" w:cs="Times New Roman"/>
          <w:sz w:val="24"/>
          <w:szCs w:val="24"/>
        </w:rPr>
        <w:t xml:space="preserve">%) responden, sedangkan responden lainnya </w:t>
      </w:r>
      <w:r>
        <w:rPr>
          <w:rFonts w:ascii="Times New Roman" w:hAnsi="Times New Roman" w:cs="Times New Roman"/>
          <w:sz w:val="24"/>
          <w:szCs w:val="24"/>
        </w:rPr>
        <w:t xml:space="preserve">menyatakan bahwa suami mendukung </w:t>
      </w:r>
      <w:r>
        <w:rPr>
          <w:rFonts w:ascii="Times New Roman" w:eastAsia="Times New Roman" w:hAnsi="Times New Roman" w:cs="Times New Roman"/>
          <w:sz w:val="24"/>
          <w:szCs w:val="24"/>
        </w:rPr>
        <w:t xml:space="preserve">yaitu sebanyak 30 </w:t>
      </w:r>
      <w:r w:rsidRPr="003E1174">
        <w:rPr>
          <w:rFonts w:ascii="Times New Roman" w:eastAsia="Times New Roman" w:hAnsi="Times New Roman" w:cs="Times New Roman"/>
          <w:sz w:val="24"/>
          <w:szCs w:val="24"/>
        </w:rPr>
        <w:t>(</w:t>
      </w:r>
      <w:r>
        <w:rPr>
          <w:rFonts w:ascii="Times New Roman" w:hAnsi="Times New Roman" w:cs="Times New Roman"/>
          <w:sz w:val="24"/>
          <w:szCs w:val="24"/>
        </w:rPr>
        <w:t>45,5</w:t>
      </w:r>
      <w:r w:rsidRPr="003E1174">
        <w:rPr>
          <w:rFonts w:ascii="Times New Roman" w:eastAsia="Times New Roman" w:hAnsi="Times New Roman" w:cs="Times New Roman"/>
          <w:sz w:val="24"/>
          <w:szCs w:val="24"/>
        </w:rPr>
        <w:t>%) respon</w:t>
      </w:r>
      <w:r>
        <w:rPr>
          <w:rFonts w:ascii="Times New Roman" w:eastAsia="Times New Roman" w:hAnsi="Times New Roman" w:cs="Times New Roman"/>
          <w:sz w:val="24"/>
          <w:szCs w:val="24"/>
        </w:rPr>
        <w:t>den</w:t>
      </w:r>
      <w:r w:rsidRPr="003E1174">
        <w:rPr>
          <w:rFonts w:ascii="Times New Roman" w:eastAsia="Times New Roman" w:hAnsi="Times New Roman" w:cs="Times New Roman"/>
          <w:sz w:val="24"/>
          <w:szCs w:val="24"/>
        </w:rPr>
        <w:t xml:space="preserve">.  </w:t>
      </w:r>
    </w:p>
    <w:p w:rsidR="005F5993" w:rsidRPr="00863274" w:rsidRDefault="005F5993" w:rsidP="003A72F6">
      <w:pPr>
        <w:pStyle w:val="ListParagraph"/>
        <w:numPr>
          <w:ilvl w:val="0"/>
          <w:numId w:val="42"/>
        </w:numPr>
        <w:spacing w:after="0" w:line="240" w:lineRule="auto"/>
        <w:ind w:left="567" w:hanging="567"/>
        <w:jc w:val="both"/>
        <w:rPr>
          <w:rFonts w:ascii="Times New Roman" w:hAnsi="Times New Roman" w:cs="Times New Roman"/>
          <w:sz w:val="24"/>
          <w:szCs w:val="24"/>
        </w:rPr>
      </w:pPr>
      <w:r w:rsidRPr="00863274">
        <w:rPr>
          <w:rFonts w:ascii="Times New Roman" w:hAnsi="Times New Roman" w:cs="Times New Roman"/>
          <w:sz w:val="24"/>
          <w:szCs w:val="24"/>
        </w:rPr>
        <w:t xml:space="preserve">Distribusi </w:t>
      </w:r>
      <w:r w:rsidRPr="00863274">
        <w:rPr>
          <w:rFonts w:ascii="Times New Roman" w:hAnsi="Times New Roman" w:cs="Times New Roman"/>
          <w:sz w:val="24"/>
          <w:szCs w:val="24"/>
          <w:lang w:val="en-US"/>
        </w:rPr>
        <w:t xml:space="preserve">Dukungan Petugas Kesehatan </w:t>
      </w:r>
      <w:r w:rsidRPr="00863274">
        <w:rPr>
          <w:rFonts w:ascii="Times New Roman" w:hAnsi="Times New Roman" w:cs="Times New Roman"/>
          <w:sz w:val="24"/>
          <w:szCs w:val="24"/>
        </w:rPr>
        <w:t xml:space="preserve">di Wilayah Kerja Puskesmas Kabupaten </w:t>
      </w:r>
      <w:r w:rsidRPr="00863274">
        <w:rPr>
          <w:rFonts w:ascii="Times New Roman" w:hAnsi="Times New Roman"/>
          <w:sz w:val="24"/>
          <w:szCs w:val="24"/>
        </w:rPr>
        <w:t>Aceh Jaya</w:t>
      </w:r>
    </w:p>
    <w:p w:rsidR="005F5993" w:rsidRPr="003E1174" w:rsidRDefault="005F5993" w:rsidP="005F5993">
      <w:pPr>
        <w:spacing w:after="0" w:line="240" w:lineRule="auto"/>
        <w:ind w:firstLine="720"/>
        <w:jc w:val="both"/>
        <w:rPr>
          <w:rFonts w:ascii="Times New Roman" w:hAnsi="Times New Roman" w:cs="Times New Roman"/>
          <w:sz w:val="24"/>
          <w:szCs w:val="24"/>
        </w:rPr>
      </w:pPr>
    </w:p>
    <w:p w:rsidR="005F5993" w:rsidRPr="00342078" w:rsidRDefault="005F5993" w:rsidP="005F5993">
      <w:pPr>
        <w:spacing w:after="0" w:line="480" w:lineRule="auto"/>
        <w:ind w:firstLine="567"/>
        <w:jc w:val="both"/>
        <w:rPr>
          <w:rFonts w:ascii="Times New Roman" w:hAnsi="Times New Roman" w:cs="Times New Roman"/>
          <w:sz w:val="24"/>
          <w:szCs w:val="24"/>
        </w:rPr>
      </w:pPr>
      <w:r w:rsidRPr="003E1174">
        <w:rPr>
          <w:rFonts w:ascii="Times New Roman" w:hAnsi="Times New Roman" w:cs="Times New Roman"/>
          <w:sz w:val="24"/>
          <w:szCs w:val="24"/>
        </w:rPr>
        <w:t>Adapun distribusi</w:t>
      </w:r>
      <w:r>
        <w:rPr>
          <w:rFonts w:ascii="Times New Roman" w:hAnsi="Times New Roman" w:cs="Times New Roman"/>
          <w:sz w:val="24"/>
          <w:szCs w:val="24"/>
        </w:rPr>
        <w:t xml:space="preserve"> dukungan </w:t>
      </w:r>
      <w:r w:rsidRPr="00546857">
        <w:rPr>
          <w:rFonts w:ascii="Times New Roman" w:hAnsi="Times New Roman" w:cs="Times New Roman"/>
          <w:sz w:val="24"/>
          <w:szCs w:val="24"/>
        </w:rPr>
        <w:t xml:space="preserve">petugas kesehatan di wilayah kerja Puskesmas Kabupaten </w:t>
      </w:r>
      <w:r w:rsidRPr="00546857">
        <w:rPr>
          <w:rFonts w:ascii="Times New Roman" w:hAnsi="Times New Roman"/>
          <w:sz w:val="24"/>
          <w:szCs w:val="24"/>
        </w:rPr>
        <w:t>Aceh Jaya</w:t>
      </w:r>
      <w:r w:rsidRPr="003E1174">
        <w:rPr>
          <w:rFonts w:ascii="Times New Roman" w:hAnsi="Times New Roman" w:cs="Times New Roman"/>
          <w:sz w:val="24"/>
          <w:szCs w:val="24"/>
        </w:rPr>
        <w:t xml:space="preserve"> dapat dilihat pada gambar tabel di bawah ini : </w:t>
      </w:r>
    </w:p>
    <w:p w:rsidR="005F5993" w:rsidRPr="003E1174" w:rsidRDefault="005F5993" w:rsidP="005F5993">
      <w:pPr>
        <w:spacing w:after="0" w:line="240" w:lineRule="auto"/>
        <w:ind w:left="1260" w:hanging="1260"/>
        <w:jc w:val="both"/>
        <w:rPr>
          <w:rFonts w:ascii="Times New Roman" w:hAnsi="Times New Roman" w:cs="Times New Roman"/>
          <w:b/>
          <w:sz w:val="24"/>
          <w:szCs w:val="24"/>
        </w:rPr>
      </w:pPr>
      <w:r w:rsidRPr="003E1174">
        <w:rPr>
          <w:rFonts w:ascii="Times New Roman" w:hAnsi="Times New Roman" w:cs="Times New Roman"/>
          <w:b/>
          <w:sz w:val="24"/>
          <w:szCs w:val="24"/>
        </w:rPr>
        <w:t>Tabel 4.</w:t>
      </w:r>
      <w:r w:rsidR="00313576">
        <w:rPr>
          <w:rFonts w:ascii="Times New Roman" w:hAnsi="Times New Roman" w:cs="Times New Roman"/>
          <w:b/>
          <w:sz w:val="24"/>
          <w:szCs w:val="24"/>
          <w:lang w:val="en-US"/>
        </w:rPr>
        <w:t>8</w:t>
      </w:r>
      <w:r w:rsidRPr="003E1174">
        <w:rPr>
          <w:rFonts w:ascii="Times New Roman" w:hAnsi="Times New Roman" w:cs="Times New Roman"/>
          <w:b/>
          <w:sz w:val="24"/>
          <w:szCs w:val="24"/>
        </w:rPr>
        <w:t xml:space="preserve"> Distribusi </w:t>
      </w:r>
      <w:r>
        <w:rPr>
          <w:rFonts w:ascii="Times New Roman" w:hAnsi="Times New Roman" w:cs="Times New Roman"/>
          <w:b/>
          <w:sz w:val="24"/>
          <w:szCs w:val="24"/>
        </w:rPr>
        <w:t xml:space="preserve">Dukungan Petugas Kesehatan di </w:t>
      </w:r>
      <w:r w:rsidRPr="003441DA">
        <w:rPr>
          <w:rFonts w:ascii="Times New Roman" w:hAnsi="Times New Roman" w:cs="Times New Roman"/>
          <w:b/>
          <w:sz w:val="24"/>
          <w:szCs w:val="24"/>
        </w:rPr>
        <w:t xml:space="preserve">Wilayah Kerja Puskesmas Kabupaten </w:t>
      </w:r>
      <w:r w:rsidRPr="003441DA">
        <w:rPr>
          <w:rFonts w:ascii="Times New Roman" w:hAnsi="Times New Roman"/>
          <w:b/>
          <w:sz w:val="24"/>
          <w:szCs w:val="24"/>
        </w:rPr>
        <w:t>Aceh Jaya</w:t>
      </w:r>
    </w:p>
    <w:p w:rsidR="005F5993" w:rsidRPr="003E1174" w:rsidRDefault="005F5993" w:rsidP="005F5993">
      <w:pPr>
        <w:spacing w:after="0" w:line="240" w:lineRule="auto"/>
        <w:ind w:left="1170" w:hanging="1170"/>
        <w:jc w:val="center"/>
        <w:rPr>
          <w:rFonts w:ascii="Times New Roman" w:hAnsi="Times New Roman" w:cs="Times New Roman"/>
          <w:b/>
          <w:sz w:val="24"/>
          <w:szCs w:val="24"/>
        </w:rPr>
      </w:pPr>
    </w:p>
    <w:tbl>
      <w:tblPr>
        <w:tblW w:w="0" w:type="auto"/>
        <w:tblInd w:w="108" w:type="dxa"/>
        <w:tblBorders>
          <w:top w:val="single" w:sz="4" w:space="0" w:color="auto"/>
          <w:bottom w:val="single" w:sz="4" w:space="0" w:color="auto"/>
        </w:tblBorders>
        <w:tblLook w:val="04A0"/>
      </w:tblPr>
      <w:tblGrid>
        <w:gridCol w:w="4140"/>
        <w:gridCol w:w="1620"/>
        <w:gridCol w:w="2196"/>
      </w:tblGrid>
      <w:tr w:rsidR="005F5993" w:rsidRPr="003E1174" w:rsidTr="00733CE7">
        <w:trPr>
          <w:trHeight w:val="276"/>
        </w:trPr>
        <w:tc>
          <w:tcPr>
            <w:tcW w:w="4140" w:type="dxa"/>
            <w:tcBorders>
              <w:bottom w:val="single" w:sz="4" w:space="0" w:color="auto"/>
            </w:tcBorders>
          </w:tcPr>
          <w:p w:rsidR="005F5993" w:rsidRPr="00002651" w:rsidRDefault="005F5993" w:rsidP="00733CE7">
            <w:pPr>
              <w:spacing w:after="0" w:line="240" w:lineRule="auto"/>
              <w:rPr>
                <w:rFonts w:ascii="Times New Roman" w:hAnsi="Times New Roman" w:cs="Times New Roman"/>
                <w:b/>
                <w:sz w:val="24"/>
                <w:szCs w:val="24"/>
              </w:rPr>
            </w:pPr>
            <w:r>
              <w:rPr>
                <w:rFonts w:ascii="Times New Roman" w:hAnsi="Times New Roman" w:cs="Times New Roman"/>
                <w:b/>
                <w:sz w:val="24"/>
                <w:szCs w:val="24"/>
              </w:rPr>
              <w:t>Dukungan Petugas Kesehatan</w:t>
            </w:r>
          </w:p>
        </w:tc>
        <w:tc>
          <w:tcPr>
            <w:tcW w:w="1620" w:type="dxa"/>
            <w:tcBorders>
              <w:bottom w:val="single" w:sz="4" w:space="0" w:color="auto"/>
            </w:tcBorders>
          </w:tcPr>
          <w:p w:rsidR="005F5993" w:rsidRPr="00AB3D3E" w:rsidRDefault="00AB3D3E" w:rsidP="00733CE7">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n</w:t>
            </w:r>
          </w:p>
        </w:tc>
        <w:tc>
          <w:tcPr>
            <w:tcW w:w="2196" w:type="dxa"/>
            <w:tcBorders>
              <w:bottom w:val="single" w:sz="4" w:space="0" w:color="auto"/>
            </w:tcBorders>
          </w:tcPr>
          <w:p w:rsidR="005F5993" w:rsidRPr="003E1174" w:rsidRDefault="005F5993" w:rsidP="00733CE7">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 xml:space="preserve">% </w:t>
            </w:r>
            <w:r w:rsidRPr="003E1174">
              <w:rPr>
                <w:rFonts w:ascii="Times New Roman" w:hAnsi="Times New Roman" w:cs="Times New Roman"/>
                <w:b/>
                <w:sz w:val="24"/>
                <w:szCs w:val="24"/>
              </w:rPr>
              <w:t xml:space="preserve"> </w:t>
            </w:r>
          </w:p>
        </w:tc>
      </w:tr>
      <w:tr w:rsidR="005F5993" w:rsidRPr="003E1174" w:rsidTr="00733CE7">
        <w:trPr>
          <w:trHeight w:val="276"/>
        </w:trPr>
        <w:tc>
          <w:tcPr>
            <w:tcW w:w="4140" w:type="dxa"/>
            <w:tcBorders>
              <w:top w:val="single" w:sz="4" w:space="0" w:color="auto"/>
            </w:tcBorders>
          </w:tcPr>
          <w:p w:rsidR="005F5993" w:rsidRPr="003E1174" w:rsidRDefault="005F5993" w:rsidP="00733CE7">
            <w:pPr>
              <w:spacing w:after="0" w:line="240" w:lineRule="auto"/>
              <w:rPr>
                <w:rFonts w:ascii="Times New Roman" w:hAnsi="Times New Roman" w:cs="Times New Roman"/>
                <w:sz w:val="24"/>
                <w:szCs w:val="24"/>
              </w:rPr>
            </w:pPr>
            <w:r>
              <w:rPr>
                <w:rFonts w:ascii="Times New Roman" w:hAnsi="Times New Roman" w:cs="Times New Roman"/>
                <w:sz w:val="24"/>
                <w:szCs w:val="24"/>
              </w:rPr>
              <w:t>Tidak mendukung</w:t>
            </w:r>
          </w:p>
        </w:tc>
        <w:tc>
          <w:tcPr>
            <w:tcW w:w="1620" w:type="dxa"/>
            <w:tcBorders>
              <w:top w:val="single" w:sz="4" w:space="0" w:color="auto"/>
            </w:tcBorders>
          </w:tcPr>
          <w:p w:rsidR="005F5993" w:rsidRPr="003E1174" w:rsidRDefault="005F5993" w:rsidP="00733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2196" w:type="dxa"/>
            <w:tcBorders>
              <w:top w:val="single" w:sz="4" w:space="0" w:color="auto"/>
            </w:tcBorders>
          </w:tcPr>
          <w:p w:rsidR="005F5993" w:rsidRPr="003E1174" w:rsidRDefault="005F5993" w:rsidP="00733CE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48,5</w:t>
            </w:r>
          </w:p>
        </w:tc>
      </w:tr>
      <w:tr w:rsidR="005F5993" w:rsidRPr="003E1174" w:rsidTr="00733CE7">
        <w:trPr>
          <w:trHeight w:val="294"/>
        </w:trPr>
        <w:tc>
          <w:tcPr>
            <w:tcW w:w="4140" w:type="dxa"/>
            <w:tcBorders>
              <w:bottom w:val="single" w:sz="4" w:space="0" w:color="auto"/>
            </w:tcBorders>
          </w:tcPr>
          <w:p w:rsidR="005F5993" w:rsidRPr="003E1174" w:rsidRDefault="005F5993" w:rsidP="00733CE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Mendukung </w:t>
            </w:r>
          </w:p>
        </w:tc>
        <w:tc>
          <w:tcPr>
            <w:tcW w:w="1620" w:type="dxa"/>
            <w:tcBorders>
              <w:bottom w:val="single" w:sz="4" w:space="0" w:color="auto"/>
            </w:tcBorders>
          </w:tcPr>
          <w:p w:rsidR="005F5993" w:rsidRPr="003E1174" w:rsidRDefault="005F5993" w:rsidP="00733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2196" w:type="dxa"/>
            <w:tcBorders>
              <w:bottom w:val="single" w:sz="4" w:space="0" w:color="auto"/>
            </w:tcBorders>
          </w:tcPr>
          <w:p w:rsidR="005F5993" w:rsidRPr="003E1174" w:rsidRDefault="005F5993" w:rsidP="00733CE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51,5</w:t>
            </w:r>
          </w:p>
        </w:tc>
      </w:tr>
      <w:tr w:rsidR="005F5993" w:rsidRPr="003E1174" w:rsidTr="00733CE7">
        <w:trPr>
          <w:trHeight w:val="276"/>
        </w:trPr>
        <w:tc>
          <w:tcPr>
            <w:tcW w:w="4140" w:type="dxa"/>
            <w:tcBorders>
              <w:top w:val="single" w:sz="4" w:space="0" w:color="auto"/>
            </w:tcBorders>
          </w:tcPr>
          <w:p w:rsidR="005F5993" w:rsidRPr="003E1174" w:rsidRDefault="005F5993" w:rsidP="00733CE7">
            <w:pPr>
              <w:spacing w:after="0" w:line="240" w:lineRule="auto"/>
              <w:rPr>
                <w:rFonts w:ascii="Times New Roman" w:hAnsi="Times New Roman" w:cs="Times New Roman"/>
                <w:b/>
                <w:sz w:val="24"/>
                <w:szCs w:val="24"/>
              </w:rPr>
            </w:pPr>
            <w:r w:rsidRPr="003E1174">
              <w:rPr>
                <w:rFonts w:ascii="Times New Roman" w:hAnsi="Times New Roman" w:cs="Times New Roman"/>
                <w:b/>
                <w:sz w:val="24"/>
                <w:szCs w:val="24"/>
              </w:rPr>
              <w:t>Total</w:t>
            </w:r>
          </w:p>
        </w:tc>
        <w:tc>
          <w:tcPr>
            <w:tcW w:w="1620" w:type="dxa"/>
            <w:tcBorders>
              <w:top w:val="single" w:sz="4" w:space="0" w:color="auto"/>
            </w:tcBorders>
          </w:tcPr>
          <w:p w:rsidR="005F5993" w:rsidRPr="003E1174" w:rsidRDefault="005F5993" w:rsidP="00733CE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66</w:t>
            </w:r>
          </w:p>
        </w:tc>
        <w:tc>
          <w:tcPr>
            <w:tcW w:w="2196" w:type="dxa"/>
            <w:tcBorders>
              <w:top w:val="single" w:sz="4" w:space="0" w:color="auto"/>
            </w:tcBorders>
          </w:tcPr>
          <w:p w:rsidR="005F5993" w:rsidRPr="003E1174" w:rsidRDefault="005F5993" w:rsidP="00733CE7">
            <w:pPr>
              <w:spacing w:after="0" w:line="240" w:lineRule="auto"/>
              <w:jc w:val="right"/>
              <w:rPr>
                <w:rFonts w:ascii="Times New Roman" w:hAnsi="Times New Roman" w:cs="Times New Roman"/>
                <w:b/>
                <w:sz w:val="24"/>
                <w:szCs w:val="24"/>
              </w:rPr>
            </w:pPr>
            <w:r w:rsidRPr="003E1174">
              <w:rPr>
                <w:rFonts w:ascii="Times New Roman" w:hAnsi="Times New Roman" w:cs="Times New Roman"/>
                <w:b/>
                <w:sz w:val="24"/>
                <w:szCs w:val="24"/>
              </w:rPr>
              <w:t>100</w:t>
            </w:r>
          </w:p>
        </w:tc>
      </w:tr>
    </w:tbl>
    <w:p w:rsidR="005F5993" w:rsidRPr="003E1174" w:rsidRDefault="005F5993" w:rsidP="005F5993">
      <w:pPr>
        <w:spacing w:after="0" w:line="240" w:lineRule="auto"/>
        <w:jc w:val="both"/>
        <w:rPr>
          <w:rFonts w:ascii="Times New Roman" w:hAnsi="Times New Roman" w:cs="Times New Roman"/>
          <w:sz w:val="24"/>
          <w:szCs w:val="24"/>
        </w:rPr>
      </w:pPr>
    </w:p>
    <w:p w:rsidR="005F5993" w:rsidRDefault="005F5993" w:rsidP="005F5993">
      <w:pPr>
        <w:spacing w:line="480" w:lineRule="auto"/>
        <w:ind w:firstLine="720"/>
        <w:jc w:val="both"/>
        <w:rPr>
          <w:rFonts w:ascii="Times New Roman" w:eastAsia="Times New Roman" w:hAnsi="Times New Roman" w:cs="Times New Roman"/>
          <w:sz w:val="24"/>
          <w:szCs w:val="24"/>
        </w:rPr>
      </w:pPr>
      <w:r w:rsidRPr="003E1174">
        <w:rPr>
          <w:rFonts w:ascii="Times New Roman" w:eastAsia="Times New Roman" w:hAnsi="Times New Roman" w:cs="Times New Roman"/>
          <w:sz w:val="24"/>
          <w:szCs w:val="24"/>
        </w:rPr>
        <w:t>Ber</w:t>
      </w:r>
      <w:r w:rsidRPr="003E1174">
        <w:rPr>
          <w:rFonts w:ascii="Times New Roman" w:eastAsia="Times New Roman" w:hAnsi="Times New Roman" w:cs="Times New Roman"/>
          <w:spacing w:val="1"/>
          <w:sz w:val="24"/>
          <w:szCs w:val="24"/>
        </w:rPr>
        <w:t>d</w:t>
      </w:r>
      <w:r w:rsidRPr="003E1174">
        <w:rPr>
          <w:rFonts w:ascii="Times New Roman" w:eastAsia="Times New Roman" w:hAnsi="Times New Roman" w:cs="Times New Roman"/>
          <w:sz w:val="24"/>
          <w:szCs w:val="24"/>
        </w:rPr>
        <w:t>asarkan tabel 4.</w:t>
      </w:r>
      <w:r w:rsidR="00313576">
        <w:rPr>
          <w:rFonts w:ascii="Times New Roman" w:eastAsia="Times New Roman" w:hAnsi="Times New Roman" w:cs="Times New Roman"/>
          <w:sz w:val="24"/>
          <w:szCs w:val="24"/>
          <w:lang w:val="en-US"/>
        </w:rPr>
        <w:t>8</w:t>
      </w:r>
      <w:r w:rsidRPr="003E1174">
        <w:rPr>
          <w:rFonts w:ascii="Times New Roman" w:eastAsia="Times New Roman" w:hAnsi="Times New Roman" w:cs="Times New Roman"/>
          <w:sz w:val="24"/>
          <w:szCs w:val="24"/>
        </w:rPr>
        <w:t xml:space="preserve"> d</w:t>
      </w:r>
      <w:r w:rsidRPr="003E1174">
        <w:rPr>
          <w:rFonts w:ascii="Times New Roman" w:eastAsia="Times New Roman" w:hAnsi="Times New Roman" w:cs="Times New Roman"/>
          <w:spacing w:val="1"/>
          <w:sz w:val="24"/>
          <w:szCs w:val="24"/>
        </w:rPr>
        <w:t xml:space="preserve">i </w:t>
      </w:r>
      <w:r w:rsidRPr="003E1174">
        <w:rPr>
          <w:rFonts w:ascii="Times New Roman" w:eastAsia="Times New Roman" w:hAnsi="Times New Roman" w:cs="Times New Roman"/>
          <w:sz w:val="24"/>
          <w:szCs w:val="24"/>
        </w:rPr>
        <w:t xml:space="preserve">atas, diketahui </w:t>
      </w:r>
      <w:r w:rsidRPr="003E1174">
        <w:rPr>
          <w:rFonts w:ascii="Times New Roman" w:eastAsia="Times New Roman" w:hAnsi="Times New Roman" w:cs="Times New Roman"/>
          <w:spacing w:val="11"/>
          <w:sz w:val="24"/>
          <w:szCs w:val="24"/>
        </w:rPr>
        <w:t xml:space="preserve">bahwa </w:t>
      </w:r>
      <w:r w:rsidRPr="003E1174">
        <w:rPr>
          <w:rFonts w:ascii="Times New Roman" w:eastAsia="Times New Roman" w:hAnsi="Times New Roman" w:cs="Times New Roman"/>
          <w:sz w:val="24"/>
          <w:szCs w:val="24"/>
        </w:rPr>
        <w:t xml:space="preserve">dari </w:t>
      </w:r>
      <w:r>
        <w:rPr>
          <w:rFonts w:ascii="Times New Roman" w:eastAsia="Times New Roman" w:hAnsi="Times New Roman" w:cs="Times New Roman"/>
          <w:sz w:val="24"/>
          <w:szCs w:val="24"/>
        </w:rPr>
        <w:t>66</w:t>
      </w:r>
      <w:r w:rsidRPr="003E1174">
        <w:rPr>
          <w:rFonts w:ascii="Times New Roman" w:eastAsia="Times New Roman" w:hAnsi="Times New Roman" w:cs="Times New Roman"/>
          <w:sz w:val="24"/>
          <w:szCs w:val="24"/>
        </w:rPr>
        <w:t xml:space="preserve"> responden</w:t>
      </w:r>
      <w:r w:rsidRPr="003E1174">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1"/>
          <w:sz w:val="24"/>
          <w:szCs w:val="24"/>
        </w:rPr>
        <w:t xml:space="preserve">sebagian besar </w:t>
      </w:r>
      <w:r w:rsidRPr="003E1174">
        <w:rPr>
          <w:rFonts w:ascii="Times New Roman" w:hAnsi="Times New Roman" w:cs="Times New Roman"/>
          <w:sz w:val="24"/>
          <w:szCs w:val="24"/>
        </w:rPr>
        <w:t xml:space="preserve">responden </w:t>
      </w:r>
      <w:r>
        <w:rPr>
          <w:rFonts w:ascii="Times New Roman" w:hAnsi="Times New Roman" w:cs="Times New Roman"/>
          <w:sz w:val="24"/>
          <w:szCs w:val="24"/>
        </w:rPr>
        <w:t xml:space="preserve">menyatakan bahwa petugas kesehatan mendukung </w:t>
      </w:r>
      <w:r w:rsidRPr="003E1174">
        <w:rPr>
          <w:rFonts w:ascii="Times New Roman" w:eastAsia="Times New Roman" w:hAnsi="Times New Roman" w:cs="Times New Roman"/>
          <w:spacing w:val="-2"/>
          <w:sz w:val="24"/>
          <w:szCs w:val="24"/>
        </w:rPr>
        <w:t>y</w:t>
      </w:r>
      <w:r w:rsidRPr="003E1174">
        <w:rPr>
          <w:rFonts w:ascii="Times New Roman" w:eastAsia="Times New Roman" w:hAnsi="Times New Roman" w:cs="Times New Roman"/>
          <w:sz w:val="24"/>
          <w:szCs w:val="24"/>
        </w:rPr>
        <w:t>aitu seban</w:t>
      </w:r>
      <w:r w:rsidRPr="003E1174">
        <w:rPr>
          <w:rFonts w:ascii="Times New Roman" w:eastAsia="Times New Roman" w:hAnsi="Times New Roman" w:cs="Times New Roman"/>
          <w:spacing w:val="-2"/>
          <w:sz w:val="24"/>
          <w:szCs w:val="24"/>
        </w:rPr>
        <w:t>y</w:t>
      </w:r>
      <w:r w:rsidRPr="003E1174">
        <w:rPr>
          <w:rFonts w:ascii="Times New Roman" w:eastAsia="Times New Roman" w:hAnsi="Times New Roman" w:cs="Times New Roman"/>
          <w:sz w:val="24"/>
          <w:szCs w:val="24"/>
        </w:rPr>
        <w:t xml:space="preserve">ak </w:t>
      </w:r>
      <w:r>
        <w:rPr>
          <w:rFonts w:ascii="Times New Roman" w:eastAsia="Times New Roman" w:hAnsi="Times New Roman" w:cs="Times New Roman"/>
          <w:sz w:val="24"/>
          <w:szCs w:val="24"/>
        </w:rPr>
        <w:t>34</w:t>
      </w:r>
      <w:r w:rsidRPr="003E1174">
        <w:rPr>
          <w:rFonts w:ascii="Times New Roman" w:eastAsia="Times New Roman" w:hAnsi="Times New Roman" w:cs="Times New Roman"/>
          <w:sz w:val="24"/>
          <w:szCs w:val="24"/>
        </w:rPr>
        <w:t xml:space="preserve"> (</w:t>
      </w:r>
      <w:r>
        <w:rPr>
          <w:rFonts w:ascii="Times New Roman" w:hAnsi="Times New Roman" w:cs="Times New Roman"/>
          <w:sz w:val="24"/>
          <w:szCs w:val="24"/>
        </w:rPr>
        <w:t>51,5</w:t>
      </w:r>
      <w:r w:rsidRPr="003E1174">
        <w:rPr>
          <w:rFonts w:ascii="Times New Roman" w:eastAsia="Times New Roman" w:hAnsi="Times New Roman" w:cs="Times New Roman"/>
          <w:sz w:val="24"/>
          <w:szCs w:val="24"/>
        </w:rPr>
        <w:t xml:space="preserve">%) responden, sedangkan responden lainnya </w:t>
      </w:r>
      <w:r>
        <w:rPr>
          <w:rFonts w:ascii="Times New Roman" w:eastAsia="Times New Roman" w:hAnsi="Times New Roman" w:cs="Times New Roman"/>
          <w:sz w:val="24"/>
          <w:szCs w:val="24"/>
        </w:rPr>
        <w:t>menyatakan bahwa petugas kesehatan tidak mendukung</w:t>
      </w:r>
      <w:r>
        <w:rPr>
          <w:rFonts w:ascii="Times New Roman" w:hAnsi="Times New Roman" w:cs="Times New Roman"/>
          <w:sz w:val="24"/>
          <w:szCs w:val="24"/>
        </w:rPr>
        <w:t xml:space="preserve"> </w:t>
      </w:r>
      <w:r>
        <w:rPr>
          <w:rFonts w:ascii="Times New Roman" w:eastAsia="Times New Roman" w:hAnsi="Times New Roman" w:cs="Times New Roman"/>
          <w:sz w:val="24"/>
          <w:szCs w:val="24"/>
        </w:rPr>
        <w:t>yaitu sebanyak 32</w:t>
      </w:r>
      <w:r w:rsidRPr="003E1174">
        <w:rPr>
          <w:rFonts w:ascii="Times New Roman" w:eastAsia="Times New Roman" w:hAnsi="Times New Roman" w:cs="Times New Roman"/>
          <w:sz w:val="24"/>
          <w:szCs w:val="24"/>
        </w:rPr>
        <w:t xml:space="preserve"> (</w:t>
      </w:r>
      <w:r>
        <w:rPr>
          <w:rFonts w:ascii="Times New Roman" w:hAnsi="Times New Roman" w:cs="Times New Roman"/>
          <w:sz w:val="24"/>
          <w:szCs w:val="24"/>
        </w:rPr>
        <w:t>48,5</w:t>
      </w:r>
      <w:r w:rsidRPr="003E1174">
        <w:rPr>
          <w:rFonts w:ascii="Times New Roman" w:eastAsia="Times New Roman" w:hAnsi="Times New Roman" w:cs="Times New Roman"/>
          <w:sz w:val="24"/>
          <w:szCs w:val="24"/>
        </w:rPr>
        <w:t>%) respon</w:t>
      </w:r>
      <w:r>
        <w:rPr>
          <w:rFonts w:ascii="Times New Roman" w:eastAsia="Times New Roman" w:hAnsi="Times New Roman" w:cs="Times New Roman"/>
          <w:sz w:val="24"/>
          <w:szCs w:val="24"/>
        </w:rPr>
        <w:t>den</w:t>
      </w:r>
      <w:r w:rsidRPr="003E1174">
        <w:rPr>
          <w:rFonts w:ascii="Times New Roman" w:eastAsia="Times New Roman" w:hAnsi="Times New Roman" w:cs="Times New Roman"/>
          <w:sz w:val="24"/>
          <w:szCs w:val="24"/>
        </w:rPr>
        <w:t xml:space="preserve">.    </w:t>
      </w:r>
    </w:p>
    <w:p w:rsidR="005F5993" w:rsidRPr="00863274" w:rsidRDefault="005F5993" w:rsidP="003A72F6">
      <w:pPr>
        <w:pStyle w:val="ListParagraph"/>
        <w:numPr>
          <w:ilvl w:val="0"/>
          <w:numId w:val="42"/>
        </w:numPr>
        <w:spacing w:after="0" w:line="240" w:lineRule="auto"/>
        <w:ind w:left="567" w:hanging="567"/>
        <w:jc w:val="both"/>
        <w:rPr>
          <w:rFonts w:ascii="Times New Roman" w:hAnsi="Times New Roman" w:cs="Times New Roman"/>
          <w:sz w:val="24"/>
          <w:szCs w:val="24"/>
        </w:rPr>
      </w:pPr>
      <w:r w:rsidRPr="00863274">
        <w:rPr>
          <w:rFonts w:ascii="Times New Roman" w:hAnsi="Times New Roman" w:cs="Times New Roman"/>
          <w:sz w:val="24"/>
          <w:szCs w:val="24"/>
        </w:rPr>
        <w:lastRenderedPageBreak/>
        <w:t xml:space="preserve">Distribusi </w:t>
      </w:r>
      <w:r w:rsidRPr="00863274">
        <w:rPr>
          <w:rFonts w:ascii="Times New Roman" w:hAnsi="Times New Roman" w:cs="Times New Roman"/>
          <w:sz w:val="24"/>
          <w:szCs w:val="24"/>
          <w:lang w:val="en-US"/>
        </w:rPr>
        <w:t xml:space="preserve">Cakupan Imunisasi Hepatitis B </w:t>
      </w:r>
      <w:r w:rsidRPr="00863274">
        <w:rPr>
          <w:rFonts w:ascii="Times New Roman" w:hAnsi="Times New Roman" w:cs="Times New Roman"/>
          <w:sz w:val="24"/>
          <w:szCs w:val="24"/>
        </w:rPr>
        <w:t xml:space="preserve">di Wilayah Kerja Puskesmas Kabupaten </w:t>
      </w:r>
      <w:r w:rsidRPr="00863274">
        <w:rPr>
          <w:rFonts w:ascii="Times New Roman" w:hAnsi="Times New Roman"/>
          <w:sz w:val="24"/>
          <w:szCs w:val="24"/>
        </w:rPr>
        <w:t>Aceh Jaya</w:t>
      </w:r>
    </w:p>
    <w:p w:rsidR="005F5993" w:rsidRPr="003E1174" w:rsidRDefault="005F5993" w:rsidP="005F5993">
      <w:pPr>
        <w:spacing w:after="0" w:line="240" w:lineRule="auto"/>
        <w:ind w:firstLine="720"/>
        <w:jc w:val="both"/>
        <w:rPr>
          <w:rFonts w:ascii="Times New Roman" w:hAnsi="Times New Roman" w:cs="Times New Roman"/>
          <w:sz w:val="24"/>
          <w:szCs w:val="24"/>
        </w:rPr>
      </w:pPr>
    </w:p>
    <w:p w:rsidR="005F5993" w:rsidRPr="00342078" w:rsidRDefault="005F5993" w:rsidP="005F5993">
      <w:pPr>
        <w:spacing w:after="0" w:line="480" w:lineRule="auto"/>
        <w:ind w:firstLine="567"/>
        <w:jc w:val="both"/>
        <w:rPr>
          <w:rFonts w:ascii="Times New Roman" w:hAnsi="Times New Roman" w:cs="Times New Roman"/>
          <w:sz w:val="24"/>
          <w:szCs w:val="24"/>
        </w:rPr>
      </w:pPr>
      <w:r w:rsidRPr="003E1174">
        <w:rPr>
          <w:rFonts w:ascii="Times New Roman" w:hAnsi="Times New Roman" w:cs="Times New Roman"/>
          <w:sz w:val="24"/>
          <w:szCs w:val="24"/>
        </w:rPr>
        <w:t>Adapun distribusi</w:t>
      </w:r>
      <w:r>
        <w:rPr>
          <w:rFonts w:ascii="Times New Roman" w:hAnsi="Times New Roman" w:cs="Times New Roman"/>
          <w:sz w:val="24"/>
          <w:szCs w:val="24"/>
        </w:rPr>
        <w:t xml:space="preserve"> </w:t>
      </w:r>
      <w:r w:rsidRPr="00546857">
        <w:rPr>
          <w:rFonts w:ascii="Times New Roman" w:hAnsi="Times New Roman" w:cs="Times New Roman"/>
          <w:sz w:val="24"/>
          <w:szCs w:val="24"/>
        </w:rPr>
        <w:t xml:space="preserve">cakupan imunisasi Hepatitis B di wilayah kerja Puskesmas Kabupaten </w:t>
      </w:r>
      <w:r w:rsidRPr="00546857">
        <w:rPr>
          <w:rFonts w:ascii="Times New Roman" w:hAnsi="Times New Roman"/>
          <w:sz w:val="24"/>
          <w:szCs w:val="24"/>
        </w:rPr>
        <w:t>Aceh Jaya</w:t>
      </w:r>
      <w:r>
        <w:rPr>
          <w:rFonts w:ascii="Times New Roman" w:hAnsi="Times New Roman" w:cs="Times New Roman"/>
          <w:b/>
          <w:sz w:val="24"/>
          <w:szCs w:val="24"/>
        </w:rPr>
        <w:t xml:space="preserve"> </w:t>
      </w:r>
      <w:r w:rsidRPr="003E1174">
        <w:rPr>
          <w:rFonts w:ascii="Times New Roman" w:hAnsi="Times New Roman" w:cs="Times New Roman"/>
          <w:sz w:val="24"/>
          <w:szCs w:val="24"/>
        </w:rPr>
        <w:t xml:space="preserve">dapat dilihat pada gambar tabel di bawah ini : </w:t>
      </w:r>
    </w:p>
    <w:p w:rsidR="005F5993" w:rsidRPr="003E1174" w:rsidRDefault="005F5993" w:rsidP="00815C89">
      <w:pPr>
        <w:spacing w:after="0" w:line="240" w:lineRule="auto"/>
        <w:ind w:left="1134" w:hanging="1134"/>
        <w:jc w:val="both"/>
        <w:rPr>
          <w:rFonts w:ascii="Times New Roman" w:hAnsi="Times New Roman" w:cs="Times New Roman"/>
          <w:b/>
          <w:sz w:val="24"/>
          <w:szCs w:val="24"/>
        </w:rPr>
      </w:pPr>
      <w:r w:rsidRPr="003E1174">
        <w:rPr>
          <w:rFonts w:ascii="Times New Roman" w:hAnsi="Times New Roman" w:cs="Times New Roman"/>
          <w:b/>
          <w:sz w:val="24"/>
          <w:szCs w:val="24"/>
        </w:rPr>
        <w:t>Tabel 4.</w:t>
      </w:r>
      <w:r w:rsidR="00313576">
        <w:rPr>
          <w:rFonts w:ascii="Times New Roman" w:hAnsi="Times New Roman" w:cs="Times New Roman"/>
          <w:b/>
          <w:sz w:val="24"/>
          <w:szCs w:val="24"/>
          <w:lang w:val="en-US"/>
        </w:rPr>
        <w:t>9</w:t>
      </w:r>
      <w:r>
        <w:rPr>
          <w:rFonts w:ascii="Times New Roman" w:hAnsi="Times New Roman" w:cs="Times New Roman"/>
          <w:b/>
          <w:sz w:val="24"/>
          <w:szCs w:val="24"/>
        </w:rPr>
        <w:tab/>
      </w:r>
      <w:r w:rsidRPr="003E1174">
        <w:rPr>
          <w:rFonts w:ascii="Times New Roman" w:hAnsi="Times New Roman" w:cs="Times New Roman"/>
          <w:b/>
          <w:sz w:val="24"/>
          <w:szCs w:val="24"/>
        </w:rPr>
        <w:t xml:space="preserve">Distribusi </w:t>
      </w:r>
      <w:r>
        <w:rPr>
          <w:rFonts w:ascii="Times New Roman" w:hAnsi="Times New Roman" w:cs="Times New Roman"/>
          <w:b/>
          <w:sz w:val="24"/>
          <w:szCs w:val="24"/>
        </w:rPr>
        <w:t xml:space="preserve">Cakupan Imunisasi Hepatitis B di </w:t>
      </w:r>
      <w:r w:rsidRPr="003441DA">
        <w:rPr>
          <w:rFonts w:ascii="Times New Roman" w:hAnsi="Times New Roman" w:cs="Times New Roman"/>
          <w:b/>
          <w:sz w:val="24"/>
          <w:szCs w:val="24"/>
        </w:rPr>
        <w:t xml:space="preserve">Wilayah Kerja Puskesmas Kabupaten </w:t>
      </w:r>
      <w:r w:rsidRPr="003441DA">
        <w:rPr>
          <w:rFonts w:ascii="Times New Roman" w:hAnsi="Times New Roman"/>
          <w:b/>
          <w:sz w:val="24"/>
          <w:szCs w:val="24"/>
        </w:rPr>
        <w:t>Aceh Jaya</w:t>
      </w:r>
    </w:p>
    <w:p w:rsidR="005F5993" w:rsidRPr="003E1174" w:rsidRDefault="005F5993" w:rsidP="005F5993">
      <w:pPr>
        <w:spacing w:after="0" w:line="240" w:lineRule="auto"/>
        <w:ind w:left="1170" w:hanging="1170"/>
        <w:jc w:val="center"/>
        <w:rPr>
          <w:rFonts w:ascii="Times New Roman" w:hAnsi="Times New Roman" w:cs="Times New Roman"/>
          <w:b/>
          <w:sz w:val="24"/>
          <w:szCs w:val="24"/>
        </w:rPr>
      </w:pPr>
    </w:p>
    <w:tbl>
      <w:tblPr>
        <w:tblW w:w="0" w:type="auto"/>
        <w:tblInd w:w="108" w:type="dxa"/>
        <w:tblBorders>
          <w:top w:val="single" w:sz="4" w:space="0" w:color="auto"/>
          <w:bottom w:val="single" w:sz="4" w:space="0" w:color="auto"/>
        </w:tblBorders>
        <w:tblLook w:val="04A0"/>
      </w:tblPr>
      <w:tblGrid>
        <w:gridCol w:w="4590"/>
        <w:gridCol w:w="456"/>
        <w:gridCol w:w="2910"/>
      </w:tblGrid>
      <w:tr w:rsidR="005F5993" w:rsidRPr="003E1174" w:rsidTr="00733CE7">
        <w:trPr>
          <w:trHeight w:val="276"/>
        </w:trPr>
        <w:tc>
          <w:tcPr>
            <w:tcW w:w="4590" w:type="dxa"/>
            <w:tcBorders>
              <w:bottom w:val="single" w:sz="4" w:space="0" w:color="auto"/>
            </w:tcBorders>
          </w:tcPr>
          <w:p w:rsidR="005F5993" w:rsidRPr="00002651" w:rsidRDefault="005F5993" w:rsidP="00733CE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Cakupan Imunisasi Hepatitis B </w:t>
            </w:r>
          </w:p>
        </w:tc>
        <w:tc>
          <w:tcPr>
            <w:tcW w:w="456" w:type="dxa"/>
            <w:tcBorders>
              <w:bottom w:val="single" w:sz="4" w:space="0" w:color="auto"/>
            </w:tcBorders>
          </w:tcPr>
          <w:p w:rsidR="005F5993" w:rsidRPr="00AB3D3E" w:rsidRDefault="00AB3D3E" w:rsidP="00733CE7">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n</w:t>
            </w:r>
          </w:p>
        </w:tc>
        <w:tc>
          <w:tcPr>
            <w:tcW w:w="2910" w:type="dxa"/>
            <w:tcBorders>
              <w:bottom w:val="single" w:sz="4" w:space="0" w:color="auto"/>
            </w:tcBorders>
          </w:tcPr>
          <w:p w:rsidR="005F5993" w:rsidRPr="003E1174" w:rsidRDefault="005F5993" w:rsidP="00733CE7">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 xml:space="preserve">% </w:t>
            </w:r>
            <w:r w:rsidRPr="003E1174">
              <w:rPr>
                <w:rFonts w:ascii="Times New Roman" w:hAnsi="Times New Roman" w:cs="Times New Roman"/>
                <w:b/>
                <w:sz w:val="24"/>
                <w:szCs w:val="24"/>
              </w:rPr>
              <w:t xml:space="preserve"> </w:t>
            </w:r>
          </w:p>
        </w:tc>
      </w:tr>
      <w:tr w:rsidR="005F5993" w:rsidRPr="003E1174" w:rsidTr="00733CE7">
        <w:trPr>
          <w:trHeight w:val="276"/>
        </w:trPr>
        <w:tc>
          <w:tcPr>
            <w:tcW w:w="4590" w:type="dxa"/>
            <w:tcBorders>
              <w:top w:val="single" w:sz="4" w:space="0" w:color="auto"/>
            </w:tcBorders>
          </w:tcPr>
          <w:p w:rsidR="005F5993" w:rsidRPr="003E1174" w:rsidRDefault="005F5993" w:rsidP="00733CE7">
            <w:pPr>
              <w:spacing w:after="0" w:line="240" w:lineRule="auto"/>
              <w:rPr>
                <w:rFonts w:ascii="Times New Roman" w:hAnsi="Times New Roman" w:cs="Times New Roman"/>
                <w:sz w:val="24"/>
                <w:szCs w:val="24"/>
              </w:rPr>
            </w:pPr>
            <w:r>
              <w:rPr>
                <w:rFonts w:ascii="Times New Roman" w:hAnsi="Times New Roman" w:cs="Times New Roman"/>
                <w:sz w:val="24"/>
                <w:szCs w:val="24"/>
              </w:rPr>
              <w:t>Tidak terpenuhi</w:t>
            </w:r>
          </w:p>
        </w:tc>
        <w:tc>
          <w:tcPr>
            <w:tcW w:w="456" w:type="dxa"/>
            <w:tcBorders>
              <w:top w:val="single" w:sz="4" w:space="0" w:color="auto"/>
            </w:tcBorders>
          </w:tcPr>
          <w:p w:rsidR="005F5993" w:rsidRPr="003E1174" w:rsidRDefault="005F5993" w:rsidP="00733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2910" w:type="dxa"/>
            <w:tcBorders>
              <w:top w:val="single" w:sz="4" w:space="0" w:color="auto"/>
            </w:tcBorders>
          </w:tcPr>
          <w:p w:rsidR="005F5993" w:rsidRPr="003E1174" w:rsidRDefault="005F5993" w:rsidP="00733CE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56,1</w:t>
            </w:r>
          </w:p>
        </w:tc>
      </w:tr>
      <w:tr w:rsidR="005F5993" w:rsidRPr="003E1174" w:rsidTr="00733CE7">
        <w:trPr>
          <w:trHeight w:val="294"/>
        </w:trPr>
        <w:tc>
          <w:tcPr>
            <w:tcW w:w="4590" w:type="dxa"/>
            <w:tcBorders>
              <w:bottom w:val="single" w:sz="4" w:space="0" w:color="auto"/>
            </w:tcBorders>
          </w:tcPr>
          <w:p w:rsidR="005F5993" w:rsidRPr="003E1174" w:rsidRDefault="005F5993" w:rsidP="00733CE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Terpenuhi </w:t>
            </w:r>
          </w:p>
        </w:tc>
        <w:tc>
          <w:tcPr>
            <w:tcW w:w="456" w:type="dxa"/>
            <w:tcBorders>
              <w:bottom w:val="single" w:sz="4" w:space="0" w:color="auto"/>
            </w:tcBorders>
          </w:tcPr>
          <w:p w:rsidR="005F5993" w:rsidRPr="00AB3D3E" w:rsidRDefault="005F5993" w:rsidP="00733CE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2</w:t>
            </w:r>
            <w:r w:rsidR="00AB3D3E">
              <w:rPr>
                <w:rFonts w:ascii="Times New Roman" w:hAnsi="Times New Roman" w:cs="Times New Roman"/>
                <w:sz w:val="24"/>
                <w:szCs w:val="24"/>
                <w:lang w:val="en-US"/>
              </w:rPr>
              <w:t>9</w:t>
            </w:r>
          </w:p>
        </w:tc>
        <w:tc>
          <w:tcPr>
            <w:tcW w:w="2910" w:type="dxa"/>
            <w:tcBorders>
              <w:bottom w:val="single" w:sz="4" w:space="0" w:color="auto"/>
            </w:tcBorders>
          </w:tcPr>
          <w:p w:rsidR="005F5993" w:rsidRPr="003E1174" w:rsidRDefault="005F5993" w:rsidP="00733CE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43,9</w:t>
            </w:r>
          </w:p>
        </w:tc>
      </w:tr>
      <w:tr w:rsidR="005F5993" w:rsidRPr="003E1174" w:rsidTr="00733CE7">
        <w:trPr>
          <w:trHeight w:val="276"/>
        </w:trPr>
        <w:tc>
          <w:tcPr>
            <w:tcW w:w="4590" w:type="dxa"/>
            <w:tcBorders>
              <w:top w:val="single" w:sz="4" w:space="0" w:color="auto"/>
            </w:tcBorders>
          </w:tcPr>
          <w:p w:rsidR="005F5993" w:rsidRPr="003E1174" w:rsidRDefault="005F5993" w:rsidP="00733CE7">
            <w:pPr>
              <w:spacing w:after="0" w:line="240" w:lineRule="auto"/>
              <w:rPr>
                <w:rFonts w:ascii="Times New Roman" w:hAnsi="Times New Roman" w:cs="Times New Roman"/>
                <w:b/>
                <w:sz w:val="24"/>
                <w:szCs w:val="24"/>
              </w:rPr>
            </w:pPr>
            <w:r w:rsidRPr="003E1174">
              <w:rPr>
                <w:rFonts w:ascii="Times New Roman" w:hAnsi="Times New Roman" w:cs="Times New Roman"/>
                <w:b/>
                <w:sz w:val="24"/>
                <w:szCs w:val="24"/>
              </w:rPr>
              <w:t>Total</w:t>
            </w:r>
          </w:p>
        </w:tc>
        <w:tc>
          <w:tcPr>
            <w:tcW w:w="456" w:type="dxa"/>
            <w:tcBorders>
              <w:top w:val="single" w:sz="4" w:space="0" w:color="auto"/>
            </w:tcBorders>
          </w:tcPr>
          <w:p w:rsidR="005F5993" w:rsidRPr="003E1174" w:rsidRDefault="005F5993" w:rsidP="00733CE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66</w:t>
            </w:r>
          </w:p>
        </w:tc>
        <w:tc>
          <w:tcPr>
            <w:tcW w:w="2910" w:type="dxa"/>
            <w:tcBorders>
              <w:top w:val="single" w:sz="4" w:space="0" w:color="auto"/>
            </w:tcBorders>
          </w:tcPr>
          <w:p w:rsidR="005F5993" w:rsidRPr="003E1174" w:rsidRDefault="005F5993" w:rsidP="00733CE7">
            <w:pPr>
              <w:spacing w:after="0" w:line="240" w:lineRule="auto"/>
              <w:jc w:val="right"/>
              <w:rPr>
                <w:rFonts w:ascii="Times New Roman" w:hAnsi="Times New Roman" w:cs="Times New Roman"/>
                <w:b/>
                <w:sz w:val="24"/>
                <w:szCs w:val="24"/>
              </w:rPr>
            </w:pPr>
            <w:r w:rsidRPr="003E1174">
              <w:rPr>
                <w:rFonts w:ascii="Times New Roman" w:hAnsi="Times New Roman" w:cs="Times New Roman"/>
                <w:b/>
                <w:sz w:val="24"/>
                <w:szCs w:val="24"/>
              </w:rPr>
              <w:t>100</w:t>
            </w:r>
          </w:p>
        </w:tc>
      </w:tr>
    </w:tbl>
    <w:p w:rsidR="005F5993" w:rsidRPr="003E1174" w:rsidRDefault="005F5993" w:rsidP="005F5993">
      <w:pPr>
        <w:spacing w:after="0" w:line="240" w:lineRule="auto"/>
        <w:jc w:val="both"/>
        <w:rPr>
          <w:rFonts w:ascii="Times New Roman" w:hAnsi="Times New Roman" w:cs="Times New Roman"/>
          <w:sz w:val="24"/>
          <w:szCs w:val="24"/>
        </w:rPr>
      </w:pPr>
    </w:p>
    <w:p w:rsidR="005F5993" w:rsidRPr="00BB7504" w:rsidRDefault="005F5993" w:rsidP="005F5993">
      <w:pPr>
        <w:spacing w:after="0" w:line="480" w:lineRule="auto"/>
        <w:ind w:firstLine="720"/>
        <w:jc w:val="both"/>
        <w:rPr>
          <w:rFonts w:ascii="Times New Roman" w:eastAsia="Times New Roman" w:hAnsi="Times New Roman" w:cs="Times New Roman"/>
          <w:sz w:val="24"/>
          <w:szCs w:val="24"/>
        </w:rPr>
      </w:pPr>
      <w:r w:rsidRPr="003E1174">
        <w:rPr>
          <w:rFonts w:ascii="Times New Roman" w:eastAsia="Times New Roman" w:hAnsi="Times New Roman" w:cs="Times New Roman"/>
          <w:sz w:val="24"/>
          <w:szCs w:val="24"/>
        </w:rPr>
        <w:t>Ber</w:t>
      </w:r>
      <w:r w:rsidRPr="003E1174">
        <w:rPr>
          <w:rFonts w:ascii="Times New Roman" w:eastAsia="Times New Roman" w:hAnsi="Times New Roman" w:cs="Times New Roman"/>
          <w:spacing w:val="1"/>
          <w:sz w:val="24"/>
          <w:szCs w:val="24"/>
        </w:rPr>
        <w:t>d</w:t>
      </w:r>
      <w:r w:rsidRPr="003E1174">
        <w:rPr>
          <w:rFonts w:ascii="Times New Roman" w:eastAsia="Times New Roman" w:hAnsi="Times New Roman" w:cs="Times New Roman"/>
          <w:sz w:val="24"/>
          <w:szCs w:val="24"/>
        </w:rPr>
        <w:t>asarkan tabel 4.</w:t>
      </w:r>
      <w:r w:rsidR="00313576">
        <w:rPr>
          <w:rFonts w:ascii="Times New Roman" w:eastAsia="Times New Roman" w:hAnsi="Times New Roman" w:cs="Times New Roman"/>
          <w:sz w:val="24"/>
          <w:szCs w:val="24"/>
          <w:lang w:val="en-US"/>
        </w:rPr>
        <w:t>9</w:t>
      </w:r>
      <w:r w:rsidRPr="003E1174">
        <w:rPr>
          <w:rFonts w:ascii="Times New Roman" w:eastAsia="Times New Roman" w:hAnsi="Times New Roman" w:cs="Times New Roman"/>
          <w:sz w:val="24"/>
          <w:szCs w:val="24"/>
        </w:rPr>
        <w:t xml:space="preserve"> d</w:t>
      </w:r>
      <w:r w:rsidRPr="003E1174">
        <w:rPr>
          <w:rFonts w:ascii="Times New Roman" w:eastAsia="Times New Roman" w:hAnsi="Times New Roman" w:cs="Times New Roman"/>
          <w:spacing w:val="1"/>
          <w:sz w:val="24"/>
          <w:szCs w:val="24"/>
        </w:rPr>
        <w:t xml:space="preserve">i </w:t>
      </w:r>
      <w:r w:rsidRPr="003E1174">
        <w:rPr>
          <w:rFonts w:ascii="Times New Roman" w:eastAsia="Times New Roman" w:hAnsi="Times New Roman" w:cs="Times New Roman"/>
          <w:sz w:val="24"/>
          <w:szCs w:val="24"/>
        </w:rPr>
        <w:t xml:space="preserve">atas, diketahui </w:t>
      </w:r>
      <w:r w:rsidRPr="003E1174">
        <w:rPr>
          <w:rFonts w:ascii="Times New Roman" w:eastAsia="Times New Roman" w:hAnsi="Times New Roman" w:cs="Times New Roman"/>
          <w:spacing w:val="11"/>
          <w:sz w:val="24"/>
          <w:szCs w:val="24"/>
        </w:rPr>
        <w:t xml:space="preserve">bahwa </w:t>
      </w:r>
      <w:r w:rsidRPr="003E1174">
        <w:rPr>
          <w:rFonts w:ascii="Times New Roman" w:eastAsia="Times New Roman" w:hAnsi="Times New Roman" w:cs="Times New Roman"/>
          <w:sz w:val="24"/>
          <w:szCs w:val="24"/>
        </w:rPr>
        <w:t xml:space="preserve">dari </w:t>
      </w:r>
      <w:r>
        <w:rPr>
          <w:rFonts w:ascii="Times New Roman" w:eastAsia="Times New Roman" w:hAnsi="Times New Roman" w:cs="Times New Roman"/>
          <w:sz w:val="24"/>
          <w:szCs w:val="24"/>
        </w:rPr>
        <w:t>66</w:t>
      </w:r>
      <w:r w:rsidRPr="003E1174">
        <w:rPr>
          <w:rFonts w:ascii="Times New Roman" w:eastAsia="Times New Roman" w:hAnsi="Times New Roman" w:cs="Times New Roman"/>
          <w:sz w:val="24"/>
          <w:szCs w:val="24"/>
        </w:rPr>
        <w:t xml:space="preserve"> responden</w:t>
      </w:r>
      <w:r w:rsidRPr="003E1174">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1"/>
          <w:sz w:val="24"/>
          <w:szCs w:val="24"/>
        </w:rPr>
        <w:t xml:space="preserve">sebagian besar </w:t>
      </w:r>
      <w:r w:rsidRPr="00546857">
        <w:rPr>
          <w:rFonts w:ascii="Times New Roman" w:hAnsi="Times New Roman" w:cs="Times New Roman"/>
          <w:sz w:val="24"/>
          <w:szCs w:val="24"/>
        </w:rPr>
        <w:t xml:space="preserve">cakupan imunisasi Hepatitis B </w:t>
      </w:r>
      <w:r>
        <w:rPr>
          <w:rFonts w:ascii="Times New Roman" w:hAnsi="Times New Roman" w:cs="Times New Roman"/>
          <w:sz w:val="24"/>
          <w:szCs w:val="24"/>
        </w:rPr>
        <w:t xml:space="preserve">tidak terpenuhi </w:t>
      </w:r>
      <w:r w:rsidRPr="003E1174">
        <w:rPr>
          <w:rFonts w:ascii="Times New Roman" w:eastAsia="Times New Roman" w:hAnsi="Times New Roman" w:cs="Times New Roman"/>
          <w:spacing w:val="-2"/>
          <w:sz w:val="24"/>
          <w:szCs w:val="24"/>
        </w:rPr>
        <w:t>y</w:t>
      </w:r>
      <w:r w:rsidRPr="003E1174">
        <w:rPr>
          <w:rFonts w:ascii="Times New Roman" w:eastAsia="Times New Roman" w:hAnsi="Times New Roman" w:cs="Times New Roman"/>
          <w:sz w:val="24"/>
          <w:szCs w:val="24"/>
        </w:rPr>
        <w:t>aitu seban</w:t>
      </w:r>
      <w:r w:rsidRPr="003E1174">
        <w:rPr>
          <w:rFonts w:ascii="Times New Roman" w:eastAsia="Times New Roman" w:hAnsi="Times New Roman" w:cs="Times New Roman"/>
          <w:spacing w:val="-2"/>
          <w:sz w:val="24"/>
          <w:szCs w:val="24"/>
        </w:rPr>
        <w:t>y</w:t>
      </w:r>
      <w:r w:rsidRPr="003E1174">
        <w:rPr>
          <w:rFonts w:ascii="Times New Roman" w:eastAsia="Times New Roman" w:hAnsi="Times New Roman" w:cs="Times New Roman"/>
          <w:sz w:val="24"/>
          <w:szCs w:val="24"/>
        </w:rPr>
        <w:t xml:space="preserve">ak </w:t>
      </w:r>
      <w:r>
        <w:rPr>
          <w:rFonts w:ascii="Times New Roman" w:eastAsia="Times New Roman" w:hAnsi="Times New Roman" w:cs="Times New Roman"/>
          <w:sz w:val="24"/>
          <w:szCs w:val="24"/>
        </w:rPr>
        <w:t>37</w:t>
      </w:r>
      <w:r w:rsidRPr="003E1174">
        <w:rPr>
          <w:rFonts w:ascii="Times New Roman" w:eastAsia="Times New Roman" w:hAnsi="Times New Roman" w:cs="Times New Roman"/>
          <w:sz w:val="24"/>
          <w:szCs w:val="24"/>
        </w:rPr>
        <w:t xml:space="preserve"> (</w:t>
      </w:r>
      <w:r>
        <w:rPr>
          <w:rFonts w:ascii="Times New Roman" w:hAnsi="Times New Roman" w:cs="Times New Roman"/>
          <w:sz w:val="24"/>
          <w:szCs w:val="24"/>
        </w:rPr>
        <w:t>56,1</w:t>
      </w:r>
      <w:r w:rsidRPr="003E1174">
        <w:rPr>
          <w:rFonts w:ascii="Times New Roman" w:eastAsia="Times New Roman" w:hAnsi="Times New Roman" w:cs="Times New Roman"/>
          <w:sz w:val="24"/>
          <w:szCs w:val="24"/>
        </w:rPr>
        <w:t xml:space="preserve">%) responden, sedangkan </w:t>
      </w:r>
      <w:r w:rsidRPr="00546857">
        <w:rPr>
          <w:rFonts w:ascii="Times New Roman" w:hAnsi="Times New Roman" w:cs="Times New Roman"/>
          <w:sz w:val="24"/>
          <w:szCs w:val="24"/>
        </w:rPr>
        <w:t xml:space="preserve">cakupan imunisasi Hepatitis B </w:t>
      </w:r>
      <w:r>
        <w:rPr>
          <w:rFonts w:ascii="Times New Roman" w:hAnsi="Times New Roman" w:cs="Times New Roman"/>
          <w:sz w:val="24"/>
          <w:szCs w:val="24"/>
        </w:rPr>
        <w:t xml:space="preserve">terpenuhi </w:t>
      </w:r>
      <w:r w:rsidR="00AB3D3E">
        <w:rPr>
          <w:rFonts w:ascii="Times New Roman" w:eastAsia="Times New Roman" w:hAnsi="Times New Roman" w:cs="Times New Roman"/>
          <w:sz w:val="24"/>
          <w:szCs w:val="24"/>
        </w:rPr>
        <w:t>yaitu sebanyak 2</w:t>
      </w:r>
      <w:r w:rsidR="00AB3D3E">
        <w:rPr>
          <w:rFonts w:ascii="Times New Roman" w:eastAsia="Times New Roman" w:hAnsi="Times New Roman" w:cs="Times New Roman"/>
          <w:sz w:val="24"/>
          <w:szCs w:val="24"/>
          <w:lang w:val="en-US"/>
        </w:rPr>
        <w:t>9</w:t>
      </w:r>
      <w:r w:rsidRPr="003E1174">
        <w:rPr>
          <w:rFonts w:ascii="Times New Roman" w:eastAsia="Times New Roman" w:hAnsi="Times New Roman" w:cs="Times New Roman"/>
          <w:sz w:val="24"/>
          <w:szCs w:val="24"/>
        </w:rPr>
        <w:t xml:space="preserve"> (</w:t>
      </w:r>
      <w:r>
        <w:rPr>
          <w:rFonts w:ascii="Times New Roman" w:hAnsi="Times New Roman" w:cs="Times New Roman"/>
          <w:sz w:val="24"/>
          <w:szCs w:val="24"/>
        </w:rPr>
        <w:t>43,9</w:t>
      </w:r>
      <w:r w:rsidRPr="003E1174">
        <w:rPr>
          <w:rFonts w:ascii="Times New Roman" w:eastAsia="Times New Roman" w:hAnsi="Times New Roman" w:cs="Times New Roman"/>
          <w:sz w:val="24"/>
          <w:szCs w:val="24"/>
        </w:rPr>
        <w:t>%) respon</w:t>
      </w:r>
      <w:r>
        <w:rPr>
          <w:rFonts w:ascii="Times New Roman" w:eastAsia="Times New Roman" w:hAnsi="Times New Roman" w:cs="Times New Roman"/>
          <w:sz w:val="24"/>
          <w:szCs w:val="24"/>
        </w:rPr>
        <w:t>den</w:t>
      </w:r>
      <w:r w:rsidRPr="003E1174">
        <w:rPr>
          <w:rFonts w:ascii="Times New Roman" w:eastAsia="Times New Roman" w:hAnsi="Times New Roman" w:cs="Times New Roman"/>
          <w:sz w:val="24"/>
          <w:szCs w:val="24"/>
        </w:rPr>
        <w:t xml:space="preserve">.        </w:t>
      </w:r>
    </w:p>
    <w:p w:rsidR="005F5993" w:rsidRPr="00815C89" w:rsidRDefault="005F5993" w:rsidP="003A72F6">
      <w:pPr>
        <w:pStyle w:val="ListParagraph"/>
        <w:numPr>
          <w:ilvl w:val="2"/>
          <w:numId w:val="41"/>
        </w:numPr>
        <w:rPr>
          <w:rFonts w:ascii="Times New Roman" w:hAnsi="Times New Roman" w:cs="Times New Roman"/>
          <w:b/>
          <w:sz w:val="24"/>
          <w:szCs w:val="24"/>
        </w:rPr>
      </w:pPr>
      <w:r w:rsidRPr="003E1174">
        <w:rPr>
          <w:rFonts w:ascii="Times New Roman" w:hAnsi="Times New Roman" w:cs="Times New Roman"/>
          <w:b/>
          <w:sz w:val="24"/>
          <w:szCs w:val="24"/>
        </w:rPr>
        <w:t xml:space="preserve">Analisis Data Bivariat </w:t>
      </w:r>
    </w:p>
    <w:p w:rsidR="005F5993" w:rsidRPr="00863274" w:rsidRDefault="005F5993" w:rsidP="003A72F6">
      <w:pPr>
        <w:pStyle w:val="ListParagraph"/>
        <w:widowControl w:val="0"/>
        <w:numPr>
          <w:ilvl w:val="0"/>
          <w:numId w:val="43"/>
        </w:numPr>
        <w:autoSpaceDE w:val="0"/>
        <w:autoSpaceDN w:val="0"/>
        <w:adjustRightInd w:val="0"/>
        <w:spacing w:after="13" w:line="240" w:lineRule="auto"/>
        <w:ind w:left="709" w:right="-1" w:hanging="709"/>
        <w:jc w:val="both"/>
        <w:rPr>
          <w:rFonts w:ascii="Times New Roman" w:hAnsi="Times New Roman" w:cs="Times New Roman"/>
          <w:bCs/>
          <w:sz w:val="24"/>
          <w:szCs w:val="24"/>
        </w:rPr>
      </w:pPr>
      <w:r w:rsidRPr="00863274">
        <w:rPr>
          <w:rFonts w:ascii="Times New Roman" w:hAnsi="Times New Roman" w:cs="Times New Roman"/>
          <w:sz w:val="24"/>
          <w:szCs w:val="24"/>
        </w:rPr>
        <w:t xml:space="preserve">Pengaruh Pengetahuan Ibu </w:t>
      </w:r>
      <w:r w:rsidR="00655328" w:rsidRPr="00863274">
        <w:rPr>
          <w:rFonts w:ascii="Times New Roman" w:hAnsi="Times New Roman" w:cs="Times New Roman"/>
          <w:sz w:val="24"/>
          <w:szCs w:val="24"/>
          <w:lang w:val="en-US"/>
        </w:rPr>
        <w:t>t</w:t>
      </w:r>
      <w:r w:rsidRPr="00863274">
        <w:rPr>
          <w:rFonts w:ascii="Times New Roman" w:hAnsi="Times New Roman" w:cs="Times New Roman"/>
          <w:sz w:val="24"/>
          <w:szCs w:val="24"/>
          <w:lang w:val="en-US"/>
        </w:rPr>
        <w:t>erhadap</w:t>
      </w:r>
      <w:r w:rsidRPr="00863274">
        <w:rPr>
          <w:rFonts w:ascii="Times New Roman" w:hAnsi="Times New Roman" w:cs="Times New Roman"/>
          <w:sz w:val="24"/>
          <w:szCs w:val="24"/>
        </w:rPr>
        <w:t xml:space="preserve"> </w:t>
      </w:r>
      <w:r w:rsidR="00655328" w:rsidRPr="00863274">
        <w:rPr>
          <w:rFonts w:ascii="Times New Roman" w:hAnsi="Times New Roman" w:cs="Times New Roman"/>
          <w:sz w:val="24"/>
          <w:szCs w:val="24"/>
        </w:rPr>
        <w:t xml:space="preserve"> </w:t>
      </w:r>
      <w:r w:rsidRPr="00863274">
        <w:rPr>
          <w:rFonts w:ascii="Times New Roman" w:hAnsi="Times New Roman" w:cs="Times New Roman"/>
          <w:sz w:val="24"/>
          <w:szCs w:val="24"/>
        </w:rPr>
        <w:t xml:space="preserve">Cakupan Imunisasi Hepatitis B di Wilayah Kerja Puskesmas </w:t>
      </w:r>
      <w:r w:rsidRPr="00863274">
        <w:rPr>
          <w:rFonts w:ascii="Times New Roman" w:hAnsi="Times New Roman" w:cs="Times New Roman"/>
          <w:sz w:val="24"/>
          <w:szCs w:val="24"/>
          <w:lang w:val="en-US"/>
        </w:rPr>
        <w:t>Panga Kabupaten Aceh Jaya</w:t>
      </w:r>
    </w:p>
    <w:p w:rsidR="005F5993" w:rsidRPr="003E1174" w:rsidRDefault="005F5993" w:rsidP="005F5993">
      <w:pPr>
        <w:autoSpaceDE w:val="0"/>
        <w:autoSpaceDN w:val="0"/>
        <w:adjustRightInd w:val="0"/>
        <w:spacing w:after="0" w:line="240" w:lineRule="auto"/>
        <w:rPr>
          <w:rFonts w:ascii="Times New Roman" w:hAnsi="Times New Roman" w:cs="Times New Roman"/>
          <w:b/>
          <w:sz w:val="24"/>
          <w:szCs w:val="24"/>
        </w:rPr>
      </w:pPr>
    </w:p>
    <w:p w:rsidR="005F5993" w:rsidRPr="000A492B" w:rsidRDefault="00815C89" w:rsidP="00815C89">
      <w:pPr>
        <w:widowControl w:val="0"/>
        <w:autoSpaceDE w:val="0"/>
        <w:autoSpaceDN w:val="0"/>
        <w:adjustRightInd w:val="0"/>
        <w:spacing w:after="13" w:line="480" w:lineRule="auto"/>
        <w:ind w:right="-1" w:firstLine="709"/>
        <w:jc w:val="both"/>
        <w:rPr>
          <w:rFonts w:ascii="Times New Roman" w:eastAsia="Calibri" w:hAnsi="Times New Roman" w:cs="Times New Roman"/>
          <w:sz w:val="24"/>
          <w:szCs w:val="24"/>
        </w:rPr>
      </w:pPr>
      <w:r>
        <w:rPr>
          <w:rFonts w:ascii="Times New Roman" w:hAnsi="Times New Roman" w:cs="Times New Roman"/>
          <w:sz w:val="24"/>
          <w:szCs w:val="24"/>
          <w:lang w:val="en-US"/>
        </w:rPr>
        <w:t xml:space="preserve">  </w:t>
      </w:r>
      <w:r w:rsidR="005F5993" w:rsidRPr="00163E0E">
        <w:rPr>
          <w:rFonts w:ascii="Times New Roman" w:hAnsi="Times New Roman" w:cs="Times New Roman"/>
          <w:sz w:val="24"/>
          <w:szCs w:val="24"/>
        </w:rPr>
        <w:t xml:space="preserve">Untuk mengetahui </w:t>
      </w:r>
      <w:r w:rsidR="005F5993" w:rsidRPr="00257EC6">
        <w:rPr>
          <w:rFonts w:ascii="Times New Roman" w:hAnsi="Times New Roman" w:cs="Times New Roman"/>
          <w:sz w:val="24"/>
          <w:szCs w:val="24"/>
        </w:rPr>
        <w:t xml:space="preserve">pengaruh </w:t>
      </w:r>
      <w:r w:rsidR="00863274">
        <w:rPr>
          <w:rFonts w:ascii="Times New Roman" w:hAnsi="Times New Roman" w:cs="Times New Roman"/>
          <w:sz w:val="24"/>
          <w:szCs w:val="24"/>
        </w:rPr>
        <w:t>pengetahuan ibu terhadap</w:t>
      </w:r>
      <w:r w:rsidR="00655328">
        <w:rPr>
          <w:rFonts w:ascii="Times New Roman" w:hAnsi="Times New Roman" w:cs="Times New Roman"/>
          <w:sz w:val="24"/>
          <w:szCs w:val="24"/>
          <w:lang w:val="en-US"/>
        </w:rPr>
        <w:t xml:space="preserve"> </w:t>
      </w:r>
      <w:r w:rsidR="005F5993" w:rsidRPr="000F6BCB">
        <w:rPr>
          <w:rFonts w:ascii="Times New Roman" w:hAnsi="Times New Roman" w:cs="Times New Roman"/>
          <w:sz w:val="24"/>
          <w:szCs w:val="24"/>
        </w:rPr>
        <w:t xml:space="preserve">cakupan imunisasi Hepatitis B </w:t>
      </w:r>
      <w:r w:rsidR="005F5993">
        <w:rPr>
          <w:rFonts w:ascii="Times New Roman" w:hAnsi="Times New Roman" w:cs="Times New Roman"/>
          <w:sz w:val="24"/>
          <w:szCs w:val="24"/>
        </w:rPr>
        <w:t>d</w:t>
      </w:r>
      <w:r w:rsidR="005F5993" w:rsidRPr="003F26DB">
        <w:rPr>
          <w:rFonts w:ascii="Times New Roman" w:hAnsi="Times New Roman" w:cs="Times New Roman"/>
          <w:sz w:val="24"/>
          <w:szCs w:val="24"/>
        </w:rPr>
        <w:t xml:space="preserve">i Wilayah Kerja Puskesmas </w:t>
      </w:r>
      <w:r w:rsidR="005F5993">
        <w:rPr>
          <w:rFonts w:ascii="Times New Roman" w:hAnsi="Times New Roman" w:cs="Times New Roman"/>
          <w:sz w:val="24"/>
          <w:szCs w:val="24"/>
        </w:rPr>
        <w:t>Panga Kabupaten Aceh Jaya</w:t>
      </w:r>
      <w:r w:rsidR="005F5993" w:rsidRPr="00163E0E">
        <w:rPr>
          <w:rFonts w:ascii="Times New Roman" w:hAnsi="Times New Roman" w:cs="Times New Roman"/>
          <w:sz w:val="24"/>
          <w:szCs w:val="24"/>
        </w:rPr>
        <w:t>,</w:t>
      </w:r>
      <w:r w:rsidR="005F5993" w:rsidRPr="00163E0E">
        <w:rPr>
          <w:rFonts w:ascii="Times New Roman" w:eastAsia="Calibri" w:hAnsi="Times New Roman" w:cs="Times New Roman"/>
          <w:sz w:val="24"/>
          <w:szCs w:val="24"/>
        </w:rPr>
        <w:t xml:space="preserve"> dapat dilihat pada tabel di</w:t>
      </w:r>
      <w:r w:rsidR="00AB3D3E">
        <w:rPr>
          <w:rFonts w:ascii="Times New Roman" w:eastAsia="Calibri" w:hAnsi="Times New Roman" w:cs="Times New Roman"/>
          <w:sz w:val="24"/>
          <w:szCs w:val="24"/>
          <w:lang w:val="en-US"/>
        </w:rPr>
        <w:t xml:space="preserve"> </w:t>
      </w:r>
      <w:r w:rsidR="005F5993" w:rsidRPr="00163E0E">
        <w:rPr>
          <w:rFonts w:ascii="Times New Roman" w:eastAsia="Calibri" w:hAnsi="Times New Roman" w:cs="Times New Roman"/>
          <w:sz w:val="24"/>
          <w:szCs w:val="24"/>
        </w:rPr>
        <w:t>bawah ini:</w:t>
      </w:r>
    </w:p>
    <w:p w:rsidR="005F5993" w:rsidRPr="00EB109E" w:rsidRDefault="005F5993" w:rsidP="00313576">
      <w:pPr>
        <w:widowControl w:val="0"/>
        <w:autoSpaceDE w:val="0"/>
        <w:autoSpaceDN w:val="0"/>
        <w:adjustRightInd w:val="0"/>
        <w:spacing w:after="0" w:line="240" w:lineRule="auto"/>
        <w:ind w:left="1440" w:right="-93" w:hanging="1440"/>
        <w:jc w:val="both"/>
        <w:rPr>
          <w:rFonts w:ascii="Times New Roman" w:hAnsi="Times New Roman" w:cs="Times New Roman"/>
          <w:b/>
          <w:bCs/>
          <w:sz w:val="24"/>
          <w:szCs w:val="24"/>
        </w:rPr>
      </w:pPr>
      <w:r w:rsidRPr="003E1174">
        <w:rPr>
          <w:rFonts w:ascii="Times New Roman" w:hAnsi="Times New Roman" w:cs="Times New Roman"/>
          <w:b/>
          <w:bCs/>
          <w:sz w:val="24"/>
          <w:szCs w:val="24"/>
        </w:rPr>
        <w:t>Tabel 4.</w:t>
      </w:r>
      <w:r w:rsidR="00313576">
        <w:rPr>
          <w:rFonts w:ascii="Times New Roman" w:hAnsi="Times New Roman" w:cs="Times New Roman"/>
          <w:b/>
          <w:bCs/>
          <w:sz w:val="24"/>
          <w:szCs w:val="24"/>
          <w:lang w:val="en-US"/>
        </w:rPr>
        <w:t>10</w:t>
      </w:r>
      <w:r w:rsidRPr="003E1174">
        <w:rPr>
          <w:rFonts w:ascii="Times New Roman" w:hAnsi="Times New Roman" w:cs="Times New Roman"/>
          <w:b/>
          <w:bCs/>
          <w:sz w:val="24"/>
          <w:szCs w:val="24"/>
        </w:rPr>
        <w:t xml:space="preserve"> </w:t>
      </w:r>
      <w:r w:rsidR="00815C89">
        <w:rPr>
          <w:rFonts w:ascii="Times New Roman" w:hAnsi="Times New Roman" w:cs="Times New Roman"/>
          <w:b/>
          <w:bCs/>
          <w:sz w:val="24"/>
          <w:szCs w:val="24"/>
          <w:lang w:val="en-US"/>
        </w:rPr>
        <w:tab/>
      </w:r>
      <w:r w:rsidRPr="009E3B87">
        <w:rPr>
          <w:rFonts w:ascii="Times New Roman" w:hAnsi="Times New Roman" w:cs="Times New Roman"/>
          <w:b/>
          <w:sz w:val="24"/>
          <w:szCs w:val="24"/>
        </w:rPr>
        <w:t xml:space="preserve">Pengaruh </w:t>
      </w:r>
      <w:r w:rsidRPr="00F73841">
        <w:rPr>
          <w:rFonts w:ascii="Times New Roman" w:hAnsi="Times New Roman" w:cs="Times New Roman"/>
          <w:b/>
          <w:sz w:val="24"/>
          <w:szCs w:val="24"/>
        </w:rPr>
        <w:t>Pengetahuan</w:t>
      </w:r>
      <w:r>
        <w:rPr>
          <w:rFonts w:ascii="Times New Roman" w:hAnsi="Times New Roman" w:cs="Times New Roman"/>
          <w:b/>
          <w:sz w:val="24"/>
          <w:szCs w:val="24"/>
        </w:rPr>
        <w:t xml:space="preserve"> Ibu t</w:t>
      </w:r>
      <w:r w:rsidR="00863274">
        <w:rPr>
          <w:rFonts w:ascii="Times New Roman" w:hAnsi="Times New Roman" w:cs="Times New Roman"/>
          <w:b/>
          <w:sz w:val="24"/>
          <w:szCs w:val="24"/>
        </w:rPr>
        <w:t>erhadap</w:t>
      </w:r>
      <w:r w:rsidR="00655328" w:rsidRPr="00F73841">
        <w:rPr>
          <w:rFonts w:ascii="Times New Roman" w:hAnsi="Times New Roman" w:cs="Times New Roman"/>
          <w:b/>
          <w:sz w:val="24"/>
          <w:szCs w:val="24"/>
        </w:rPr>
        <w:t xml:space="preserve"> </w:t>
      </w:r>
      <w:r w:rsidRPr="00F73841">
        <w:rPr>
          <w:rFonts w:ascii="Times New Roman" w:hAnsi="Times New Roman" w:cs="Times New Roman"/>
          <w:b/>
          <w:sz w:val="24"/>
          <w:szCs w:val="24"/>
        </w:rPr>
        <w:t>Cakupan Imunisasi Hepatitis B di Wilayah Kerja Puskesmas Panga Kabupaten Aceh Jaya</w:t>
      </w:r>
    </w:p>
    <w:p w:rsidR="005F5993" w:rsidRDefault="005F5993" w:rsidP="005F5993">
      <w:pPr>
        <w:tabs>
          <w:tab w:val="left" w:pos="0"/>
          <w:tab w:val="left" w:pos="426"/>
        </w:tabs>
        <w:spacing w:after="0" w:line="240" w:lineRule="auto"/>
        <w:jc w:val="both"/>
        <w:rPr>
          <w:rFonts w:ascii="Times New Roman" w:hAnsi="Times New Roman" w:cs="Times New Roman"/>
          <w:sz w:val="24"/>
          <w:szCs w:val="24"/>
        </w:rPr>
      </w:pPr>
    </w:p>
    <w:tbl>
      <w:tblPr>
        <w:tblW w:w="0" w:type="auto"/>
        <w:tblInd w:w="108" w:type="dxa"/>
        <w:tblBorders>
          <w:top w:val="single" w:sz="4" w:space="0" w:color="000000" w:themeColor="text1"/>
          <w:bottom w:val="single" w:sz="4" w:space="0" w:color="000000" w:themeColor="text1"/>
          <w:insideH w:val="single" w:sz="4" w:space="0" w:color="000000" w:themeColor="text1"/>
        </w:tblBorders>
        <w:tblLook w:val="04A0"/>
      </w:tblPr>
      <w:tblGrid>
        <w:gridCol w:w="1550"/>
        <w:gridCol w:w="1240"/>
        <w:gridCol w:w="810"/>
        <w:gridCol w:w="990"/>
        <w:gridCol w:w="810"/>
        <w:gridCol w:w="900"/>
        <w:gridCol w:w="736"/>
        <w:gridCol w:w="1012"/>
      </w:tblGrid>
      <w:tr w:rsidR="005F5993" w:rsidTr="00733CE7">
        <w:tc>
          <w:tcPr>
            <w:tcW w:w="8048" w:type="dxa"/>
            <w:gridSpan w:val="8"/>
          </w:tcPr>
          <w:p w:rsidR="005F5993" w:rsidRPr="00F73841" w:rsidRDefault="005F5993" w:rsidP="00733CE7">
            <w:pPr>
              <w:tabs>
                <w:tab w:val="left" w:pos="0"/>
                <w:tab w:val="left" w:pos="426"/>
              </w:tabs>
              <w:spacing w:after="0" w:line="240" w:lineRule="auto"/>
              <w:jc w:val="center"/>
              <w:rPr>
                <w:rFonts w:ascii="Times New Roman" w:hAnsi="Times New Roman" w:cs="Times New Roman"/>
                <w:b/>
                <w:sz w:val="24"/>
                <w:szCs w:val="24"/>
              </w:rPr>
            </w:pPr>
            <w:r w:rsidRPr="00F73841">
              <w:rPr>
                <w:rFonts w:ascii="Times New Roman" w:hAnsi="Times New Roman" w:cs="Times New Roman"/>
                <w:b/>
                <w:sz w:val="24"/>
                <w:szCs w:val="24"/>
              </w:rPr>
              <w:t xml:space="preserve">Cakupan Imunisasi Hepatitis B </w:t>
            </w:r>
          </w:p>
        </w:tc>
      </w:tr>
      <w:tr w:rsidR="005F5993" w:rsidTr="00733CE7">
        <w:tc>
          <w:tcPr>
            <w:tcW w:w="1550" w:type="dxa"/>
            <w:vMerge w:val="restart"/>
          </w:tcPr>
          <w:p w:rsidR="005F5993" w:rsidRPr="00F73841" w:rsidRDefault="005F5993" w:rsidP="00733CE7">
            <w:pPr>
              <w:tabs>
                <w:tab w:val="left" w:pos="0"/>
                <w:tab w:val="left" w:pos="426"/>
              </w:tabs>
              <w:spacing w:after="0" w:line="240" w:lineRule="auto"/>
              <w:rPr>
                <w:rFonts w:ascii="Times New Roman" w:hAnsi="Times New Roman" w:cs="Times New Roman"/>
                <w:b/>
                <w:sz w:val="24"/>
                <w:szCs w:val="24"/>
              </w:rPr>
            </w:pPr>
            <w:r w:rsidRPr="00F73841">
              <w:rPr>
                <w:rFonts w:ascii="Times New Roman" w:hAnsi="Times New Roman" w:cs="Times New Roman"/>
                <w:b/>
                <w:sz w:val="24"/>
                <w:szCs w:val="24"/>
              </w:rPr>
              <w:t xml:space="preserve">Pengetahuan </w:t>
            </w:r>
          </w:p>
        </w:tc>
        <w:tc>
          <w:tcPr>
            <w:tcW w:w="2050" w:type="dxa"/>
            <w:gridSpan w:val="2"/>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Tidak Terpenuhi</w:t>
            </w:r>
          </w:p>
        </w:tc>
        <w:tc>
          <w:tcPr>
            <w:tcW w:w="1800" w:type="dxa"/>
            <w:gridSpan w:val="2"/>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Terpenuhi</w:t>
            </w:r>
          </w:p>
        </w:tc>
        <w:tc>
          <w:tcPr>
            <w:tcW w:w="1636" w:type="dxa"/>
            <w:gridSpan w:val="2"/>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sidRPr="006D29EF">
              <w:rPr>
                <w:rFonts w:ascii="Times New Roman" w:hAnsi="Times New Roman" w:cs="Times New Roman"/>
                <w:b/>
                <w:sz w:val="24"/>
                <w:szCs w:val="24"/>
              </w:rPr>
              <w:t>Total</w:t>
            </w:r>
          </w:p>
        </w:tc>
        <w:tc>
          <w:tcPr>
            <w:tcW w:w="1012" w:type="dxa"/>
            <w:vMerge w:val="restart"/>
            <w:tcBorders>
              <w:bottom w:val="single" w:sz="4" w:space="0" w:color="auto"/>
            </w:tcBorders>
            <w:vAlign w:val="center"/>
          </w:tcPr>
          <w:p w:rsidR="005F5993" w:rsidRPr="006D29EF" w:rsidRDefault="00815C89"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p</w:t>
            </w:r>
            <w:r w:rsidR="005F5993" w:rsidRPr="006D29EF">
              <w:rPr>
                <w:rFonts w:ascii="Times New Roman" w:hAnsi="Times New Roman" w:cs="Times New Roman"/>
                <w:b/>
                <w:sz w:val="24"/>
                <w:szCs w:val="24"/>
              </w:rPr>
              <w:t xml:space="preserve"> </w:t>
            </w:r>
            <w:r w:rsidR="005F5993" w:rsidRPr="006D29EF">
              <w:rPr>
                <w:rFonts w:ascii="Times New Roman" w:hAnsi="Times New Roman" w:cs="Times New Roman"/>
                <w:b/>
                <w:i/>
                <w:sz w:val="24"/>
                <w:szCs w:val="24"/>
              </w:rPr>
              <w:t>value</w:t>
            </w:r>
          </w:p>
        </w:tc>
      </w:tr>
      <w:tr w:rsidR="005F5993" w:rsidTr="00733CE7">
        <w:tc>
          <w:tcPr>
            <w:tcW w:w="1550" w:type="dxa"/>
            <w:vMerge/>
            <w:tcBorders>
              <w:bottom w:val="single" w:sz="4" w:space="0" w:color="000000" w:themeColor="text1"/>
            </w:tcBorders>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p>
        </w:tc>
        <w:tc>
          <w:tcPr>
            <w:tcW w:w="1240" w:type="dxa"/>
            <w:tcBorders>
              <w:bottom w:val="single" w:sz="4" w:space="0" w:color="000000" w:themeColor="text1"/>
            </w:tcBorders>
          </w:tcPr>
          <w:p w:rsidR="005F5993" w:rsidRPr="00863274" w:rsidRDefault="00863274" w:rsidP="00733CE7">
            <w:pPr>
              <w:tabs>
                <w:tab w:val="left" w:pos="0"/>
                <w:tab w:val="left" w:pos="426"/>
              </w:tabs>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n</w:t>
            </w:r>
          </w:p>
        </w:tc>
        <w:tc>
          <w:tcPr>
            <w:tcW w:w="810" w:type="dxa"/>
            <w:tcBorders>
              <w:bottom w:val="single" w:sz="4" w:space="0" w:color="000000" w:themeColor="text1"/>
            </w:tcBorders>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sidRPr="006D29EF">
              <w:rPr>
                <w:rFonts w:ascii="Times New Roman" w:hAnsi="Times New Roman" w:cs="Times New Roman"/>
                <w:b/>
                <w:sz w:val="24"/>
                <w:szCs w:val="24"/>
              </w:rPr>
              <w:t>%</w:t>
            </w:r>
          </w:p>
        </w:tc>
        <w:tc>
          <w:tcPr>
            <w:tcW w:w="990" w:type="dxa"/>
            <w:tcBorders>
              <w:bottom w:val="single" w:sz="4" w:space="0" w:color="000000" w:themeColor="text1"/>
            </w:tcBorders>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n </w:t>
            </w:r>
          </w:p>
        </w:tc>
        <w:tc>
          <w:tcPr>
            <w:tcW w:w="810" w:type="dxa"/>
            <w:tcBorders>
              <w:bottom w:val="single" w:sz="4" w:space="0" w:color="000000" w:themeColor="text1"/>
            </w:tcBorders>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sidRPr="006D29EF">
              <w:rPr>
                <w:rFonts w:ascii="Times New Roman" w:hAnsi="Times New Roman" w:cs="Times New Roman"/>
                <w:b/>
                <w:sz w:val="24"/>
                <w:szCs w:val="24"/>
              </w:rPr>
              <w:t>%</w:t>
            </w:r>
          </w:p>
        </w:tc>
        <w:tc>
          <w:tcPr>
            <w:tcW w:w="900" w:type="dxa"/>
            <w:tcBorders>
              <w:bottom w:val="single" w:sz="4" w:space="0" w:color="000000" w:themeColor="text1"/>
            </w:tcBorders>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sidRPr="006D29EF">
              <w:rPr>
                <w:rFonts w:ascii="Times New Roman" w:hAnsi="Times New Roman" w:cs="Times New Roman"/>
                <w:b/>
                <w:sz w:val="24"/>
                <w:szCs w:val="24"/>
              </w:rPr>
              <w:t>n</w:t>
            </w:r>
          </w:p>
        </w:tc>
        <w:tc>
          <w:tcPr>
            <w:tcW w:w="736" w:type="dxa"/>
            <w:tcBorders>
              <w:bottom w:val="single" w:sz="4" w:space="0" w:color="000000" w:themeColor="text1"/>
            </w:tcBorders>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sidRPr="006D29EF">
              <w:rPr>
                <w:rFonts w:ascii="Times New Roman" w:hAnsi="Times New Roman" w:cs="Times New Roman"/>
                <w:b/>
                <w:sz w:val="24"/>
                <w:szCs w:val="24"/>
              </w:rPr>
              <w:t>%</w:t>
            </w:r>
          </w:p>
        </w:tc>
        <w:tc>
          <w:tcPr>
            <w:tcW w:w="1012" w:type="dxa"/>
            <w:vMerge/>
            <w:tcBorders>
              <w:top w:val="single" w:sz="4" w:space="0" w:color="auto"/>
            </w:tcBorders>
            <w:vAlign w:val="center"/>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p>
        </w:tc>
      </w:tr>
      <w:tr w:rsidR="005F5993" w:rsidTr="00733CE7">
        <w:tc>
          <w:tcPr>
            <w:tcW w:w="1550" w:type="dxa"/>
            <w:tcBorders>
              <w:bottom w:val="nil"/>
            </w:tcBorders>
          </w:tcPr>
          <w:p w:rsidR="005F5993" w:rsidRPr="00035848" w:rsidRDefault="005F5993" w:rsidP="00733CE7">
            <w:pPr>
              <w:tabs>
                <w:tab w:val="left" w:pos="0"/>
                <w:tab w:val="left" w:pos="426"/>
              </w:tabs>
              <w:spacing w:after="0" w:line="240" w:lineRule="auto"/>
              <w:rPr>
                <w:rFonts w:ascii="Times New Roman" w:hAnsi="Times New Roman" w:cs="Times New Roman"/>
                <w:sz w:val="24"/>
                <w:szCs w:val="24"/>
              </w:rPr>
            </w:pPr>
            <w:r w:rsidRPr="00035848">
              <w:rPr>
                <w:rFonts w:ascii="Times New Roman" w:hAnsi="Times New Roman" w:cs="Times New Roman"/>
                <w:sz w:val="24"/>
                <w:szCs w:val="24"/>
              </w:rPr>
              <w:t>Kurang</w:t>
            </w:r>
          </w:p>
        </w:tc>
        <w:tc>
          <w:tcPr>
            <w:tcW w:w="1240" w:type="dxa"/>
            <w:tcBorders>
              <w:bottom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810" w:type="dxa"/>
            <w:tcBorders>
              <w:bottom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40,9</w:t>
            </w:r>
          </w:p>
        </w:tc>
        <w:tc>
          <w:tcPr>
            <w:tcW w:w="990" w:type="dxa"/>
            <w:tcBorders>
              <w:bottom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810" w:type="dxa"/>
            <w:tcBorders>
              <w:bottom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13,6</w:t>
            </w:r>
          </w:p>
        </w:tc>
        <w:tc>
          <w:tcPr>
            <w:tcW w:w="900" w:type="dxa"/>
            <w:tcBorders>
              <w:bottom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736" w:type="dxa"/>
            <w:tcBorders>
              <w:bottom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54,5</w:t>
            </w:r>
          </w:p>
        </w:tc>
        <w:tc>
          <w:tcPr>
            <w:tcW w:w="1012" w:type="dxa"/>
            <w:vMerge w:val="restart"/>
            <w:vAlign w:val="center"/>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w:t>
            </w:r>
          </w:p>
        </w:tc>
      </w:tr>
      <w:tr w:rsidR="005F5993" w:rsidTr="00733CE7">
        <w:tc>
          <w:tcPr>
            <w:tcW w:w="1550" w:type="dxa"/>
            <w:tcBorders>
              <w:top w:val="nil"/>
            </w:tcBorders>
          </w:tcPr>
          <w:p w:rsidR="005F5993" w:rsidRPr="00035848" w:rsidRDefault="005F5993" w:rsidP="00733CE7">
            <w:pPr>
              <w:tabs>
                <w:tab w:val="left" w:pos="0"/>
                <w:tab w:val="left" w:pos="426"/>
              </w:tabs>
              <w:spacing w:after="0" w:line="240" w:lineRule="auto"/>
              <w:rPr>
                <w:rFonts w:ascii="Times New Roman" w:hAnsi="Times New Roman" w:cs="Times New Roman"/>
                <w:sz w:val="24"/>
                <w:szCs w:val="24"/>
              </w:rPr>
            </w:pPr>
            <w:r w:rsidRPr="00035848">
              <w:rPr>
                <w:rFonts w:ascii="Times New Roman" w:hAnsi="Times New Roman" w:cs="Times New Roman"/>
                <w:sz w:val="24"/>
                <w:szCs w:val="24"/>
              </w:rPr>
              <w:t>Baik</w:t>
            </w:r>
          </w:p>
        </w:tc>
        <w:tc>
          <w:tcPr>
            <w:tcW w:w="1240" w:type="dxa"/>
            <w:tcBorders>
              <w:top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10" w:type="dxa"/>
            <w:tcBorders>
              <w:top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15,2</w:t>
            </w:r>
          </w:p>
        </w:tc>
        <w:tc>
          <w:tcPr>
            <w:tcW w:w="990" w:type="dxa"/>
            <w:tcBorders>
              <w:top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810" w:type="dxa"/>
            <w:tcBorders>
              <w:top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30,3</w:t>
            </w:r>
          </w:p>
        </w:tc>
        <w:tc>
          <w:tcPr>
            <w:tcW w:w="900" w:type="dxa"/>
            <w:tcBorders>
              <w:top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736" w:type="dxa"/>
            <w:tcBorders>
              <w:top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45,5</w:t>
            </w:r>
          </w:p>
        </w:tc>
        <w:tc>
          <w:tcPr>
            <w:tcW w:w="1012" w:type="dxa"/>
            <w:vMerge/>
          </w:tcPr>
          <w:p w:rsidR="005F5993" w:rsidRDefault="005F5993" w:rsidP="00733CE7">
            <w:pPr>
              <w:tabs>
                <w:tab w:val="left" w:pos="0"/>
                <w:tab w:val="left" w:pos="426"/>
              </w:tabs>
              <w:spacing w:after="0" w:line="240" w:lineRule="auto"/>
              <w:jc w:val="both"/>
              <w:rPr>
                <w:rFonts w:ascii="Times New Roman" w:hAnsi="Times New Roman" w:cs="Times New Roman"/>
                <w:sz w:val="24"/>
                <w:szCs w:val="24"/>
              </w:rPr>
            </w:pPr>
          </w:p>
        </w:tc>
      </w:tr>
      <w:tr w:rsidR="005F5993" w:rsidRPr="006D29EF" w:rsidTr="00733CE7">
        <w:tc>
          <w:tcPr>
            <w:tcW w:w="1550" w:type="dxa"/>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sidRPr="006D29EF">
              <w:rPr>
                <w:rFonts w:ascii="Times New Roman" w:hAnsi="Times New Roman" w:cs="Times New Roman"/>
                <w:b/>
                <w:sz w:val="24"/>
                <w:szCs w:val="24"/>
              </w:rPr>
              <w:t>Total</w:t>
            </w:r>
          </w:p>
        </w:tc>
        <w:tc>
          <w:tcPr>
            <w:tcW w:w="1240" w:type="dxa"/>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37</w:t>
            </w:r>
          </w:p>
        </w:tc>
        <w:tc>
          <w:tcPr>
            <w:tcW w:w="810" w:type="dxa"/>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56,1</w:t>
            </w:r>
          </w:p>
        </w:tc>
        <w:tc>
          <w:tcPr>
            <w:tcW w:w="990" w:type="dxa"/>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29</w:t>
            </w:r>
          </w:p>
        </w:tc>
        <w:tc>
          <w:tcPr>
            <w:tcW w:w="810" w:type="dxa"/>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43,9</w:t>
            </w:r>
          </w:p>
        </w:tc>
        <w:tc>
          <w:tcPr>
            <w:tcW w:w="900" w:type="dxa"/>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66</w:t>
            </w:r>
          </w:p>
        </w:tc>
        <w:tc>
          <w:tcPr>
            <w:tcW w:w="736" w:type="dxa"/>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100</w:t>
            </w:r>
          </w:p>
        </w:tc>
        <w:tc>
          <w:tcPr>
            <w:tcW w:w="1012" w:type="dxa"/>
            <w:vMerge/>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p>
        </w:tc>
      </w:tr>
    </w:tbl>
    <w:p w:rsidR="005F5993" w:rsidRPr="003E1174" w:rsidRDefault="005F5993" w:rsidP="005F5993">
      <w:pPr>
        <w:tabs>
          <w:tab w:val="left" w:pos="0"/>
          <w:tab w:val="left" w:pos="426"/>
        </w:tabs>
        <w:spacing w:after="0" w:line="240" w:lineRule="auto"/>
        <w:jc w:val="both"/>
        <w:rPr>
          <w:rFonts w:ascii="Times New Roman" w:hAnsi="Times New Roman" w:cs="Times New Roman"/>
          <w:sz w:val="24"/>
          <w:szCs w:val="24"/>
        </w:rPr>
      </w:pPr>
    </w:p>
    <w:p w:rsidR="005F5993" w:rsidRDefault="00CB1456" w:rsidP="00CB1456">
      <w:pPr>
        <w:spacing w:after="0" w:line="480" w:lineRule="auto"/>
        <w:ind w:firstLine="720"/>
        <w:jc w:val="both"/>
        <w:rPr>
          <w:rFonts w:ascii="Times New Roman" w:eastAsia="Times New Roman" w:hAnsi="Times New Roman" w:cs="Times New Roman"/>
          <w:sz w:val="24"/>
          <w:szCs w:val="24"/>
          <w:lang w:val="en-US"/>
        </w:rPr>
      </w:pPr>
      <w:r w:rsidRPr="003E1174">
        <w:rPr>
          <w:rFonts w:ascii="Times New Roman" w:hAnsi="Times New Roman" w:cs="Times New Roman"/>
          <w:sz w:val="24"/>
          <w:szCs w:val="24"/>
        </w:rPr>
        <w:lastRenderedPageBreak/>
        <w:t>Berdasarkan tabel 4.</w:t>
      </w:r>
      <w:r w:rsidR="00313576">
        <w:rPr>
          <w:rFonts w:ascii="Times New Roman" w:hAnsi="Times New Roman" w:cs="Times New Roman"/>
          <w:sz w:val="24"/>
          <w:szCs w:val="24"/>
          <w:lang w:val="en-US"/>
        </w:rPr>
        <w:t>10</w:t>
      </w:r>
      <w:r w:rsidRPr="003E1174">
        <w:rPr>
          <w:rFonts w:ascii="Times New Roman" w:hAnsi="Times New Roman" w:cs="Times New Roman"/>
          <w:sz w:val="24"/>
          <w:szCs w:val="24"/>
        </w:rPr>
        <w:t xml:space="preserve"> diketahui bahwa </w:t>
      </w:r>
      <w:r>
        <w:rPr>
          <w:rFonts w:ascii="Times New Roman" w:hAnsi="Times New Roman" w:cs="Times New Roman"/>
          <w:sz w:val="24"/>
          <w:szCs w:val="24"/>
        </w:rPr>
        <w:t>dari 66</w:t>
      </w:r>
      <w:r w:rsidRPr="003E1174">
        <w:rPr>
          <w:rFonts w:ascii="Times New Roman" w:hAnsi="Times New Roman" w:cs="Times New Roman"/>
          <w:sz w:val="24"/>
          <w:szCs w:val="24"/>
        </w:rPr>
        <w:t xml:space="preserve"> responden yang diteliti, </w:t>
      </w:r>
      <w:r>
        <w:rPr>
          <w:rFonts w:ascii="Times New Roman" w:hAnsi="Times New Roman" w:cs="Times New Roman"/>
          <w:sz w:val="24"/>
          <w:szCs w:val="24"/>
        </w:rPr>
        <w:t xml:space="preserve">sebagian besar </w:t>
      </w:r>
      <w:r w:rsidRPr="003E1174">
        <w:rPr>
          <w:rFonts w:ascii="Times New Roman" w:hAnsi="Times New Roman" w:cs="Times New Roman"/>
          <w:sz w:val="24"/>
          <w:szCs w:val="24"/>
        </w:rPr>
        <w:t xml:space="preserve">responden </w:t>
      </w:r>
      <w:r>
        <w:rPr>
          <w:rFonts w:ascii="Times New Roman" w:hAnsi="Times New Roman" w:cs="Times New Roman"/>
          <w:sz w:val="24"/>
          <w:szCs w:val="24"/>
        </w:rPr>
        <w:t>memiliki pengetahuan yang kurang</w:t>
      </w:r>
      <w:r w:rsidRPr="003E1174">
        <w:rPr>
          <w:rFonts w:ascii="Times New Roman" w:hAnsi="Times New Roman" w:cs="Times New Roman"/>
          <w:sz w:val="24"/>
          <w:szCs w:val="24"/>
        </w:rPr>
        <w:t xml:space="preserve"> </w:t>
      </w:r>
      <w:r>
        <w:rPr>
          <w:rFonts w:ascii="Times New Roman" w:hAnsi="Times New Roman" w:cs="Times New Roman"/>
          <w:sz w:val="24"/>
          <w:szCs w:val="24"/>
        </w:rPr>
        <w:t xml:space="preserve">yaitu </w:t>
      </w:r>
      <w:r w:rsidRPr="003E1174">
        <w:rPr>
          <w:rFonts w:ascii="Times New Roman" w:hAnsi="Times New Roman" w:cs="Times New Roman"/>
          <w:sz w:val="24"/>
          <w:szCs w:val="24"/>
        </w:rPr>
        <w:t xml:space="preserve">sebanyak </w:t>
      </w:r>
      <w:r>
        <w:rPr>
          <w:rFonts w:ascii="Times New Roman" w:hAnsi="Times New Roman" w:cs="Times New Roman"/>
          <w:sz w:val="24"/>
          <w:szCs w:val="24"/>
        </w:rPr>
        <w:t xml:space="preserve">36 </w:t>
      </w:r>
      <w:r w:rsidRPr="003E1174">
        <w:rPr>
          <w:rFonts w:ascii="Times New Roman" w:hAnsi="Times New Roman" w:cs="Times New Roman"/>
          <w:sz w:val="24"/>
          <w:szCs w:val="24"/>
        </w:rPr>
        <w:t>(</w:t>
      </w:r>
      <w:r>
        <w:rPr>
          <w:rFonts w:ascii="Times New Roman" w:hAnsi="Times New Roman" w:cs="Times New Roman"/>
          <w:sz w:val="24"/>
          <w:szCs w:val="24"/>
        </w:rPr>
        <w:t>54,5</w:t>
      </w:r>
      <w:r w:rsidRPr="003E1174">
        <w:rPr>
          <w:rFonts w:ascii="Times New Roman" w:hAnsi="Times New Roman" w:cs="Times New Roman"/>
          <w:sz w:val="24"/>
          <w:szCs w:val="24"/>
        </w:rPr>
        <w:t xml:space="preserve">%) responden. Ada sebanyak </w:t>
      </w:r>
      <w:r>
        <w:rPr>
          <w:rFonts w:ascii="Times New Roman" w:hAnsi="Times New Roman" w:cs="Times New Roman"/>
          <w:sz w:val="24"/>
          <w:szCs w:val="24"/>
        </w:rPr>
        <w:t>27</w:t>
      </w:r>
      <w:r w:rsidRPr="003E1174">
        <w:rPr>
          <w:rFonts w:ascii="Times New Roman" w:hAnsi="Times New Roman" w:cs="Times New Roman"/>
          <w:sz w:val="24"/>
          <w:szCs w:val="24"/>
        </w:rPr>
        <w:t xml:space="preserve"> (</w:t>
      </w:r>
      <w:r>
        <w:rPr>
          <w:rFonts w:ascii="Times New Roman" w:hAnsi="Times New Roman" w:cs="Times New Roman"/>
          <w:sz w:val="24"/>
          <w:szCs w:val="24"/>
        </w:rPr>
        <w:t>40,9%)</w:t>
      </w:r>
      <w:r w:rsidRPr="003E1174">
        <w:rPr>
          <w:rFonts w:ascii="Times New Roman" w:hAnsi="Times New Roman" w:cs="Times New Roman"/>
          <w:sz w:val="24"/>
          <w:szCs w:val="24"/>
        </w:rPr>
        <w:t xml:space="preserve"> responden </w:t>
      </w:r>
      <w:r>
        <w:rPr>
          <w:rFonts w:ascii="Times New Roman" w:hAnsi="Times New Roman" w:cs="Times New Roman"/>
          <w:sz w:val="24"/>
          <w:szCs w:val="24"/>
        </w:rPr>
        <w:t>memiliki pengetahuan yang kurang dan cakupan imunisasi Hepatitis B tidak terpenuhi,</w:t>
      </w:r>
      <w:r w:rsidRPr="003E1174">
        <w:rPr>
          <w:rFonts w:ascii="Times New Roman" w:hAnsi="Times New Roman" w:cs="Times New Roman"/>
          <w:sz w:val="24"/>
          <w:szCs w:val="24"/>
        </w:rPr>
        <w:t xml:space="preserve"> sebanyak </w:t>
      </w:r>
      <w:r>
        <w:rPr>
          <w:rFonts w:ascii="Times New Roman" w:hAnsi="Times New Roman" w:cs="Times New Roman"/>
          <w:sz w:val="24"/>
          <w:szCs w:val="24"/>
        </w:rPr>
        <w:t>9</w:t>
      </w:r>
      <w:r w:rsidRPr="003E1174">
        <w:rPr>
          <w:rFonts w:ascii="Times New Roman" w:hAnsi="Times New Roman" w:cs="Times New Roman"/>
          <w:sz w:val="24"/>
          <w:szCs w:val="24"/>
        </w:rPr>
        <w:t xml:space="preserve"> (</w:t>
      </w:r>
      <w:r>
        <w:rPr>
          <w:rFonts w:ascii="Times New Roman" w:hAnsi="Times New Roman" w:cs="Times New Roman"/>
          <w:sz w:val="24"/>
          <w:szCs w:val="24"/>
        </w:rPr>
        <w:t>13,6</w:t>
      </w:r>
      <w:r w:rsidRPr="003E1174">
        <w:rPr>
          <w:rFonts w:ascii="Times New Roman" w:hAnsi="Times New Roman" w:cs="Times New Roman"/>
          <w:sz w:val="24"/>
          <w:szCs w:val="24"/>
        </w:rPr>
        <w:t xml:space="preserve">%) </w:t>
      </w:r>
      <w:r>
        <w:rPr>
          <w:rFonts w:ascii="Times New Roman" w:hAnsi="Times New Roman" w:cs="Times New Roman"/>
          <w:sz w:val="24"/>
          <w:szCs w:val="24"/>
        </w:rPr>
        <w:t>responden memiliki pengetahuan yang kurang dan cakupan imunisasi Hepatitis B terpenuhi.</w:t>
      </w:r>
      <w:r>
        <w:rPr>
          <w:rFonts w:ascii="Times New Roman" w:hAnsi="Times New Roman" w:cs="Times New Roman"/>
          <w:sz w:val="24"/>
          <w:szCs w:val="24"/>
          <w:lang w:val="en-US"/>
        </w:rPr>
        <w:t xml:space="preserve"> Sedangkan </w:t>
      </w:r>
      <w:r w:rsidRPr="003E1174">
        <w:rPr>
          <w:rFonts w:ascii="Times New Roman" w:hAnsi="Times New Roman" w:cs="Times New Roman"/>
          <w:sz w:val="24"/>
          <w:szCs w:val="24"/>
        </w:rPr>
        <w:t xml:space="preserve">responden </w:t>
      </w:r>
      <w:r>
        <w:rPr>
          <w:rFonts w:ascii="Times New Roman" w:hAnsi="Times New Roman" w:cs="Times New Roman"/>
          <w:sz w:val="24"/>
          <w:szCs w:val="24"/>
        </w:rPr>
        <w:t xml:space="preserve">memiliki pengetahuan yang </w:t>
      </w:r>
      <w:r>
        <w:rPr>
          <w:rFonts w:ascii="Times New Roman" w:hAnsi="Times New Roman" w:cs="Times New Roman"/>
          <w:sz w:val="24"/>
          <w:szCs w:val="24"/>
          <w:lang w:val="en-US"/>
        </w:rPr>
        <w:t>baik</w:t>
      </w:r>
      <w:r w:rsidRPr="003E1174">
        <w:rPr>
          <w:rFonts w:ascii="Times New Roman" w:hAnsi="Times New Roman" w:cs="Times New Roman"/>
          <w:sz w:val="24"/>
          <w:szCs w:val="24"/>
        </w:rPr>
        <w:t xml:space="preserve"> </w:t>
      </w:r>
      <w:r>
        <w:rPr>
          <w:rFonts w:ascii="Times New Roman" w:hAnsi="Times New Roman" w:cs="Times New Roman"/>
          <w:sz w:val="24"/>
          <w:szCs w:val="24"/>
        </w:rPr>
        <w:t xml:space="preserve">yaitu </w:t>
      </w:r>
      <w:r w:rsidRPr="003E1174">
        <w:rPr>
          <w:rFonts w:ascii="Times New Roman" w:hAnsi="Times New Roman" w:cs="Times New Roman"/>
          <w:sz w:val="24"/>
          <w:szCs w:val="24"/>
        </w:rPr>
        <w:t xml:space="preserve">sebanyak </w:t>
      </w:r>
      <w:r>
        <w:rPr>
          <w:rFonts w:ascii="Times New Roman" w:hAnsi="Times New Roman" w:cs="Times New Roman"/>
          <w:sz w:val="24"/>
          <w:szCs w:val="24"/>
          <w:lang w:val="en-US"/>
        </w:rPr>
        <w:t>30</w:t>
      </w:r>
      <w:r>
        <w:rPr>
          <w:rFonts w:ascii="Times New Roman" w:hAnsi="Times New Roman" w:cs="Times New Roman"/>
          <w:sz w:val="24"/>
          <w:szCs w:val="24"/>
        </w:rPr>
        <w:t xml:space="preserve"> </w:t>
      </w:r>
      <w:r w:rsidRPr="003E1174">
        <w:rPr>
          <w:rFonts w:ascii="Times New Roman" w:hAnsi="Times New Roman" w:cs="Times New Roman"/>
          <w:sz w:val="24"/>
          <w:szCs w:val="24"/>
        </w:rPr>
        <w:t>(</w:t>
      </w:r>
      <w:r>
        <w:rPr>
          <w:rFonts w:ascii="Times New Roman" w:hAnsi="Times New Roman" w:cs="Times New Roman"/>
          <w:sz w:val="24"/>
          <w:szCs w:val="24"/>
          <w:lang w:val="en-US"/>
        </w:rPr>
        <w:t>45</w:t>
      </w:r>
      <w:r>
        <w:rPr>
          <w:rFonts w:ascii="Times New Roman" w:hAnsi="Times New Roman" w:cs="Times New Roman"/>
          <w:sz w:val="24"/>
          <w:szCs w:val="24"/>
        </w:rPr>
        <w:t>,</w:t>
      </w:r>
      <w:r>
        <w:rPr>
          <w:rFonts w:ascii="Times New Roman" w:hAnsi="Times New Roman" w:cs="Times New Roman"/>
          <w:sz w:val="24"/>
          <w:szCs w:val="24"/>
          <w:lang w:val="en-US"/>
        </w:rPr>
        <w:t>5</w:t>
      </w:r>
      <w:r w:rsidRPr="003E1174">
        <w:rPr>
          <w:rFonts w:ascii="Times New Roman" w:hAnsi="Times New Roman" w:cs="Times New Roman"/>
          <w:sz w:val="24"/>
          <w:szCs w:val="24"/>
        </w:rPr>
        <w:t xml:space="preserve">%) responden. </w:t>
      </w:r>
      <w:r>
        <w:rPr>
          <w:rFonts w:ascii="Times New Roman" w:hAnsi="Times New Roman" w:cs="Times New Roman"/>
          <w:sz w:val="24"/>
          <w:szCs w:val="24"/>
          <w:lang w:val="en-US"/>
        </w:rPr>
        <w:t>Dari jumlah tersebut a</w:t>
      </w:r>
      <w:r w:rsidRPr="003E1174">
        <w:rPr>
          <w:rFonts w:ascii="Times New Roman" w:hAnsi="Times New Roman" w:cs="Times New Roman"/>
          <w:sz w:val="24"/>
          <w:szCs w:val="24"/>
        </w:rPr>
        <w:t xml:space="preserve">da sebanyak </w:t>
      </w:r>
      <w:r>
        <w:rPr>
          <w:rFonts w:ascii="Times New Roman" w:hAnsi="Times New Roman" w:cs="Times New Roman"/>
          <w:sz w:val="24"/>
          <w:szCs w:val="24"/>
          <w:lang w:val="en-US"/>
        </w:rPr>
        <w:t>10</w:t>
      </w:r>
      <w:r w:rsidRPr="003E1174">
        <w:rPr>
          <w:rFonts w:ascii="Times New Roman" w:hAnsi="Times New Roman" w:cs="Times New Roman"/>
          <w:sz w:val="24"/>
          <w:szCs w:val="24"/>
        </w:rPr>
        <w:t xml:space="preserve"> (</w:t>
      </w:r>
      <w:r>
        <w:rPr>
          <w:rFonts w:ascii="Times New Roman" w:hAnsi="Times New Roman" w:cs="Times New Roman"/>
          <w:sz w:val="24"/>
          <w:szCs w:val="24"/>
          <w:lang w:val="en-US"/>
        </w:rPr>
        <w:t>15</w:t>
      </w:r>
      <w:r>
        <w:rPr>
          <w:rFonts w:ascii="Times New Roman" w:hAnsi="Times New Roman" w:cs="Times New Roman"/>
          <w:sz w:val="24"/>
          <w:szCs w:val="24"/>
        </w:rPr>
        <w:t>,</w:t>
      </w:r>
      <w:r>
        <w:rPr>
          <w:rFonts w:ascii="Times New Roman" w:hAnsi="Times New Roman" w:cs="Times New Roman"/>
          <w:sz w:val="24"/>
          <w:szCs w:val="24"/>
          <w:lang w:val="en-US"/>
        </w:rPr>
        <w:t>2</w:t>
      </w:r>
      <w:r>
        <w:rPr>
          <w:rFonts w:ascii="Times New Roman" w:hAnsi="Times New Roman" w:cs="Times New Roman"/>
          <w:sz w:val="24"/>
          <w:szCs w:val="24"/>
        </w:rPr>
        <w:t>%)</w:t>
      </w:r>
      <w:r w:rsidRPr="003E1174">
        <w:rPr>
          <w:rFonts w:ascii="Times New Roman" w:hAnsi="Times New Roman" w:cs="Times New Roman"/>
          <w:sz w:val="24"/>
          <w:szCs w:val="24"/>
        </w:rPr>
        <w:t xml:space="preserve"> responden </w:t>
      </w:r>
      <w:r>
        <w:rPr>
          <w:rFonts w:ascii="Times New Roman" w:hAnsi="Times New Roman" w:cs="Times New Roman"/>
          <w:sz w:val="24"/>
          <w:szCs w:val="24"/>
        </w:rPr>
        <w:t xml:space="preserve">memiliki pengetahuan yang </w:t>
      </w:r>
      <w:r>
        <w:rPr>
          <w:rFonts w:ascii="Times New Roman" w:hAnsi="Times New Roman" w:cs="Times New Roman"/>
          <w:sz w:val="24"/>
          <w:szCs w:val="24"/>
          <w:lang w:val="en-US"/>
        </w:rPr>
        <w:t>baik</w:t>
      </w:r>
      <w:r>
        <w:rPr>
          <w:rFonts w:ascii="Times New Roman" w:hAnsi="Times New Roman" w:cs="Times New Roman"/>
          <w:sz w:val="24"/>
          <w:szCs w:val="24"/>
        </w:rPr>
        <w:t xml:space="preserve"> dan cakupan imunisasi Hepatitis B tidak terpenuhi,</w:t>
      </w:r>
      <w:r w:rsidRPr="003E1174">
        <w:rPr>
          <w:rFonts w:ascii="Times New Roman" w:hAnsi="Times New Roman" w:cs="Times New Roman"/>
          <w:sz w:val="24"/>
          <w:szCs w:val="24"/>
        </w:rPr>
        <w:t xml:space="preserve"> sebanyak </w:t>
      </w:r>
      <w:r>
        <w:rPr>
          <w:rFonts w:ascii="Times New Roman" w:hAnsi="Times New Roman" w:cs="Times New Roman"/>
          <w:sz w:val="24"/>
          <w:szCs w:val="24"/>
          <w:lang w:val="en-US"/>
        </w:rPr>
        <w:t>20</w:t>
      </w:r>
      <w:r w:rsidRPr="003E1174">
        <w:rPr>
          <w:rFonts w:ascii="Times New Roman" w:hAnsi="Times New Roman" w:cs="Times New Roman"/>
          <w:sz w:val="24"/>
          <w:szCs w:val="24"/>
        </w:rPr>
        <w:t xml:space="preserve"> (</w:t>
      </w:r>
      <w:r>
        <w:rPr>
          <w:rFonts w:ascii="Times New Roman" w:hAnsi="Times New Roman" w:cs="Times New Roman"/>
          <w:sz w:val="24"/>
          <w:szCs w:val="24"/>
        </w:rPr>
        <w:t>3</w:t>
      </w:r>
      <w:r>
        <w:rPr>
          <w:rFonts w:ascii="Times New Roman" w:hAnsi="Times New Roman" w:cs="Times New Roman"/>
          <w:sz w:val="24"/>
          <w:szCs w:val="24"/>
          <w:lang w:val="en-US"/>
        </w:rPr>
        <w:t>0</w:t>
      </w:r>
      <w:r>
        <w:rPr>
          <w:rFonts w:ascii="Times New Roman" w:hAnsi="Times New Roman" w:cs="Times New Roman"/>
          <w:sz w:val="24"/>
          <w:szCs w:val="24"/>
        </w:rPr>
        <w:t>,</w:t>
      </w:r>
      <w:r>
        <w:rPr>
          <w:rFonts w:ascii="Times New Roman" w:hAnsi="Times New Roman" w:cs="Times New Roman"/>
          <w:sz w:val="24"/>
          <w:szCs w:val="24"/>
          <w:lang w:val="en-US"/>
        </w:rPr>
        <w:t>3</w:t>
      </w:r>
      <w:r w:rsidRPr="003E1174">
        <w:rPr>
          <w:rFonts w:ascii="Times New Roman" w:hAnsi="Times New Roman" w:cs="Times New Roman"/>
          <w:sz w:val="24"/>
          <w:szCs w:val="24"/>
        </w:rPr>
        <w:t xml:space="preserve">%) </w:t>
      </w:r>
      <w:r>
        <w:rPr>
          <w:rFonts w:ascii="Times New Roman" w:hAnsi="Times New Roman" w:cs="Times New Roman"/>
          <w:sz w:val="24"/>
          <w:szCs w:val="24"/>
        </w:rPr>
        <w:t xml:space="preserve">responden memiliki pengetahuan yang </w:t>
      </w:r>
      <w:r w:rsidR="00013279">
        <w:rPr>
          <w:rFonts w:ascii="Times New Roman" w:hAnsi="Times New Roman" w:cs="Times New Roman"/>
          <w:sz w:val="24"/>
          <w:szCs w:val="24"/>
          <w:lang w:val="en-US"/>
        </w:rPr>
        <w:t>baik</w:t>
      </w:r>
      <w:r>
        <w:rPr>
          <w:rFonts w:ascii="Times New Roman" w:hAnsi="Times New Roman" w:cs="Times New Roman"/>
          <w:sz w:val="24"/>
          <w:szCs w:val="24"/>
        </w:rPr>
        <w:t xml:space="preserve"> dan cakupan imunisasi Hepatitis B terpenuhi</w:t>
      </w:r>
      <w:r w:rsidR="005F5993">
        <w:rPr>
          <w:rFonts w:ascii="Times New Roman" w:eastAsia="Times New Roman" w:hAnsi="Times New Roman" w:cs="Times New Roman"/>
          <w:sz w:val="24"/>
          <w:szCs w:val="24"/>
        </w:rPr>
        <w:t>.</w:t>
      </w:r>
    </w:p>
    <w:p w:rsidR="00013279" w:rsidRPr="00013279" w:rsidRDefault="00013279" w:rsidP="00013279">
      <w:pPr>
        <w:spacing w:after="0" w:line="480" w:lineRule="auto"/>
        <w:ind w:firstLine="720"/>
        <w:jc w:val="both"/>
        <w:rPr>
          <w:rFonts w:ascii="Times New Roman" w:eastAsia="Times New Roman" w:hAnsi="Times New Roman" w:cs="Times New Roman"/>
          <w:sz w:val="24"/>
          <w:szCs w:val="24"/>
          <w:lang w:val="en-US"/>
        </w:rPr>
      </w:pPr>
      <w:r w:rsidRPr="000B09DB">
        <w:rPr>
          <w:rFonts w:ascii="Times New Roman" w:hAnsi="Times New Roman" w:cs="Times New Roman"/>
          <w:sz w:val="24"/>
          <w:szCs w:val="24"/>
        </w:rPr>
        <w:t xml:space="preserve">Berdasarkan hasil perhitungan di atas diketahui bahwa hasil uji statistik </w:t>
      </w:r>
      <w:r w:rsidRPr="000B09DB">
        <w:rPr>
          <w:rFonts w:ascii="Times New Roman" w:eastAsia="Times New Roman" w:hAnsi="Times New Roman" w:cs="Times New Roman"/>
          <w:sz w:val="24"/>
          <w:szCs w:val="24"/>
        </w:rPr>
        <w:t xml:space="preserve">diperoleh nilai </w:t>
      </w:r>
      <w:r w:rsidRPr="003E1174">
        <w:rPr>
          <w:rFonts w:ascii="Times New Roman" w:hAnsi="Times New Roman" w:cs="Times New Roman"/>
          <w:sz w:val="24"/>
          <w:szCs w:val="24"/>
        </w:rPr>
        <w:t xml:space="preserve">p </w:t>
      </w:r>
      <w:r w:rsidRPr="00983033">
        <w:rPr>
          <w:rFonts w:ascii="Times New Roman" w:hAnsi="Times New Roman" w:cs="Times New Roman"/>
          <w:i/>
          <w:sz w:val="24"/>
          <w:szCs w:val="24"/>
        </w:rPr>
        <w:t>significancy</w:t>
      </w:r>
      <w:r w:rsidRPr="003E1174">
        <w:rPr>
          <w:rFonts w:ascii="Times New Roman" w:hAnsi="Times New Roman" w:cs="Times New Roman"/>
          <w:sz w:val="24"/>
          <w:szCs w:val="24"/>
        </w:rPr>
        <w:t xml:space="preserve">  yaitu 0,0</w:t>
      </w:r>
      <w:r>
        <w:rPr>
          <w:rFonts w:ascii="Times New Roman" w:hAnsi="Times New Roman" w:cs="Times New Roman"/>
          <w:sz w:val="24"/>
          <w:szCs w:val="24"/>
        </w:rPr>
        <w:t>02 &lt; 0,05.</w:t>
      </w:r>
      <w:r w:rsidRPr="003E1174">
        <w:rPr>
          <w:rFonts w:ascii="Times New Roman" w:hAnsi="Times New Roman" w:cs="Times New Roman"/>
          <w:sz w:val="24"/>
          <w:szCs w:val="24"/>
        </w:rPr>
        <w:t xml:space="preserve"> Sehingga dapat disimpulkan bahwa ada </w:t>
      </w:r>
      <w:r w:rsidRPr="00257EC6">
        <w:rPr>
          <w:rFonts w:ascii="Times New Roman" w:hAnsi="Times New Roman" w:cs="Times New Roman"/>
          <w:sz w:val="24"/>
          <w:szCs w:val="24"/>
        </w:rPr>
        <w:t xml:space="preserve">pengaruh </w:t>
      </w:r>
      <w:r>
        <w:rPr>
          <w:rFonts w:ascii="Times New Roman" w:hAnsi="Times New Roman" w:cs="Times New Roman"/>
          <w:sz w:val="24"/>
          <w:szCs w:val="24"/>
        </w:rPr>
        <w:t>pengetahuan ibu terhadap</w:t>
      </w:r>
      <w:r w:rsidR="00655328">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Pr="000F6BCB">
        <w:rPr>
          <w:rFonts w:ascii="Times New Roman" w:hAnsi="Times New Roman" w:cs="Times New Roman"/>
          <w:sz w:val="24"/>
          <w:szCs w:val="24"/>
        </w:rPr>
        <w:t xml:space="preserve">cakupan imunisasi Hepatitis B </w:t>
      </w:r>
      <w:r>
        <w:rPr>
          <w:rFonts w:ascii="Times New Roman" w:hAnsi="Times New Roman" w:cs="Times New Roman"/>
          <w:sz w:val="24"/>
          <w:szCs w:val="24"/>
        </w:rPr>
        <w:t>d</w:t>
      </w:r>
      <w:r w:rsidRPr="003F26DB">
        <w:rPr>
          <w:rFonts w:ascii="Times New Roman" w:hAnsi="Times New Roman" w:cs="Times New Roman"/>
          <w:sz w:val="24"/>
          <w:szCs w:val="24"/>
        </w:rPr>
        <w:t xml:space="preserve">i Wilayah Kerja Puskesmas </w:t>
      </w:r>
      <w:r>
        <w:rPr>
          <w:rFonts w:ascii="Times New Roman" w:hAnsi="Times New Roman" w:cs="Times New Roman"/>
          <w:sz w:val="24"/>
          <w:szCs w:val="24"/>
        </w:rPr>
        <w:t>Panga Kabupaten Aceh Jaya</w:t>
      </w:r>
      <w:r>
        <w:rPr>
          <w:rFonts w:ascii="Times New Roman" w:eastAsia="Times New Roman" w:hAnsi="Times New Roman" w:cs="Times New Roman"/>
          <w:sz w:val="24"/>
          <w:szCs w:val="24"/>
        </w:rPr>
        <w:t>.</w:t>
      </w:r>
    </w:p>
    <w:p w:rsidR="005F5993" w:rsidRPr="00863274" w:rsidRDefault="005F5993" w:rsidP="003A72F6">
      <w:pPr>
        <w:pStyle w:val="ListParagraph"/>
        <w:widowControl w:val="0"/>
        <w:numPr>
          <w:ilvl w:val="0"/>
          <w:numId w:val="43"/>
        </w:numPr>
        <w:autoSpaceDE w:val="0"/>
        <w:autoSpaceDN w:val="0"/>
        <w:adjustRightInd w:val="0"/>
        <w:spacing w:after="13" w:line="240" w:lineRule="auto"/>
        <w:ind w:left="567" w:right="-1" w:hanging="567"/>
        <w:jc w:val="both"/>
        <w:rPr>
          <w:rFonts w:ascii="Times New Roman" w:hAnsi="Times New Roman" w:cs="Times New Roman"/>
          <w:bCs/>
          <w:sz w:val="24"/>
          <w:szCs w:val="24"/>
        </w:rPr>
      </w:pPr>
      <w:r w:rsidRPr="00863274">
        <w:rPr>
          <w:rFonts w:ascii="Times New Roman" w:hAnsi="Times New Roman" w:cs="Times New Roman"/>
          <w:sz w:val="24"/>
          <w:szCs w:val="24"/>
        </w:rPr>
        <w:t xml:space="preserve">Pengaruh </w:t>
      </w:r>
      <w:r w:rsidRPr="00863274">
        <w:rPr>
          <w:rFonts w:ascii="Times New Roman" w:hAnsi="Times New Roman" w:cs="Times New Roman"/>
          <w:sz w:val="24"/>
          <w:szCs w:val="24"/>
          <w:lang w:val="en-US"/>
        </w:rPr>
        <w:t>Sikap</w:t>
      </w:r>
      <w:r w:rsidRPr="00863274">
        <w:rPr>
          <w:rFonts w:ascii="Times New Roman" w:hAnsi="Times New Roman" w:cs="Times New Roman"/>
          <w:sz w:val="24"/>
          <w:szCs w:val="24"/>
        </w:rPr>
        <w:t xml:space="preserve"> Ibu </w:t>
      </w:r>
      <w:r w:rsidRPr="00863274">
        <w:rPr>
          <w:rFonts w:ascii="Times New Roman" w:hAnsi="Times New Roman" w:cs="Times New Roman"/>
          <w:sz w:val="24"/>
          <w:szCs w:val="24"/>
          <w:lang w:val="en-US"/>
        </w:rPr>
        <w:t>terhadap</w:t>
      </w:r>
      <w:r w:rsidRPr="00863274">
        <w:rPr>
          <w:rFonts w:ascii="Times New Roman" w:hAnsi="Times New Roman" w:cs="Times New Roman"/>
          <w:sz w:val="24"/>
          <w:szCs w:val="24"/>
        </w:rPr>
        <w:t xml:space="preserve"> Cakupan Imunisasi Hepatitis B di Wilayah Kerja Puskesmas </w:t>
      </w:r>
      <w:r w:rsidRPr="00863274">
        <w:rPr>
          <w:rFonts w:ascii="Times New Roman" w:hAnsi="Times New Roman" w:cs="Times New Roman"/>
          <w:sz w:val="24"/>
          <w:szCs w:val="24"/>
          <w:lang w:val="en-US"/>
        </w:rPr>
        <w:t>Panga Kabupaten Aceh Jaya</w:t>
      </w:r>
    </w:p>
    <w:p w:rsidR="005F5993" w:rsidRPr="003E1174" w:rsidRDefault="005F5993" w:rsidP="005F5993">
      <w:pPr>
        <w:autoSpaceDE w:val="0"/>
        <w:autoSpaceDN w:val="0"/>
        <w:adjustRightInd w:val="0"/>
        <w:spacing w:after="0" w:line="240" w:lineRule="auto"/>
        <w:rPr>
          <w:rFonts w:ascii="Times New Roman" w:hAnsi="Times New Roman" w:cs="Times New Roman"/>
          <w:b/>
          <w:sz w:val="24"/>
          <w:szCs w:val="24"/>
        </w:rPr>
      </w:pPr>
    </w:p>
    <w:p w:rsidR="005F5993" w:rsidRDefault="005F5993" w:rsidP="005F5993">
      <w:pPr>
        <w:widowControl w:val="0"/>
        <w:autoSpaceDE w:val="0"/>
        <w:autoSpaceDN w:val="0"/>
        <w:adjustRightInd w:val="0"/>
        <w:spacing w:after="13" w:line="480" w:lineRule="auto"/>
        <w:ind w:right="-1" w:firstLine="567"/>
        <w:jc w:val="both"/>
        <w:rPr>
          <w:rFonts w:ascii="Times New Roman" w:eastAsia="Calibri" w:hAnsi="Times New Roman" w:cs="Times New Roman"/>
          <w:sz w:val="24"/>
          <w:szCs w:val="24"/>
          <w:lang w:val="en-US"/>
        </w:rPr>
      </w:pPr>
      <w:r w:rsidRPr="00163E0E">
        <w:rPr>
          <w:rFonts w:ascii="Times New Roman" w:hAnsi="Times New Roman" w:cs="Times New Roman"/>
          <w:sz w:val="24"/>
          <w:szCs w:val="24"/>
        </w:rPr>
        <w:t xml:space="preserve">Untuk mengetahui </w:t>
      </w:r>
      <w:r w:rsidRPr="00257EC6">
        <w:rPr>
          <w:rFonts w:ascii="Times New Roman" w:hAnsi="Times New Roman" w:cs="Times New Roman"/>
          <w:sz w:val="24"/>
          <w:szCs w:val="24"/>
        </w:rPr>
        <w:t xml:space="preserve">pengaruh </w:t>
      </w:r>
      <w:r>
        <w:rPr>
          <w:rFonts w:ascii="Times New Roman" w:hAnsi="Times New Roman" w:cs="Times New Roman"/>
          <w:sz w:val="24"/>
          <w:szCs w:val="24"/>
        </w:rPr>
        <w:t>sikap ibu terhadap</w:t>
      </w:r>
      <w:r w:rsidR="00655328">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Pr="000F6BCB">
        <w:rPr>
          <w:rFonts w:ascii="Times New Roman" w:hAnsi="Times New Roman" w:cs="Times New Roman"/>
          <w:sz w:val="24"/>
          <w:szCs w:val="24"/>
        </w:rPr>
        <w:t xml:space="preserve">cakupan imunisasi Hepatitis B </w:t>
      </w:r>
      <w:r>
        <w:rPr>
          <w:rFonts w:ascii="Times New Roman" w:hAnsi="Times New Roman" w:cs="Times New Roman"/>
          <w:sz w:val="24"/>
          <w:szCs w:val="24"/>
        </w:rPr>
        <w:t>d</w:t>
      </w:r>
      <w:r w:rsidRPr="003F26DB">
        <w:rPr>
          <w:rFonts w:ascii="Times New Roman" w:hAnsi="Times New Roman" w:cs="Times New Roman"/>
          <w:sz w:val="24"/>
          <w:szCs w:val="24"/>
        </w:rPr>
        <w:t xml:space="preserve">i Wilayah Kerja Puskesmas </w:t>
      </w:r>
      <w:r>
        <w:rPr>
          <w:rFonts w:ascii="Times New Roman" w:hAnsi="Times New Roman" w:cs="Times New Roman"/>
          <w:sz w:val="24"/>
          <w:szCs w:val="24"/>
        </w:rPr>
        <w:t>Panga Kabupaten Aceh Jaya</w:t>
      </w:r>
      <w:r w:rsidRPr="00163E0E">
        <w:rPr>
          <w:rFonts w:ascii="Times New Roman" w:hAnsi="Times New Roman" w:cs="Times New Roman"/>
          <w:sz w:val="24"/>
          <w:szCs w:val="24"/>
        </w:rPr>
        <w:t>,</w:t>
      </w:r>
      <w:r w:rsidRPr="00163E0E">
        <w:rPr>
          <w:rFonts w:ascii="Times New Roman" w:eastAsia="Calibri" w:hAnsi="Times New Roman" w:cs="Times New Roman"/>
          <w:sz w:val="24"/>
          <w:szCs w:val="24"/>
        </w:rPr>
        <w:t xml:space="preserve"> dapat dilihat pada tabel dibawah ini:</w:t>
      </w:r>
    </w:p>
    <w:p w:rsidR="00960F5B" w:rsidRDefault="00960F5B" w:rsidP="005F5993">
      <w:pPr>
        <w:widowControl w:val="0"/>
        <w:autoSpaceDE w:val="0"/>
        <w:autoSpaceDN w:val="0"/>
        <w:adjustRightInd w:val="0"/>
        <w:spacing w:after="13" w:line="480" w:lineRule="auto"/>
        <w:ind w:right="-1" w:firstLine="567"/>
        <w:jc w:val="both"/>
        <w:rPr>
          <w:rFonts w:ascii="Times New Roman" w:eastAsia="Calibri" w:hAnsi="Times New Roman" w:cs="Times New Roman"/>
          <w:sz w:val="24"/>
          <w:szCs w:val="24"/>
          <w:lang w:val="en-US"/>
        </w:rPr>
      </w:pPr>
    </w:p>
    <w:p w:rsidR="00960F5B" w:rsidRDefault="00960F5B" w:rsidP="005F5993">
      <w:pPr>
        <w:widowControl w:val="0"/>
        <w:autoSpaceDE w:val="0"/>
        <w:autoSpaceDN w:val="0"/>
        <w:adjustRightInd w:val="0"/>
        <w:spacing w:after="13" w:line="480" w:lineRule="auto"/>
        <w:ind w:right="-1" w:firstLine="567"/>
        <w:jc w:val="both"/>
        <w:rPr>
          <w:rFonts w:ascii="Times New Roman" w:eastAsia="Calibri" w:hAnsi="Times New Roman" w:cs="Times New Roman"/>
          <w:sz w:val="24"/>
          <w:szCs w:val="24"/>
          <w:lang w:val="en-US"/>
        </w:rPr>
      </w:pPr>
    </w:p>
    <w:p w:rsidR="00960F5B" w:rsidRDefault="00960F5B" w:rsidP="005F5993">
      <w:pPr>
        <w:widowControl w:val="0"/>
        <w:autoSpaceDE w:val="0"/>
        <w:autoSpaceDN w:val="0"/>
        <w:adjustRightInd w:val="0"/>
        <w:spacing w:after="13" w:line="480" w:lineRule="auto"/>
        <w:ind w:right="-1" w:firstLine="567"/>
        <w:jc w:val="both"/>
        <w:rPr>
          <w:rFonts w:ascii="Times New Roman" w:eastAsia="Calibri" w:hAnsi="Times New Roman" w:cs="Times New Roman"/>
          <w:sz w:val="24"/>
          <w:szCs w:val="24"/>
          <w:lang w:val="en-US"/>
        </w:rPr>
      </w:pPr>
    </w:p>
    <w:p w:rsidR="00960F5B" w:rsidRDefault="00960F5B" w:rsidP="005F5993">
      <w:pPr>
        <w:widowControl w:val="0"/>
        <w:autoSpaceDE w:val="0"/>
        <w:autoSpaceDN w:val="0"/>
        <w:adjustRightInd w:val="0"/>
        <w:spacing w:after="13" w:line="480" w:lineRule="auto"/>
        <w:ind w:right="-1" w:firstLine="567"/>
        <w:jc w:val="both"/>
        <w:rPr>
          <w:rFonts w:ascii="Times New Roman" w:eastAsia="Calibri" w:hAnsi="Times New Roman" w:cs="Times New Roman"/>
          <w:sz w:val="24"/>
          <w:szCs w:val="24"/>
          <w:lang w:val="en-US"/>
        </w:rPr>
      </w:pPr>
    </w:p>
    <w:p w:rsidR="00960F5B" w:rsidRPr="00960F5B" w:rsidRDefault="00960F5B" w:rsidP="005F5993">
      <w:pPr>
        <w:widowControl w:val="0"/>
        <w:autoSpaceDE w:val="0"/>
        <w:autoSpaceDN w:val="0"/>
        <w:adjustRightInd w:val="0"/>
        <w:spacing w:after="13" w:line="480" w:lineRule="auto"/>
        <w:ind w:right="-1" w:firstLine="567"/>
        <w:jc w:val="both"/>
        <w:rPr>
          <w:rFonts w:ascii="Times New Roman" w:eastAsia="Calibri" w:hAnsi="Times New Roman" w:cs="Times New Roman"/>
          <w:sz w:val="24"/>
          <w:szCs w:val="24"/>
          <w:lang w:val="en-US"/>
        </w:rPr>
      </w:pPr>
    </w:p>
    <w:p w:rsidR="005F5993" w:rsidRPr="00EB109E" w:rsidRDefault="005F5993" w:rsidP="005F5993">
      <w:pPr>
        <w:widowControl w:val="0"/>
        <w:autoSpaceDE w:val="0"/>
        <w:autoSpaceDN w:val="0"/>
        <w:adjustRightInd w:val="0"/>
        <w:spacing w:after="0" w:line="240" w:lineRule="auto"/>
        <w:ind w:left="1440" w:right="-93" w:hanging="1440"/>
        <w:jc w:val="both"/>
        <w:rPr>
          <w:rFonts w:ascii="Times New Roman" w:hAnsi="Times New Roman" w:cs="Times New Roman"/>
          <w:b/>
          <w:bCs/>
          <w:sz w:val="24"/>
          <w:szCs w:val="24"/>
        </w:rPr>
      </w:pPr>
      <w:r w:rsidRPr="003E1174">
        <w:rPr>
          <w:rFonts w:ascii="Times New Roman" w:hAnsi="Times New Roman" w:cs="Times New Roman"/>
          <w:b/>
          <w:bCs/>
          <w:sz w:val="24"/>
          <w:szCs w:val="24"/>
        </w:rPr>
        <w:lastRenderedPageBreak/>
        <w:t>Tabel 4.</w:t>
      </w:r>
      <w:r w:rsidR="00BA3C45">
        <w:rPr>
          <w:rFonts w:ascii="Times New Roman" w:hAnsi="Times New Roman" w:cs="Times New Roman"/>
          <w:b/>
          <w:bCs/>
          <w:sz w:val="24"/>
          <w:szCs w:val="24"/>
        </w:rPr>
        <w:t>1</w:t>
      </w:r>
      <w:r w:rsidR="00BA3C45">
        <w:rPr>
          <w:rFonts w:ascii="Times New Roman" w:hAnsi="Times New Roman" w:cs="Times New Roman"/>
          <w:b/>
          <w:bCs/>
          <w:sz w:val="24"/>
          <w:szCs w:val="24"/>
          <w:lang w:val="en-US"/>
        </w:rPr>
        <w:t>1</w:t>
      </w:r>
      <w:r w:rsidRPr="003E1174">
        <w:rPr>
          <w:rFonts w:ascii="Times New Roman" w:hAnsi="Times New Roman" w:cs="Times New Roman"/>
          <w:b/>
          <w:bCs/>
          <w:sz w:val="24"/>
          <w:szCs w:val="24"/>
        </w:rPr>
        <w:t xml:space="preserve"> </w:t>
      </w:r>
      <w:r>
        <w:rPr>
          <w:rFonts w:ascii="Times New Roman" w:hAnsi="Times New Roman" w:cs="Times New Roman"/>
          <w:b/>
          <w:bCs/>
          <w:sz w:val="24"/>
          <w:szCs w:val="24"/>
        </w:rPr>
        <w:tab/>
      </w:r>
      <w:r w:rsidRPr="009E3B87">
        <w:rPr>
          <w:rFonts w:ascii="Times New Roman" w:hAnsi="Times New Roman" w:cs="Times New Roman"/>
          <w:b/>
          <w:sz w:val="24"/>
          <w:szCs w:val="24"/>
        </w:rPr>
        <w:t xml:space="preserve">Pengaruh </w:t>
      </w:r>
      <w:r>
        <w:rPr>
          <w:rFonts w:ascii="Times New Roman" w:hAnsi="Times New Roman" w:cs="Times New Roman"/>
          <w:b/>
          <w:sz w:val="24"/>
          <w:szCs w:val="24"/>
        </w:rPr>
        <w:t>Sikap</w:t>
      </w:r>
      <w:r w:rsidR="00655328">
        <w:rPr>
          <w:rFonts w:ascii="Times New Roman" w:hAnsi="Times New Roman" w:cs="Times New Roman"/>
          <w:b/>
          <w:sz w:val="24"/>
          <w:szCs w:val="24"/>
        </w:rPr>
        <w:t xml:space="preserve"> Ibu </w:t>
      </w:r>
      <w:r w:rsidR="00655328">
        <w:rPr>
          <w:rFonts w:ascii="Times New Roman" w:hAnsi="Times New Roman" w:cs="Times New Roman"/>
          <w:b/>
          <w:sz w:val="24"/>
          <w:szCs w:val="24"/>
          <w:lang w:val="en-US"/>
        </w:rPr>
        <w:t>t</w:t>
      </w:r>
      <w:r w:rsidRPr="00F73841">
        <w:rPr>
          <w:rFonts w:ascii="Times New Roman" w:hAnsi="Times New Roman" w:cs="Times New Roman"/>
          <w:b/>
          <w:sz w:val="24"/>
          <w:szCs w:val="24"/>
        </w:rPr>
        <w:t>erhadap</w:t>
      </w:r>
      <w:r w:rsidR="00655328">
        <w:rPr>
          <w:rFonts w:ascii="Times New Roman" w:hAnsi="Times New Roman" w:cs="Times New Roman"/>
          <w:b/>
          <w:sz w:val="24"/>
          <w:szCs w:val="24"/>
          <w:lang w:val="en-US"/>
        </w:rPr>
        <w:t xml:space="preserve"> </w:t>
      </w:r>
      <w:r w:rsidRPr="00F73841">
        <w:rPr>
          <w:rFonts w:ascii="Times New Roman" w:hAnsi="Times New Roman" w:cs="Times New Roman"/>
          <w:b/>
          <w:sz w:val="24"/>
          <w:szCs w:val="24"/>
        </w:rPr>
        <w:t xml:space="preserve"> Cakupan Imunisasi Hepatitis B di Wilayah Kerja Puskesmas Panga Kabupaten Aceh Jaya</w:t>
      </w:r>
    </w:p>
    <w:p w:rsidR="005F5993" w:rsidRDefault="005F5993" w:rsidP="005F5993">
      <w:pPr>
        <w:tabs>
          <w:tab w:val="left" w:pos="0"/>
          <w:tab w:val="left" w:pos="426"/>
        </w:tabs>
        <w:spacing w:after="0" w:line="240" w:lineRule="auto"/>
        <w:jc w:val="both"/>
        <w:rPr>
          <w:rFonts w:ascii="Times New Roman" w:hAnsi="Times New Roman" w:cs="Times New Roman"/>
          <w:sz w:val="24"/>
          <w:szCs w:val="24"/>
        </w:rPr>
      </w:pPr>
    </w:p>
    <w:tbl>
      <w:tblPr>
        <w:tblW w:w="0" w:type="auto"/>
        <w:tblInd w:w="108" w:type="dxa"/>
        <w:tblBorders>
          <w:top w:val="single" w:sz="4" w:space="0" w:color="000000" w:themeColor="text1"/>
          <w:bottom w:val="single" w:sz="4" w:space="0" w:color="000000" w:themeColor="text1"/>
          <w:insideH w:val="single" w:sz="4" w:space="0" w:color="000000" w:themeColor="text1"/>
        </w:tblBorders>
        <w:tblLook w:val="04A0"/>
      </w:tblPr>
      <w:tblGrid>
        <w:gridCol w:w="1550"/>
        <w:gridCol w:w="1240"/>
        <w:gridCol w:w="810"/>
        <w:gridCol w:w="990"/>
        <w:gridCol w:w="810"/>
        <w:gridCol w:w="900"/>
        <w:gridCol w:w="736"/>
        <w:gridCol w:w="1012"/>
      </w:tblGrid>
      <w:tr w:rsidR="005F5993" w:rsidTr="00733CE7">
        <w:tc>
          <w:tcPr>
            <w:tcW w:w="8048" w:type="dxa"/>
            <w:gridSpan w:val="8"/>
          </w:tcPr>
          <w:p w:rsidR="005F5993" w:rsidRPr="00F73841" w:rsidRDefault="005F5993" w:rsidP="00733CE7">
            <w:pPr>
              <w:tabs>
                <w:tab w:val="left" w:pos="0"/>
                <w:tab w:val="left" w:pos="426"/>
              </w:tabs>
              <w:spacing w:after="0" w:line="240" w:lineRule="auto"/>
              <w:jc w:val="center"/>
              <w:rPr>
                <w:rFonts w:ascii="Times New Roman" w:hAnsi="Times New Roman" w:cs="Times New Roman"/>
                <w:b/>
                <w:sz w:val="24"/>
                <w:szCs w:val="24"/>
              </w:rPr>
            </w:pPr>
            <w:r w:rsidRPr="00F73841">
              <w:rPr>
                <w:rFonts w:ascii="Times New Roman" w:hAnsi="Times New Roman" w:cs="Times New Roman"/>
                <w:b/>
                <w:sz w:val="24"/>
                <w:szCs w:val="24"/>
              </w:rPr>
              <w:t xml:space="preserve">Cakupan Imunisasi Hepatitis B </w:t>
            </w:r>
          </w:p>
        </w:tc>
      </w:tr>
      <w:tr w:rsidR="005F5993" w:rsidTr="00733CE7">
        <w:tc>
          <w:tcPr>
            <w:tcW w:w="1550" w:type="dxa"/>
            <w:vMerge w:val="restart"/>
          </w:tcPr>
          <w:p w:rsidR="005F5993" w:rsidRPr="00F73841" w:rsidRDefault="005F5993" w:rsidP="00733CE7">
            <w:pPr>
              <w:tabs>
                <w:tab w:val="left" w:pos="0"/>
                <w:tab w:val="left" w:pos="426"/>
              </w:tabs>
              <w:spacing w:after="0" w:line="240" w:lineRule="auto"/>
              <w:rPr>
                <w:rFonts w:ascii="Times New Roman" w:hAnsi="Times New Roman" w:cs="Times New Roman"/>
                <w:b/>
                <w:sz w:val="24"/>
                <w:szCs w:val="24"/>
              </w:rPr>
            </w:pPr>
            <w:r>
              <w:rPr>
                <w:rFonts w:ascii="Times New Roman" w:hAnsi="Times New Roman" w:cs="Times New Roman"/>
                <w:b/>
                <w:sz w:val="24"/>
                <w:szCs w:val="24"/>
              </w:rPr>
              <w:t>Sikap</w:t>
            </w:r>
            <w:r w:rsidRPr="00F73841">
              <w:rPr>
                <w:rFonts w:ascii="Times New Roman" w:hAnsi="Times New Roman" w:cs="Times New Roman"/>
                <w:b/>
                <w:sz w:val="24"/>
                <w:szCs w:val="24"/>
              </w:rPr>
              <w:t xml:space="preserve"> </w:t>
            </w:r>
          </w:p>
        </w:tc>
        <w:tc>
          <w:tcPr>
            <w:tcW w:w="2050" w:type="dxa"/>
            <w:gridSpan w:val="2"/>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Tidak Terpenuhi</w:t>
            </w:r>
          </w:p>
        </w:tc>
        <w:tc>
          <w:tcPr>
            <w:tcW w:w="1800" w:type="dxa"/>
            <w:gridSpan w:val="2"/>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Terpenuhi</w:t>
            </w:r>
          </w:p>
        </w:tc>
        <w:tc>
          <w:tcPr>
            <w:tcW w:w="1636" w:type="dxa"/>
            <w:gridSpan w:val="2"/>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sidRPr="006D29EF">
              <w:rPr>
                <w:rFonts w:ascii="Times New Roman" w:hAnsi="Times New Roman" w:cs="Times New Roman"/>
                <w:b/>
                <w:sz w:val="24"/>
                <w:szCs w:val="24"/>
              </w:rPr>
              <w:t>Total</w:t>
            </w:r>
          </w:p>
        </w:tc>
        <w:tc>
          <w:tcPr>
            <w:tcW w:w="1012" w:type="dxa"/>
            <w:vMerge w:val="restart"/>
            <w:tcBorders>
              <w:bottom w:val="single" w:sz="4" w:space="0" w:color="auto"/>
            </w:tcBorders>
            <w:vAlign w:val="center"/>
          </w:tcPr>
          <w:p w:rsidR="005F5993" w:rsidRPr="006D29EF" w:rsidRDefault="00D71C5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p</w:t>
            </w:r>
            <w:r w:rsidR="005F5993" w:rsidRPr="006D29EF">
              <w:rPr>
                <w:rFonts w:ascii="Times New Roman" w:hAnsi="Times New Roman" w:cs="Times New Roman"/>
                <w:b/>
                <w:sz w:val="24"/>
                <w:szCs w:val="24"/>
              </w:rPr>
              <w:t xml:space="preserve"> </w:t>
            </w:r>
            <w:r w:rsidR="005F5993" w:rsidRPr="006D29EF">
              <w:rPr>
                <w:rFonts w:ascii="Times New Roman" w:hAnsi="Times New Roman" w:cs="Times New Roman"/>
                <w:b/>
                <w:i/>
                <w:sz w:val="24"/>
                <w:szCs w:val="24"/>
              </w:rPr>
              <w:t>value</w:t>
            </w:r>
          </w:p>
        </w:tc>
      </w:tr>
      <w:tr w:rsidR="005F5993" w:rsidTr="00733CE7">
        <w:tc>
          <w:tcPr>
            <w:tcW w:w="1550" w:type="dxa"/>
            <w:vMerge/>
            <w:tcBorders>
              <w:bottom w:val="single" w:sz="4" w:space="0" w:color="000000" w:themeColor="text1"/>
            </w:tcBorders>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p>
        </w:tc>
        <w:tc>
          <w:tcPr>
            <w:tcW w:w="1240" w:type="dxa"/>
            <w:tcBorders>
              <w:bottom w:val="single" w:sz="4" w:space="0" w:color="000000" w:themeColor="text1"/>
            </w:tcBorders>
          </w:tcPr>
          <w:p w:rsidR="005F5993" w:rsidRPr="00815C89" w:rsidRDefault="00815C89" w:rsidP="00733CE7">
            <w:pPr>
              <w:tabs>
                <w:tab w:val="left" w:pos="0"/>
                <w:tab w:val="left" w:pos="426"/>
              </w:tabs>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n</w:t>
            </w:r>
          </w:p>
        </w:tc>
        <w:tc>
          <w:tcPr>
            <w:tcW w:w="810" w:type="dxa"/>
            <w:tcBorders>
              <w:bottom w:val="single" w:sz="4" w:space="0" w:color="000000" w:themeColor="text1"/>
            </w:tcBorders>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sidRPr="006D29EF">
              <w:rPr>
                <w:rFonts w:ascii="Times New Roman" w:hAnsi="Times New Roman" w:cs="Times New Roman"/>
                <w:b/>
                <w:sz w:val="24"/>
                <w:szCs w:val="24"/>
              </w:rPr>
              <w:t>%</w:t>
            </w:r>
          </w:p>
        </w:tc>
        <w:tc>
          <w:tcPr>
            <w:tcW w:w="990" w:type="dxa"/>
            <w:tcBorders>
              <w:bottom w:val="single" w:sz="4" w:space="0" w:color="000000" w:themeColor="text1"/>
            </w:tcBorders>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n </w:t>
            </w:r>
          </w:p>
        </w:tc>
        <w:tc>
          <w:tcPr>
            <w:tcW w:w="810" w:type="dxa"/>
            <w:tcBorders>
              <w:bottom w:val="single" w:sz="4" w:space="0" w:color="000000" w:themeColor="text1"/>
            </w:tcBorders>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sidRPr="006D29EF">
              <w:rPr>
                <w:rFonts w:ascii="Times New Roman" w:hAnsi="Times New Roman" w:cs="Times New Roman"/>
                <w:b/>
                <w:sz w:val="24"/>
                <w:szCs w:val="24"/>
              </w:rPr>
              <w:t>%</w:t>
            </w:r>
          </w:p>
        </w:tc>
        <w:tc>
          <w:tcPr>
            <w:tcW w:w="900" w:type="dxa"/>
            <w:tcBorders>
              <w:bottom w:val="single" w:sz="4" w:space="0" w:color="000000" w:themeColor="text1"/>
            </w:tcBorders>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sidRPr="006D29EF">
              <w:rPr>
                <w:rFonts w:ascii="Times New Roman" w:hAnsi="Times New Roman" w:cs="Times New Roman"/>
                <w:b/>
                <w:sz w:val="24"/>
                <w:szCs w:val="24"/>
              </w:rPr>
              <w:t>n</w:t>
            </w:r>
          </w:p>
        </w:tc>
        <w:tc>
          <w:tcPr>
            <w:tcW w:w="736" w:type="dxa"/>
            <w:tcBorders>
              <w:bottom w:val="single" w:sz="4" w:space="0" w:color="000000" w:themeColor="text1"/>
            </w:tcBorders>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sidRPr="006D29EF">
              <w:rPr>
                <w:rFonts w:ascii="Times New Roman" w:hAnsi="Times New Roman" w:cs="Times New Roman"/>
                <w:b/>
                <w:sz w:val="24"/>
                <w:szCs w:val="24"/>
              </w:rPr>
              <w:t>%</w:t>
            </w:r>
          </w:p>
        </w:tc>
        <w:tc>
          <w:tcPr>
            <w:tcW w:w="1012" w:type="dxa"/>
            <w:vMerge/>
            <w:tcBorders>
              <w:top w:val="single" w:sz="4" w:space="0" w:color="auto"/>
            </w:tcBorders>
            <w:vAlign w:val="center"/>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p>
        </w:tc>
      </w:tr>
      <w:tr w:rsidR="005F5993" w:rsidTr="00733CE7">
        <w:tc>
          <w:tcPr>
            <w:tcW w:w="1550" w:type="dxa"/>
            <w:tcBorders>
              <w:bottom w:val="nil"/>
            </w:tcBorders>
          </w:tcPr>
          <w:p w:rsidR="005F5993" w:rsidRPr="00035848" w:rsidRDefault="005F5993" w:rsidP="00733CE7">
            <w:pPr>
              <w:tabs>
                <w:tab w:val="left" w:pos="0"/>
                <w:tab w:val="left" w:pos="426"/>
              </w:tabs>
              <w:spacing w:after="0" w:line="240" w:lineRule="auto"/>
              <w:jc w:val="both"/>
              <w:rPr>
                <w:rFonts w:ascii="Times New Roman" w:hAnsi="Times New Roman" w:cs="Times New Roman"/>
                <w:sz w:val="24"/>
                <w:szCs w:val="24"/>
              </w:rPr>
            </w:pPr>
            <w:r w:rsidRPr="00035848">
              <w:rPr>
                <w:rFonts w:ascii="Times New Roman" w:hAnsi="Times New Roman" w:cs="Times New Roman"/>
                <w:sz w:val="24"/>
                <w:szCs w:val="24"/>
              </w:rPr>
              <w:t>Negatif</w:t>
            </w:r>
          </w:p>
        </w:tc>
        <w:tc>
          <w:tcPr>
            <w:tcW w:w="1240" w:type="dxa"/>
            <w:tcBorders>
              <w:bottom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810" w:type="dxa"/>
            <w:tcBorders>
              <w:bottom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37,9</w:t>
            </w:r>
          </w:p>
        </w:tc>
        <w:tc>
          <w:tcPr>
            <w:tcW w:w="990" w:type="dxa"/>
            <w:tcBorders>
              <w:bottom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810" w:type="dxa"/>
            <w:tcBorders>
              <w:bottom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16,7</w:t>
            </w:r>
          </w:p>
        </w:tc>
        <w:tc>
          <w:tcPr>
            <w:tcW w:w="900" w:type="dxa"/>
            <w:tcBorders>
              <w:bottom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736" w:type="dxa"/>
            <w:tcBorders>
              <w:bottom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54,5</w:t>
            </w:r>
          </w:p>
        </w:tc>
        <w:tc>
          <w:tcPr>
            <w:tcW w:w="1012" w:type="dxa"/>
            <w:vMerge w:val="restart"/>
            <w:vAlign w:val="center"/>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0,025</w:t>
            </w:r>
          </w:p>
        </w:tc>
      </w:tr>
      <w:tr w:rsidR="005F5993" w:rsidTr="00733CE7">
        <w:tc>
          <w:tcPr>
            <w:tcW w:w="1550" w:type="dxa"/>
            <w:tcBorders>
              <w:top w:val="nil"/>
            </w:tcBorders>
          </w:tcPr>
          <w:p w:rsidR="005F5993" w:rsidRPr="00035848" w:rsidRDefault="005F5993" w:rsidP="00733CE7">
            <w:pPr>
              <w:tabs>
                <w:tab w:val="left" w:pos="0"/>
                <w:tab w:val="left" w:pos="426"/>
              </w:tabs>
              <w:spacing w:after="0" w:line="240" w:lineRule="auto"/>
              <w:jc w:val="both"/>
              <w:rPr>
                <w:rFonts w:ascii="Times New Roman" w:hAnsi="Times New Roman" w:cs="Times New Roman"/>
                <w:sz w:val="24"/>
                <w:szCs w:val="24"/>
              </w:rPr>
            </w:pPr>
            <w:r w:rsidRPr="00035848">
              <w:rPr>
                <w:rFonts w:ascii="Times New Roman" w:hAnsi="Times New Roman" w:cs="Times New Roman"/>
                <w:sz w:val="24"/>
                <w:szCs w:val="24"/>
              </w:rPr>
              <w:t xml:space="preserve">Positif </w:t>
            </w:r>
          </w:p>
        </w:tc>
        <w:tc>
          <w:tcPr>
            <w:tcW w:w="1240" w:type="dxa"/>
            <w:tcBorders>
              <w:top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810" w:type="dxa"/>
            <w:tcBorders>
              <w:top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18,2</w:t>
            </w:r>
          </w:p>
        </w:tc>
        <w:tc>
          <w:tcPr>
            <w:tcW w:w="990" w:type="dxa"/>
            <w:tcBorders>
              <w:top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810" w:type="dxa"/>
            <w:tcBorders>
              <w:top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27,2</w:t>
            </w:r>
          </w:p>
        </w:tc>
        <w:tc>
          <w:tcPr>
            <w:tcW w:w="900" w:type="dxa"/>
            <w:tcBorders>
              <w:top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736" w:type="dxa"/>
            <w:tcBorders>
              <w:top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45,5</w:t>
            </w:r>
          </w:p>
        </w:tc>
        <w:tc>
          <w:tcPr>
            <w:tcW w:w="1012" w:type="dxa"/>
            <w:vMerge/>
          </w:tcPr>
          <w:p w:rsidR="005F5993" w:rsidRDefault="005F5993" w:rsidP="00733CE7">
            <w:pPr>
              <w:tabs>
                <w:tab w:val="left" w:pos="0"/>
                <w:tab w:val="left" w:pos="426"/>
              </w:tabs>
              <w:spacing w:after="0" w:line="240" w:lineRule="auto"/>
              <w:jc w:val="both"/>
              <w:rPr>
                <w:rFonts w:ascii="Times New Roman" w:hAnsi="Times New Roman" w:cs="Times New Roman"/>
                <w:sz w:val="24"/>
                <w:szCs w:val="24"/>
              </w:rPr>
            </w:pPr>
          </w:p>
        </w:tc>
      </w:tr>
      <w:tr w:rsidR="005F5993" w:rsidRPr="006D29EF" w:rsidTr="00733CE7">
        <w:tc>
          <w:tcPr>
            <w:tcW w:w="1550" w:type="dxa"/>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sidRPr="006D29EF">
              <w:rPr>
                <w:rFonts w:ascii="Times New Roman" w:hAnsi="Times New Roman" w:cs="Times New Roman"/>
                <w:b/>
                <w:sz w:val="24"/>
                <w:szCs w:val="24"/>
              </w:rPr>
              <w:t>Total</w:t>
            </w:r>
          </w:p>
        </w:tc>
        <w:tc>
          <w:tcPr>
            <w:tcW w:w="1240" w:type="dxa"/>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37</w:t>
            </w:r>
          </w:p>
        </w:tc>
        <w:tc>
          <w:tcPr>
            <w:tcW w:w="810" w:type="dxa"/>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56,1</w:t>
            </w:r>
          </w:p>
        </w:tc>
        <w:tc>
          <w:tcPr>
            <w:tcW w:w="990" w:type="dxa"/>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29</w:t>
            </w:r>
          </w:p>
        </w:tc>
        <w:tc>
          <w:tcPr>
            <w:tcW w:w="810" w:type="dxa"/>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43,9</w:t>
            </w:r>
          </w:p>
        </w:tc>
        <w:tc>
          <w:tcPr>
            <w:tcW w:w="900" w:type="dxa"/>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66</w:t>
            </w:r>
          </w:p>
        </w:tc>
        <w:tc>
          <w:tcPr>
            <w:tcW w:w="736" w:type="dxa"/>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100</w:t>
            </w:r>
          </w:p>
        </w:tc>
        <w:tc>
          <w:tcPr>
            <w:tcW w:w="1012" w:type="dxa"/>
            <w:vMerge/>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p>
        </w:tc>
      </w:tr>
    </w:tbl>
    <w:p w:rsidR="00D71C53" w:rsidRDefault="00D71C53" w:rsidP="00815C89">
      <w:pPr>
        <w:spacing w:after="0" w:line="480" w:lineRule="auto"/>
        <w:ind w:firstLine="720"/>
        <w:jc w:val="both"/>
        <w:rPr>
          <w:rFonts w:ascii="Times New Roman" w:hAnsi="Times New Roman" w:cs="Times New Roman"/>
          <w:sz w:val="24"/>
          <w:szCs w:val="24"/>
          <w:lang w:val="en-US"/>
        </w:rPr>
      </w:pPr>
    </w:p>
    <w:p w:rsidR="00013279" w:rsidRPr="00DF2F45" w:rsidRDefault="00013279" w:rsidP="00815C89">
      <w:pPr>
        <w:spacing w:after="0" w:line="480" w:lineRule="auto"/>
        <w:ind w:firstLine="720"/>
        <w:jc w:val="both"/>
        <w:rPr>
          <w:rFonts w:ascii="Times New Roman" w:hAnsi="Times New Roman" w:cs="Times New Roman"/>
          <w:sz w:val="24"/>
          <w:szCs w:val="24"/>
          <w:lang w:val="en-US"/>
        </w:rPr>
      </w:pPr>
      <w:r w:rsidRPr="003E1174">
        <w:rPr>
          <w:rFonts w:ascii="Times New Roman" w:hAnsi="Times New Roman" w:cs="Times New Roman"/>
          <w:sz w:val="24"/>
          <w:szCs w:val="24"/>
        </w:rPr>
        <w:t>Berdasarkan tabel 4.</w:t>
      </w:r>
      <w:r w:rsidR="00BA3C45">
        <w:rPr>
          <w:rFonts w:ascii="Times New Roman" w:hAnsi="Times New Roman" w:cs="Times New Roman"/>
          <w:sz w:val="24"/>
          <w:szCs w:val="24"/>
        </w:rPr>
        <w:t>1</w:t>
      </w:r>
      <w:r w:rsidR="00BA3C45">
        <w:rPr>
          <w:rFonts w:ascii="Times New Roman" w:hAnsi="Times New Roman" w:cs="Times New Roman"/>
          <w:sz w:val="24"/>
          <w:szCs w:val="24"/>
          <w:lang w:val="en-US"/>
        </w:rPr>
        <w:t>1</w:t>
      </w:r>
      <w:r w:rsidRPr="003E1174">
        <w:rPr>
          <w:rFonts w:ascii="Times New Roman" w:hAnsi="Times New Roman" w:cs="Times New Roman"/>
          <w:sz w:val="24"/>
          <w:szCs w:val="24"/>
        </w:rPr>
        <w:t xml:space="preserve"> diketahui bahwa </w:t>
      </w:r>
      <w:r>
        <w:rPr>
          <w:rFonts w:ascii="Times New Roman" w:hAnsi="Times New Roman" w:cs="Times New Roman"/>
          <w:sz w:val="24"/>
          <w:szCs w:val="24"/>
        </w:rPr>
        <w:t>dari 66</w:t>
      </w:r>
      <w:r w:rsidRPr="003E1174">
        <w:rPr>
          <w:rFonts w:ascii="Times New Roman" w:hAnsi="Times New Roman" w:cs="Times New Roman"/>
          <w:sz w:val="24"/>
          <w:szCs w:val="24"/>
        </w:rPr>
        <w:t xml:space="preserve"> responden yang diteliti, </w:t>
      </w:r>
      <w:r>
        <w:rPr>
          <w:rFonts w:ascii="Times New Roman" w:hAnsi="Times New Roman" w:cs="Times New Roman"/>
          <w:sz w:val="24"/>
          <w:szCs w:val="24"/>
        </w:rPr>
        <w:t xml:space="preserve">sebagian besar </w:t>
      </w:r>
      <w:r w:rsidRPr="003E1174">
        <w:rPr>
          <w:rFonts w:ascii="Times New Roman" w:hAnsi="Times New Roman" w:cs="Times New Roman"/>
          <w:sz w:val="24"/>
          <w:szCs w:val="24"/>
        </w:rPr>
        <w:t xml:space="preserve">responden </w:t>
      </w:r>
      <w:r>
        <w:rPr>
          <w:rFonts w:ascii="Times New Roman" w:hAnsi="Times New Roman" w:cs="Times New Roman"/>
          <w:sz w:val="24"/>
          <w:szCs w:val="24"/>
        </w:rPr>
        <w:t>memiliki sikap negatif</w:t>
      </w:r>
      <w:r w:rsidRPr="003E1174">
        <w:rPr>
          <w:rFonts w:ascii="Times New Roman" w:hAnsi="Times New Roman" w:cs="Times New Roman"/>
          <w:sz w:val="24"/>
          <w:szCs w:val="24"/>
        </w:rPr>
        <w:t xml:space="preserve"> </w:t>
      </w:r>
      <w:r>
        <w:rPr>
          <w:rFonts w:ascii="Times New Roman" w:hAnsi="Times New Roman" w:cs="Times New Roman"/>
          <w:sz w:val="24"/>
          <w:szCs w:val="24"/>
        </w:rPr>
        <w:t xml:space="preserve">yaitu </w:t>
      </w:r>
      <w:r w:rsidRPr="003E1174">
        <w:rPr>
          <w:rFonts w:ascii="Times New Roman" w:hAnsi="Times New Roman" w:cs="Times New Roman"/>
          <w:sz w:val="24"/>
          <w:szCs w:val="24"/>
        </w:rPr>
        <w:t xml:space="preserve">sebanyak </w:t>
      </w:r>
      <w:r>
        <w:rPr>
          <w:rFonts w:ascii="Times New Roman" w:hAnsi="Times New Roman" w:cs="Times New Roman"/>
          <w:sz w:val="24"/>
          <w:szCs w:val="24"/>
        </w:rPr>
        <w:t xml:space="preserve">36 </w:t>
      </w:r>
      <w:r w:rsidRPr="003E1174">
        <w:rPr>
          <w:rFonts w:ascii="Times New Roman" w:hAnsi="Times New Roman" w:cs="Times New Roman"/>
          <w:sz w:val="24"/>
          <w:szCs w:val="24"/>
        </w:rPr>
        <w:t>(</w:t>
      </w:r>
      <w:r>
        <w:rPr>
          <w:rFonts w:ascii="Times New Roman" w:hAnsi="Times New Roman" w:cs="Times New Roman"/>
          <w:sz w:val="24"/>
          <w:szCs w:val="24"/>
        </w:rPr>
        <w:t>54,5</w:t>
      </w:r>
      <w:r w:rsidRPr="003E1174">
        <w:rPr>
          <w:rFonts w:ascii="Times New Roman" w:hAnsi="Times New Roman" w:cs="Times New Roman"/>
          <w:sz w:val="24"/>
          <w:szCs w:val="24"/>
        </w:rPr>
        <w:t xml:space="preserve">%) responden. Ada sebanyak </w:t>
      </w:r>
      <w:r>
        <w:rPr>
          <w:rFonts w:ascii="Times New Roman" w:hAnsi="Times New Roman" w:cs="Times New Roman"/>
          <w:sz w:val="24"/>
          <w:szCs w:val="24"/>
        </w:rPr>
        <w:t>25</w:t>
      </w:r>
      <w:r w:rsidRPr="003E1174">
        <w:rPr>
          <w:rFonts w:ascii="Times New Roman" w:hAnsi="Times New Roman" w:cs="Times New Roman"/>
          <w:sz w:val="24"/>
          <w:szCs w:val="24"/>
        </w:rPr>
        <w:t xml:space="preserve"> (</w:t>
      </w:r>
      <w:r>
        <w:rPr>
          <w:rFonts w:ascii="Times New Roman" w:hAnsi="Times New Roman" w:cs="Times New Roman"/>
          <w:sz w:val="24"/>
          <w:szCs w:val="24"/>
        </w:rPr>
        <w:t>37,9%)</w:t>
      </w:r>
      <w:r w:rsidRPr="003E1174">
        <w:rPr>
          <w:rFonts w:ascii="Times New Roman" w:hAnsi="Times New Roman" w:cs="Times New Roman"/>
          <w:sz w:val="24"/>
          <w:szCs w:val="24"/>
        </w:rPr>
        <w:t xml:space="preserve"> responden </w:t>
      </w:r>
      <w:r>
        <w:rPr>
          <w:rFonts w:ascii="Times New Roman" w:hAnsi="Times New Roman" w:cs="Times New Roman"/>
          <w:sz w:val="24"/>
          <w:szCs w:val="24"/>
        </w:rPr>
        <w:t>memiliki sikap negatif dan cakupan imunisasi Hepatitis B tidak terpenuhi,</w:t>
      </w:r>
      <w:r w:rsidRPr="003E1174">
        <w:rPr>
          <w:rFonts w:ascii="Times New Roman" w:hAnsi="Times New Roman" w:cs="Times New Roman"/>
          <w:sz w:val="24"/>
          <w:szCs w:val="24"/>
        </w:rPr>
        <w:t xml:space="preserve"> sebanyak </w:t>
      </w:r>
      <w:r>
        <w:rPr>
          <w:rFonts w:ascii="Times New Roman" w:hAnsi="Times New Roman" w:cs="Times New Roman"/>
          <w:sz w:val="24"/>
          <w:szCs w:val="24"/>
        </w:rPr>
        <w:t>11</w:t>
      </w:r>
      <w:r w:rsidRPr="003E1174">
        <w:rPr>
          <w:rFonts w:ascii="Times New Roman" w:hAnsi="Times New Roman" w:cs="Times New Roman"/>
          <w:sz w:val="24"/>
          <w:szCs w:val="24"/>
        </w:rPr>
        <w:t xml:space="preserve"> (</w:t>
      </w:r>
      <w:r>
        <w:rPr>
          <w:rFonts w:ascii="Times New Roman" w:hAnsi="Times New Roman" w:cs="Times New Roman"/>
          <w:sz w:val="24"/>
          <w:szCs w:val="24"/>
        </w:rPr>
        <w:t>16,7</w:t>
      </w:r>
      <w:r w:rsidRPr="003E1174">
        <w:rPr>
          <w:rFonts w:ascii="Times New Roman" w:hAnsi="Times New Roman" w:cs="Times New Roman"/>
          <w:sz w:val="24"/>
          <w:szCs w:val="24"/>
        </w:rPr>
        <w:t xml:space="preserve">%) </w:t>
      </w:r>
      <w:r>
        <w:rPr>
          <w:rFonts w:ascii="Times New Roman" w:hAnsi="Times New Roman" w:cs="Times New Roman"/>
          <w:sz w:val="24"/>
          <w:szCs w:val="24"/>
        </w:rPr>
        <w:t>responden memiliki sikap negatif dan cakupan imunisasi Hepatitis B terpenuhi.</w:t>
      </w:r>
      <w:r>
        <w:rPr>
          <w:rFonts w:ascii="Times New Roman" w:hAnsi="Times New Roman" w:cs="Times New Roman"/>
          <w:sz w:val="24"/>
          <w:szCs w:val="24"/>
          <w:lang w:val="en-US"/>
        </w:rPr>
        <w:t xml:space="preserve"> Sedangkan </w:t>
      </w:r>
      <w:r w:rsidRPr="003E1174">
        <w:rPr>
          <w:rFonts w:ascii="Times New Roman" w:hAnsi="Times New Roman" w:cs="Times New Roman"/>
          <w:sz w:val="24"/>
          <w:szCs w:val="24"/>
        </w:rPr>
        <w:t xml:space="preserve">responden </w:t>
      </w:r>
      <w:r>
        <w:rPr>
          <w:rFonts w:ascii="Times New Roman" w:hAnsi="Times New Roman" w:cs="Times New Roman"/>
          <w:sz w:val="24"/>
          <w:szCs w:val="24"/>
        </w:rPr>
        <w:t xml:space="preserve">memiliki sikap </w:t>
      </w:r>
      <w:r>
        <w:rPr>
          <w:rFonts w:ascii="Times New Roman" w:hAnsi="Times New Roman" w:cs="Times New Roman"/>
          <w:sz w:val="24"/>
          <w:szCs w:val="24"/>
          <w:lang w:val="en-US"/>
        </w:rPr>
        <w:t>positif</w:t>
      </w:r>
      <w:r w:rsidRPr="003E1174">
        <w:rPr>
          <w:rFonts w:ascii="Times New Roman" w:hAnsi="Times New Roman" w:cs="Times New Roman"/>
          <w:sz w:val="24"/>
          <w:szCs w:val="24"/>
        </w:rPr>
        <w:t xml:space="preserve"> </w:t>
      </w:r>
      <w:r>
        <w:rPr>
          <w:rFonts w:ascii="Times New Roman" w:hAnsi="Times New Roman" w:cs="Times New Roman"/>
          <w:sz w:val="24"/>
          <w:szCs w:val="24"/>
        </w:rPr>
        <w:t xml:space="preserve">yaitu </w:t>
      </w:r>
      <w:r w:rsidRPr="003E1174">
        <w:rPr>
          <w:rFonts w:ascii="Times New Roman" w:hAnsi="Times New Roman" w:cs="Times New Roman"/>
          <w:sz w:val="24"/>
          <w:szCs w:val="24"/>
        </w:rPr>
        <w:t xml:space="preserve">sebanyak </w:t>
      </w:r>
      <w:r>
        <w:rPr>
          <w:rFonts w:ascii="Times New Roman" w:hAnsi="Times New Roman" w:cs="Times New Roman"/>
          <w:sz w:val="24"/>
          <w:szCs w:val="24"/>
          <w:lang w:val="en-US"/>
        </w:rPr>
        <w:t>30</w:t>
      </w:r>
      <w:r>
        <w:rPr>
          <w:rFonts w:ascii="Times New Roman" w:hAnsi="Times New Roman" w:cs="Times New Roman"/>
          <w:sz w:val="24"/>
          <w:szCs w:val="24"/>
        </w:rPr>
        <w:t xml:space="preserve"> </w:t>
      </w:r>
      <w:r w:rsidRPr="003E1174">
        <w:rPr>
          <w:rFonts w:ascii="Times New Roman" w:hAnsi="Times New Roman" w:cs="Times New Roman"/>
          <w:sz w:val="24"/>
          <w:szCs w:val="24"/>
        </w:rPr>
        <w:t>(</w:t>
      </w:r>
      <w:r>
        <w:rPr>
          <w:rFonts w:ascii="Times New Roman" w:hAnsi="Times New Roman" w:cs="Times New Roman"/>
          <w:sz w:val="24"/>
          <w:szCs w:val="24"/>
          <w:lang w:val="en-US"/>
        </w:rPr>
        <w:t>45</w:t>
      </w:r>
      <w:r>
        <w:rPr>
          <w:rFonts w:ascii="Times New Roman" w:hAnsi="Times New Roman" w:cs="Times New Roman"/>
          <w:sz w:val="24"/>
          <w:szCs w:val="24"/>
        </w:rPr>
        <w:t>,5</w:t>
      </w:r>
      <w:r w:rsidRPr="003E1174">
        <w:rPr>
          <w:rFonts w:ascii="Times New Roman" w:hAnsi="Times New Roman" w:cs="Times New Roman"/>
          <w:sz w:val="24"/>
          <w:szCs w:val="24"/>
        </w:rPr>
        <w:t xml:space="preserve">%) responden. Ada sebanyak </w:t>
      </w:r>
      <w:r>
        <w:rPr>
          <w:rFonts w:ascii="Times New Roman" w:hAnsi="Times New Roman" w:cs="Times New Roman"/>
          <w:sz w:val="24"/>
          <w:szCs w:val="24"/>
          <w:lang w:val="en-US"/>
        </w:rPr>
        <w:t>12</w:t>
      </w:r>
      <w:r w:rsidRPr="003E1174">
        <w:rPr>
          <w:rFonts w:ascii="Times New Roman" w:hAnsi="Times New Roman" w:cs="Times New Roman"/>
          <w:sz w:val="24"/>
          <w:szCs w:val="24"/>
        </w:rPr>
        <w:t xml:space="preserve"> (</w:t>
      </w:r>
      <w:r>
        <w:rPr>
          <w:rFonts w:ascii="Times New Roman" w:hAnsi="Times New Roman" w:cs="Times New Roman"/>
          <w:sz w:val="24"/>
          <w:szCs w:val="24"/>
          <w:lang w:val="en-US"/>
        </w:rPr>
        <w:t>18</w:t>
      </w:r>
      <w:r>
        <w:rPr>
          <w:rFonts w:ascii="Times New Roman" w:hAnsi="Times New Roman" w:cs="Times New Roman"/>
          <w:sz w:val="24"/>
          <w:szCs w:val="24"/>
        </w:rPr>
        <w:t>,</w:t>
      </w:r>
      <w:r>
        <w:rPr>
          <w:rFonts w:ascii="Times New Roman" w:hAnsi="Times New Roman" w:cs="Times New Roman"/>
          <w:sz w:val="24"/>
          <w:szCs w:val="24"/>
          <w:lang w:val="en-US"/>
        </w:rPr>
        <w:t>2</w:t>
      </w:r>
      <w:r>
        <w:rPr>
          <w:rFonts w:ascii="Times New Roman" w:hAnsi="Times New Roman" w:cs="Times New Roman"/>
          <w:sz w:val="24"/>
          <w:szCs w:val="24"/>
        </w:rPr>
        <w:t>%)</w:t>
      </w:r>
      <w:r w:rsidRPr="003E1174">
        <w:rPr>
          <w:rFonts w:ascii="Times New Roman" w:hAnsi="Times New Roman" w:cs="Times New Roman"/>
          <w:sz w:val="24"/>
          <w:szCs w:val="24"/>
        </w:rPr>
        <w:t xml:space="preserve"> responden </w:t>
      </w:r>
      <w:r>
        <w:rPr>
          <w:rFonts w:ascii="Times New Roman" w:hAnsi="Times New Roman" w:cs="Times New Roman"/>
          <w:sz w:val="24"/>
          <w:szCs w:val="24"/>
        </w:rPr>
        <w:t xml:space="preserve">memiliki sikap </w:t>
      </w:r>
      <w:r>
        <w:rPr>
          <w:rFonts w:ascii="Times New Roman" w:hAnsi="Times New Roman" w:cs="Times New Roman"/>
          <w:sz w:val="24"/>
          <w:szCs w:val="24"/>
          <w:lang w:val="en-US"/>
        </w:rPr>
        <w:t>positif</w:t>
      </w:r>
      <w:r>
        <w:rPr>
          <w:rFonts w:ascii="Times New Roman" w:hAnsi="Times New Roman" w:cs="Times New Roman"/>
          <w:sz w:val="24"/>
          <w:szCs w:val="24"/>
        </w:rPr>
        <w:t xml:space="preserve"> dan cakupan imunisasi Hepatitis B tidak terpenuhi,</w:t>
      </w:r>
      <w:r w:rsidRPr="003E1174">
        <w:rPr>
          <w:rFonts w:ascii="Times New Roman" w:hAnsi="Times New Roman" w:cs="Times New Roman"/>
          <w:sz w:val="24"/>
          <w:szCs w:val="24"/>
        </w:rPr>
        <w:t xml:space="preserve"> sebanyak </w:t>
      </w:r>
      <w:r>
        <w:rPr>
          <w:rFonts w:ascii="Times New Roman" w:hAnsi="Times New Roman" w:cs="Times New Roman"/>
          <w:sz w:val="24"/>
          <w:szCs w:val="24"/>
        </w:rPr>
        <w:t>1</w:t>
      </w:r>
      <w:r>
        <w:rPr>
          <w:rFonts w:ascii="Times New Roman" w:hAnsi="Times New Roman" w:cs="Times New Roman"/>
          <w:sz w:val="24"/>
          <w:szCs w:val="24"/>
          <w:lang w:val="en-US"/>
        </w:rPr>
        <w:t>8</w:t>
      </w:r>
      <w:r w:rsidRPr="003E1174">
        <w:rPr>
          <w:rFonts w:ascii="Times New Roman" w:hAnsi="Times New Roman" w:cs="Times New Roman"/>
          <w:sz w:val="24"/>
          <w:szCs w:val="24"/>
        </w:rPr>
        <w:t xml:space="preserve"> (</w:t>
      </w:r>
      <w:r>
        <w:rPr>
          <w:rFonts w:ascii="Times New Roman" w:hAnsi="Times New Roman" w:cs="Times New Roman"/>
          <w:sz w:val="24"/>
          <w:szCs w:val="24"/>
          <w:lang w:val="en-US"/>
        </w:rPr>
        <w:t>27,2</w:t>
      </w:r>
      <w:r w:rsidRPr="003E1174">
        <w:rPr>
          <w:rFonts w:ascii="Times New Roman" w:hAnsi="Times New Roman" w:cs="Times New Roman"/>
          <w:sz w:val="24"/>
          <w:szCs w:val="24"/>
        </w:rPr>
        <w:t xml:space="preserve">%) </w:t>
      </w:r>
      <w:r>
        <w:rPr>
          <w:rFonts w:ascii="Times New Roman" w:hAnsi="Times New Roman" w:cs="Times New Roman"/>
          <w:sz w:val="24"/>
          <w:szCs w:val="24"/>
        </w:rPr>
        <w:t xml:space="preserve">responden memiliki sikap </w:t>
      </w:r>
      <w:r>
        <w:rPr>
          <w:rFonts w:ascii="Times New Roman" w:hAnsi="Times New Roman" w:cs="Times New Roman"/>
          <w:sz w:val="24"/>
          <w:szCs w:val="24"/>
          <w:lang w:val="en-US"/>
        </w:rPr>
        <w:t>positif</w:t>
      </w:r>
      <w:r>
        <w:rPr>
          <w:rFonts w:ascii="Times New Roman" w:hAnsi="Times New Roman" w:cs="Times New Roman"/>
          <w:sz w:val="24"/>
          <w:szCs w:val="24"/>
        </w:rPr>
        <w:t xml:space="preserve"> dan cakupan imunisasi Hepatitis B terpenuhi.</w:t>
      </w:r>
      <w:r>
        <w:rPr>
          <w:rFonts w:ascii="Times New Roman" w:hAnsi="Times New Roman" w:cs="Times New Roman"/>
          <w:sz w:val="24"/>
          <w:szCs w:val="24"/>
          <w:lang w:val="en-US"/>
        </w:rPr>
        <w:t xml:space="preserve">  </w:t>
      </w:r>
    </w:p>
    <w:p w:rsidR="005F5993" w:rsidRPr="00013279" w:rsidRDefault="005F5993" w:rsidP="00013279">
      <w:pPr>
        <w:spacing w:after="0" w:line="480" w:lineRule="auto"/>
        <w:ind w:firstLine="720"/>
        <w:jc w:val="both"/>
        <w:rPr>
          <w:rFonts w:ascii="Times New Roman" w:eastAsia="Times New Roman" w:hAnsi="Times New Roman" w:cs="Times New Roman"/>
          <w:sz w:val="24"/>
          <w:szCs w:val="24"/>
          <w:lang w:val="en-US"/>
        </w:rPr>
      </w:pPr>
      <w:r w:rsidRPr="000B09DB">
        <w:rPr>
          <w:rFonts w:ascii="Times New Roman" w:hAnsi="Times New Roman" w:cs="Times New Roman"/>
          <w:sz w:val="24"/>
          <w:szCs w:val="24"/>
        </w:rPr>
        <w:t xml:space="preserve">Berdasarkan hasil perhitungan di atas diketahui bahwa hasil uji statistik </w:t>
      </w:r>
      <w:r w:rsidRPr="000B09DB">
        <w:rPr>
          <w:rFonts w:ascii="Times New Roman" w:eastAsia="Times New Roman" w:hAnsi="Times New Roman" w:cs="Times New Roman"/>
          <w:sz w:val="24"/>
          <w:szCs w:val="24"/>
        </w:rPr>
        <w:t xml:space="preserve">diperoleh nilai </w:t>
      </w:r>
      <w:r w:rsidRPr="003E1174">
        <w:rPr>
          <w:rFonts w:ascii="Times New Roman" w:hAnsi="Times New Roman" w:cs="Times New Roman"/>
          <w:sz w:val="24"/>
          <w:szCs w:val="24"/>
        </w:rPr>
        <w:t xml:space="preserve">p </w:t>
      </w:r>
      <w:r w:rsidRPr="00983033">
        <w:rPr>
          <w:rFonts w:ascii="Times New Roman" w:hAnsi="Times New Roman" w:cs="Times New Roman"/>
          <w:i/>
          <w:sz w:val="24"/>
          <w:szCs w:val="24"/>
        </w:rPr>
        <w:t>significancy</w:t>
      </w:r>
      <w:r w:rsidRPr="003E1174">
        <w:rPr>
          <w:rFonts w:ascii="Times New Roman" w:hAnsi="Times New Roman" w:cs="Times New Roman"/>
          <w:sz w:val="24"/>
          <w:szCs w:val="24"/>
        </w:rPr>
        <w:t xml:space="preserve">  yaitu 0,0</w:t>
      </w:r>
      <w:r>
        <w:rPr>
          <w:rFonts w:ascii="Times New Roman" w:hAnsi="Times New Roman" w:cs="Times New Roman"/>
          <w:sz w:val="24"/>
          <w:szCs w:val="24"/>
        </w:rPr>
        <w:t>25 &lt; 0,05.</w:t>
      </w:r>
      <w:r w:rsidRPr="003E1174">
        <w:rPr>
          <w:rFonts w:ascii="Times New Roman" w:hAnsi="Times New Roman" w:cs="Times New Roman"/>
          <w:sz w:val="24"/>
          <w:szCs w:val="24"/>
        </w:rPr>
        <w:t xml:space="preserve"> Sehingga dapat disimpulkan bahwa ada </w:t>
      </w:r>
      <w:r w:rsidRPr="00257EC6">
        <w:rPr>
          <w:rFonts w:ascii="Times New Roman" w:hAnsi="Times New Roman" w:cs="Times New Roman"/>
          <w:sz w:val="24"/>
          <w:szCs w:val="24"/>
        </w:rPr>
        <w:t xml:space="preserve">pengaruh </w:t>
      </w:r>
      <w:r>
        <w:rPr>
          <w:rFonts w:ascii="Times New Roman" w:hAnsi="Times New Roman" w:cs="Times New Roman"/>
          <w:sz w:val="24"/>
          <w:szCs w:val="24"/>
        </w:rPr>
        <w:t xml:space="preserve">sikap ibu terhadap </w:t>
      </w:r>
      <w:r w:rsidR="00655328">
        <w:rPr>
          <w:rFonts w:ascii="Times New Roman" w:hAnsi="Times New Roman" w:cs="Times New Roman"/>
          <w:sz w:val="24"/>
          <w:szCs w:val="24"/>
          <w:lang w:val="en-US"/>
        </w:rPr>
        <w:t xml:space="preserve"> </w:t>
      </w:r>
      <w:r w:rsidRPr="000F6BCB">
        <w:rPr>
          <w:rFonts w:ascii="Times New Roman" w:hAnsi="Times New Roman" w:cs="Times New Roman"/>
          <w:sz w:val="24"/>
          <w:szCs w:val="24"/>
        </w:rPr>
        <w:t xml:space="preserve">cakupan imunisasi Hepatitis B </w:t>
      </w:r>
      <w:r>
        <w:rPr>
          <w:rFonts w:ascii="Times New Roman" w:hAnsi="Times New Roman" w:cs="Times New Roman"/>
          <w:sz w:val="24"/>
          <w:szCs w:val="24"/>
        </w:rPr>
        <w:t>d</w:t>
      </w:r>
      <w:r w:rsidRPr="003F26DB">
        <w:rPr>
          <w:rFonts w:ascii="Times New Roman" w:hAnsi="Times New Roman" w:cs="Times New Roman"/>
          <w:sz w:val="24"/>
          <w:szCs w:val="24"/>
        </w:rPr>
        <w:t xml:space="preserve">i Wilayah Kerja Puskesmas </w:t>
      </w:r>
      <w:r>
        <w:rPr>
          <w:rFonts w:ascii="Times New Roman" w:hAnsi="Times New Roman" w:cs="Times New Roman"/>
          <w:sz w:val="24"/>
          <w:szCs w:val="24"/>
        </w:rPr>
        <w:t>Panga Kabupaten Aceh Jaya</w:t>
      </w:r>
      <w:r>
        <w:rPr>
          <w:rFonts w:ascii="Times New Roman" w:eastAsia="Times New Roman" w:hAnsi="Times New Roman" w:cs="Times New Roman"/>
          <w:sz w:val="24"/>
          <w:szCs w:val="24"/>
        </w:rPr>
        <w:t>.</w:t>
      </w:r>
    </w:p>
    <w:p w:rsidR="005F5993" w:rsidRPr="00863274" w:rsidRDefault="005F5993" w:rsidP="003A72F6">
      <w:pPr>
        <w:pStyle w:val="ListParagraph"/>
        <w:widowControl w:val="0"/>
        <w:numPr>
          <w:ilvl w:val="0"/>
          <w:numId w:val="43"/>
        </w:numPr>
        <w:autoSpaceDE w:val="0"/>
        <w:autoSpaceDN w:val="0"/>
        <w:adjustRightInd w:val="0"/>
        <w:spacing w:after="13" w:line="240" w:lineRule="auto"/>
        <w:ind w:left="567" w:right="-1" w:hanging="567"/>
        <w:jc w:val="both"/>
        <w:rPr>
          <w:rFonts w:ascii="Times New Roman" w:hAnsi="Times New Roman" w:cs="Times New Roman"/>
          <w:bCs/>
          <w:sz w:val="24"/>
          <w:szCs w:val="24"/>
        </w:rPr>
      </w:pPr>
      <w:r w:rsidRPr="00863274">
        <w:rPr>
          <w:rFonts w:ascii="Times New Roman" w:hAnsi="Times New Roman" w:cs="Times New Roman"/>
          <w:sz w:val="24"/>
          <w:szCs w:val="24"/>
        </w:rPr>
        <w:t xml:space="preserve">Pengaruh </w:t>
      </w:r>
      <w:r w:rsidRPr="00863274">
        <w:rPr>
          <w:rFonts w:ascii="Times New Roman" w:hAnsi="Times New Roman" w:cs="Times New Roman"/>
          <w:sz w:val="24"/>
          <w:szCs w:val="24"/>
          <w:lang w:val="en-US"/>
        </w:rPr>
        <w:t>Kepercayaan</w:t>
      </w:r>
      <w:r w:rsidRPr="00863274">
        <w:rPr>
          <w:rFonts w:ascii="Times New Roman" w:hAnsi="Times New Roman" w:cs="Times New Roman"/>
          <w:sz w:val="24"/>
          <w:szCs w:val="24"/>
        </w:rPr>
        <w:t xml:space="preserve"> Ibu </w:t>
      </w:r>
      <w:r w:rsidR="00655328" w:rsidRPr="00863274">
        <w:rPr>
          <w:rFonts w:ascii="Times New Roman" w:hAnsi="Times New Roman" w:cs="Times New Roman"/>
          <w:sz w:val="24"/>
          <w:szCs w:val="24"/>
          <w:lang w:val="en-US"/>
        </w:rPr>
        <w:t>t</w:t>
      </w:r>
      <w:r w:rsidRPr="00863274">
        <w:rPr>
          <w:rFonts w:ascii="Times New Roman" w:hAnsi="Times New Roman" w:cs="Times New Roman"/>
          <w:sz w:val="24"/>
          <w:szCs w:val="24"/>
          <w:lang w:val="en-US"/>
        </w:rPr>
        <w:t>erhadap</w:t>
      </w:r>
      <w:r w:rsidRPr="00863274">
        <w:rPr>
          <w:rFonts w:ascii="Times New Roman" w:hAnsi="Times New Roman" w:cs="Times New Roman"/>
          <w:sz w:val="24"/>
          <w:szCs w:val="24"/>
        </w:rPr>
        <w:t xml:space="preserve"> </w:t>
      </w:r>
      <w:r w:rsidR="00655328" w:rsidRPr="00863274">
        <w:rPr>
          <w:rFonts w:ascii="Times New Roman" w:hAnsi="Times New Roman" w:cs="Times New Roman"/>
          <w:sz w:val="24"/>
          <w:szCs w:val="24"/>
        </w:rPr>
        <w:t xml:space="preserve"> </w:t>
      </w:r>
      <w:r w:rsidRPr="00863274">
        <w:rPr>
          <w:rFonts w:ascii="Times New Roman" w:hAnsi="Times New Roman" w:cs="Times New Roman"/>
          <w:sz w:val="24"/>
          <w:szCs w:val="24"/>
        </w:rPr>
        <w:t xml:space="preserve">Cakupan Imunisasi Hepatitis B di Wilayah Kerja Puskesmas </w:t>
      </w:r>
      <w:r w:rsidRPr="00863274">
        <w:rPr>
          <w:rFonts w:ascii="Times New Roman" w:hAnsi="Times New Roman" w:cs="Times New Roman"/>
          <w:sz w:val="24"/>
          <w:szCs w:val="24"/>
          <w:lang w:val="en-US"/>
        </w:rPr>
        <w:t>Panga Kabupaten Aceh Jaya</w:t>
      </w:r>
    </w:p>
    <w:p w:rsidR="005F5993" w:rsidRPr="003E1174" w:rsidRDefault="005F5993" w:rsidP="005F5993">
      <w:pPr>
        <w:autoSpaceDE w:val="0"/>
        <w:autoSpaceDN w:val="0"/>
        <w:adjustRightInd w:val="0"/>
        <w:spacing w:after="0" w:line="240" w:lineRule="auto"/>
        <w:rPr>
          <w:rFonts w:ascii="Times New Roman" w:hAnsi="Times New Roman" w:cs="Times New Roman"/>
          <w:b/>
          <w:sz w:val="24"/>
          <w:szCs w:val="24"/>
        </w:rPr>
      </w:pPr>
    </w:p>
    <w:p w:rsidR="005F5993" w:rsidRPr="000A492B" w:rsidRDefault="005F5993" w:rsidP="005F5993">
      <w:pPr>
        <w:widowControl w:val="0"/>
        <w:autoSpaceDE w:val="0"/>
        <w:autoSpaceDN w:val="0"/>
        <w:adjustRightInd w:val="0"/>
        <w:spacing w:after="13" w:line="480" w:lineRule="auto"/>
        <w:ind w:right="-1" w:firstLine="567"/>
        <w:jc w:val="both"/>
        <w:rPr>
          <w:rFonts w:ascii="Times New Roman" w:eastAsia="Calibri" w:hAnsi="Times New Roman" w:cs="Times New Roman"/>
          <w:sz w:val="24"/>
          <w:szCs w:val="24"/>
        </w:rPr>
      </w:pPr>
      <w:r w:rsidRPr="00163E0E">
        <w:rPr>
          <w:rFonts w:ascii="Times New Roman" w:hAnsi="Times New Roman" w:cs="Times New Roman"/>
          <w:sz w:val="24"/>
          <w:szCs w:val="24"/>
        </w:rPr>
        <w:t xml:space="preserve">Untuk mengetahui </w:t>
      </w:r>
      <w:r w:rsidRPr="00257EC6">
        <w:rPr>
          <w:rFonts w:ascii="Times New Roman" w:hAnsi="Times New Roman" w:cs="Times New Roman"/>
          <w:sz w:val="24"/>
          <w:szCs w:val="24"/>
        </w:rPr>
        <w:t xml:space="preserve">pengaruh </w:t>
      </w:r>
      <w:r w:rsidRPr="005B2C34">
        <w:rPr>
          <w:rFonts w:ascii="Times New Roman" w:hAnsi="Times New Roman" w:cs="Times New Roman"/>
          <w:sz w:val="24"/>
          <w:szCs w:val="24"/>
        </w:rPr>
        <w:t>kepercayaan</w:t>
      </w:r>
      <w:r>
        <w:rPr>
          <w:rFonts w:ascii="Times New Roman" w:hAnsi="Times New Roman" w:cs="Times New Roman"/>
          <w:sz w:val="24"/>
          <w:szCs w:val="24"/>
        </w:rPr>
        <w:t xml:space="preserve"> ibu terhadap</w:t>
      </w:r>
      <w:r w:rsidR="00424116">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Pr="000F6BCB">
        <w:rPr>
          <w:rFonts w:ascii="Times New Roman" w:hAnsi="Times New Roman" w:cs="Times New Roman"/>
          <w:sz w:val="24"/>
          <w:szCs w:val="24"/>
        </w:rPr>
        <w:t xml:space="preserve">cakupan imunisasi Hepatitis B </w:t>
      </w:r>
      <w:r>
        <w:rPr>
          <w:rFonts w:ascii="Times New Roman" w:hAnsi="Times New Roman" w:cs="Times New Roman"/>
          <w:sz w:val="24"/>
          <w:szCs w:val="24"/>
        </w:rPr>
        <w:t>d</w:t>
      </w:r>
      <w:r w:rsidRPr="003F26DB">
        <w:rPr>
          <w:rFonts w:ascii="Times New Roman" w:hAnsi="Times New Roman" w:cs="Times New Roman"/>
          <w:sz w:val="24"/>
          <w:szCs w:val="24"/>
        </w:rPr>
        <w:t xml:space="preserve">i Wilayah Kerja Puskesmas </w:t>
      </w:r>
      <w:r>
        <w:rPr>
          <w:rFonts w:ascii="Times New Roman" w:hAnsi="Times New Roman" w:cs="Times New Roman"/>
          <w:sz w:val="24"/>
          <w:szCs w:val="24"/>
        </w:rPr>
        <w:t>Panga Kabupaten Aceh Jaya</w:t>
      </w:r>
      <w:r w:rsidRPr="00163E0E">
        <w:rPr>
          <w:rFonts w:ascii="Times New Roman" w:hAnsi="Times New Roman" w:cs="Times New Roman"/>
          <w:sz w:val="24"/>
          <w:szCs w:val="24"/>
        </w:rPr>
        <w:t>,</w:t>
      </w:r>
      <w:r w:rsidRPr="00163E0E">
        <w:rPr>
          <w:rFonts w:ascii="Times New Roman" w:eastAsia="Calibri" w:hAnsi="Times New Roman" w:cs="Times New Roman"/>
          <w:sz w:val="24"/>
          <w:szCs w:val="24"/>
        </w:rPr>
        <w:t xml:space="preserve"> dapat dilihat pada tabel dibawah ini:</w:t>
      </w:r>
    </w:p>
    <w:p w:rsidR="005F5993" w:rsidRPr="00EB109E" w:rsidRDefault="005F5993" w:rsidP="005F5993">
      <w:pPr>
        <w:widowControl w:val="0"/>
        <w:autoSpaceDE w:val="0"/>
        <w:autoSpaceDN w:val="0"/>
        <w:adjustRightInd w:val="0"/>
        <w:spacing w:after="0" w:line="240" w:lineRule="auto"/>
        <w:ind w:left="1440" w:right="-93" w:hanging="1440"/>
        <w:jc w:val="both"/>
        <w:rPr>
          <w:rFonts w:ascii="Times New Roman" w:hAnsi="Times New Roman" w:cs="Times New Roman"/>
          <w:b/>
          <w:bCs/>
          <w:sz w:val="24"/>
          <w:szCs w:val="24"/>
        </w:rPr>
      </w:pPr>
      <w:r w:rsidRPr="003E1174">
        <w:rPr>
          <w:rFonts w:ascii="Times New Roman" w:hAnsi="Times New Roman" w:cs="Times New Roman"/>
          <w:b/>
          <w:bCs/>
          <w:sz w:val="24"/>
          <w:szCs w:val="24"/>
        </w:rPr>
        <w:lastRenderedPageBreak/>
        <w:t>Tabel 4.</w:t>
      </w:r>
      <w:r w:rsidR="00BA3C45">
        <w:rPr>
          <w:rFonts w:ascii="Times New Roman" w:hAnsi="Times New Roman" w:cs="Times New Roman"/>
          <w:b/>
          <w:bCs/>
          <w:sz w:val="24"/>
          <w:szCs w:val="24"/>
        </w:rPr>
        <w:t>1</w:t>
      </w:r>
      <w:r w:rsidR="00BA3C45">
        <w:rPr>
          <w:rFonts w:ascii="Times New Roman" w:hAnsi="Times New Roman" w:cs="Times New Roman"/>
          <w:b/>
          <w:bCs/>
          <w:sz w:val="24"/>
          <w:szCs w:val="24"/>
          <w:lang w:val="en-US"/>
        </w:rPr>
        <w:t>2</w:t>
      </w:r>
      <w:r w:rsidRPr="003E1174">
        <w:rPr>
          <w:rFonts w:ascii="Times New Roman" w:hAnsi="Times New Roman" w:cs="Times New Roman"/>
          <w:b/>
          <w:bCs/>
          <w:sz w:val="24"/>
          <w:szCs w:val="24"/>
        </w:rPr>
        <w:t xml:space="preserve"> </w:t>
      </w:r>
      <w:r>
        <w:rPr>
          <w:rFonts w:ascii="Times New Roman" w:hAnsi="Times New Roman" w:cs="Times New Roman"/>
          <w:b/>
          <w:bCs/>
          <w:sz w:val="24"/>
          <w:szCs w:val="24"/>
        </w:rPr>
        <w:tab/>
      </w:r>
      <w:r w:rsidRPr="009E3B87">
        <w:rPr>
          <w:rFonts w:ascii="Times New Roman" w:hAnsi="Times New Roman" w:cs="Times New Roman"/>
          <w:b/>
          <w:sz w:val="24"/>
          <w:szCs w:val="24"/>
        </w:rPr>
        <w:t xml:space="preserve">Pengaruh </w:t>
      </w:r>
      <w:r>
        <w:rPr>
          <w:rFonts w:ascii="Times New Roman" w:hAnsi="Times New Roman" w:cs="Times New Roman"/>
          <w:b/>
          <w:sz w:val="24"/>
          <w:szCs w:val="24"/>
        </w:rPr>
        <w:t>Kepercayaan</w:t>
      </w:r>
      <w:r w:rsidR="00424116">
        <w:rPr>
          <w:rFonts w:ascii="Times New Roman" w:hAnsi="Times New Roman" w:cs="Times New Roman"/>
          <w:b/>
          <w:sz w:val="24"/>
          <w:szCs w:val="24"/>
        </w:rPr>
        <w:t xml:space="preserve"> Ibu </w:t>
      </w:r>
      <w:r w:rsidR="00424116">
        <w:rPr>
          <w:rFonts w:ascii="Times New Roman" w:hAnsi="Times New Roman" w:cs="Times New Roman"/>
          <w:b/>
          <w:sz w:val="24"/>
          <w:szCs w:val="24"/>
          <w:lang w:val="en-US"/>
        </w:rPr>
        <w:t>t</w:t>
      </w:r>
      <w:r w:rsidRPr="00F73841">
        <w:rPr>
          <w:rFonts w:ascii="Times New Roman" w:hAnsi="Times New Roman" w:cs="Times New Roman"/>
          <w:b/>
          <w:sz w:val="24"/>
          <w:szCs w:val="24"/>
        </w:rPr>
        <w:t xml:space="preserve">erhadap </w:t>
      </w:r>
      <w:r w:rsidR="00424116" w:rsidRPr="00F73841">
        <w:rPr>
          <w:rFonts w:ascii="Times New Roman" w:hAnsi="Times New Roman" w:cs="Times New Roman"/>
          <w:b/>
          <w:sz w:val="24"/>
          <w:szCs w:val="24"/>
        </w:rPr>
        <w:t xml:space="preserve"> </w:t>
      </w:r>
      <w:r w:rsidRPr="00F73841">
        <w:rPr>
          <w:rFonts w:ascii="Times New Roman" w:hAnsi="Times New Roman" w:cs="Times New Roman"/>
          <w:b/>
          <w:sz w:val="24"/>
          <w:szCs w:val="24"/>
        </w:rPr>
        <w:t>Cakupan Imunisasi Hepatitis B di Wilayah Kerja Puskesmas Panga Kabupaten Aceh Jaya</w:t>
      </w:r>
    </w:p>
    <w:p w:rsidR="005F5993" w:rsidRDefault="005F5993" w:rsidP="005F5993">
      <w:pPr>
        <w:tabs>
          <w:tab w:val="left" w:pos="0"/>
          <w:tab w:val="left" w:pos="426"/>
        </w:tabs>
        <w:spacing w:after="0" w:line="240" w:lineRule="auto"/>
        <w:jc w:val="both"/>
        <w:rPr>
          <w:rFonts w:ascii="Times New Roman" w:hAnsi="Times New Roman" w:cs="Times New Roman"/>
          <w:sz w:val="24"/>
          <w:szCs w:val="24"/>
        </w:rPr>
      </w:pPr>
    </w:p>
    <w:tbl>
      <w:tblPr>
        <w:tblW w:w="0" w:type="auto"/>
        <w:tblInd w:w="108" w:type="dxa"/>
        <w:tblBorders>
          <w:top w:val="single" w:sz="4" w:space="0" w:color="000000" w:themeColor="text1"/>
          <w:bottom w:val="single" w:sz="4" w:space="0" w:color="000000" w:themeColor="text1"/>
          <w:insideH w:val="single" w:sz="4" w:space="0" w:color="000000" w:themeColor="text1"/>
        </w:tblBorders>
        <w:tblLayout w:type="fixed"/>
        <w:tblLook w:val="04A0"/>
      </w:tblPr>
      <w:tblGrid>
        <w:gridCol w:w="2430"/>
        <w:gridCol w:w="990"/>
        <w:gridCol w:w="990"/>
        <w:gridCol w:w="630"/>
        <w:gridCol w:w="810"/>
        <w:gridCol w:w="630"/>
        <w:gridCol w:w="720"/>
        <w:gridCol w:w="848"/>
      </w:tblGrid>
      <w:tr w:rsidR="005F5993" w:rsidTr="00733CE7">
        <w:tc>
          <w:tcPr>
            <w:tcW w:w="8048" w:type="dxa"/>
            <w:gridSpan w:val="8"/>
          </w:tcPr>
          <w:p w:rsidR="005F5993" w:rsidRPr="00F73841" w:rsidRDefault="005F5993" w:rsidP="00733CE7">
            <w:pPr>
              <w:tabs>
                <w:tab w:val="left" w:pos="0"/>
                <w:tab w:val="left" w:pos="426"/>
              </w:tabs>
              <w:spacing w:after="0" w:line="240" w:lineRule="auto"/>
              <w:jc w:val="center"/>
              <w:rPr>
                <w:rFonts w:ascii="Times New Roman" w:hAnsi="Times New Roman" w:cs="Times New Roman"/>
                <w:b/>
                <w:sz w:val="24"/>
                <w:szCs w:val="24"/>
              </w:rPr>
            </w:pPr>
            <w:r w:rsidRPr="00F73841">
              <w:rPr>
                <w:rFonts w:ascii="Times New Roman" w:hAnsi="Times New Roman" w:cs="Times New Roman"/>
                <w:b/>
                <w:sz w:val="24"/>
                <w:szCs w:val="24"/>
              </w:rPr>
              <w:t xml:space="preserve">Cakupan Imunisasi Hepatitis B </w:t>
            </w:r>
          </w:p>
        </w:tc>
      </w:tr>
      <w:tr w:rsidR="005F5993" w:rsidTr="00733CE7">
        <w:tc>
          <w:tcPr>
            <w:tcW w:w="2430" w:type="dxa"/>
            <w:vMerge w:val="restart"/>
          </w:tcPr>
          <w:p w:rsidR="005F5993" w:rsidRPr="00F73841" w:rsidRDefault="005F5993" w:rsidP="00733CE7">
            <w:pPr>
              <w:tabs>
                <w:tab w:val="left" w:pos="0"/>
                <w:tab w:val="left" w:pos="426"/>
              </w:tabs>
              <w:spacing w:after="0" w:line="240" w:lineRule="auto"/>
              <w:rPr>
                <w:rFonts w:ascii="Times New Roman" w:hAnsi="Times New Roman" w:cs="Times New Roman"/>
                <w:b/>
                <w:sz w:val="24"/>
                <w:szCs w:val="24"/>
              </w:rPr>
            </w:pPr>
            <w:r>
              <w:rPr>
                <w:rFonts w:ascii="Times New Roman" w:hAnsi="Times New Roman" w:cs="Times New Roman"/>
                <w:b/>
                <w:sz w:val="24"/>
                <w:szCs w:val="24"/>
              </w:rPr>
              <w:t>Kepercayaan</w:t>
            </w:r>
            <w:r w:rsidRPr="00F73841">
              <w:rPr>
                <w:rFonts w:ascii="Times New Roman" w:hAnsi="Times New Roman" w:cs="Times New Roman"/>
                <w:b/>
                <w:sz w:val="24"/>
                <w:szCs w:val="24"/>
              </w:rPr>
              <w:t xml:space="preserve"> </w:t>
            </w:r>
          </w:p>
        </w:tc>
        <w:tc>
          <w:tcPr>
            <w:tcW w:w="1980" w:type="dxa"/>
            <w:gridSpan w:val="2"/>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Tidak Terpenuhi</w:t>
            </w:r>
          </w:p>
        </w:tc>
        <w:tc>
          <w:tcPr>
            <w:tcW w:w="1440" w:type="dxa"/>
            <w:gridSpan w:val="2"/>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Terpenuhi</w:t>
            </w:r>
          </w:p>
        </w:tc>
        <w:tc>
          <w:tcPr>
            <w:tcW w:w="1350" w:type="dxa"/>
            <w:gridSpan w:val="2"/>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sidRPr="006D29EF">
              <w:rPr>
                <w:rFonts w:ascii="Times New Roman" w:hAnsi="Times New Roman" w:cs="Times New Roman"/>
                <w:b/>
                <w:sz w:val="24"/>
                <w:szCs w:val="24"/>
              </w:rPr>
              <w:t>Total</w:t>
            </w:r>
          </w:p>
        </w:tc>
        <w:tc>
          <w:tcPr>
            <w:tcW w:w="848" w:type="dxa"/>
            <w:vMerge w:val="restart"/>
            <w:tcBorders>
              <w:bottom w:val="single" w:sz="4" w:space="0" w:color="auto"/>
            </w:tcBorders>
            <w:vAlign w:val="center"/>
          </w:tcPr>
          <w:p w:rsidR="005F5993" w:rsidRPr="006D29EF" w:rsidRDefault="00815C89"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p</w:t>
            </w:r>
            <w:r w:rsidR="005F5993" w:rsidRPr="006D29EF">
              <w:rPr>
                <w:rFonts w:ascii="Times New Roman" w:hAnsi="Times New Roman" w:cs="Times New Roman"/>
                <w:b/>
                <w:sz w:val="24"/>
                <w:szCs w:val="24"/>
              </w:rPr>
              <w:t xml:space="preserve"> </w:t>
            </w:r>
            <w:r w:rsidR="005F5993" w:rsidRPr="006D29EF">
              <w:rPr>
                <w:rFonts w:ascii="Times New Roman" w:hAnsi="Times New Roman" w:cs="Times New Roman"/>
                <w:b/>
                <w:i/>
                <w:sz w:val="24"/>
                <w:szCs w:val="24"/>
              </w:rPr>
              <w:t>value</w:t>
            </w:r>
          </w:p>
        </w:tc>
      </w:tr>
      <w:tr w:rsidR="005F5993" w:rsidTr="00733CE7">
        <w:tc>
          <w:tcPr>
            <w:tcW w:w="2430" w:type="dxa"/>
            <w:vMerge/>
            <w:tcBorders>
              <w:bottom w:val="single" w:sz="4" w:space="0" w:color="000000" w:themeColor="text1"/>
            </w:tcBorders>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p>
        </w:tc>
        <w:tc>
          <w:tcPr>
            <w:tcW w:w="990" w:type="dxa"/>
            <w:tcBorders>
              <w:bottom w:val="single" w:sz="4" w:space="0" w:color="000000" w:themeColor="text1"/>
            </w:tcBorders>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sidRPr="006D29EF">
              <w:rPr>
                <w:rFonts w:ascii="Times New Roman" w:hAnsi="Times New Roman" w:cs="Times New Roman"/>
                <w:b/>
                <w:sz w:val="24"/>
                <w:szCs w:val="24"/>
              </w:rPr>
              <w:t>n</w:t>
            </w:r>
          </w:p>
        </w:tc>
        <w:tc>
          <w:tcPr>
            <w:tcW w:w="990" w:type="dxa"/>
            <w:tcBorders>
              <w:bottom w:val="single" w:sz="4" w:space="0" w:color="000000" w:themeColor="text1"/>
            </w:tcBorders>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sidRPr="006D29EF">
              <w:rPr>
                <w:rFonts w:ascii="Times New Roman" w:hAnsi="Times New Roman" w:cs="Times New Roman"/>
                <w:b/>
                <w:sz w:val="24"/>
                <w:szCs w:val="24"/>
              </w:rPr>
              <w:t>%</w:t>
            </w:r>
          </w:p>
        </w:tc>
        <w:tc>
          <w:tcPr>
            <w:tcW w:w="630" w:type="dxa"/>
            <w:tcBorders>
              <w:bottom w:val="single" w:sz="4" w:space="0" w:color="000000" w:themeColor="text1"/>
            </w:tcBorders>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n </w:t>
            </w:r>
          </w:p>
        </w:tc>
        <w:tc>
          <w:tcPr>
            <w:tcW w:w="810" w:type="dxa"/>
            <w:tcBorders>
              <w:bottom w:val="single" w:sz="4" w:space="0" w:color="000000" w:themeColor="text1"/>
            </w:tcBorders>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sidRPr="006D29EF">
              <w:rPr>
                <w:rFonts w:ascii="Times New Roman" w:hAnsi="Times New Roman" w:cs="Times New Roman"/>
                <w:b/>
                <w:sz w:val="24"/>
                <w:szCs w:val="24"/>
              </w:rPr>
              <w:t>%</w:t>
            </w:r>
          </w:p>
        </w:tc>
        <w:tc>
          <w:tcPr>
            <w:tcW w:w="630" w:type="dxa"/>
            <w:tcBorders>
              <w:bottom w:val="single" w:sz="4" w:space="0" w:color="000000" w:themeColor="text1"/>
            </w:tcBorders>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sidRPr="006D29EF">
              <w:rPr>
                <w:rFonts w:ascii="Times New Roman" w:hAnsi="Times New Roman" w:cs="Times New Roman"/>
                <w:b/>
                <w:sz w:val="24"/>
                <w:szCs w:val="24"/>
              </w:rPr>
              <w:t>n</w:t>
            </w:r>
          </w:p>
        </w:tc>
        <w:tc>
          <w:tcPr>
            <w:tcW w:w="720" w:type="dxa"/>
            <w:tcBorders>
              <w:bottom w:val="single" w:sz="4" w:space="0" w:color="000000" w:themeColor="text1"/>
            </w:tcBorders>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sidRPr="006D29EF">
              <w:rPr>
                <w:rFonts w:ascii="Times New Roman" w:hAnsi="Times New Roman" w:cs="Times New Roman"/>
                <w:b/>
                <w:sz w:val="24"/>
                <w:szCs w:val="24"/>
              </w:rPr>
              <w:t>%</w:t>
            </w:r>
          </w:p>
        </w:tc>
        <w:tc>
          <w:tcPr>
            <w:tcW w:w="848" w:type="dxa"/>
            <w:vMerge/>
            <w:tcBorders>
              <w:top w:val="single" w:sz="4" w:space="0" w:color="auto"/>
            </w:tcBorders>
            <w:vAlign w:val="center"/>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p>
        </w:tc>
      </w:tr>
      <w:tr w:rsidR="005F5993" w:rsidTr="00733CE7">
        <w:tc>
          <w:tcPr>
            <w:tcW w:w="2430" w:type="dxa"/>
            <w:tcBorders>
              <w:bottom w:val="nil"/>
            </w:tcBorders>
          </w:tcPr>
          <w:p w:rsidR="005F5993" w:rsidRPr="00035848" w:rsidRDefault="005F5993" w:rsidP="00733CE7">
            <w:pPr>
              <w:tabs>
                <w:tab w:val="left" w:pos="0"/>
                <w:tab w:val="left" w:pos="426"/>
              </w:tabs>
              <w:spacing w:after="0" w:line="240" w:lineRule="auto"/>
              <w:jc w:val="both"/>
              <w:rPr>
                <w:rFonts w:ascii="Times New Roman" w:hAnsi="Times New Roman" w:cs="Times New Roman"/>
                <w:sz w:val="24"/>
                <w:szCs w:val="24"/>
              </w:rPr>
            </w:pPr>
            <w:r w:rsidRPr="00035848">
              <w:rPr>
                <w:rFonts w:ascii="Times New Roman" w:hAnsi="Times New Roman" w:cs="Times New Roman"/>
                <w:sz w:val="24"/>
                <w:szCs w:val="24"/>
              </w:rPr>
              <w:t>Kurang mendukung</w:t>
            </w:r>
          </w:p>
        </w:tc>
        <w:tc>
          <w:tcPr>
            <w:tcW w:w="990" w:type="dxa"/>
            <w:tcBorders>
              <w:bottom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990" w:type="dxa"/>
            <w:tcBorders>
              <w:bottom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45,5</w:t>
            </w:r>
          </w:p>
        </w:tc>
        <w:tc>
          <w:tcPr>
            <w:tcW w:w="630" w:type="dxa"/>
            <w:tcBorders>
              <w:bottom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810" w:type="dxa"/>
            <w:tcBorders>
              <w:bottom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13,6</w:t>
            </w:r>
          </w:p>
        </w:tc>
        <w:tc>
          <w:tcPr>
            <w:tcW w:w="630" w:type="dxa"/>
            <w:tcBorders>
              <w:bottom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720" w:type="dxa"/>
            <w:tcBorders>
              <w:bottom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59,1</w:t>
            </w:r>
          </w:p>
        </w:tc>
        <w:tc>
          <w:tcPr>
            <w:tcW w:w="848" w:type="dxa"/>
            <w:vMerge w:val="restart"/>
            <w:vAlign w:val="center"/>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w:t>
            </w:r>
          </w:p>
        </w:tc>
      </w:tr>
      <w:tr w:rsidR="005F5993" w:rsidTr="00733CE7">
        <w:tc>
          <w:tcPr>
            <w:tcW w:w="2430" w:type="dxa"/>
            <w:tcBorders>
              <w:top w:val="nil"/>
            </w:tcBorders>
          </w:tcPr>
          <w:p w:rsidR="005F5993" w:rsidRPr="00035848" w:rsidRDefault="005F5993" w:rsidP="00733CE7">
            <w:pPr>
              <w:tabs>
                <w:tab w:val="left" w:pos="0"/>
                <w:tab w:val="left" w:pos="426"/>
              </w:tabs>
              <w:spacing w:after="0" w:line="240" w:lineRule="auto"/>
              <w:jc w:val="both"/>
              <w:rPr>
                <w:rFonts w:ascii="Times New Roman" w:hAnsi="Times New Roman" w:cs="Times New Roman"/>
                <w:sz w:val="24"/>
                <w:szCs w:val="24"/>
              </w:rPr>
            </w:pPr>
            <w:r w:rsidRPr="00035848">
              <w:rPr>
                <w:rFonts w:ascii="Times New Roman" w:hAnsi="Times New Roman" w:cs="Times New Roman"/>
                <w:sz w:val="24"/>
                <w:szCs w:val="24"/>
              </w:rPr>
              <w:t xml:space="preserve">Mendukung </w:t>
            </w:r>
          </w:p>
        </w:tc>
        <w:tc>
          <w:tcPr>
            <w:tcW w:w="990" w:type="dxa"/>
            <w:tcBorders>
              <w:top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990" w:type="dxa"/>
            <w:tcBorders>
              <w:top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10,6</w:t>
            </w:r>
          </w:p>
        </w:tc>
        <w:tc>
          <w:tcPr>
            <w:tcW w:w="630" w:type="dxa"/>
            <w:tcBorders>
              <w:top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810" w:type="dxa"/>
            <w:tcBorders>
              <w:top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30,3</w:t>
            </w:r>
          </w:p>
        </w:tc>
        <w:tc>
          <w:tcPr>
            <w:tcW w:w="630" w:type="dxa"/>
            <w:tcBorders>
              <w:top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720" w:type="dxa"/>
            <w:tcBorders>
              <w:top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40,9</w:t>
            </w:r>
          </w:p>
        </w:tc>
        <w:tc>
          <w:tcPr>
            <w:tcW w:w="848" w:type="dxa"/>
            <w:vMerge/>
          </w:tcPr>
          <w:p w:rsidR="005F5993" w:rsidRDefault="005F5993" w:rsidP="00733CE7">
            <w:pPr>
              <w:tabs>
                <w:tab w:val="left" w:pos="0"/>
                <w:tab w:val="left" w:pos="426"/>
              </w:tabs>
              <w:spacing w:after="0" w:line="240" w:lineRule="auto"/>
              <w:jc w:val="both"/>
              <w:rPr>
                <w:rFonts w:ascii="Times New Roman" w:hAnsi="Times New Roman" w:cs="Times New Roman"/>
                <w:sz w:val="24"/>
                <w:szCs w:val="24"/>
              </w:rPr>
            </w:pPr>
          </w:p>
        </w:tc>
      </w:tr>
      <w:tr w:rsidR="005F5993" w:rsidRPr="006D29EF" w:rsidTr="00733CE7">
        <w:tc>
          <w:tcPr>
            <w:tcW w:w="2430" w:type="dxa"/>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sidRPr="006D29EF">
              <w:rPr>
                <w:rFonts w:ascii="Times New Roman" w:hAnsi="Times New Roman" w:cs="Times New Roman"/>
                <w:b/>
                <w:sz w:val="24"/>
                <w:szCs w:val="24"/>
              </w:rPr>
              <w:t>Total</w:t>
            </w:r>
          </w:p>
        </w:tc>
        <w:tc>
          <w:tcPr>
            <w:tcW w:w="990" w:type="dxa"/>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37</w:t>
            </w:r>
          </w:p>
        </w:tc>
        <w:tc>
          <w:tcPr>
            <w:tcW w:w="990" w:type="dxa"/>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56,1</w:t>
            </w:r>
          </w:p>
        </w:tc>
        <w:tc>
          <w:tcPr>
            <w:tcW w:w="630" w:type="dxa"/>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29</w:t>
            </w:r>
          </w:p>
        </w:tc>
        <w:tc>
          <w:tcPr>
            <w:tcW w:w="810" w:type="dxa"/>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43,9</w:t>
            </w:r>
          </w:p>
        </w:tc>
        <w:tc>
          <w:tcPr>
            <w:tcW w:w="630" w:type="dxa"/>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66</w:t>
            </w:r>
          </w:p>
        </w:tc>
        <w:tc>
          <w:tcPr>
            <w:tcW w:w="720" w:type="dxa"/>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100</w:t>
            </w:r>
          </w:p>
        </w:tc>
        <w:tc>
          <w:tcPr>
            <w:tcW w:w="848" w:type="dxa"/>
            <w:vMerge/>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p>
        </w:tc>
      </w:tr>
    </w:tbl>
    <w:p w:rsidR="005F5993" w:rsidRPr="003E1174" w:rsidRDefault="005F5993" w:rsidP="005F5993">
      <w:pPr>
        <w:tabs>
          <w:tab w:val="left" w:pos="0"/>
          <w:tab w:val="left" w:pos="426"/>
        </w:tabs>
        <w:spacing w:after="0" w:line="240" w:lineRule="auto"/>
        <w:jc w:val="both"/>
        <w:rPr>
          <w:rFonts w:ascii="Times New Roman" w:hAnsi="Times New Roman" w:cs="Times New Roman"/>
          <w:sz w:val="24"/>
          <w:szCs w:val="24"/>
        </w:rPr>
      </w:pPr>
    </w:p>
    <w:p w:rsidR="00013279" w:rsidRPr="00052AA8" w:rsidRDefault="00013279" w:rsidP="00013279">
      <w:pPr>
        <w:spacing w:after="0" w:line="480" w:lineRule="auto"/>
        <w:ind w:firstLine="720"/>
        <w:jc w:val="both"/>
        <w:rPr>
          <w:rFonts w:ascii="Times New Roman" w:hAnsi="Times New Roman" w:cs="Times New Roman"/>
          <w:sz w:val="24"/>
          <w:szCs w:val="24"/>
          <w:lang w:val="en-US"/>
        </w:rPr>
      </w:pPr>
      <w:r w:rsidRPr="003E1174">
        <w:rPr>
          <w:rFonts w:ascii="Times New Roman" w:hAnsi="Times New Roman" w:cs="Times New Roman"/>
          <w:sz w:val="24"/>
          <w:szCs w:val="24"/>
        </w:rPr>
        <w:t>Berdasarkan tabel 4.</w:t>
      </w:r>
      <w:r w:rsidR="00BA3C45">
        <w:rPr>
          <w:rFonts w:ascii="Times New Roman" w:hAnsi="Times New Roman" w:cs="Times New Roman"/>
          <w:sz w:val="24"/>
          <w:szCs w:val="24"/>
        </w:rPr>
        <w:t>1</w:t>
      </w:r>
      <w:r w:rsidR="00BA3C45">
        <w:rPr>
          <w:rFonts w:ascii="Times New Roman" w:hAnsi="Times New Roman" w:cs="Times New Roman"/>
          <w:sz w:val="24"/>
          <w:szCs w:val="24"/>
          <w:lang w:val="en-US"/>
        </w:rPr>
        <w:t>2</w:t>
      </w:r>
      <w:r w:rsidRPr="003E1174">
        <w:rPr>
          <w:rFonts w:ascii="Times New Roman" w:hAnsi="Times New Roman" w:cs="Times New Roman"/>
          <w:sz w:val="24"/>
          <w:szCs w:val="24"/>
        </w:rPr>
        <w:t xml:space="preserve"> diketahui bahwa </w:t>
      </w:r>
      <w:r>
        <w:rPr>
          <w:rFonts w:ascii="Times New Roman" w:hAnsi="Times New Roman" w:cs="Times New Roman"/>
          <w:sz w:val="24"/>
          <w:szCs w:val="24"/>
        </w:rPr>
        <w:t>dari 66</w:t>
      </w:r>
      <w:r w:rsidRPr="003E1174">
        <w:rPr>
          <w:rFonts w:ascii="Times New Roman" w:hAnsi="Times New Roman" w:cs="Times New Roman"/>
          <w:sz w:val="24"/>
          <w:szCs w:val="24"/>
        </w:rPr>
        <w:t xml:space="preserve"> responden yang diteliti, </w:t>
      </w:r>
      <w:r>
        <w:rPr>
          <w:rFonts w:ascii="Times New Roman" w:hAnsi="Times New Roman" w:cs="Times New Roman"/>
          <w:sz w:val="24"/>
          <w:szCs w:val="24"/>
        </w:rPr>
        <w:t xml:space="preserve">sebagian besar </w:t>
      </w:r>
      <w:r w:rsidRPr="003E1174">
        <w:rPr>
          <w:rFonts w:ascii="Times New Roman" w:hAnsi="Times New Roman" w:cs="Times New Roman"/>
          <w:sz w:val="24"/>
          <w:szCs w:val="24"/>
        </w:rPr>
        <w:t xml:space="preserve">responden </w:t>
      </w:r>
      <w:r>
        <w:rPr>
          <w:rFonts w:ascii="Times New Roman" w:hAnsi="Times New Roman" w:cs="Times New Roman"/>
          <w:sz w:val="24"/>
          <w:szCs w:val="24"/>
        </w:rPr>
        <w:t>memiliki kepercayaan yang kurang</w:t>
      </w:r>
      <w:r w:rsidRPr="003E1174">
        <w:rPr>
          <w:rFonts w:ascii="Times New Roman" w:hAnsi="Times New Roman" w:cs="Times New Roman"/>
          <w:sz w:val="24"/>
          <w:szCs w:val="24"/>
        </w:rPr>
        <w:t xml:space="preserve"> </w:t>
      </w:r>
      <w:r>
        <w:rPr>
          <w:rFonts w:ascii="Times New Roman" w:hAnsi="Times New Roman" w:cs="Times New Roman"/>
          <w:sz w:val="24"/>
          <w:szCs w:val="24"/>
        </w:rPr>
        <w:t xml:space="preserve">mendukung yaitu </w:t>
      </w:r>
      <w:r w:rsidRPr="003E1174">
        <w:rPr>
          <w:rFonts w:ascii="Times New Roman" w:hAnsi="Times New Roman" w:cs="Times New Roman"/>
          <w:sz w:val="24"/>
          <w:szCs w:val="24"/>
        </w:rPr>
        <w:t xml:space="preserve">sebanyak </w:t>
      </w:r>
      <w:r>
        <w:rPr>
          <w:rFonts w:ascii="Times New Roman" w:hAnsi="Times New Roman" w:cs="Times New Roman"/>
          <w:sz w:val="24"/>
          <w:szCs w:val="24"/>
        </w:rPr>
        <w:t xml:space="preserve">39 </w:t>
      </w:r>
      <w:r w:rsidRPr="003E1174">
        <w:rPr>
          <w:rFonts w:ascii="Times New Roman" w:hAnsi="Times New Roman" w:cs="Times New Roman"/>
          <w:sz w:val="24"/>
          <w:szCs w:val="24"/>
        </w:rPr>
        <w:t>(</w:t>
      </w:r>
      <w:r>
        <w:rPr>
          <w:rFonts w:ascii="Times New Roman" w:hAnsi="Times New Roman" w:cs="Times New Roman"/>
          <w:sz w:val="24"/>
          <w:szCs w:val="24"/>
        </w:rPr>
        <w:t>59,1</w:t>
      </w:r>
      <w:r w:rsidRPr="003E1174">
        <w:rPr>
          <w:rFonts w:ascii="Times New Roman" w:hAnsi="Times New Roman" w:cs="Times New Roman"/>
          <w:sz w:val="24"/>
          <w:szCs w:val="24"/>
        </w:rPr>
        <w:t xml:space="preserve">%) responden. Ada sebanyak </w:t>
      </w:r>
      <w:r>
        <w:rPr>
          <w:rFonts w:ascii="Times New Roman" w:hAnsi="Times New Roman" w:cs="Times New Roman"/>
          <w:sz w:val="24"/>
          <w:szCs w:val="24"/>
        </w:rPr>
        <w:t>30</w:t>
      </w:r>
      <w:r w:rsidRPr="003E1174">
        <w:rPr>
          <w:rFonts w:ascii="Times New Roman" w:hAnsi="Times New Roman" w:cs="Times New Roman"/>
          <w:sz w:val="24"/>
          <w:szCs w:val="24"/>
        </w:rPr>
        <w:t xml:space="preserve"> (</w:t>
      </w:r>
      <w:r>
        <w:rPr>
          <w:rFonts w:ascii="Times New Roman" w:hAnsi="Times New Roman" w:cs="Times New Roman"/>
          <w:sz w:val="24"/>
          <w:szCs w:val="24"/>
        </w:rPr>
        <w:t>45,5%)</w:t>
      </w:r>
      <w:r w:rsidRPr="003E1174">
        <w:rPr>
          <w:rFonts w:ascii="Times New Roman" w:hAnsi="Times New Roman" w:cs="Times New Roman"/>
          <w:sz w:val="24"/>
          <w:szCs w:val="24"/>
        </w:rPr>
        <w:t xml:space="preserve"> responden </w:t>
      </w:r>
      <w:r>
        <w:rPr>
          <w:rFonts w:ascii="Times New Roman" w:hAnsi="Times New Roman" w:cs="Times New Roman"/>
          <w:sz w:val="24"/>
          <w:szCs w:val="24"/>
        </w:rPr>
        <w:t>memiliki kepercayaan yang kurang mendukung dan cakupan imunisasi Hepatitis B tidak terpenuhi,</w:t>
      </w:r>
      <w:r w:rsidRPr="003E1174">
        <w:rPr>
          <w:rFonts w:ascii="Times New Roman" w:hAnsi="Times New Roman" w:cs="Times New Roman"/>
          <w:sz w:val="24"/>
          <w:szCs w:val="24"/>
        </w:rPr>
        <w:t xml:space="preserve"> sebanyak </w:t>
      </w:r>
      <w:r>
        <w:rPr>
          <w:rFonts w:ascii="Times New Roman" w:hAnsi="Times New Roman" w:cs="Times New Roman"/>
          <w:sz w:val="24"/>
          <w:szCs w:val="24"/>
        </w:rPr>
        <w:t>9</w:t>
      </w:r>
      <w:r w:rsidRPr="003E1174">
        <w:rPr>
          <w:rFonts w:ascii="Times New Roman" w:hAnsi="Times New Roman" w:cs="Times New Roman"/>
          <w:sz w:val="24"/>
          <w:szCs w:val="24"/>
        </w:rPr>
        <w:t xml:space="preserve"> (</w:t>
      </w:r>
      <w:r>
        <w:rPr>
          <w:rFonts w:ascii="Times New Roman" w:hAnsi="Times New Roman" w:cs="Times New Roman"/>
          <w:sz w:val="24"/>
          <w:szCs w:val="24"/>
        </w:rPr>
        <w:t>13,6</w:t>
      </w:r>
      <w:r w:rsidRPr="003E1174">
        <w:rPr>
          <w:rFonts w:ascii="Times New Roman" w:hAnsi="Times New Roman" w:cs="Times New Roman"/>
          <w:sz w:val="24"/>
          <w:szCs w:val="24"/>
        </w:rPr>
        <w:t xml:space="preserve">%) </w:t>
      </w:r>
      <w:r>
        <w:rPr>
          <w:rFonts w:ascii="Times New Roman" w:hAnsi="Times New Roman" w:cs="Times New Roman"/>
          <w:sz w:val="24"/>
          <w:szCs w:val="24"/>
        </w:rPr>
        <w:t>responden memiliki kepercayaan yang kurang mendukung dan cakupan imunisasi Hepatitis B terpenuhi.</w:t>
      </w:r>
      <w:r>
        <w:rPr>
          <w:rFonts w:ascii="Times New Roman" w:hAnsi="Times New Roman" w:cs="Times New Roman"/>
          <w:sz w:val="24"/>
          <w:szCs w:val="24"/>
          <w:lang w:val="en-US"/>
        </w:rPr>
        <w:t xml:space="preserve"> Sedangkan </w:t>
      </w:r>
      <w:r w:rsidRPr="003E1174">
        <w:rPr>
          <w:rFonts w:ascii="Times New Roman" w:hAnsi="Times New Roman" w:cs="Times New Roman"/>
          <w:sz w:val="24"/>
          <w:szCs w:val="24"/>
        </w:rPr>
        <w:t xml:space="preserve">responden </w:t>
      </w:r>
      <w:r>
        <w:rPr>
          <w:rFonts w:ascii="Times New Roman" w:hAnsi="Times New Roman" w:cs="Times New Roman"/>
          <w:sz w:val="24"/>
          <w:szCs w:val="24"/>
        </w:rPr>
        <w:t xml:space="preserve">memiliki kepercayaan yang mendukung yaitu </w:t>
      </w:r>
      <w:r w:rsidRPr="003E1174">
        <w:rPr>
          <w:rFonts w:ascii="Times New Roman" w:hAnsi="Times New Roman" w:cs="Times New Roman"/>
          <w:sz w:val="24"/>
          <w:szCs w:val="24"/>
        </w:rPr>
        <w:t xml:space="preserve">sebanyak </w:t>
      </w:r>
      <w:r>
        <w:rPr>
          <w:rFonts w:ascii="Times New Roman" w:hAnsi="Times New Roman" w:cs="Times New Roman"/>
          <w:sz w:val="24"/>
          <w:szCs w:val="24"/>
          <w:lang w:val="en-US"/>
        </w:rPr>
        <w:t>27</w:t>
      </w:r>
      <w:r>
        <w:rPr>
          <w:rFonts w:ascii="Times New Roman" w:hAnsi="Times New Roman" w:cs="Times New Roman"/>
          <w:sz w:val="24"/>
          <w:szCs w:val="24"/>
        </w:rPr>
        <w:t xml:space="preserve"> </w:t>
      </w:r>
      <w:r w:rsidRPr="003E1174">
        <w:rPr>
          <w:rFonts w:ascii="Times New Roman" w:hAnsi="Times New Roman" w:cs="Times New Roman"/>
          <w:sz w:val="24"/>
          <w:szCs w:val="24"/>
        </w:rPr>
        <w:t>(</w:t>
      </w:r>
      <w:r>
        <w:rPr>
          <w:rFonts w:ascii="Times New Roman" w:hAnsi="Times New Roman" w:cs="Times New Roman"/>
          <w:sz w:val="24"/>
          <w:szCs w:val="24"/>
          <w:lang w:val="en-US"/>
        </w:rPr>
        <w:t>40,9</w:t>
      </w:r>
      <w:r w:rsidRPr="003E1174">
        <w:rPr>
          <w:rFonts w:ascii="Times New Roman" w:hAnsi="Times New Roman" w:cs="Times New Roman"/>
          <w:sz w:val="24"/>
          <w:szCs w:val="24"/>
        </w:rPr>
        <w:t xml:space="preserve">%) responden. Ada sebanyak </w:t>
      </w:r>
      <w:r>
        <w:rPr>
          <w:rFonts w:ascii="Times New Roman" w:hAnsi="Times New Roman" w:cs="Times New Roman"/>
          <w:sz w:val="24"/>
          <w:szCs w:val="24"/>
          <w:lang w:val="en-US"/>
        </w:rPr>
        <w:t>7</w:t>
      </w:r>
      <w:r w:rsidRPr="003E1174">
        <w:rPr>
          <w:rFonts w:ascii="Times New Roman" w:hAnsi="Times New Roman" w:cs="Times New Roman"/>
          <w:sz w:val="24"/>
          <w:szCs w:val="24"/>
        </w:rPr>
        <w:t xml:space="preserve"> (</w:t>
      </w:r>
      <w:r>
        <w:rPr>
          <w:rFonts w:ascii="Times New Roman" w:hAnsi="Times New Roman" w:cs="Times New Roman"/>
          <w:sz w:val="24"/>
          <w:szCs w:val="24"/>
          <w:lang w:val="en-US"/>
        </w:rPr>
        <w:t>10</w:t>
      </w:r>
      <w:r>
        <w:rPr>
          <w:rFonts w:ascii="Times New Roman" w:hAnsi="Times New Roman" w:cs="Times New Roman"/>
          <w:sz w:val="24"/>
          <w:szCs w:val="24"/>
        </w:rPr>
        <w:t>,</w:t>
      </w:r>
      <w:r>
        <w:rPr>
          <w:rFonts w:ascii="Times New Roman" w:hAnsi="Times New Roman" w:cs="Times New Roman"/>
          <w:sz w:val="24"/>
          <w:szCs w:val="24"/>
          <w:lang w:val="en-US"/>
        </w:rPr>
        <w:t>6</w:t>
      </w:r>
      <w:r>
        <w:rPr>
          <w:rFonts w:ascii="Times New Roman" w:hAnsi="Times New Roman" w:cs="Times New Roman"/>
          <w:sz w:val="24"/>
          <w:szCs w:val="24"/>
        </w:rPr>
        <w:t>%)</w:t>
      </w:r>
      <w:r w:rsidRPr="003E1174">
        <w:rPr>
          <w:rFonts w:ascii="Times New Roman" w:hAnsi="Times New Roman" w:cs="Times New Roman"/>
          <w:sz w:val="24"/>
          <w:szCs w:val="24"/>
        </w:rPr>
        <w:t xml:space="preserve"> responden </w:t>
      </w:r>
      <w:r>
        <w:rPr>
          <w:rFonts w:ascii="Times New Roman" w:hAnsi="Times New Roman" w:cs="Times New Roman"/>
          <w:sz w:val="24"/>
          <w:szCs w:val="24"/>
        </w:rPr>
        <w:t>memiliki kepercayaan yang mendukung dan cakupan imunisasi Hepatitis B tidak terpenuhi,</w:t>
      </w:r>
      <w:r w:rsidRPr="003E1174">
        <w:rPr>
          <w:rFonts w:ascii="Times New Roman" w:hAnsi="Times New Roman" w:cs="Times New Roman"/>
          <w:sz w:val="24"/>
          <w:szCs w:val="24"/>
        </w:rPr>
        <w:t xml:space="preserve"> sebanyak </w:t>
      </w:r>
      <w:r>
        <w:rPr>
          <w:rFonts w:ascii="Times New Roman" w:hAnsi="Times New Roman" w:cs="Times New Roman"/>
          <w:sz w:val="24"/>
          <w:szCs w:val="24"/>
          <w:lang w:val="en-US"/>
        </w:rPr>
        <w:t>20</w:t>
      </w:r>
      <w:r w:rsidRPr="003E1174">
        <w:rPr>
          <w:rFonts w:ascii="Times New Roman" w:hAnsi="Times New Roman" w:cs="Times New Roman"/>
          <w:sz w:val="24"/>
          <w:szCs w:val="24"/>
        </w:rPr>
        <w:t xml:space="preserve"> (</w:t>
      </w:r>
      <w:r>
        <w:rPr>
          <w:rFonts w:ascii="Times New Roman" w:hAnsi="Times New Roman" w:cs="Times New Roman"/>
          <w:sz w:val="24"/>
          <w:szCs w:val="24"/>
          <w:lang w:val="en-US"/>
        </w:rPr>
        <w:t>30,3</w:t>
      </w:r>
      <w:r w:rsidRPr="003E1174">
        <w:rPr>
          <w:rFonts w:ascii="Times New Roman" w:hAnsi="Times New Roman" w:cs="Times New Roman"/>
          <w:sz w:val="24"/>
          <w:szCs w:val="24"/>
        </w:rPr>
        <w:t xml:space="preserve">%) </w:t>
      </w:r>
      <w:r>
        <w:rPr>
          <w:rFonts w:ascii="Times New Roman" w:hAnsi="Times New Roman" w:cs="Times New Roman"/>
          <w:sz w:val="24"/>
          <w:szCs w:val="24"/>
        </w:rPr>
        <w:t>responden memiliki kepercayaan yang mendukung dan cakupan imunisasi Hepatitis B terpenuhi.</w:t>
      </w:r>
    </w:p>
    <w:p w:rsidR="005F5993" w:rsidRDefault="005F5993" w:rsidP="005F5993">
      <w:pPr>
        <w:spacing w:after="0" w:line="480" w:lineRule="auto"/>
        <w:ind w:firstLine="720"/>
        <w:jc w:val="both"/>
        <w:rPr>
          <w:rFonts w:ascii="Times New Roman" w:eastAsia="Times New Roman" w:hAnsi="Times New Roman" w:cs="Times New Roman"/>
          <w:sz w:val="24"/>
          <w:szCs w:val="24"/>
          <w:lang w:val="en-US"/>
        </w:rPr>
      </w:pPr>
      <w:r w:rsidRPr="000B09DB">
        <w:rPr>
          <w:rFonts w:ascii="Times New Roman" w:hAnsi="Times New Roman" w:cs="Times New Roman"/>
          <w:sz w:val="24"/>
          <w:szCs w:val="24"/>
        </w:rPr>
        <w:t xml:space="preserve">Berdasarkan hasil perhitungan di atas diketahui bahwa hasil uji statistik </w:t>
      </w:r>
      <w:r w:rsidRPr="000B09DB">
        <w:rPr>
          <w:rFonts w:ascii="Times New Roman" w:eastAsia="Times New Roman" w:hAnsi="Times New Roman" w:cs="Times New Roman"/>
          <w:sz w:val="24"/>
          <w:szCs w:val="24"/>
        </w:rPr>
        <w:t xml:space="preserve">diperoleh nilai </w:t>
      </w:r>
      <w:r w:rsidRPr="003E1174">
        <w:rPr>
          <w:rFonts w:ascii="Times New Roman" w:hAnsi="Times New Roman" w:cs="Times New Roman"/>
          <w:sz w:val="24"/>
          <w:szCs w:val="24"/>
        </w:rPr>
        <w:t xml:space="preserve">p </w:t>
      </w:r>
      <w:r w:rsidRPr="00983033">
        <w:rPr>
          <w:rFonts w:ascii="Times New Roman" w:hAnsi="Times New Roman" w:cs="Times New Roman"/>
          <w:i/>
          <w:sz w:val="24"/>
          <w:szCs w:val="24"/>
        </w:rPr>
        <w:t>significancy</w:t>
      </w:r>
      <w:r w:rsidRPr="003E1174">
        <w:rPr>
          <w:rFonts w:ascii="Times New Roman" w:hAnsi="Times New Roman" w:cs="Times New Roman"/>
          <w:sz w:val="24"/>
          <w:szCs w:val="24"/>
        </w:rPr>
        <w:t xml:space="preserve">  yaitu 0,0</w:t>
      </w:r>
      <w:r>
        <w:rPr>
          <w:rFonts w:ascii="Times New Roman" w:hAnsi="Times New Roman" w:cs="Times New Roman"/>
          <w:sz w:val="24"/>
          <w:szCs w:val="24"/>
        </w:rPr>
        <w:t>00 &lt; 0,05.</w:t>
      </w:r>
      <w:r w:rsidRPr="003E1174">
        <w:rPr>
          <w:rFonts w:ascii="Times New Roman" w:hAnsi="Times New Roman" w:cs="Times New Roman"/>
          <w:sz w:val="24"/>
          <w:szCs w:val="24"/>
        </w:rPr>
        <w:t xml:space="preserve"> Sehingga dapat disimpulkan bahwa ada </w:t>
      </w:r>
      <w:r w:rsidRPr="00257EC6">
        <w:rPr>
          <w:rFonts w:ascii="Times New Roman" w:hAnsi="Times New Roman" w:cs="Times New Roman"/>
          <w:sz w:val="24"/>
          <w:szCs w:val="24"/>
        </w:rPr>
        <w:t xml:space="preserve">pengaruh </w:t>
      </w:r>
      <w:r>
        <w:rPr>
          <w:rFonts w:ascii="Times New Roman" w:hAnsi="Times New Roman" w:cs="Times New Roman"/>
          <w:sz w:val="24"/>
          <w:szCs w:val="24"/>
        </w:rPr>
        <w:t xml:space="preserve">kepercayaan ibu terhadap </w:t>
      </w:r>
      <w:r w:rsidR="00424116">
        <w:rPr>
          <w:rFonts w:ascii="Times New Roman" w:hAnsi="Times New Roman" w:cs="Times New Roman"/>
          <w:sz w:val="24"/>
          <w:szCs w:val="24"/>
          <w:lang w:val="en-US"/>
        </w:rPr>
        <w:t xml:space="preserve"> </w:t>
      </w:r>
      <w:r w:rsidRPr="000F6BCB">
        <w:rPr>
          <w:rFonts w:ascii="Times New Roman" w:hAnsi="Times New Roman" w:cs="Times New Roman"/>
          <w:sz w:val="24"/>
          <w:szCs w:val="24"/>
        </w:rPr>
        <w:t xml:space="preserve">cakupan imunisasi Hepatitis B </w:t>
      </w:r>
      <w:r>
        <w:rPr>
          <w:rFonts w:ascii="Times New Roman" w:hAnsi="Times New Roman" w:cs="Times New Roman"/>
          <w:sz w:val="24"/>
          <w:szCs w:val="24"/>
        </w:rPr>
        <w:t>d</w:t>
      </w:r>
      <w:r w:rsidRPr="003F26DB">
        <w:rPr>
          <w:rFonts w:ascii="Times New Roman" w:hAnsi="Times New Roman" w:cs="Times New Roman"/>
          <w:sz w:val="24"/>
          <w:szCs w:val="24"/>
        </w:rPr>
        <w:t xml:space="preserve">i Wilayah Kerja Puskesmas </w:t>
      </w:r>
      <w:r>
        <w:rPr>
          <w:rFonts w:ascii="Times New Roman" w:hAnsi="Times New Roman" w:cs="Times New Roman"/>
          <w:sz w:val="24"/>
          <w:szCs w:val="24"/>
        </w:rPr>
        <w:t>Panga Kabupaten Aceh Jaya</w:t>
      </w:r>
      <w:r>
        <w:rPr>
          <w:rFonts w:ascii="Times New Roman" w:eastAsia="Times New Roman" w:hAnsi="Times New Roman" w:cs="Times New Roman"/>
          <w:sz w:val="24"/>
          <w:szCs w:val="24"/>
        </w:rPr>
        <w:t>.</w:t>
      </w:r>
    </w:p>
    <w:p w:rsidR="00987084" w:rsidRDefault="00987084" w:rsidP="005F5993">
      <w:pPr>
        <w:spacing w:after="0" w:line="480" w:lineRule="auto"/>
        <w:ind w:firstLine="720"/>
        <w:jc w:val="both"/>
        <w:rPr>
          <w:rFonts w:ascii="Times New Roman" w:eastAsia="Times New Roman" w:hAnsi="Times New Roman" w:cs="Times New Roman"/>
          <w:sz w:val="24"/>
          <w:szCs w:val="24"/>
          <w:lang w:val="en-US"/>
        </w:rPr>
      </w:pPr>
    </w:p>
    <w:p w:rsidR="00987084" w:rsidRDefault="00987084" w:rsidP="005F5993">
      <w:pPr>
        <w:spacing w:after="0" w:line="480" w:lineRule="auto"/>
        <w:ind w:firstLine="720"/>
        <w:jc w:val="both"/>
        <w:rPr>
          <w:rFonts w:ascii="Times New Roman" w:eastAsia="Times New Roman" w:hAnsi="Times New Roman" w:cs="Times New Roman"/>
          <w:sz w:val="24"/>
          <w:szCs w:val="24"/>
          <w:lang w:val="en-US"/>
        </w:rPr>
      </w:pPr>
    </w:p>
    <w:p w:rsidR="00987084" w:rsidRPr="00987084" w:rsidRDefault="00987084" w:rsidP="005F5993">
      <w:pPr>
        <w:spacing w:after="0" w:line="480" w:lineRule="auto"/>
        <w:ind w:firstLine="720"/>
        <w:jc w:val="both"/>
        <w:rPr>
          <w:rFonts w:ascii="Times New Roman" w:eastAsia="Times New Roman" w:hAnsi="Times New Roman" w:cs="Times New Roman"/>
          <w:sz w:val="24"/>
          <w:szCs w:val="24"/>
          <w:lang w:val="en-US"/>
        </w:rPr>
      </w:pPr>
    </w:p>
    <w:p w:rsidR="005F5993" w:rsidRPr="00863274" w:rsidRDefault="005F5993" w:rsidP="003A72F6">
      <w:pPr>
        <w:pStyle w:val="ListParagraph"/>
        <w:widowControl w:val="0"/>
        <w:numPr>
          <w:ilvl w:val="0"/>
          <w:numId w:val="43"/>
        </w:numPr>
        <w:autoSpaceDE w:val="0"/>
        <w:autoSpaceDN w:val="0"/>
        <w:adjustRightInd w:val="0"/>
        <w:spacing w:after="13" w:line="240" w:lineRule="auto"/>
        <w:ind w:left="567" w:right="-1" w:hanging="567"/>
        <w:jc w:val="both"/>
        <w:rPr>
          <w:rFonts w:ascii="Times New Roman" w:hAnsi="Times New Roman" w:cs="Times New Roman"/>
          <w:bCs/>
          <w:sz w:val="24"/>
          <w:szCs w:val="24"/>
        </w:rPr>
      </w:pPr>
      <w:r w:rsidRPr="00863274">
        <w:rPr>
          <w:rFonts w:ascii="Times New Roman" w:hAnsi="Times New Roman" w:cs="Times New Roman"/>
          <w:sz w:val="24"/>
          <w:szCs w:val="24"/>
        </w:rPr>
        <w:lastRenderedPageBreak/>
        <w:t xml:space="preserve">Pengaruh </w:t>
      </w:r>
      <w:r w:rsidRPr="00863274">
        <w:rPr>
          <w:rFonts w:ascii="Times New Roman" w:hAnsi="Times New Roman" w:cs="Times New Roman"/>
          <w:sz w:val="24"/>
          <w:szCs w:val="24"/>
          <w:lang w:val="en-US"/>
        </w:rPr>
        <w:t>Fasilitas</w:t>
      </w:r>
      <w:r w:rsidRPr="00863274">
        <w:rPr>
          <w:rFonts w:ascii="Times New Roman" w:hAnsi="Times New Roman" w:cs="Times New Roman"/>
          <w:sz w:val="24"/>
          <w:szCs w:val="24"/>
        </w:rPr>
        <w:t xml:space="preserve"> Ibu </w:t>
      </w:r>
      <w:r w:rsidR="00424116" w:rsidRPr="00863274">
        <w:rPr>
          <w:rFonts w:ascii="Times New Roman" w:hAnsi="Times New Roman" w:cs="Times New Roman"/>
          <w:sz w:val="24"/>
          <w:szCs w:val="24"/>
          <w:lang w:val="en-US"/>
        </w:rPr>
        <w:t>t</w:t>
      </w:r>
      <w:r w:rsidRPr="00863274">
        <w:rPr>
          <w:rFonts w:ascii="Times New Roman" w:hAnsi="Times New Roman" w:cs="Times New Roman"/>
          <w:sz w:val="24"/>
          <w:szCs w:val="24"/>
          <w:lang w:val="en-US"/>
        </w:rPr>
        <w:t>erhadap</w:t>
      </w:r>
      <w:r w:rsidRPr="00863274">
        <w:rPr>
          <w:rFonts w:ascii="Times New Roman" w:hAnsi="Times New Roman" w:cs="Times New Roman"/>
          <w:sz w:val="24"/>
          <w:szCs w:val="24"/>
        </w:rPr>
        <w:t xml:space="preserve"> </w:t>
      </w:r>
      <w:r w:rsidR="00424116" w:rsidRPr="00863274">
        <w:rPr>
          <w:rFonts w:ascii="Times New Roman" w:hAnsi="Times New Roman" w:cs="Times New Roman"/>
          <w:sz w:val="24"/>
          <w:szCs w:val="24"/>
        </w:rPr>
        <w:t xml:space="preserve"> </w:t>
      </w:r>
      <w:r w:rsidRPr="00863274">
        <w:rPr>
          <w:rFonts w:ascii="Times New Roman" w:hAnsi="Times New Roman" w:cs="Times New Roman"/>
          <w:sz w:val="24"/>
          <w:szCs w:val="24"/>
        </w:rPr>
        <w:t xml:space="preserve">Cakupan Imunisasi Hepatitis B di Wilayah Kerja Puskesmas </w:t>
      </w:r>
      <w:r w:rsidRPr="00863274">
        <w:rPr>
          <w:rFonts w:ascii="Times New Roman" w:hAnsi="Times New Roman" w:cs="Times New Roman"/>
          <w:sz w:val="24"/>
          <w:szCs w:val="24"/>
          <w:lang w:val="en-US"/>
        </w:rPr>
        <w:t>Panga Kabupaten Aceh Jaya</w:t>
      </w:r>
    </w:p>
    <w:p w:rsidR="005F5993" w:rsidRPr="003E1174" w:rsidRDefault="005F5993" w:rsidP="005F5993">
      <w:pPr>
        <w:autoSpaceDE w:val="0"/>
        <w:autoSpaceDN w:val="0"/>
        <w:adjustRightInd w:val="0"/>
        <w:spacing w:after="0" w:line="240" w:lineRule="auto"/>
        <w:rPr>
          <w:rFonts w:ascii="Times New Roman" w:hAnsi="Times New Roman" w:cs="Times New Roman"/>
          <w:b/>
          <w:sz w:val="24"/>
          <w:szCs w:val="24"/>
        </w:rPr>
      </w:pPr>
    </w:p>
    <w:p w:rsidR="00815C89" w:rsidRPr="00815C89" w:rsidRDefault="005F5993" w:rsidP="00D475F1">
      <w:pPr>
        <w:widowControl w:val="0"/>
        <w:autoSpaceDE w:val="0"/>
        <w:autoSpaceDN w:val="0"/>
        <w:adjustRightInd w:val="0"/>
        <w:spacing w:after="13" w:line="480" w:lineRule="auto"/>
        <w:ind w:right="-1" w:firstLine="567"/>
        <w:jc w:val="both"/>
        <w:rPr>
          <w:rFonts w:ascii="Times New Roman" w:eastAsia="Calibri" w:hAnsi="Times New Roman" w:cs="Times New Roman"/>
          <w:sz w:val="24"/>
          <w:szCs w:val="24"/>
          <w:lang w:val="en-US"/>
        </w:rPr>
      </w:pPr>
      <w:r w:rsidRPr="00163E0E">
        <w:rPr>
          <w:rFonts w:ascii="Times New Roman" w:hAnsi="Times New Roman" w:cs="Times New Roman"/>
          <w:sz w:val="24"/>
          <w:szCs w:val="24"/>
        </w:rPr>
        <w:t xml:space="preserve">Untuk mengetahui </w:t>
      </w:r>
      <w:r w:rsidRPr="00257EC6">
        <w:rPr>
          <w:rFonts w:ascii="Times New Roman" w:hAnsi="Times New Roman" w:cs="Times New Roman"/>
          <w:sz w:val="24"/>
          <w:szCs w:val="24"/>
        </w:rPr>
        <w:t xml:space="preserve">pengaruh </w:t>
      </w:r>
      <w:r w:rsidRPr="00A0247E">
        <w:rPr>
          <w:rFonts w:ascii="Times New Roman" w:hAnsi="Times New Roman" w:cs="Times New Roman"/>
          <w:sz w:val="24"/>
          <w:szCs w:val="24"/>
        </w:rPr>
        <w:t>fasilitas</w:t>
      </w:r>
      <w:r>
        <w:rPr>
          <w:rFonts w:ascii="Times New Roman" w:hAnsi="Times New Roman" w:cs="Times New Roman"/>
          <w:sz w:val="24"/>
          <w:szCs w:val="24"/>
        </w:rPr>
        <w:t xml:space="preserve"> ibu terhadap </w:t>
      </w:r>
      <w:r w:rsidR="00424116">
        <w:rPr>
          <w:rFonts w:ascii="Times New Roman" w:hAnsi="Times New Roman" w:cs="Times New Roman"/>
          <w:sz w:val="24"/>
          <w:szCs w:val="24"/>
          <w:lang w:val="en-US"/>
        </w:rPr>
        <w:t xml:space="preserve"> </w:t>
      </w:r>
      <w:r w:rsidRPr="000F6BCB">
        <w:rPr>
          <w:rFonts w:ascii="Times New Roman" w:hAnsi="Times New Roman" w:cs="Times New Roman"/>
          <w:sz w:val="24"/>
          <w:szCs w:val="24"/>
        </w:rPr>
        <w:t xml:space="preserve">cakupan imunisasi Hepatitis B </w:t>
      </w:r>
      <w:r>
        <w:rPr>
          <w:rFonts w:ascii="Times New Roman" w:hAnsi="Times New Roman" w:cs="Times New Roman"/>
          <w:sz w:val="24"/>
          <w:szCs w:val="24"/>
        </w:rPr>
        <w:t>d</w:t>
      </w:r>
      <w:r w:rsidRPr="003F26DB">
        <w:rPr>
          <w:rFonts w:ascii="Times New Roman" w:hAnsi="Times New Roman" w:cs="Times New Roman"/>
          <w:sz w:val="24"/>
          <w:szCs w:val="24"/>
        </w:rPr>
        <w:t xml:space="preserve">i Wilayah Kerja Puskesmas </w:t>
      </w:r>
      <w:r>
        <w:rPr>
          <w:rFonts w:ascii="Times New Roman" w:hAnsi="Times New Roman" w:cs="Times New Roman"/>
          <w:sz w:val="24"/>
          <w:szCs w:val="24"/>
        </w:rPr>
        <w:t>Panga Kabupaten Aceh Jaya</w:t>
      </w:r>
      <w:r w:rsidRPr="00163E0E">
        <w:rPr>
          <w:rFonts w:ascii="Times New Roman" w:hAnsi="Times New Roman" w:cs="Times New Roman"/>
          <w:sz w:val="24"/>
          <w:szCs w:val="24"/>
        </w:rPr>
        <w:t>,</w:t>
      </w:r>
      <w:r w:rsidRPr="00163E0E">
        <w:rPr>
          <w:rFonts w:ascii="Times New Roman" w:eastAsia="Calibri" w:hAnsi="Times New Roman" w:cs="Times New Roman"/>
          <w:sz w:val="24"/>
          <w:szCs w:val="24"/>
        </w:rPr>
        <w:t xml:space="preserve"> dapat dilihat pada tabel dibawah ini:</w:t>
      </w:r>
    </w:p>
    <w:p w:rsidR="005F5993" w:rsidRPr="00EB109E" w:rsidRDefault="005F5993" w:rsidP="005F5993">
      <w:pPr>
        <w:widowControl w:val="0"/>
        <w:autoSpaceDE w:val="0"/>
        <w:autoSpaceDN w:val="0"/>
        <w:adjustRightInd w:val="0"/>
        <w:spacing w:after="0" w:line="240" w:lineRule="auto"/>
        <w:ind w:left="1260" w:right="-93" w:hanging="1260"/>
        <w:jc w:val="both"/>
        <w:rPr>
          <w:rFonts w:ascii="Times New Roman" w:hAnsi="Times New Roman" w:cs="Times New Roman"/>
          <w:b/>
          <w:bCs/>
          <w:sz w:val="24"/>
          <w:szCs w:val="24"/>
        </w:rPr>
      </w:pPr>
      <w:r w:rsidRPr="003E1174">
        <w:rPr>
          <w:rFonts w:ascii="Times New Roman" w:hAnsi="Times New Roman" w:cs="Times New Roman"/>
          <w:b/>
          <w:bCs/>
          <w:sz w:val="24"/>
          <w:szCs w:val="24"/>
        </w:rPr>
        <w:t>Tabel 4.</w:t>
      </w:r>
      <w:r w:rsidR="00BA3C45">
        <w:rPr>
          <w:rFonts w:ascii="Times New Roman" w:hAnsi="Times New Roman" w:cs="Times New Roman"/>
          <w:b/>
          <w:bCs/>
          <w:sz w:val="24"/>
          <w:szCs w:val="24"/>
        </w:rPr>
        <w:t>1</w:t>
      </w:r>
      <w:r w:rsidR="00BA3C45">
        <w:rPr>
          <w:rFonts w:ascii="Times New Roman" w:hAnsi="Times New Roman" w:cs="Times New Roman"/>
          <w:b/>
          <w:bCs/>
          <w:sz w:val="24"/>
          <w:szCs w:val="24"/>
          <w:lang w:val="en-US"/>
        </w:rPr>
        <w:t>3</w:t>
      </w:r>
      <w:r w:rsidR="00815C89">
        <w:rPr>
          <w:rFonts w:ascii="Times New Roman" w:hAnsi="Times New Roman" w:cs="Times New Roman"/>
          <w:b/>
          <w:bCs/>
          <w:sz w:val="24"/>
          <w:szCs w:val="24"/>
          <w:lang w:val="en-US"/>
        </w:rPr>
        <w:t>.</w:t>
      </w:r>
      <w:r w:rsidR="00815C89">
        <w:rPr>
          <w:rFonts w:ascii="Times New Roman" w:hAnsi="Times New Roman" w:cs="Times New Roman"/>
          <w:b/>
          <w:bCs/>
          <w:sz w:val="24"/>
          <w:szCs w:val="24"/>
          <w:lang w:val="en-US"/>
        </w:rPr>
        <w:tab/>
      </w:r>
      <w:r w:rsidRPr="003E1174">
        <w:rPr>
          <w:rFonts w:ascii="Times New Roman" w:hAnsi="Times New Roman" w:cs="Times New Roman"/>
          <w:b/>
          <w:bCs/>
          <w:sz w:val="24"/>
          <w:szCs w:val="24"/>
        </w:rPr>
        <w:t xml:space="preserve"> </w:t>
      </w:r>
      <w:r w:rsidRPr="009E3B87">
        <w:rPr>
          <w:rFonts w:ascii="Times New Roman" w:hAnsi="Times New Roman" w:cs="Times New Roman"/>
          <w:b/>
          <w:sz w:val="24"/>
          <w:szCs w:val="24"/>
        </w:rPr>
        <w:t xml:space="preserve">Pengaruh </w:t>
      </w:r>
      <w:r>
        <w:rPr>
          <w:rFonts w:ascii="Times New Roman" w:hAnsi="Times New Roman" w:cs="Times New Roman"/>
          <w:b/>
          <w:sz w:val="24"/>
          <w:szCs w:val="24"/>
        </w:rPr>
        <w:t>Fasilitas</w:t>
      </w:r>
      <w:r w:rsidR="00424116">
        <w:rPr>
          <w:rFonts w:ascii="Times New Roman" w:hAnsi="Times New Roman" w:cs="Times New Roman"/>
          <w:b/>
          <w:sz w:val="24"/>
          <w:szCs w:val="24"/>
        </w:rPr>
        <w:t xml:space="preserve"> Ibu </w:t>
      </w:r>
      <w:r w:rsidR="00424116">
        <w:rPr>
          <w:rFonts w:ascii="Times New Roman" w:hAnsi="Times New Roman" w:cs="Times New Roman"/>
          <w:b/>
          <w:sz w:val="24"/>
          <w:szCs w:val="24"/>
          <w:lang w:val="en-US"/>
        </w:rPr>
        <w:t>t</w:t>
      </w:r>
      <w:r w:rsidRPr="00F73841">
        <w:rPr>
          <w:rFonts w:ascii="Times New Roman" w:hAnsi="Times New Roman" w:cs="Times New Roman"/>
          <w:b/>
          <w:sz w:val="24"/>
          <w:szCs w:val="24"/>
        </w:rPr>
        <w:t xml:space="preserve">erhadap </w:t>
      </w:r>
      <w:r w:rsidR="00424116" w:rsidRPr="00F73841">
        <w:rPr>
          <w:rFonts w:ascii="Times New Roman" w:hAnsi="Times New Roman" w:cs="Times New Roman"/>
          <w:b/>
          <w:sz w:val="24"/>
          <w:szCs w:val="24"/>
        </w:rPr>
        <w:t xml:space="preserve"> </w:t>
      </w:r>
      <w:r w:rsidRPr="00F73841">
        <w:rPr>
          <w:rFonts w:ascii="Times New Roman" w:hAnsi="Times New Roman" w:cs="Times New Roman"/>
          <w:b/>
          <w:sz w:val="24"/>
          <w:szCs w:val="24"/>
        </w:rPr>
        <w:t>Cakupan Imunisasi Hepatitis B di Wilayah Kerja Puskesmas Panga Kabupaten Aceh Jaya</w:t>
      </w:r>
    </w:p>
    <w:p w:rsidR="005F5993" w:rsidRDefault="005F5993" w:rsidP="005F5993">
      <w:pPr>
        <w:tabs>
          <w:tab w:val="left" w:pos="0"/>
          <w:tab w:val="left" w:pos="426"/>
        </w:tabs>
        <w:spacing w:after="0" w:line="240" w:lineRule="auto"/>
        <w:jc w:val="both"/>
        <w:rPr>
          <w:rFonts w:ascii="Times New Roman" w:hAnsi="Times New Roman" w:cs="Times New Roman"/>
          <w:sz w:val="24"/>
          <w:szCs w:val="24"/>
        </w:rPr>
      </w:pPr>
    </w:p>
    <w:tbl>
      <w:tblPr>
        <w:tblW w:w="0" w:type="auto"/>
        <w:tblInd w:w="108" w:type="dxa"/>
        <w:tblBorders>
          <w:top w:val="single" w:sz="4" w:space="0" w:color="000000" w:themeColor="text1"/>
          <w:bottom w:val="single" w:sz="4" w:space="0" w:color="000000" w:themeColor="text1"/>
          <w:insideH w:val="single" w:sz="4" w:space="0" w:color="000000" w:themeColor="text1"/>
        </w:tblBorders>
        <w:tblLayout w:type="fixed"/>
        <w:tblLook w:val="04A0"/>
      </w:tblPr>
      <w:tblGrid>
        <w:gridCol w:w="2430"/>
        <w:gridCol w:w="1080"/>
        <w:gridCol w:w="900"/>
        <w:gridCol w:w="720"/>
        <w:gridCol w:w="677"/>
        <w:gridCol w:w="763"/>
        <w:gridCol w:w="720"/>
        <w:gridCol w:w="758"/>
      </w:tblGrid>
      <w:tr w:rsidR="005F5993" w:rsidTr="00733CE7">
        <w:tc>
          <w:tcPr>
            <w:tcW w:w="8048" w:type="dxa"/>
            <w:gridSpan w:val="8"/>
          </w:tcPr>
          <w:p w:rsidR="005F5993" w:rsidRPr="00F73841" w:rsidRDefault="005F5993" w:rsidP="00733CE7">
            <w:pPr>
              <w:tabs>
                <w:tab w:val="left" w:pos="0"/>
                <w:tab w:val="left" w:pos="426"/>
              </w:tabs>
              <w:spacing w:after="0" w:line="240" w:lineRule="auto"/>
              <w:jc w:val="center"/>
              <w:rPr>
                <w:rFonts w:ascii="Times New Roman" w:hAnsi="Times New Roman" w:cs="Times New Roman"/>
                <w:b/>
                <w:sz w:val="24"/>
                <w:szCs w:val="24"/>
              </w:rPr>
            </w:pPr>
            <w:r w:rsidRPr="00F73841">
              <w:rPr>
                <w:rFonts w:ascii="Times New Roman" w:hAnsi="Times New Roman" w:cs="Times New Roman"/>
                <w:b/>
                <w:sz w:val="24"/>
                <w:szCs w:val="24"/>
              </w:rPr>
              <w:t xml:space="preserve">Cakupan Imunisasi Hepatitis B </w:t>
            </w:r>
          </w:p>
        </w:tc>
      </w:tr>
      <w:tr w:rsidR="005F5993" w:rsidTr="00733CE7">
        <w:tc>
          <w:tcPr>
            <w:tcW w:w="2430" w:type="dxa"/>
            <w:vMerge w:val="restart"/>
          </w:tcPr>
          <w:p w:rsidR="005F5993" w:rsidRPr="00F73841"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Fasilitas</w:t>
            </w:r>
          </w:p>
        </w:tc>
        <w:tc>
          <w:tcPr>
            <w:tcW w:w="1980" w:type="dxa"/>
            <w:gridSpan w:val="2"/>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Tidak Terpenuhi</w:t>
            </w:r>
          </w:p>
        </w:tc>
        <w:tc>
          <w:tcPr>
            <w:tcW w:w="1397" w:type="dxa"/>
            <w:gridSpan w:val="2"/>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Terpenuhi</w:t>
            </w:r>
          </w:p>
        </w:tc>
        <w:tc>
          <w:tcPr>
            <w:tcW w:w="1483" w:type="dxa"/>
            <w:gridSpan w:val="2"/>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sidRPr="006D29EF">
              <w:rPr>
                <w:rFonts w:ascii="Times New Roman" w:hAnsi="Times New Roman" w:cs="Times New Roman"/>
                <w:b/>
                <w:sz w:val="24"/>
                <w:szCs w:val="24"/>
              </w:rPr>
              <w:t>Total</w:t>
            </w:r>
          </w:p>
        </w:tc>
        <w:tc>
          <w:tcPr>
            <w:tcW w:w="758" w:type="dxa"/>
            <w:vMerge w:val="restart"/>
            <w:tcBorders>
              <w:bottom w:val="single" w:sz="4" w:space="0" w:color="auto"/>
            </w:tcBorders>
            <w:vAlign w:val="center"/>
          </w:tcPr>
          <w:p w:rsidR="005F5993" w:rsidRPr="006D29EF" w:rsidRDefault="00815C89"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p</w:t>
            </w:r>
            <w:r w:rsidR="005F5993" w:rsidRPr="006D29EF">
              <w:rPr>
                <w:rFonts w:ascii="Times New Roman" w:hAnsi="Times New Roman" w:cs="Times New Roman"/>
                <w:b/>
                <w:sz w:val="24"/>
                <w:szCs w:val="24"/>
              </w:rPr>
              <w:t xml:space="preserve"> </w:t>
            </w:r>
            <w:r w:rsidR="005F5993" w:rsidRPr="006D29EF">
              <w:rPr>
                <w:rFonts w:ascii="Times New Roman" w:hAnsi="Times New Roman" w:cs="Times New Roman"/>
                <w:b/>
                <w:i/>
                <w:sz w:val="24"/>
                <w:szCs w:val="24"/>
              </w:rPr>
              <w:t>value</w:t>
            </w:r>
          </w:p>
        </w:tc>
      </w:tr>
      <w:tr w:rsidR="005F5993" w:rsidTr="00733CE7">
        <w:tc>
          <w:tcPr>
            <w:tcW w:w="2430" w:type="dxa"/>
            <w:vMerge/>
            <w:tcBorders>
              <w:bottom w:val="single" w:sz="4" w:space="0" w:color="000000" w:themeColor="text1"/>
            </w:tcBorders>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p>
        </w:tc>
        <w:tc>
          <w:tcPr>
            <w:tcW w:w="1080" w:type="dxa"/>
            <w:tcBorders>
              <w:bottom w:val="single" w:sz="4" w:space="0" w:color="000000" w:themeColor="text1"/>
            </w:tcBorders>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sidRPr="006D29EF">
              <w:rPr>
                <w:rFonts w:ascii="Times New Roman" w:hAnsi="Times New Roman" w:cs="Times New Roman"/>
                <w:b/>
                <w:sz w:val="24"/>
                <w:szCs w:val="24"/>
              </w:rPr>
              <w:t>n</w:t>
            </w:r>
          </w:p>
        </w:tc>
        <w:tc>
          <w:tcPr>
            <w:tcW w:w="900" w:type="dxa"/>
            <w:tcBorders>
              <w:bottom w:val="single" w:sz="4" w:space="0" w:color="000000" w:themeColor="text1"/>
            </w:tcBorders>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sidRPr="006D29EF">
              <w:rPr>
                <w:rFonts w:ascii="Times New Roman" w:hAnsi="Times New Roman" w:cs="Times New Roman"/>
                <w:b/>
                <w:sz w:val="24"/>
                <w:szCs w:val="24"/>
              </w:rPr>
              <w:t>%</w:t>
            </w:r>
          </w:p>
        </w:tc>
        <w:tc>
          <w:tcPr>
            <w:tcW w:w="720" w:type="dxa"/>
            <w:tcBorders>
              <w:bottom w:val="single" w:sz="4" w:space="0" w:color="000000" w:themeColor="text1"/>
            </w:tcBorders>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n </w:t>
            </w:r>
          </w:p>
        </w:tc>
        <w:tc>
          <w:tcPr>
            <w:tcW w:w="677" w:type="dxa"/>
            <w:tcBorders>
              <w:bottom w:val="single" w:sz="4" w:space="0" w:color="000000" w:themeColor="text1"/>
            </w:tcBorders>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sidRPr="006D29EF">
              <w:rPr>
                <w:rFonts w:ascii="Times New Roman" w:hAnsi="Times New Roman" w:cs="Times New Roman"/>
                <w:b/>
                <w:sz w:val="24"/>
                <w:szCs w:val="24"/>
              </w:rPr>
              <w:t>%</w:t>
            </w:r>
          </w:p>
        </w:tc>
        <w:tc>
          <w:tcPr>
            <w:tcW w:w="763" w:type="dxa"/>
            <w:tcBorders>
              <w:bottom w:val="single" w:sz="4" w:space="0" w:color="000000" w:themeColor="text1"/>
            </w:tcBorders>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sidRPr="006D29EF">
              <w:rPr>
                <w:rFonts w:ascii="Times New Roman" w:hAnsi="Times New Roman" w:cs="Times New Roman"/>
                <w:b/>
                <w:sz w:val="24"/>
                <w:szCs w:val="24"/>
              </w:rPr>
              <w:t>n</w:t>
            </w:r>
          </w:p>
        </w:tc>
        <w:tc>
          <w:tcPr>
            <w:tcW w:w="720" w:type="dxa"/>
            <w:tcBorders>
              <w:bottom w:val="single" w:sz="4" w:space="0" w:color="000000" w:themeColor="text1"/>
            </w:tcBorders>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sidRPr="006D29EF">
              <w:rPr>
                <w:rFonts w:ascii="Times New Roman" w:hAnsi="Times New Roman" w:cs="Times New Roman"/>
                <w:b/>
                <w:sz w:val="24"/>
                <w:szCs w:val="24"/>
              </w:rPr>
              <w:t>%</w:t>
            </w:r>
          </w:p>
        </w:tc>
        <w:tc>
          <w:tcPr>
            <w:tcW w:w="758" w:type="dxa"/>
            <w:vMerge/>
            <w:tcBorders>
              <w:top w:val="single" w:sz="4" w:space="0" w:color="auto"/>
            </w:tcBorders>
            <w:vAlign w:val="center"/>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p>
        </w:tc>
      </w:tr>
      <w:tr w:rsidR="005F5993" w:rsidTr="00733CE7">
        <w:tc>
          <w:tcPr>
            <w:tcW w:w="2430" w:type="dxa"/>
            <w:tcBorders>
              <w:bottom w:val="nil"/>
            </w:tcBorders>
          </w:tcPr>
          <w:p w:rsidR="005F5993" w:rsidRPr="00035848" w:rsidRDefault="005F5993" w:rsidP="00733CE7">
            <w:pPr>
              <w:tabs>
                <w:tab w:val="left" w:pos="0"/>
                <w:tab w:val="left" w:pos="426"/>
              </w:tabs>
              <w:spacing w:after="0" w:line="240" w:lineRule="auto"/>
              <w:jc w:val="both"/>
              <w:rPr>
                <w:rFonts w:ascii="Times New Roman" w:hAnsi="Times New Roman" w:cs="Times New Roman"/>
                <w:sz w:val="24"/>
                <w:szCs w:val="24"/>
              </w:rPr>
            </w:pPr>
            <w:r w:rsidRPr="00035848">
              <w:rPr>
                <w:rFonts w:ascii="Times New Roman" w:hAnsi="Times New Roman" w:cs="Times New Roman"/>
                <w:sz w:val="24"/>
                <w:szCs w:val="24"/>
              </w:rPr>
              <w:t>Tidak mendukung</w:t>
            </w:r>
          </w:p>
        </w:tc>
        <w:tc>
          <w:tcPr>
            <w:tcW w:w="1080" w:type="dxa"/>
            <w:tcBorders>
              <w:bottom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900" w:type="dxa"/>
            <w:tcBorders>
              <w:bottom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43,9</w:t>
            </w:r>
          </w:p>
        </w:tc>
        <w:tc>
          <w:tcPr>
            <w:tcW w:w="720" w:type="dxa"/>
            <w:tcBorders>
              <w:bottom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677" w:type="dxa"/>
            <w:tcBorders>
              <w:bottom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9,1</w:t>
            </w:r>
          </w:p>
        </w:tc>
        <w:tc>
          <w:tcPr>
            <w:tcW w:w="763" w:type="dxa"/>
            <w:tcBorders>
              <w:bottom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720" w:type="dxa"/>
            <w:tcBorders>
              <w:bottom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53,0</w:t>
            </w:r>
          </w:p>
        </w:tc>
        <w:tc>
          <w:tcPr>
            <w:tcW w:w="758" w:type="dxa"/>
            <w:vMerge w:val="restart"/>
            <w:vAlign w:val="center"/>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w:t>
            </w:r>
          </w:p>
        </w:tc>
      </w:tr>
      <w:tr w:rsidR="005F5993" w:rsidTr="00733CE7">
        <w:tc>
          <w:tcPr>
            <w:tcW w:w="2430" w:type="dxa"/>
            <w:tcBorders>
              <w:top w:val="nil"/>
            </w:tcBorders>
          </w:tcPr>
          <w:p w:rsidR="005F5993" w:rsidRPr="00035848" w:rsidRDefault="005F5993" w:rsidP="00733CE7">
            <w:pPr>
              <w:tabs>
                <w:tab w:val="left" w:pos="0"/>
                <w:tab w:val="left" w:pos="426"/>
              </w:tabs>
              <w:spacing w:after="0" w:line="240" w:lineRule="auto"/>
              <w:jc w:val="both"/>
              <w:rPr>
                <w:rFonts w:ascii="Times New Roman" w:hAnsi="Times New Roman" w:cs="Times New Roman"/>
                <w:sz w:val="24"/>
                <w:szCs w:val="24"/>
              </w:rPr>
            </w:pPr>
            <w:r w:rsidRPr="00035848">
              <w:rPr>
                <w:rFonts w:ascii="Times New Roman" w:hAnsi="Times New Roman" w:cs="Times New Roman"/>
                <w:sz w:val="24"/>
                <w:szCs w:val="24"/>
              </w:rPr>
              <w:t xml:space="preserve">Mendukung </w:t>
            </w:r>
          </w:p>
        </w:tc>
        <w:tc>
          <w:tcPr>
            <w:tcW w:w="1080" w:type="dxa"/>
            <w:tcBorders>
              <w:top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00" w:type="dxa"/>
            <w:tcBorders>
              <w:top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12,2</w:t>
            </w:r>
          </w:p>
        </w:tc>
        <w:tc>
          <w:tcPr>
            <w:tcW w:w="720" w:type="dxa"/>
            <w:tcBorders>
              <w:top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677" w:type="dxa"/>
            <w:tcBorders>
              <w:top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34,8</w:t>
            </w:r>
          </w:p>
        </w:tc>
        <w:tc>
          <w:tcPr>
            <w:tcW w:w="763" w:type="dxa"/>
            <w:tcBorders>
              <w:top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720" w:type="dxa"/>
            <w:tcBorders>
              <w:top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47,0</w:t>
            </w:r>
          </w:p>
        </w:tc>
        <w:tc>
          <w:tcPr>
            <w:tcW w:w="758" w:type="dxa"/>
            <w:vMerge/>
          </w:tcPr>
          <w:p w:rsidR="005F5993" w:rsidRDefault="005F5993" w:rsidP="00733CE7">
            <w:pPr>
              <w:tabs>
                <w:tab w:val="left" w:pos="0"/>
                <w:tab w:val="left" w:pos="426"/>
              </w:tabs>
              <w:spacing w:after="0" w:line="240" w:lineRule="auto"/>
              <w:jc w:val="both"/>
              <w:rPr>
                <w:rFonts w:ascii="Times New Roman" w:hAnsi="Times New Roman" w:cs="Times New Roman"/>
                <w:sz w:val="24"/>
                <w:szCs w:val="24"/>
              </w:rPr>
            </w:pPr>
          </w:p>
        </w:tc>
      </w:tr>
      <w:tr w:rsidR="005F5993" w:rsidRPr="006D29EF" w:rsidTr="00733CE7">
        <w:tc>
          <w:tcPr>
            <w:tcW w:w="2430" w:type="dxa"/>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sidRPr="006D29EF">
              <w:rPr>
                <w:rFonts w:ascii="Times New Roman" w:hAnsi="Times New Roman" w:cs="Times New Roman"/>
                <w:b/>
                <w:sz w:val="24"/>
                <w:szCs w:val="24"/>
              </w:rPr>
              <w:t>Total</w:t>
            </w:r>
          </w:p>
        </w:tc>
        <w:tc>
          <w:tcPr>
            <w:tcW w:w="1080" w:type="dxa"/>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37</w:t>
            </w:r>
          </w:p>
        </w:tc>
        <w:tc>
          <w:tcPr>
            <w:tcW w:w="900" w:type="dxa"/>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56,1</w:t>
            </w:r>
          </w:p>
        </w:tc>
        <w:tc>
          <w:tcPr>
            <w:tcW w:w="720" w:type="dxa"/>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29</w:t>
            </w:r>
          </w:p>
        </w:tc>
        <w:tc>
          <w:tcPr>
            <w:tcW w:w="677" w:type="dxa"/>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43,9</w:t>
            </w:r>
          </w:p>
        </w:tc>
        <w:tc>
          <w:tcPr>
            <w:tcW w:w="763" w:type="dxa"/>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66</w:t>
            </w:r>
          </w:p>
        </w:tc>
        <w:tc>
          <w:tcPr>
            <w:tcW w:w="720" w:type="dxa"/>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100</w:t>
            </w:r>
          </w:p>
        </w:tc>
        <w:tc>
          <w:tcPr>
            <w:tcW w:w="758" w:type="dxa"/>
            <w:vMerge/>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p>
        </w:tc>
      </w:tr>
    </w:tbl>
    <w:p w:rsidR="005F5993" w:rsidRPr="003E1174" w:rsidRDefault="005F5993" w:rsidP="005F5993">
      <w:pPr>
        <w:tabs>
          <w:tab w:val="left" w:pos="0"/>
          <w:tab w:val="left" w:pos="426"/>
        </w:tabs>
        <w:spacing w:after="0" w:line="240" w:lineRule="auto"/>
        <w:jc w:val="both"/>
        <w:rPr>
          <w:rFonts w:ascii="Times New Roman" w:hAnsi="Times New Roman" w:cs="Times New Roman"/>
          <w:sz w:val="24"/>
          <w:szCs w:val="24"/>
        </w:rPr>
      </w:pPr>
    </w:p>
    <w:p w:rsidR="005F5993" w:rsidRPr="00013279" w:rsidRDefault="005F5993" w:rsidP="00013279">
      <w:pPr>
        <w:spacing w:after="0" w:line="480" w:lineRule="auto"/>
        <w:ind w:firstLine="720"/>
        <w:jc w:val="both"/>
        <w:rPr>
          <w:rFonts w:ascii="Times New Roman" w:hAnsi="Times New Roman" w:cs="Times New Roman"/>
          <w:sz w:val="24"/>
          <w:szCs w:val="24"/>
          <w:lang w:val="en-US"/>
        </w:rPr>
      </w:pPr>
      <w:r w:rsidRPr="003E1174">
        <w:rPr>
          <w:rFonts w:ascii="Times New Roman" w:hAnsi="Times New Roman" w:cs="Times New Roman"/>
          <w:sz w:val="24"/>
          <w:szCs w:val="24"/>
        </w:rPr>
        <w:t>Berdasarkan tabel 4.</w:t>
      </w:r>
      <w:r w:rsidR="00BA3C45">
        <w:rPr>
          <w:rFonts w:ascii="Times New Roman" w:hAnsi="Times New Roman" w:cs="Times New Roman"/>
          <w:sz w:val="24"/>
          <w:szCs w:val="24"/>
        </w:rPr>
        <w:t>1</w:t>
      </w:r>
      <w:r w:rsidR="00BA3C45">
        <w:rPr>
          <w:rFonts w:ascii="Times New Roman" w:hAnsi="Times New Roman" w:cs="Times New Roman"/>
          <w:sz w:val="24"/>
          <w:szCs w:val="24"/>
          <w:lang w:val="en-US"/>
        </w:rPr>
        <w:t>3</w:t>
      </w:r>
      <w:r w:rsidRPr="003E1174">
        <w:rPr>
          <w:rFonts w:ascii="Times New Roman" w:hAnsi="Times New Roman" w:cs="Times New Roman"/>
          <w:sz w:val="24"/>
          <w:szCs w:val="24"/>
        </w:rPr>
        <w:t xml:space="preserve"> diketahui bahwa </w:t>
      </w:r>
      <w:r>
        <w:rPr>
          <w:rFonts w:ascii="Times New Roman" w:hAnsi="Times New Roman" w:cs="Times New Roman"/>
          <w:sz w:val="24"/>
          <w:szCs w:val="24"/>
        </w:rPr>
        <w:t>dari 66</w:t>
      </w:r>
      <w:r w:rsidRPr="003E1174">
        <w:rPr>
          <w:rFonts w:ascii="Times New Roman" w:hAnsi="Times New Roman" w:cs="Times New Roman"/>
          <w:sz w:val="24"/>
          <w:szCs w:val="24"/>
        </w:rPr>
        <w:t xml:space="preserve"> responden yang diteliti, </w:t>
      </w:r>
      <w:r>
        <w:rPr>
          <w:rFonts w:ascii="Times New Roman" w:hAnsi="Times New Roman" w:cs="Times New Roman"/>
          <w:sz w:val="24"/>
          <w:szCs w:val="24"/>
        </w:rPr>
        <w:t xml:space="preserve">sebagian besar </w:t>
      </w:r>
      <w:r w:rsidRPr="003E1174">
        <w:rPr>
          <w:rFonts w:ascii="Times New Roman" w:hAnsi="Times New Roman" w:cs="Times New Roman"/>
          <w:sz w:val="24"/>
          <w:szCs w:val="24"/>
        </w:rPr>
        <w:t xml:space="preserve">responden </w:t>
      </w:r>
      <w:r>
        <w:rPr>
          <w:rFonts w:ascii="Times New Roman" w:hAnsi="Times New Roman" w:cs="Times New Roman"/>
          <w:sz w:val="24"/>
          <w:szCs w:val="24"/>
        </w:rPr>
        <w:t>menyatakan bahwa fasilitas tidak mendukung</w:t>
      </w:r>
      <w:r w:rsidRPr="003E1174">
        <w:rPr>
          <w:rFonts w:ascii="Times New Roman" w:hAnsi="Times New Roman" w:cs="Times New Roman"/>
          <w:sz w:val="24"/>
          <w:szCs w:val="24"/>
        </w:rPr>
        <w:t xml:space="preserve"> </w:t>
      </w:r>
      <w:r>
        <w:rPr>
          <w:rFonts w:ascii="Times New Roman" w:hAnsi="Times New Roman" w:cs="Times New Roman"/>
          <w:sz w:val="24"/>
          <w:szCs w:val="24"/>
        </w:rPr>
        <w:t xml:space="preserve">yaitu </w:t>
      </w:r>
      <w:r w:rsidRPr="003E1174">
        <w:rPr>
          <w:rFonts w:ascii="Times New Roman" w:hAnsi="Times New Roman" w:cs="Times New Roman"/>
          <w:sz w:val="24"/>
          <w:szCs w:val="24"/>
        </w:rPr>
        <w:t xml:space="preserve">sebanyak </w:t>
      </w:r>
      <w:r>
        <w:rPr>
          <w:rFonts w:ascii="Times New Roman" w:hAnsi="Times New Roman" w:cs="Times New Roman"/>
          <w:sz w:val="24"/>
          <w:szCs w:val="24"/>
        </w:rPr>
        <w:t xml:space="preserve">35 </w:t>
      </w:r>
      <w:r w:rsidRPr="003E1174">
        <w:rPr>
          <w:rFonts w:ascii="Times New Roman" w:hAnsi="Times New Roman" w:cs="Times New Roman"/>
          <w:sz w:val="24"/>
          <w:szCs w:val="24"/>
        </w:rPr>
        <w:t>(</w:t>
      </w:r>
      <w:r>
        <w:rPr>
          <w:rFonts w:ascii="Times New Roman" w:hAnsi="Times New Roman" w:cs="Times New Roman"/>
          <w:sz w:val="24"/>
          <w:szCs w:val="24"/>
        </w:rPr>
        <w:t>53,0</w:t>
      </w:r>
      <w:r w:rsidRPr="003E1174">
        <w:rPr>
          <w:rFonts w:ascii="Times New Roman" w:hAnsi="Times New Roman" w:cs="Times New Roman"/>
          <w:sz w:val="24"/>
          <w:szCs w:val="24"/>
        </w:rPr>
        <w:t xml:space="preserve">%) responden. Ada sebanyak </w:t>
      </w:r>
      <w:r>
        <w:rPr>
          <w:rFonts w:ascii="Times New Roman" w:hAnsi="Times New Roman" w:cs="Times New Roman"/>
          <w:sz w:val="24"/>
          <w:szCs w:val="24"/>
        </w:rPr>
        <w:t>29</w:t>
      </w:r>
      <w:r w:rsidRPr="003E1174">
        <w:rPr>
          <w:rFonts w:ascii="Times New Roman" w:hAnsi="Times New Roman" w:cs="Times New Roman"/>
          <w:sz w:val="24"/>
          <w:szCs w:val="24"/>
        </w:rPr>
        <w:t xml:space="preserve"> (</w:t>
      </w:r>
      <w:r>
        <w:rPr>
          <w:rFonts w:ascii="Times New Roman" w:hAnsi="Times New Roman" w:cs="Times New Roman"/>
          <w:sz w:val="24"/>
          <w:szCs w:val="24"/>
        </w:rPr>
        <w:t>43,9%)</w:t>
      </w:r>
      <w:r w:rsidRPr="003E1174">
        <w:rPr>
          <w:rFonts w:ascii="Times New Roman" w:hAnsi="Times New Roman" w:cs="Times New Roman"/>
          <w:sz w:val="24"/>
          <w:szCs w:val="24"/>
        </w:rPr>
        <w:t xml:space="preserve"> responden </w:t>
      </w:r>
      <w:r>
        <w:rPr>
          <w:rFonts w:ascii="Times New Roman" w:hAnsi="Times New Roman" w:cs="Times New Roman"/>
          <w:sz w:val="24"/>
          <w:szCs w:val="24"/>
        </w:rPr>
        <w:t>menyatakan bahwa fasilitas tidak mendukung dan cakupan imunisasi Hepatitis B tidak terpenuhi,</w:t>
      </w:r>
      <w:r w:rsidRPr="003E1174">
        <w:rPr>
          <w:rFonts w:ascii="Times New Roman" w:hAnsi="Times New Roman" w:cs="Times New Roman"/>
          <w:sz w:val="24"/>
          <w:szCs w:val="24"/>
        </w:rPr>
        <w:t xml:space="preserve"> sebanyak </w:t>
      </w:r>
      <w:r>
        <w:rPr>
          <w:rFonts w:ascii="Times New Roman" w:hAnsi="Times New Roman" w:cs="Times New Roman"/>
          <w:sz w:val="24"/>
          <w:szCs w:val="24"/>
        </w:rPr>
        <w:t>6</w:t>
      </w:r>
      <w:r w:rsidRPr="003E1174">
        <w:rPr>
          <w:rFonts w:ascii="Times New Roman" w:hAnsi="Times New Roman" w:cs="Times New Roman"/>
          <w:sz w:val="24"/>
          <w:szCs w:val="24"/>
        </w:rPr>
        <w:t xml:space="preserve"> (</w:t>
      </w:r>
      <w:r>
        <w:rPr>
          <w:rFonts w:ascii="Times New Roman" w:hAnsi="Times New Roman" w:cs="Times New Roman"/>
          <w:sz w:val="24"/>
          <w:szCs w:val="24"/>
        </w:rPr>
        <w:t>9,1</w:t>
      </w:r>
      <w:r w:rsidRPr="003E1174">
        <w:rPr>
          <w:rFonts w:ascii="Times New Roman" w:hAnsi="Times New Roman" w:cs="Times New Roman"/>
          <w:sz w:val="24"/>
          <w:szCs w:val="24"/>
        </w:rPr>
        <w:t xml:space="preserve">%) </w:t>
      </w:r>
      <w:r>
        <w:rPr>
          <w:rFonts w:ascii="Times New Roman" w:hAnsi="Times New Roman" w:cs="Times New Roman"/>
          <w:sz w:val="24"/>
          <w:szCs w:val="24"/>
        </w:rPr>
        <w:t>responden menyatakan bahwa fasilitas tidak mendukung</w:t>
      </w:r>
      <w:r w:rsidRPr="003E1174">
        <w:rPr>
          <w:rFonts w:ascii="Times New Roman" w:hAnsi="Times New Roman" w:cs="Times New Roman"/>
          <w:sz w:val="24"/>
          <w:szCs w:val="24"/>
        </w:rPr>
        <w:t xml:space="preserve"> </w:t>
      </w:r>
      <w:r>
        <w:rPr>
          <w:rFonts w:ascii="Times New Roman" w:hAnsi="Times New Roman" w:cs="Times New Roman"/>
          <w:sz w:val="24"/>
          <w:szCs w:val="24"/>
        </w:rPr>
        <w:t>dan cakupan imunisasi Hepatitis B terpenuhi.</w:t>
      </w:r>
      <w:r w:rsidR="00013279">
        <w:rPr>
          <w:rFonts w:ascii="Times New Roman" w:hAnsi="Times New Roman" w:cs="Times New Roman"/>
          <w:sz w:val="24"/>
          <w:szCs w:val="24"/>
          <w:lang w:val="en-US"/>
        </w:rPr>
        <w:t xml:space="preserve"> Sedangkan </w:t>
      </w:r>
      <w:r w:rsidR="00013279" w:rsidRPr="003E1174">
        <w:rPr>
          <w:rFonts w:ascii="Times New Roman" w:hAnsi="Times New Roman" w:cs="Times New Roman"/>
          <w:sz w:val="24"/>
          <w:szCs w:val="24"/>
        </w:rPr>
        <w:t xml:space="preserve">responden </w:t>
      </w:r>
      <w:r w:rsidR="00013279">
        <w:rPr>
          <w:rFonts w:ascii="Times New Roman" w:hAnsi="Times New Roman" w:cs="Times New Roman"/>
          <w:sz w:val="24"/>
          <w:szCs w:val="24"/>
          <w:lang w:val="en-US"/>
        </w:rPr>
        <w:t xml:space="preserve">yang </w:t>
      </w:r>
      <w:r w:rsidR="00013279">
        <w:rPr>
          <w:rFonts w:ascii="Times New Roman" w:hAnsi="Times New Roman" w:cs="Times New Roman"/>
          <w:sz w:val="24"/>
          <w:szCs w:val="24"/>
        </w:rPr>
        <w:t>menyatakan bahwa fasilitas mendukung</w:t>
      </w:r>
      <w:r w:rsidR="00013279" w:rsidRPr="003E1174">
        <w:rPr>
          <w:rFonts w:ascii="Times New Roman" w:hAnsi="Times New Roman" w:cs="Times New Roman"/>
          <w:sz w:val="24"/>
          <w:szCs w:val="24"/>
        </w:rPr>
        <w:t xml:space="preserve"> </w:t>
      </w:r>
      <w:r w:rsidR="00013279">
        <w:rPr>
          <w:rFonts w:ascii="Times New Roman" w:hAnsi="Times New Roman" w:cs="Times New Roman"/>
          <w:sz w:val="24"/>
          <w:szCs w:val="24"/>
        </w:rPr>
        <w:t xml:space="preserve">yaitu </w:t>
      </w:r>
      <w:r w:rsidR="00013279" w:rsidRPr="003E1174">
        <w:rPr>
          <w:rFonts w:ascii="Times New Roman" w:hAnsi="Times New Roman" w:cs="Times New Roman"/>
          <w:sz w:val="24"/>
          <w:szCs w:val="24"/>
        </w:rPr>
        <w:t xml:space="preserve">sebanyak </w:t>
      </w:r>
      <w:r w:rsidR="00013279">
        <w:rPr>
          <w:rFonts w:ascii="Times New Roman" w:hAnsi="Times New Roman" w:cs="Times New Roman"/>
          <w:sz w:val="24"/>
          <w:szCs w:val="24"/>
          <w:lang w:val="en-US"/>
        </w:rPr>
        <w:t>31</w:t>
      </w:r>
      <w:r w:rsidR="00013279">
        <w:rPr>
          <w:rFonts w:ascii="Times New Roman" w:hAnsi="Times New Roman" w:cs="Times New Roman"/>
          <w:sz w:val="24"/>
          <w:szCs w:val="24"/>
        </w:rPr>
        <w:t xml:space="preserve"> </w:t>
      </w:r>
      <w:r w:rsidR="00013279" w:rsidRPr="003E1174">
        <w:rPr>
          <w:rFonts w:ascii="Times New Roman" w:hAnsi="Times New Roman" w:cs="Times New Roman"/>
          <w:sz w:val="24"/>
          <w:szCs w:val="24"/>
        </w:rPr>
        <w:t>(</w:t>
      </w:r>
      <w:r w:rsidR="00013279">
        <w:rPr>
          <w:rFonts w:ascii="Times New Roman" w:hAnsi="Times New Roman" w:cs="Times New Roman"/>
          <w:sz w:val="24"/>
          <w:szCs w:val="24"/>
          <w:lang w:val="en-US"/>
        </w:rPr>
        <w:t>47,0</w:t>
      </w:r>
      <w:r w:rsidR="00013279" w:rsidRPr="003E1174">
        <w:rPr>
          <w:rFonts w:ascii="Times New Roman" w:hAnsi="Times New Roman" w:cs="Times New Roman"/>
          <w:sz w:val="24"/>
          <w:szCs w:val="24"/>
        </w:rPr>
        <w:t xml:space="preserve">%) responden. Ada sebanyak </w:t>
      </w:r>
      <w:r w:rsidR="00013279">
        <w:rPr>
          <w:rFonts w:ascii="Times New Roman" w:hAnsi="Times New Roman" w:cs="Times New Roman"/>
          <w:sz w:val="24"/>
          <w:szCs w:val="24"/>
          <w:lang w:val="en-US"/>
        </w:rPr>
        <w:t>8</w:t>
      </w:r>
      <w:r w:rsidR="00013279" w:rsidRPr="003E1174">
        <w:rPr>
          <w:rFonts w:ascii="Times New Roman" w:hAnsi="Times New Roman" w:cs="Times New Roman"/>
          <w:sz w:val="24"/>
          <w:szCs w:val="24"/>
        </w:rPr>
        <w:t xml:space="preserve"> (</w:t>
      </w:r>
      <w:r w:rsidR="00013279">
        <w:rPr>
          <w:rFonts w:ascii="Times New Roman" w:hAnsi="Times New Roman" w:cs="Times New Roman"/>
          <w:sz w:val="24"/>
          <w:szCs w:val="24"/>
          <w:lang w:val="en-US"/>
        </w:rPr>
        <w:t>12,2</w:t>
      </w:r>
      <w:r w:rsidR="00013279">
        <w:rPr>
          <w:rFonts w:ascii="Times New Roman" w:hAnsi="Times New Roman" w:cs="Times New Roman"/>
          <w:sz w:val="24"/>
          <w:szCs w:val="24"/>
        </w:rPr>
        <w:t>%)</w:t>
      </w:r>
      <w:r w:rsidR="00013279" w:rsidRPr="003E1174">
        <w:rPr>
          <w:rFonts w:ascii="Times New Roman" w:hAnsi="Times New Roman" w:cs="Times New Roman"/>
          <w:sz w:val="24"/>
          <w:szCs w:val="24"/>
        </w:rPr>
        <w:t xml:space="preserve"> responden </w:t>
      </w:r>
      <w:r w:rsidR="00013279">
        <w:rPr>
          <w:rFonts w:ascii="Times New Roman" w:hAnsi="Times New Roman" w:cs="Times New Roman"/>
          <w:sz w:val="24"/>
          <w:szCs w:val="24"/>
        </w:rPr>
        <w:t>menyatakan bahwa fasilitas mendukung dan cakupan imunisasi Hepatitis B tidak terpenuhi,</w:t>
      </w:r>
      <w:r w:rsidR="00013279" w:rsidRPr="003E1174">
        <w:rPr>
          <w:rFonts w:ascii="Times New Roman" w:hAnsi="Times New Roman" w:cs="Times New Roman"/>
          <w:sz w:val="24"/>
          <w:szCs w:val="24"/>
        </w:rPr>
        <w:t xml:space="preserve"> sebanyak </w:t>
      </w:r>
      <w:r w:rsidR="00013279">
        <w:rPr>
          <w:rFonts w:ascii="Times New Roman" w:hAnsi="Times New Roman" w:cs="Times New Roman"/>
          <w:sz w:val="24"/>
          <w:szCs w:val="24"/>
          <w:lang w:val="en-US"/>
        </w:rPr>
        <w:t>23</w:t>
      </w:r>
      <w:r w:rsidR="00013279" w:rsidRPr="003E1174">
        <w:rPr>
          <w:rFonts w:ascii="Times New Roman" w:hAnsi="Times New Roman" w:cs="Times New Roman"/>
          <w:sz w:val="24"/>
          <w:szCs w:val="24"/>
        </w:rPr>
        <w:t xml:space="preserve"> (</w:t>
      </w:r>
      <w:r w:rsidR="00013279">
        <w:rPr>
          <w:rFonts w:ascii="Times New Roman" w:hAnsi="Times New Roman" w:cs="Times New Roman"/>
          <w:sz w:val="24"/>
          <w:szCs w:val="24"/>
          <w:lang w:val="en-US"/>
        </w:rPr>
        <w:t>34</w:t>
      </w:r>
      <w:r w:rsidR="00013279">
        <w:rPr>
          <w:rFonts w:ascii="Times New Roman" w:hAnsi="Times New Roman" w:cs="Times New Roman"/>
          <w:sz w:val="24"/>
          <w:szCs w:val="24"/>
        </w:rPr>
        <w:t>,</w:t>
      </w:r>
      <w:r w:rsidR="00013279">
        <w:rPr>
          <w:rFonts w:ascii="Times New Roman" w:hAnsi="Times New Roman" w:cs="Times New Roman"/>
          <w:sz w:val="24"/>
          <w:szCs w:val="24"/>
          <w:lang w:val="en-US"/>
        </w:rPr>
        <w:t>8</w:t>
      </w:r>
      <w:r w:rsidR="00013279" w:rsidRPr="003E1174">
        <w:rPr>
          <w:rFonts w:ascii="Times New Roman" w:hAnsi="Times New Roman" w:cs="Times New Roman"/>
          <w:sz w:val="24"/>
          <w:szCs w:val="24"/>
        </w:rPr>
        <w:t xml:space="preserve">%) </w:t>
      </w:r>
      <w:r w:rsidR="00013279">
        <w:rPr>
          <w:rFonts w:ascii="Times New Roman" w:hAnsi="Times New Roman" w:cs="Times New Roman"/>
          <w:sz w:val="24"/>
          <w:szCs w:val="24"/>
        </w:rPr>
        <w:t>responden menyatakan bahwa fasilitas mendukung</w:t>
      </w:r>
      <w:r w:rsidR="00013279" w:rsidRPr="003E1174">
        <w:rPr>
          <w:rFonts w:ascii="Times New Roman" w:hAnsi="Times New Roman" w:cs="Times New Roman"/>
          <w:sz w:val="24"/>
          <w:szCs w:val="24"/>
        </w:rPr>
        <w:t xml:space="preserve"> </w:t>
      </w:r>
      <w:r w:rsidR="00013279">
        <w:rPr>
          <w:rFonts w:ascii="Times New Roman" w:hAnsi="Times New Roman" w:cs="Times New Roman"/>
          <w:sz w:val="24"/>
          <w:szCs w:val="24"/>
        </w:rPr>
        <w:t>dan cakupan imunisasi Hepatitis B terpenuhi.</w:t>
      </w:r>
    </w:p>
    <w:p w:rsidR="005F5993" w:rsidRDefault="005F5993" w:rsidP="005F5993">
      <w:pPr>
        <w:spacing w:after="0" w:line="480" w:lineRule="auto"/>
        <w:ind w:firstLine="720"/>
        <w:jc w:val="both"/>
        <w:rPr>
          <w:rFonts w:ascii="Times New Roman" w:eastAsia="Times New Roman" w:hAnsi="Times New Roman" w:cs="Times New Roman"/>
          <w:sz w:val="24"/>
          <w:szCs w:val="24"/>
        </w:rPr>
      </w:pPr>
      <w:r w:rsidRPr="000B09DB">
        <w:rPr>
          <w:rFonts w:ascii="Times New Roman" w:hAnsi="Times New Roman" w:cs="Times New Roman"/>
          <w:sz w:val="24"/>
          <w:szCs w:val="24"/>
        </w:rPr>
        <w:t xml:space="preserve">Berdasarkan hasil perhitungan di atas diketahui bahwa hasil uji statistik </w:t>
      </w:r>
      <w:r w:rsidRPr="000B09DB">
        <w:rPr>
          <w:rFonts w:ascii="Times New Roman" w:eastAsia="Times New Roman" w:hAnsi="Times New Roman" w:cs="Times New Roman"/>
          <w:sz w:val="24"/>
          <w:szCs w:val="24"/>
        </w:rPr>
        <w:t xml:space="preserve">diperoleh nilai </w:t>
      </w:r>
      <w:r w:rsidRPr="003E1174">
        <w:rPr>
          <w:rFonts w:ascii="Times New Roman" w:hAnsi="Times New Roman" w:cs="Times New Roman"/>
          <w:sz w:val="24"/>
          <w:szCs w:val="24"/>
        </w:rPr>
        <w:t xml:space="preserve">p </w:t>
      </w:r>
      <w:r w:rsidRPr="00983033">
        <w:rPr>
          <w:rFonts w:ascii="Times New Roman" w:hAnsi="Times New Roman" w:cs="Times New Roman"/>
          <w:i/>
          <w:sz w:val="24"/>
          <w:szCs w:val="24"/>
        </w:rPr>
        <w:t>significancy</w:t>
      </w:r>
      <w:r w:rsidRPr="003E1174">
        <w:rPr>
          <w:rFonts w:ascii="Times New Roman" w:hAnsi="Times New Roman" w:cs="Times New Roman"/>
          <w:sz w:val="24"/>
          <w:szCs w:val="24"/>
        </w:rPr>
        <w:t xml:space="preserve">  yaitu 0,0</w:t>
      </w:r>
      <w:r>
        <w:rPr>
          <w:rFonts w:ascii="Times New Roman" w:hAnsi="Times New Roman" w:cs="Times New Roman"/>
          <w:sz w:val="24"/>
          <w:szCs w:val="24"/>
        </w:rPr>
        <w:t>00 &lt; 0,05.</w:t>
      </w:r>
      <w:r w:rsidRPr="003E1174">
        <w:rPr>
          <w:rFonts w:ascii="Times New Roman" w:hAnsi="Times New Roman" w:cs="Times New Roman"/>
          <w:sz w:val="24"/>
          <w:szCs w:val="24"/>
        </w:rPr>
        <w:t xml:space="preserve"> Sehingga dapat disimpulkan </w:t>
      </w:r>
      <w:r w:rsidRPr="003E1174">
        <w:rPr>
          <w:rFonts w:ascii="Times New Roman" w:hAnsi="Times New Roman" w:cs="Times New Roman"/>
          <w:sz w:val="24"/>
          <w:szCs w:val="24"/>
        </w:rPr>
        <w:lastRenderedPageBreak/>
        <w:t xml:space="preserve">bahwa ada </w:t>
      </w:r>
      <w:r w:rsidRPr="00257EC6">
        <w:rPr>
          <w:rFonts w:ascii="Times New Roman" w:hAnsi="Times New Roman" w:cs="Times New Roman"/>
          <w:sz w:val="24"/>
          <w:szCs w:val="24"/>
        </w:rPr>
        <w:t xml:space="preserve">pengaruh </w:t>
      </w:r>
      <w:r>
        <w:rPr>
          <w:rFonts w:ascii="Times New Roman" w:hAnsi="Times New Roman" w:cs="Times New Roman"/>
          <w:sz w:val="24"/>
          <w:szCs w:val="24"/>
        </w:rPr>
        <w:t>fasilitas terhadap</w:t>
      </w:r>
      <w:r w:rsidR="00424116">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Pr="000F6BCB">
        <w:rPr>
          <w:rFonts w:ascii="Times New Roman" w:hAnsi="Times New Roman" w:cs="Times New Roman"/>
          <w:sz w:val="24"/>
          <w:szCs w:val="24"/>
        </w:rPr>
        <w:t xml:space="preserve">cakupan imunisasi Hepatitis B </w:t>
      </w:r>
      <w:r>
        <w:rPr>
          <w:rFonts w:ascii="Times New Roman" w:hAnsi="Times New Roman" w:cs="Times New Roman"/>
          <w:sz w:val="24"/>
          <w:szCs w:val="24"/>
        </w:rPr>
        <w:t>d</w:t>
      </w:r>
      <w:r w:rsidRPr="003F26DB">
        <w:rPr>
          <w:rFonts w:ascii="Times New Roman" w:hAnsi="Times New Roman" w:cs="Times New Roman"/>
          <w:sz w:val="24"/>
          <w:szCs w:val="24"/>
        </w:rPr>
        <w:t xml:space="preserve">i Wilayah Kerja Puskesmas </w:t>
      </w:r>
      <w:r>
        <w:rPr>
          <w:rFonts w:ascii="Times New Roman" w:hAnsi="Times New Roman" w:cs="Times New Roman"/>
          <w:sz w:val="24"/>
          <w:szCs w:val="24"/>
        </w:rPr>
        <w:t>Panga Kabupaten Aceh Jaya</w:t>
      </w:r>
      <w:r>
        <w:rPr>
          <w:rFonts w:ascii="Times New Roman" w:eastAsia="Times New Roman" w:hAnsi="Times New Roman" w:cs="Times New Roman"/>
          <w:sz w:val="24"/>
          <w:szCs w:val="24"/>
        </w:rPr>
        <w:t>.</w:t>
      </w:r>
    </w:p>
    <w:p w:rsidR="005F5993" w:rsidRPr="00863274" w:rsidRDefault="005F5993" w:rsidP="003A72F6">
      <w:pPr>
        <w:pStyle w:val="ListParagraph"/>
        <w:widowControl w:val="0"/>
        <w:numPr>
          <w:ilvl w:val="0"/>
          <w:numId w:val="43"/>
        </w:numPr>
        <w:autoSpaceDE w:val="0"/>
        <w:autoSpaceDN w:val="0"/>
        <w:adjustRightInd w:val="0"/>
        <w:spacing w:after="13" w:line="240" w:lineRule="auto"/>
        <w:ind w:left="567" w:right="-1" w:hanging="567"/>
        <w:jc w:val="both"/>
        <w:rPr>
          <w:rFonts w:ascii="Times New Roman" w:hAnsi="Times New Roman" w:cs="Times New Roman"/>
          <w:bCs/>
          <w:sz w:val="24"/>
          <w:szCs w:val="24"/>
        </w:rPr>
      </w:pPr>
      <w:r w:rsidRPr="00863274">
        <w:rPr>
          <w:rFonts w:ascii="Times New Roman" w:hAnsi="Times New Roman" w:cs="Times New Roman"/>
          <w:sz w:val="24"/>
          <w:szCs w:val="24"/>
        </w:rPr>
        <w:t xml:space="preserve">Pengaruh </w:t>
      </w:r>
      <w:r w:rsidRPr="00863274">
        <w:rPr>
          <w:rFonts w:ascii="Times New Roman" w:hAnsi="Times New Roman" w:cs="Times New Roman"/>
          <w:sz w:val="24"/>
          <w:szCs w:val="24"/>
          <w:lang w:val="en-US"/>
        </w:rPr>
        <w:t>Dukungan Suami</w:t>
      </w:r>
      <w:r w:rsidRPr="00863274">
        <w:rPr>
          <w:rFonts w:ascii="Times New Roman" w:hAnsi="Times New Roman" w:cs="Times New Roman"/>
          <w:sz w:val="24"/>
          <w:szCs w:val="24"/>
        </w:rPr>
        <w:t xml:space="preserve"> Ibu </w:t>
      </w:r>
      <w:r w:rsidR="00424116" w:rsidRPr="00863274">
        <w:rPr>
          <w:rFonts w:ascii="Times New Roman" w:hAnsi="Times New Roman" w:cs="Times New Roman"/>
          <w:sz w:val="24"/>
          <w:szCs w:val="24"/>
          <w:lang w:val="en-US"/>
        </w:rPr>
        <w:t>t</w:t>
      </w:r>
      <w:r w:rsidRPr="00863274">
        <w:rPr>
          <w:rFonts w:ascii="Times New Roman" w:hAnsi="Times New Roman" w:cs="Times New Roman"/>
          <w:sz w:val="24"/>
          <w:szCs w:val="24"/>
          <w:lang w:val="en-US"/>
        </w:rPr>
        <w:t>erhadap</w:t>
      </w:r>
      <w:r w:rsidR="00424116" w:rsidRPr="00863274">
        <w:rPr>
          <w:rFonts w:ascii="Times New Roman" w:hAnsi="Times New Roman" w:cs="Times New Roman"/>
          <w:sz w:val="24"/>
          <w:szCs w:val="24"/>
        </w:rPr>
        <w:t xml:space="preserve"> </w:t>
      </w:r>
      <w:r w:rsidRPr="00863274">
        <w:rPr>
          <w:rFonts w:ascii="Times New Roman" w:hAnsi="Times New Roman" w:cs="Times New Roman"/>
          <w:sz w:val="24"/>
          <w:szCs w:val="24"/>
        </w:rPr>
        <w:t xml:space="preserve">Cakupan Imunisasi Hepatitis B di Wilayah Kerja Puskesmas </w:t>
      </w:r>
      <w:r w:rsidRPr="00863274">
        <w:rPr>
          <w:rFonts w:ascii="Times New Roman" w:hAnsi="Times New Roman" w:cs="Times New Roman"/>
          <w:sz w:val="24"/>
          <w:szCs w:val="24"/>
          <w:lang w:val="en-US"/>
        </w:rPr>
        <w:t>Panga Kabupaten Aceh Jaya</w:t>
      </w:r>
    </w:p>
    <w:p w:rsidR="005F5993" w:rsidRPr="003E1174" w:rsidRDefault="005F5993" w:rsidP="005F5993">
      <w:pPr>
        <w:autoSpaceDE w:val="0"/>
        <w:autoSpaceDN w:val="0"/>
        <w:adjustRightInd w:val="0"/>
        <w:spacing w:after="0" w:line="240" w:lineRule="auto"/>
        <w:rPr>
          <w:rFonts w:ascii="Times New Roman" w:hAnsi="Times New Roman" w:cs="Times New Roman"/>
          <w:b/>
          <w:sz w:val="24"/>
          <w:szCs w:val="24"/>
        </w:rPr>
      </w:pPr>
    </w:p>
    <w:p w:rsidR="005F5993" w:rsidRPr="00013279" w:rsidRDefault="005F5993" w:rsidP="00013279">
      <w:pPr>
        <w:widowControl w:val="0"/>
        <w:autoSpaceDE w:val="0"/>
        <w:autoSpaceDN w:val="0"/>
        <w:adjustRightInd w:val="0"/>
        <w:spacing w:after="13" w:line="480" w:lineRule="auto"/>
        <w:ind w:right="-1" w:firstLine="720"/>
        <w:jc w:val="both"/>
        <w:rPr>
          <w:rFonts w:ascii="Times New Roman" w:eastAsia="Calibri" w:hAnsi="Times New Roman" w:cs="Times New Roman"/>
          <w:sz w:val="24"/>
          <w:szCs w:val="24"/>
          <w:lang w:val="en-US"/>
        </w:rPr>
      </w:pPr>
      <w:r w:rsidRPr="00163E0E">
        <w:rPr>
          <w:rFonts w:ascii="Times New Roman" w:hAnsi="Times New Roman" w:cs="Times New Roman"/>
          <w:sz w:val="24"/>
          <w:szCs w:val="24"/>
        </w:rPr>
        <w:t xml:space="preserve">Untuk mengetahui </w:t>
      </w:r>
      <w:r w:rsidRPr="00257EC6">
        <w:rPr>
          <w:rFonts w:ascii="Times New Roman" w:hAnsi="Times New Roman" w:cs="Times New Roman"/>
          <w:sz w:val="24"/>
          <w:szCs w:val="24"/>
        </w:rPr>
        <w:t xml:space="preserve">pengaruh </w:t>
      </w:r>
      <w:r w:rsidRPr="00490FCA">
        <w:rPr>
          <w:rFonts w:ascii="Times New Roman" w:hAnsi="Times New Roman" w:cs="Times New Roman"/>
          <w:sz w:val="24"/>
          <w:szCs w:val="24"/>
        </w:rPr>
        <w:t>dukungan suami</w:t>
      </w:r>
      <w:r>
        <w:rPr>
          <w:rFonts w:ascii="Times New Roman" w:hAnsi="Times New Roman" w:cs="Times New Roman"/>
          <w:sz w:val="24"/>
          <w:szCs w:val="24"/>
        </w:rPr>
        <w:t xml:space="preserve"> ibu terhadap </w:t>
      </w:r>
      <w:r w:rsidR="00424116">
        <w:rPr>
          <w:rFonts w:ascii="Times New Roman" w:hAnsi="Times New Roman" w:cs="Times New Roman"/>
          <w:sz w:val="24"/>
          <w:szCs w:val="24"/>
          <w:lang w:val="en-US"/>
        </w:rPr>
        <w:t xml:space="preserve"> </w:t>
      </w:r>
      <w:r w:rsidRPr="000F6BCB">
        <w:rPr>
          <w:rFonts w:ascii="Times New Roman" w:hAnsi="Times New Roman" w:cs="Times New Roman"/>
          <w:sz w:val="24"/>
          <w:szCs w:val="24"/>
        </w:rPr>
        <w:t xml:space="preserve">cakupan imunisasi Hepatitis B </w:t>
      </w:r>
      <w:r>
        <w:rPr>
          <w:rFonts w:ascii="Times New Roman" w:hAnsi="Times New Roman" w:cs="Times New Roman"/>
          <w:sz w:val="24"/>
          <w:szCs w:val="24"/>
        </w:rPr>
        <w:t>d</w:t>
      </w:r>
      <w:r w:rsidRPr="003F26DB">
        <w:rPr>
          <w:rFonts w:ascii="Times New Roman" w:hAnsi="Times New Roman" w:cs="Times New Roman"/>
          <w:sz w:val="24"/>
          <w:szCs w:val="24"/>
        </w:rPr>
        <w:t xml:space="preserve">i Wilayah Kerja Puskesmas </w:t>
      </w:r>
      <w:r>
        <w:rPr>
          <w:rFonts w:ascii="Times New Roman" w:hAnsi="Times New Roman" w:cs="Times New Roman"/>
          <w:sz w:val="24"/>
          <w:szCs w:val="24"/>
        </w:rPr>
        <w:t>Panga Kabupaten Aceh Jaya</w:t>
      </w:r>
      <w:r w:rsidRPr="00163E0E">
        <w:rPr>
          <w:rFonts w:ascii="Times New Roman" w:hAnsi="Times New Roman" w:cs="Times New Roman"/>
          <w:sz w:val="24"/>
          <w:szCs w:val="24"/>
        </w:rPr>
        <w:t>,</w:t>
      </w:r>
      <w:r w:rsidRPr="00163E0E">
        <w:rPr>
          <w:rFonts w:ascii="Times New Roman" w:eastAsia="Calibri" w:hAnsi="Times New Roman" w:cs="Times New Roman"/>
          <w:sz w:val="24"/>
          <w:szCs w:val="24"/>
        </w:rPr>
        <w:t xml:space="preserve"> dapat dilihat pada tabel dibawah ini:</w:t>
      </w:r>
    </w:p>
    <w:p w:rsidR="005F5993" w:rsidRPr="00EB109E" w:rsidRDefault="005F5993" w:rsidP="005F5993">
      <w:pPr>
        <w:widowControl w:val="0"/>
        <w:autoSpaceDE w:val="0"/>
        <w:autoSpaceDN w:val="0"/>
        <w:adjustRightInd w:val="0"/>
        <w:spacing w:after="0" w:line="240" w:lineRule="auto"/>
        <w:ind w:left="1440" w:right="-93" w:hanging="1440"/>
        <w:jc w:val="both"/>
        <w:rPr>
          <w:rFonts w:ascii="Times New Roman" w:hAnsi="Times New Roman" w:cs="Times New Roman"/>
          <w:b/>
          <w:bCs/>
          <w:sz w:val="24"/>
          <w:szCs w:val="24"/>
        </w:rPr>
      </w:pPr>
      <w:r w:rsidRPr="003E1174">
        <w:rPr>
          <w:rFonts w:ascii="Times New Roman" w:hAnsi="Times New Roman" w:cs="Times New Roman"/>
          <w:b/>
          <w:bCs/>
          <w:sz w:val="24"/>
          <w:szCs w:val="24"/>
        </w:rPr>
        <w:t>Tabel 4.</w:t>
      </w:r>
      <w:r w:rsidR="00BA3C45">
        <w:rPr>
          <w:rFonts w:ascii="Times New Roman" w:hAnsi="Times New Roman" w:cs="Times New Roman"/>
          <w:b/>
          <w:bCs/>
          <w:sz w:val="24"/>
          <w:szCs w:val="24"/>
        </w:rPr>
        <w:t>1</w:t>
      </w:r>
      <w:r w:rsidR="00BA3C45">
        <w:rPr>
          <w:rFonts w:ascii="Times New Roman" w:hAnsi="Times New Roman" w:cs="Times New Roman"/>
          <w:b/>
          <w:bCs/>
          <w:sz w:val="24"/>
          <w:szCs w:val="24"/>
          <w:lang w:val="en-US"/>
        </w:rPr>
        <w:t>4</w:t>
      </w:r>
      <w:r w:rsidRPr="003E1174">
        <w:rPr>
          <w:rFonts w:ascii="Times New Roman" w:hAnsi="Times New Roman" w:cs="Times New Roman"/>
          <w:b/>
          <w:bCs/>
          <w:sz w:val="24"/>
          <w:szCs w:val="24"/>
        </w:rPr>
        <w:t xml:space="preserve"> </w:t>
      </w:r>
      <w:r>
        <w:rPr>
          <w:rFonts w:ascii="Times New Roman" w:hAnsi="Times New Roman" w:cs="Times New Roman"/>
          <w:b/>
          <w:bCs/>
          <w:sz w:val="24"/>
          <w:szCs w:val="24"/>
        </w:rPr>
        <w:tab/>
      </w:r>
      <w:r w:rsidRPr="009E3B87">
        <w:rPr>
          <w:rFonts w:ascii="Times New Roman" w:hAnsi="Times New Roman" w:cs="Times New Roman"/>
          <w:b/>
          <w:sz w:val="24"/>
          <w:szCs w:val="24"/>
        </w:rPr>
        <w:t xml:space="preserve">Pengaruh </w:t>
      </w:r>
      <w:r>
        <w:rPr>
          <w:rFonts w:ascii="Times New Roman" w:hAnsi="Times New Roman" w:cs="Times New Roman"/>
          <w:b/>
          <w:sz w:val="24"/>
          <w:szCs w:val="24"/>
        </w:rPr>
        <w:t>Dukungan Suami Ibu t</w:t>
      </w:r>
      <w:r w:rsidRPr="00F73841">
        <w:rPr>
          <w:rFonts w:ascii="Times New Roman" w:hAnsi="Times New Roman" w:cs="Times New Roman"/>
          <w:b/>
          <w:sz w:val="24"/>
          <w:szCs w:val="24"/>
        </w:rPr>
        <w:t>erhadap</w:t>
      </w:r>
      <w:r w:rsidR="00424116">
        <w:rPr>
          <w:rFonts w:ascii="Times New Roman" w:hAnsi="Times New Roman" w:cs="Times New Roman"/>
          <w:b/>
          <w:sz w:val="24"/>
          <w:szCs w:val="24"/>
          <w:lang w:val="en-US"/>
        </w:rPr>
        <w:t xml:space="preserve"> </w:t>
      </w:r>
      <w:r w:rsidRPr="00F73841">
        <w:rPr>
          <w:rFonts w:ascii="Times New Roman" w:hAnsi="Times New Roman" w:cs="Times New Roman"/>
          <w:b/>
          <w:sz w:val="24"/>
          <w:szCs w:val="24"/>
        </w:rPr>
        <w:t xml:space="preserve"> Cakupan Imunisasi Hepatitis B di Wilayah Kerja Puskesmas Panga Kabupaten Aceh Jaya</w:t>
      </w:r>
    </w:p>
    <w:p w:rsidR="005F5993" w:rsidRDefault="005F5993" w:rsidP="005F5993">
      <w:pPr>
        <w:tabs>
          <w:tab w:val="left" w:pos="0"/>
          <w:tab w:val="left" w:pos="426"/>
        </w:tabs>
        <w:spacing w:after="0" w:line="240" w:lineRule="auto"/>
        <w:jc w:val="both"/>
        <w:rPr>
          <w:rFonts w:ascii="Times New Roman" w:hAnsi="Times New Roman" w:cs="Times New Roman"/>
          <w:sz w:val="24"/>
          <w:szCs w:val="24"/>
        </w:rPr>
      </w:pPr>
    </w:p>
    <w:tbl>
      <w:tblPr>
        <w:tblW w:w="0" w:type="auto"/>
        <w:tblInd w:w="108" w:type="dxa"/>
        <w:tblBorders>
          <w:top w:val="single" w:sz="4" w:space="0" w:color="000000" w:themeColor="text1"/>
          <w:bottom w:val="single" w:sz="4" w:space="0" w:color="000000" w:themeColor="text1"/>
          <w:insideH w:val="single" w:sz="4" w:space="0" w:color="000000" w:themeColor="text1"/>
        </w:tblBorders>
        <w:tblLayout w:type="fixed"/>
        <w:tblLook w:val="04A0"/>
      </w:tblPr>
      <w:tblGrid>
        <w:gridCol w:w="2340"/>
        <w:gridCol w:w="1080"/>
        <w:gridCol w:w="900"/>
        <w:gridCol w:w="810"/>
        <w:gridCol w:w="677"/>
        <w:gridCol w:w="763"/>
        <w:gridCol w:w="720"/>
        <w:gridCol w:w="758"/>
      </w:tblGrid>
      <w:tr w:rsidR="005F5993" w:rsidTr="00733CE7">
        <w:tc>
          <w:tcPr>
            <w:tcW w:w="8048" w:type="dxa"/>
            <w:gridSpan w:val="8"/>
          </w:tcPr>
          <w:p w:rsidR="005F5993" w:rsidRPr="00F73841" w:rsidRDefault="005F5993" w:rsidP="00733CE7">
            <w:pPr>
              <w:tabs>
                <w:tab w:val="left" w:pos="0"/>
                <w:tab w:val="left" w:pos="426"/>
              </w:tabs>
              <w:spacing w:after="0" w:line="240" w:lineRule="auto"/>
              <w:jc w:val="center"/>
              <w:rPr>
                <w:rFonts w:ascii="Times New Roman" w:hAnsi="Times New Roman" w:cs="Times New Roman"/>
                <w:b/>
                <w:sz w:val="24"/>
                <w:szCs w:val="24"/>
              </w:rPr>
            </w:pPr>
            <w:r w:rsidRPr="00F73841">
              <w:rPr>
                <w:rFonts w:ascii="Times New Roman" w:hAnsi="Times New Roman" w:cs="Times New Roman"/>
                <w:b/>
                <w:sz w:val="24"/>
                <w:szCs w:val="24"/>
              </w:rPr>
              <w:t xml:space="preserve">Cakupan Imunisasi Hepatitis B </w:t>
            </w:r>
          </w:p>
        </w:tc>
      </w:tr>
      <w:tr w:rsidR="005F5993" w:rsidTr="00733CE7">
        <w:tc>
          <w:tcPr>
            <w:tcW w:w="2340" w:type="dxa"/>
            <w:vMerge w:val="restart"/>
          </w:tcPr>
          <w:p w:rsidR="005F5993" w:rsidRPr="00F73841"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Dukungan Suami</w:t>
            </w:r>
          </w:p>
        </w:tc>
        <w:tc>
          <w:tcPr>
            <w:tcW w:w="1980" w:type="dxa"/>
            <w:gridSpan w:val="2"/>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Tidak Terpenuhi</w:t>
            </w:r>
          </w:p>
        </w:tc>
        <w:tc>
          <w:tcPr>
            <w:tcW w:w="1487" w:type="dxa"/>
            <w:gridSpan w:val="2"/>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Terpenuhi</w:t>
            </w:r>
          </w:p>
        </w:tc>
        <w:tc>
          <w:tcPr>
            <w:tcW w:w="1483" w:type="dxa"/>
            <w:gridSpan w:val="2"/>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sidRPr="006D29EF">
              <w:rPr>
                <w:rFonts w:ascii="Times New Roman" w:hAnsi="Times New Roman" w:cs="Times New Roman"/>
                <w:b/>
                <w:sz w:val="24"/>
                <w:szCs w:val="24"/>
              </w:rPr>
              <w:t>Total</w:t>
            </w:r>
          </w:p>
        </w:tc>
        <w:tc>
          <w:tcPr>
            <w:tcW w:w="758" w:type="dxa"/>
            <w:vMerge w:val="restart"/>
            <w:tcBorders>
              <w:bottom w:val="single" w:sz="4" w:space="0" w:color="auto"/>
            </w:tcBorders>
            <w:vAlign w:val="center"/>
          </w:tcPr>
          <w:p w:rsidR="005F5993" w:rsidRPr="006D29EF" w:rsidRDefault="00815C89"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p</w:t>
            </w:r>
            <w:r w:rsidR="005F5993" w:rsidRPr="006D29EF">
              <w:rPr>
                <w:rFonts w:ascii="Times New Roman" w:hAnsi="Times New Roman" w:cs="Times New Roman"/>
                <w:b/>
                <w:sz w:val="24"/>
                <w:szCs w:val="24"/>
              </w:rPr>
              <w:t xml:space="preserve"> </w:t>
            </w:r>
            <w:r w:rsidR="005F5993" w:rsidRPr="006D29EF">
              <w:rPr>
                <w:rFonts w:ascii="Times New Roman" w:hAnsi="Times New Roman" w:cs="Times New Roman"/>
                <w:b/>
                <w:i/>
                <w:sz w:val="24"/>
                <w:szCs w:val="24"/>
              </w:rPr>
              <w:t>value</w:t>
            </w:r>
          </w:p>
        </w:tc>
      </w:tr>
      <w:tr w:rsidR="005F5993" w:rsidTr="00733CE7">
        <w:tc>
          <w:tcPr>
            <w:tcW w:w="2340" w:type="dxa"/>
            <w:vMerge/>
            <w:tcBorders>
              <w:bottom w:val="single" w:sz="4" w:space="0" w:color="000000" w:themeColor="text1"/>
            </w:tcBorders>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p>
        </w:tc>
        <w:tc>
          <w:tcPr>
            <w:tcW w:w="1080" w:type="dxa"/>
            <w:tcBorders>
              <w:bottom w:val="single" w:sz="4" w:space="0" w:color="000000" w:themeColor="text1"/>
            </w:tcBorders>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sidRPr="006D29EF">
              <w:rPr>
                <w:rFonts w:ascii="Times New Roman" w:hAnsi="Times New Roman" w:cs="Times New Roman"/>
                <w:b/>
                <w:sz w:val="24"/>
                <w:szCs w:val="24"/>
              </w:rPr>
              <w:t>n</w:t>
            </w:r>
          </w:p>
        </w:tc>
        <w:tc>
          <w:tcPr>
            <w:tcW w:w="900" w:type="dxa"/>
            <w:tcBorders>
              <w:bottom w:val="single" w:sz="4" w:space="0" w:color="000000" w:themeColor="text1"/>
            </w:tcBorders>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sidRPr="006D29EF">
              <w:rPr>
                <w:rFonts w:ascii="Times New Roman" w:hAnsi="Times New Roman" w:cs="Times New Roman"/>
                <w:b/>
                <w:sz w:val="24"/>
                <w:szCs w:val="24"/>
              </w:rPr>
              <w:t>%</w:t>
            </w:r>
          </w:p>
        </w:tc>
        <w:tc>
          <w:tcPr>
            <w:tcW w:w="810" w:type="dxa"/>
            <w:tcBorders>
              <w:bottom w:val="single" w:sz="4" w:space="0" w:color="000000" w:themeColor="text1"/>
            </w:tcBorders>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n </w:t>
            </w:r>
          </w:p>
        </w:tc>
        <w:tc>
          <w:tcPr>
            <w:tcW w:w="677" w:type="dxa"/>
            <w:tcBorders>
              <w:bottom w:val="single" w:sz="4" w:space="0" w:color="000000" w:themeColor="text1"/>
            </w:tcBorders>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sidRPr="006D29EF">
              <w:rPr>
                <w:rFonts w:ascii="Times New Roman" w:hAnsi="Times New Roman" w:cs="Times New Roman"/>
                <w:b/>
                <w:sz w:val="24"/>
                <w:szCs w:val="24"/>
              </w:rPr>
              <w:t>%</w:t>
            </w:r>
          </w:p>
        </w:tc>
        <w:tc>
          <w:tcPr>
            <w:tcW w:w="763" w:type="dxa"/>
            <w:tcBorders>
              <w:bottom w:val="single" w:sz="4" w:space="0" w:color="000000" w:themeColor="text1"/>
            </w:tcBorders>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sidRPr="006D29EF">
              <w:rPr>
                <w:rFonts w:ascii="Times New Roman" w:hAnsi="Times New Roman" w:cs="Times New Roman"/>
                <w:b/>
                <w:sz w:val="24"/>
                <w:szCs w:val="24"/>
              </w:rPr>
              <w:t>n</w:t>
            </w:r>
          </w:p>
        </w:tc>
        <w:tc>
          <w:tcPr>
            <w:tcW w:w="720" w:type="dxa"/>
            <w:tcBorders>
              <w:bottom w:val="single" w:sz="4" w:space="0" w:color="000000" w:themeColor="text1"/>
            </w:tcBorders>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sidRPr="006D29EF">
              <w:rPr>
                <w:rFonts w:ascii="Times New Roman" w:hAnsi="Times New Roman" w:cs="Times New Roman"/>
                <w:b/>
                <w:sz w:val="24"/>
                <w:szCs w:val="24"/>
              </w:rPr>
              <w:t>%</w:t>
            </w:r>
          </w:p>
        </w:tc>
        <w:tc>
          <w:tcPr>
            <w:tcW w:w="758" w:type="dxa"/>
            <w:vMerge/>
            <w:tcBorders>
              <w:top w:val="single" w:sz="4" w:space="0" w:color="auto"/>
            </w:tcBorders>
            <w:vAlign w:val="center"/>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p>
        </w:tc>
      </w:tr>
      <w:tr w:rsidR="005F5993" w:rsidTr="00733CE7">
        <w:tc>
          <w:tcPr>
            <w:tcW w:w="2340" w:type="dxa"/>
            <w:tcBorders>
              <w:bottom w:val="nil"/>
            </w:tcBorders>
          </w:tcPr>
          <w:p w:rsidR="005F5993" w:rsidRPr="00035848" w:rsidRDefault="005F5993" w:rsidP="00733CE7">
            <w:pPr>
              <w:tabs>
                <w:tab w:val="left" w:pos="0"/>
                <w:tab w:val="left" w:pos="426"/>
              </w:tabs>
              <w:spacing w:after="0" w:line="240" w:lineRule="auto"/>
              <w:jc w:val="both"/>
              <w:rPr>
                <w:rFonts w:ascii="Times New Roman" w:hAnsi="Times New Roman" w:cs="Times New Roman"/>
                <w:sz w:val="24"/>
                <w:szCs w:val="24"/>
              </w:rPr>
            </w:pPr>
            <w:r w:rsidRPr="00035848">
              <w:rPr>
                <w:rFonts w:ascii="Times New Roman" w:hAnsi="Times New Roman" w:cs="Times New Roman"/>
                <w:sz w:val="24"/>
                <w:szCs w:val="24"/>
              </w:rPr>
              <w:t>Kurang mendukung</w:t>
            </w:r>
          </w:p>
        </w:tc>
        <w:tc>
          <w:tcPr>
            <w:tcW w:w="1080" w:type="dxa"/>
            <w:tcBorders>
              <w:bottom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900" w:type="dxa"/>
            <w:tcBorders>
              <w:bottom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42,4</w:t>
            </w:r>
          </w:p>
        </w:tc>
        <w:tc>
          <w:tcPr>
            <w:tcW w:w="810" w:type="dxa"/>
            <w:tcBorders>
              <w:bottom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677" w:type="dxa"/>
            <w:tcBorders>
              <w:bottom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12,1</w:t>
            </w:r>
          </w:p>
        </w:tc>
        <w:tc>
          <w:tcPr>
            <w:tcW w:w="763" w:type="dxa"/>
            <w:tcBorders>
              <w:bottom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720" w:type="dxa"/>
            <w:tcBorders>
              <w:bottom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54,5</w:t>
            </w:r>
          </w:p>
        </w:tc>
        <w:tc>
          <w:tcPr>
            <w:tcW w:w="758" w:type="dxa"/>
            <w:vMerge w:val="restart"/>
            <w:vAlign w:val="center"/>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w:t>
            </w:r>
          </w:p>
        </w:tc>
      </w:tr>
      <w:tr w:rsidR="005F5993" w:rsidTr="00733CE7">
        <w:tc>
          <w:tcPr>
            <w:tcW w:w="2340" w:type="dxa"/>
            <w:tcBorders>
              <w:top w:val="nil"/>
            </w:tcBorders>
          </w:tcPr>
          <w:p w:rsidR="005F5993" w:rsidRPr="00035848" w:rsidRDefault="005F5993" w:rsidP="00733CE7">
            <w:pPr>
              <w:tabs>
                <w:tab w:val="left" w:pos="0"/>
                <w:tab w:val="left" w:pos="426"/>
              </w:tabs>
              <w:spacing w:after="0" w:line="240" w:lineRule="auto"/>
              <w:jc w:val="both"/>
              <w:rPr>
                <w:rFonts w:ascii="Times New Roman" w:hAnsi="Times New Roman" w:cs="Times New Roman"/>
                <w:sz w:val="24"/>
                <w:szCs w:val="24"/>
              </w:rPr>
            </w:pPr>
            <w:r w:rsidRPr="00035848">
              <w:rPr>
                <w:rFonts w:ascii="Times New Roman" w:hAnsi="Times New Roman" w:cs="Times New Roman"/>
                <w:sz w:val="24"/>
                <w:szCs w:val="24"/>
              </w:rPr>
              <w:t xml:space="preserve">Mendukung </w:t>
            </w:r>
          </w:p>
        </w:tc>
        <w:tc>
          <w:tcPr>
            <w:tcW w:w="1080" w:type="dxa"/>
            <w:tcBorders>
              <w:top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00" w:type="dxa"/>
            <w:tcBorders>
              <w:top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13,6</w:t>
            </w:r>
          </w:p>
        </w:tc>
        <w:tc>
          <w:tcPr>
            <w:tcW w:w="810" w:type="dxa"/>
            <w:tcBorders>
              <w:top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677" w:type="dxa"/>
            <w:tcBorders>
              <w:top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31,8</w:t>
            </w:r>
          </w:p>
        </w:tc>
        <w:tc>
          <w:tcPr>
            <w:tcW w:w="763" w:type="dxa"/>
            <w:tcBorders>
              <w:top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720" w:type="dxa"/>
            <w:tcBorders>
              <w:top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45,5</w:t>
            </w:r>
          </w:p>
        </w:tc>
        <w:tc>
          <w:tcPr>
            <w:tcW w:w="758" w:type="dxa"/>
            <w:vMerge/>
          </w:tcPr>
          <w:p w:rsidR="005F5993" w:rsidRDefault="005F5993" w:rsidP="00733CE7">
            <w:pPr>
              <w:tabs>
                <w:tab w:val="left" w:pos="0"/>
                <w:tab w:val="left" w:pos="426"/>
              </w:tabs>
              <w:spacing w:after="0" w:line="240" w:lineRule="auto"/>
              <w:jc w:val="both"/>
              <w:rPr>
                <w:rFonts w:ascii="Times New Roman" w:hAnsi="Times New Roman" w:cs="Times New Roman"/>
                <w:sz w:val="24"/>
                <w:szCs w:val="24"/>
              </w:rPr>
            </w:pPr>
          </w:p>
        </w:tc>
      </w:tr>
      <w:tr w:rsidR="005F5993" w:rsidRPr="006D29EF" w:rsidTr="00733CE7">
        <w:tc>
          <w:tcPr>
            <w:tcW w:w="2340" w:type="dxa"/>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sidRPr="006D29EF">
              <w:rPr>
                <w:rFonts w:ascii="Times New Roman" w:hAnsi="Times New Roman" w:cs="Times New Roman"/>
                <w:b/>
                <w:sz w:val="24"/>
                <w:szCs w:val="24"/>
              </w:rPr>
              <w:t>Total</w:t>
            </w:r>
          </w:p>
        </w:tc>
        <w:tc>
          <w:tcPr>
            <w:tcW w:w="1080" w:type="dxa"/>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37</w:t>
            </w:r>
          </w:p>
        </w:tc>
        <w:tc>
          <w:tcPr>
            <w:tcW w:w="900" w:type="dxa"/>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56,1</w:t>
            </w:r>
          </w:p>
        </w:tc>
        <w:tc>
          <w:tcPr>
            <w:tcW w:w="810" w:type="dxa"/>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29</w:t>
            </w:r>
          </w:p>
        </w:tc>
        <w:tc>
          <w:tcPr>
            <w:tcW w:w="677" w:type="dxa"/>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43,9</w:t>
            </w:r>
          </w:p>
        </w:tc>
        <w:tc>
          <w:tcPr>
            <w:tcW w:w="763" w:type="dxa"/>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66</w:t>
            </w:r>
          </w:p>
        </w:tc>
        <w:tc>
          <w:tcPr>
            <w:tcW w:w="720" w:type="dxa"/>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100</w:t>
            </w:r>
          </w:p>
        </w:tc>
        <w:tc>
          <w:tcPr>
            <w:tcW w:w="758" w:type="dxa"/>
            <w:vMerge/>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p>
        </w:tc>
      </w:tr>
    </w:tbl>
    <w:p w:rsidR="005F5993" w:rsidRPr="003E1174" w:rsidRDefault="005F5993" w:rsidP="005F5993">
      <w:pPr>
        <w:tabs>
          <w:tab w:val="left" w:pos="0"/>
          <w:tab w:val="left" w:pos="426"/>
        </w:tabs>
        <w:spacing w:after="0" w:line="240" w:lineRule="auto"/>
        <w:jc w:val="both"/>
        <w:rPr>
          <w:rFonts w:ascii="Times New Roman" w:hAnsi="Times New Roman" w:cs="Times New Roman"/>
          <w:sz w:val="24"/>
          <w:szCs w:val="24"/>
        </w:rPr>
      </w:pPr>
    </w:p>
    <w:p w:rsidR="005F5993" w:rsidRDefault="005F5993" w:rsidP="005F5993">
      <w:pPr>
        <w:spacing w:after="0" w:line="480" w:lineRule="auto"/>
        <w:ind w:firstLine="720"/>
        <w:jc w:val="both"/>
        <w:rPr>
          <w:rFonts w:ascii="Times New Roman" w:hAnsi="Times New Roman" w:cs="Times New Roman"/>
          <w:sz w:val="24"/>
          <w:szCs w:val="24"/>
          <w:lang w:val="en-US"/>
        </w:rPr>
      </w:pPr>
      <w:r w:rsidRPr="003E1174">
        <w:rPr>
          <w:rFonts w:ascii="Times New Roman" w:hAnsi="Times New Roman" w:cs="Times New Roman"/>
          <w:sz w:val="24"/>
          <w:szCs w:val="24"/>
        </w:rPr>
        <w:t>Berdasarkan tabel 4.</w:t>
      </w:r>
      <w:r w:rsidR="00BA3C45">
        <w:rPr>
          <w:rFonts w:ascii="Times New Roman" w:hAnsi="Times New Roman" w:cs="Times New Roman"/>
          <w:sz w:val="24"/>
          <w:szCs w:val="24"/>
        </w:rPr>
        <w:t>1</w:t>
      </w:r>
      <w:r w:rsidR="00BA3C45">
        <w:rPr>
          <w:rFonts w:ascii="Times New Roman" w:hAnsi="Times New Roman" w:cs="Times New Roman"/>
          <w:sz w:val="24"/>
          <w:szCs w:val="24"/>
          <w:lang w:val="en-US"/>
        </w:rPr>
        <w:t>4</w:t>
      </w:r>
      <w:r w:rsidRPr="003E1174">
        <w:rPr>
          <w:rFonts w:ascii="Times New Roman" w:hAnsi="Times New Roman" w:cs="Times New Roman"/>
          <w:sz w:val="24"/>
          <w:szCs w:val="24"/>
        </w:rPr>
        <w:t xml:space="preserve"> diketahui bahwa </w:t>
      </w:r>
      <w:r>
        <w:rPr>
          <w:rFonts w:ascii="Times New Roman" w:hAnsi="Times New Roman" w:cs="Times New Roman"/>
          <w:sz w:val="24"/>
          <w:szCs w:val="24"/>
        </w:rPr>
        <w:t>dari 66</w:t>
      </w:r>
      <w:r w:rsidRPr="003E1174">
        <w:rPr>
          <w:rFonts w:ascii="Times New Roman" w:hAnsi="Times New Roman" w:cs="Times New Roman"/>
          <w:sz w:val="24"/>
          <w:szCs w:val="24"/>
        </w:rPr>
        <w:t xml:space="preserve"> responden yang diteliti, </w:t>
      </w:r>
      <w:r>
        <w:rPr>
          <w:rFonts w:ascii="Times New Roman" w:hAnsi="Times New Roman" w:cs="Times New Roman"/>
          <w:sz w:val="24"/>
          <w:szCs w:val="24"/>
        </w:rPr>
        <w:t xml:space="preserve">sebagian besar </w:t>
      </w:r>
      <w:r w:rsidRPr="003E1174">
        <w:rPr>
          <w:rFonts w:ascii="Times New Roman" w:hAnsi="Times New Roman" w:cs="Times New Roman"/>
          <w:sz w:val="24"/>
          <w:szCs w:val="24"/>
        </w:rPr>
        <w:t xml:space="preserve">responden </w:t>
      </w:r>
      <w:r>
        <w:rPr>
          <w:rFonts w:ascii="Times New Roman" w:hAnsi="Times New Roman" w:cs="Times New Roman"/>
          <w:sz w:val="24"/>
          <w:szCs w:val="24"/>
        </w:rPr>
        <w:t>menyatakan bahwa suami kurang mendukung</w:t>
      </w:r>
      <w:r w:rsidRPr="003E1174">
        <w:rPr>
          <w:rFonts w:ascii="Times New Roman" w:hAnsi="Times New Roman" w:cs="Times New Roman"/>
          <w:sz w:val="24"/>
          <w:szCs w:val="24"/>
        </w:rPr>
        <w:t xml:space="preserve"> </w:t>
      </w:r>
      <w:r>
        <w:rPr>
          <w:rFonts w:ascii="Times New Roman" w:hAnsi="Times New Roman" w:cs="Times New Roman"/>
          <w:sz w:val="24"/>
          <w:szCs w:val="24"/>
        </w:rPr>
        <w:t xml:space="preserve">yaitu </w:t>
      </w:r>
      <w:r w:rsidRPr="003E1174">
        <w:rPr>
          <w:rFonts w:ascii="Times New Roman" w:hAnsi="Times New Roman" w:cs="Times New Roman"/>
          <w:sz w:val="24"/>
          <w:szCs w:val="24"/>
        </w:rPr>
        <w:t xml:space="preserve">sebanyak </w:t>
      </w:r>
      <w:r>
        <w:rPr>
          <w:rFonts w:ascii="Times New Roman" w:hAnsi="Times New Roman" w:cs="Times New Roman"/>
          <w:sz w:val="24"/>
          <w:szCs w:val="24"/>
        </w:rPr>
        <w:t xml:space="preserve">36 </w:t>
      </w:r>
      <w:r w:rsidRPr="003E1174">
        <w:rPr>
          <w:rFonts w:ascii="Times New Roman" w:hAnsi="Times New Roman" w:cs="Times New Roman"/>
          <w:sz w:val="24"/>
          <w:szCs w:val="24"/>
        </w:rPr>
        <w:t>(</w:t>
      </w:r>
      <w:r>
        <w:rPr>
          <w:rFonts w:ascii="Times New Roman" w:hAnsi="Times New Roman" w:cs="Times New Roman"/>
          <w:sz w:val="24"/>
          <w:szCs w:val="24"/>
        </w:rPr>
        <w:t>54,5</w:t>
      </w:r>
      <w:r w:rsidRPr="003E1174">
        <w:rPr>
          <w:rFonts w:ascii="Times New Roman" w:hAnsi="Times New Roman" w:cs="Times New Roman"/>
          <w:sz w:val="24"/>
          <w:szCs w:val="24"/>
        </w:rPr>
        <w:t xml:space="preserve">%) responden. Ada sebanyak </w:t>
      </w:r>
      <w:r>
        <w:rPr>
          <w:rFonts w:ascii="Times New Roman" w:hAnsi="Times New Roman" w:cs="Times New Roman"/>
          <w:sz w:val="24"/>
          <w:szCs w:val="24"/>
        </w:rPr>
        <w:t>28</w:t>
      </w:r>
      <w:r w:rsidRPr="003E1174">
        <w:rPr>
          <w:rFonts w:ascii="Times New Roman" w:hAnsi="Times New Roman" w:cs="Times New Roman"/>
          <w:sz w:val="24"/>
          <w:szCs w:val="24"/>
        </w:rPr>
        <w:t xml:space="preserve"> (</w:t>
      </w:r>
      <w:r>
        <w:rPr>
          <w:rFonts w:ascii="Times New Roman" w:hAnsi="Times New Roman" w:cs="Times New Roman"/>
          <w:sz w:val="24"/>
          <w:szCs w:val="24"/>
        </w:rPr>
        <w:t>42,4%)</w:t>
      </w:r>
      <w:r w:rsidRPr="003E1174">
        <w:rPr>
          <w:rFonts w:ascii="Times New Roman" w:hAnsi="Times New Roman" w:cs="Times New Roman"/>
          <w:sz w:val="24"/>
          <w:szCs w:val="24"/>
        </w:rPr>
        <w:t xml:space="preserve"> responden </w:t>
      </w:r>
      <w:r>
        <w:rPr>
          <w:rFonts w:ascii="Times New Roman" w:hAnsi="Times New Roman" w:cs="Times New Roman"/>
          <w:sz w:val="24"/>
          <w:szCs w:val="24"/>
        </w:rPr>
        <w:t>menyatakan bahwa suami kurang mendukung dan cakupan imunisasi Hepatitis B tidak terpenuhi,</w:t>
      </w:r>
      <w:r w:rsidRPr="003E1174">
        <w:rPr>
          <w:rFonts w:ascii="Times New Roman" w:hAnsi="Times New Roman" w:cs="Times New Roman"/>
          <w:sz w:val="24"/>
          <w:szCs w:val="24"/>
        </w:rPr>
        <w:t xml:space="preserve"> sebanyak </w:t>
      </w:r>
      <w:r>
        <w:rPr>
          <w:rFonts w:ascii="Times New Roman" w:hAnsi="Times New Roman" w:cs="Times New Roman"/>
          <w:sz w:val="24"/>
          <w:szCs w:val="24"/>
        </w:rPr>
        <w:t>8</w:t>
      </w:r>
      <w:r w:rsidRPr="003E1174">
        <w:rPr>
          <w:rFonts w:ascii="Times New Roman" w:hAnsi="Times New Roman" w:cs="Times New Roman"/>
          <w:sz w:val="24"/>
          <w:szCs w:val="24"/>
        </w:rPr>
        <w:t xml:space="preserve"> (</w:t>
      </w:r>
      <w:r>
        <w:rPr>
          <w:rFonts w:ascii="Times New Roman" w:hAnsi="Times New Roman" w:cs="Times New Roman"/>
          <w:sz w:val="24"/>
          <w:szCs w:val="24"/>
        </w:rPr>
        <w:t>12,1</w:t>
      </w:r>
      <w:r w:rsidRPr="003E1174">
        <w:rPr>
          <w:rFonts w:ascii="Times New Roman" w:hAnsi="Times New Roman" w:cs="Times New Roman"/>
          <w:sz w:val="24"/>
          <w:szCs w:val="24"/>
        </w:rPr>
        <w:t xml:space="preserve">%) </w:t>
      </w:r>
      <w:r>
        <w:rPr>
          <w:rFonts w:ascii="Times New Roman" w:hAnsi="Times New Roman" w:cs="Times New Roman"/>
          <w:sz w:val="24"/>
          <w:szCs w:val="24"/>
        </w:rPr>
        <w:t>responden menyatakan bahwa suami kurang mendukung dan cakupan imunisasi Hepatitis B terpenuhi.</w:t>
      </w:r>
    </w:p>
    <w:p w:rsidR="00013279" w:rsidRPr="00013279" w:rsidRDefault="00013279" w:rsidP="005F5993">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Sedangkan </w:t>
      </w:r>
      <w:r w:rsidRPr="003E1174">
        <w:rPr>
          <w:rFonts w:ascii="Times New Roman" w:hAnsi="Times New Roman" w:cs="Times New Roman"/>
          <w:sz w:val="24"/>
          <w:szCs w:val="24"/>
        </w:rPr>
        <w:t xml:space="preserve">responden </w:t>
      </w:r>
      <w:r>
        <w:rPr>
          <w:rFonts w:ascii="Times New Roman" w:hAnsi="Times New Roman" w:cs="Times New Roman"/>
          <w:sz w:val="24"/>
          <w:szCs w:val="24"/>
          <w:lang w:val="en-US"/>
        </w:rPr>
        <w:t xml:space="preserve">yang </w:t>
      </w:r>
      <w:r>
        <w:rPr>
          <w:rFonts w:ascii="Times New Roman" w:hAnsi="Times New Roman" w:cs="Times New Roman"/>
          <w:sz w:val="24"/>
          <w:szCs w:val="24"/>
        </w:rPr>
        <w:t>menyatakan bahwa suami mendukung</w:t>
      </w:r>
      <w:r w:rsidRPr="003E1174">
        <w:rPr>
          <w:rFonts w:ascii="Times New Roman" w:hAnsi="Times New Roman" w:cs="Times New Roman"/>
          <w:sz w:val="24"/>
          <w:szCs w:val="24"/>
        </w:rPr>
        <w:t xml:space="preserve"> </w:t>
      </w:r>
      <w:r>
        <w:rPr>
          <w:rFonts w:ascii="Times New Roman" w:hAnsi="Times New Roman" w:cs="Times New Roman"/>
          <w:sz w:val="24"/>
          <w:szCs w:val="24"/>
        </w:rPr>
        <w:t xml:space="preserve">yaitu </w:t>
      </w:r>
      <w:r w:rsidRPr="003E1174">
        <w:rPr>
          <w:rFonts w:ascii="Times New Roman" w:hAnsi="Times New Roman" w:cs="Times New Roman"/>
          <w:sz w:val="24"/>
          <w:szCs w:val="24"/>
        </w:rPr>
        <w:t xml:space="preserve">sebanyak </w:t>
      </w:r>
      <w:r>
        <w:rPr>
          <w:rFonts w:ascii="Times New Roman" w:hAnsi="Times New Roman" w:cs="Times New Roman"/>
          <w:sz w:val="24"/>
          <w:szCs w:val="24"/>
        </w:rPr>
        <w:t>3</w:t>
      </w:r>
      <w:r>
        <w:rPr>
          <w:rFonts w:ascii="Times New Roman" w:hAnsi="Times New Roman" w:cs="Times New Roman"/>
          <w:sz w:val="24"/>
          <w:szCs w:val="24"/>
          <w:lang w:val="en-US"/>
        </w:rPr>
        <w:t>0</w:t>
      </w:r>
      <w:r>
        <w:rPr>
          <w:rFonts w:ascii="Times New Roman" w:hAnsi="Times New Roman" w:cs="Times New Roman"/>
          <w:sz w:val="24"/>
          <w:szCs w:val="24"/>
        </w:rPr>
        <w:t xml:space="preserve"> </w:t>
      </w:r>
      <w:r w:rsidRPr="003E1174">
        <w:rPr>
          <w:rFonts w:ascii="Times New Roman" w:hAnsi="Times New Roman" w:cs="Times New Roman"/>
          <w:sz w:val="24"/>
          <w:szCs w:val="24"/>
        </w:rPr>
        <w:t>(</w:t>
      </w:r>
      <w:r>
        <w:rPr>
          <w:rFonts w:ascii="Times New Roman" w:hAnsi="Times New Roman" w:cs="Times New Roman"/>
          <w:sz w:val="24"/>
          <w:szCs w:val="24"/>
          <w:lang w:val="en-US"/>
        </w:rPr>
        <w:t>45</w:t>
      </w:r>
      <w:r>
        <w:rPr>
          <w:rFonts w:ascii="Times New Roman" w:hAnsi="Times New Roman" w:cs="Times New Roman"/>
          <w:sz w:val="24"/>
          <w:szCs w:val="24"/>
        </w:rPr>
        <w:t>,5</w:t>
      </w:r>
      <w:r w:rsidRPr="003E1174">
        <w:rPr>
          <w:rFonts w:ascii="Times New Roman" w:hAnsi="Times New Roman" w:cs="Times New Roman"/>
          <w:sz w:val="24"/>
          <w:szCs w:val="24"/>
        </w:rPr>
        <w:t xml:space="preserve">%) responden. Ada sebanyak </w:t>
      </w:r>
      <w:r>
        <w:rPr>
          <w:rFonts w:ascii="Times New Roman" w:hAnsi="Times New Roman" w:cs="Times New Roman"/>
          <w:sz w:val="24"/>
          <w:szCs w:val="24"/>
          <w:lang w:val="en-US"/>
        </w:rPr>
        <w:t>9</w:t>
      </w:r>
      <w:r w:rsidRPr="003E1174">
        <w:rPr>
          <w:rFonts w:ascii="Times New Roman" w:hAnsi="Times New Roman" w:cs="Times New Roman"/>
          <w:sz w:val="24"/>
          <w:szCs w:val="24"/>
        </w:rPr>
        <w:t xml:space="preserve"> (</w:t>
      </w:r>
      <w:r>
        <w:rPr>
          <w:rFonts w:ascii="Times New Roman" w:hAnsi="Times New Roman" w:cs="Times New Roman"/>
          <w:sz w:val="24"/>
          <w:szCs w:val="24"/>
          <w:lang w:val="en-US"/>
        </w:rPr>
        <w:t>13,6</w:t>
      </w:r>
      <w:r>
        <w:rPr>
          <w:rFonts w:ascii="Times New Roman" w:hAnsi="Times New Roman" w:cs="Times New Roman"/>
          <w:sz w:val="24"/>
          <w:szCs w:val="24"/>
        </w:rPr>
        <w:t>%)</w:t>
      </w:r>
      <w:r w:rsidRPr="003E1174">
        <w:rPr>
          <w:rFonts w:ascii="Times New Roman" w:hAnsi="Times New Roman" w:cs="Times New Roman"/>
          <w:sz w:val="24"/>
          <w:szCs w:val="24"/>
        </w:rPr>
        <w:t xml:space="preserve"> responden </w:t>
      </w:r>
      <w:r>
        <w:rPr>
          <w:rFonts w:ascii="Times New Roman" w:hAnsi="Times New Roman" w:cs="Times New Roman"/>
          <w:sz w:val="24"/>
          <w:szCs w:val="24"/>
        </w:rPr>
        <w:t>menyatakan bahwa suami mendukung dan cakupan imunisasi Hepatitis B tidak terpenuhi,</w:t>
      </w:r>
      <w:r w:rsidRPr="003E1174">
        <w:rPr>
          <w:rFonts w:ascii="Times New Roman" w:hAnsi="Times New Roman" w:cs="Times New Roman"/>
          <w:sz w:val="24"/>
          <w:szCs w:val="24"/>
        </w:rPr>
        <w:t xml:space="preserve"> sebanyak </w:t>
      </w:r>
      <w:r>
        <w:rPr>
          <w:rFonts w:ascii="Times New Roman" w:hAnsi="Times New Roman" w:cs="Times New Roman"/>
          <w:sz w:val="24"/>
          <w:szCs w:val="24"/>
          <w:lang w:val="en-US"/>
        </w:rPr>
        <w:t>21</w:t>
      </w:r>
      <w:r w:rsidRPr="003E1174">
        <w:rPr>
          <w:rFonts w:ascii="Times New Roman" w:hAnsi="Times New Roman" w:cs="Times New Roman"/>
          <w:sz w:val="24"/>
          <w:szCs w:val="24"/>
        </w:rPr>
        <w:t xml:space="preserve"> (</w:t>
      </w:r>
      <w:r>
        <w:rPr>
          <w:rFonts w:ascii="Times New Roman" w:hAnsi="Times New Roman" w:cs="Times New Roman"/>
          <w:sz w:val="24"/>
          <w:szCs w:val="24"/>
          <w:lang w:val="en-US"/>
        </w:rPr>
        <w:t>31</w:t>
      </w:r>
      <w:r>
        <w:rPr>
          <w:rFonts w:ascii="Times New Roman" w:hAnsi="Times New Roman" w:cs="Times New Roman"/>
          <w:sz w:val="24"/>
          <w:szCs w:val="24"/>
        </w:rPr>
        <w:t>,</w:t>
      </w:r>
      <w:r>
        <w:rPr>
          <w:rFonts w:ascii="Times New Roman" w:hAnsi="Times New Roman" w:cs="Times New Roman"/>
          <w:sz w:val="24"/>
          <w:szCs w:val="24"/>
          <w:lang w:val="en-US"/>
        </w:rPr>
        <w:t>8</w:t>
      </w:r>
      <w:r w:rsidRPr="003E1174">
        <w:rPr>
          <w:rFonts w:ascii="Times New Roman" w:hAnsi="Times New Roman" w:cs="Times New Roman"/>
          <w:sz w:val="24"/>
          <w:szCs w:val="24"/>
        </w:rPr>
        <w:t xml:space="preserve">%) </w:t>
      </w:r>
      <w:r>
        <w:rPr>
          <w:rFonts w:ascii="Times New Roman" w:hAnsi="Times New Roman" w:cs="Times New Roman"/>
          <w:sz w:val="24"/>
          <w:szCs w:val="24"/>
        </w:rPr>
        <w:t>responden menyatakan bahwa suami mendukung dan cakupan imunisasi Hepatitis B terpenuhi.</w:t>
      </w:r>
    </w:p>
    <w:p w:rsidR="00013279" w:rsidRPr="00013279" w:rsidRDefault="005F5993" w:rsidP="00D475F1">
      <w:pPr>
        <w:spacing w:after="0" w:line="480" w:lineRule="auto"/>
        <w:ind w:firstLine="720"/>
        <w:jc w:val="both"/>
        <w:rPr>
          <w:rFonts w:ascii="Times New Roman" w:eastAsia="Times New Roman" w:hAnsi="Times New Roman" w:cs="Times New Roman"/>
          <w:sz w:val="24"/>
          <w:szCs w:val="24"/>
          <w:lang w:val="en-US"/>
        </w:rPr>
      </w:pPr>
      <w:r w:rsidRPr="000B09DB">
        <w:rPr>
          <w:rFonts w:ascii="Times New Roman" w:hAnsi="Times New Roman" w:cs="Times New Roman"/>
          <w:sz w:val="24"/>
          <w:szCs w:val="24"/>
        </w:rPr>
        <w:lastRenderedPageBreak/>
        <w:t xml:space="preserve">Berdasarkan hasil perhitungan di atas diketahui bahwa hasil uji statistik </w:t>
      </w:r>
      <w:r w:rsidRPr="000B09DB">
        <w:rPr>
          <w:rFonts w:ascii="Times New Roman" w:eastAsia="Times New Roman" w:hAnsi="Times New Roman" w:cs="Times New Roman"/>
          <w:sz w:val="24"/>
          <w:szCs w:val="24"/>
        </w:rPr>
        <w:t xml:space="preserve">diperoleh nilai </w:t>
      </w:r>
      <w:r w:rsidRPr="003E1174">
        <w:rPr>
          <w:rFonts w:ascii="Times New Roman" w:hAnsi="Times New Roman" w:cs="Times New Roman"/>
          <w:sz w:val="24"/>
          <w:szCs w:val="24"/>
        </w:rPr>
        <w:t xml:space="preserve">p </w:t>
      </w:r>
      <w:r w:rsidRPr="00983033">
        <w:rPr>
          <w:rFonts w:ascii="Times New Roman" w:hAnsi="Times New Roman" w:cs="Times New Roman"/>
          <w:i/>
          <w:sz w:val="24"/>
          <w:szCs w:val="24"/>
        </w:rPr>
        <w:t>significancy</w:t>
      </w:r>
      <w:r w:rsidRPr="003E1174">
        <w:rPr>
          <w:rFonts w:ascii="Times New Roman" w:hAnsi="Times New Roman" w:cs="Times New Roman"/>
          <w:sz w:val="24"/>
          <w:szCs w:val="24"/>
        </w:rPr>
        <w:t xml:space="preserve">  yaitu 0,0</w:t>
      </w:r>
      <w:r>
        <w:rPr>
          <w:rFonts w:ascii="Times New Roman" w:hAnsi="Times New Roman" w:cs="Times New Roman"/>
          <w:sz w:val="24"/>
          <w:szCs w:val="24"/>
        </w:rPr>
        <w:t>00 &lt; 0,05.</w:t>
      </w:r>
      <w:r w:rsidRPr="003E1174">
        <w:rPr>
          <w:rFonts w:ascii="Times New Roman" w:hAnsi="Times New Roman" w:cs="Times New Roman"/>
          <w:sz w:val="24"/>
          <w:szCs w:val="24"/>
        </w:rPr>
        <w:t xml:space="preserve"> Sehingga dapat disimpulkan bahwa ada </w:t>
      </w:r>
      <w:r w:rsidRPr="009C0553">
        <w:rPr>
          <w:rFonts w:ascii="Times New Roman" w:hAnsi="Times New Roman" w:cs="Times New Roman"/>
          <w:sz w:val="24"/>
          <w:szCs w:val="24"/>
        </w:rPr>
        <w:t>pengaruh</w:t>
      </w:r>
      <w:r>
        <w:rPr>
          <w:rFonts w:ascii="Times New Roman" w:hAnsi="Times New Roman" w:cs="Times New Roman"/>
          <w:sz w:val="24"/>
          <w:szCs w:val="24"/>
        </w:rPr>
        <w:t xml:space="preserve"> dukungan suami ibu terhadap</w:t>
      </w:r>
      <w:r w:rsidR="00424116">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Pr="000F6BCB">
        <w:rPr>
          <w:rFonts w:ascii="Times New Roman" w:hAnsi="Times New Roman" w:cs="Times New Roman"/>
          <w:sz w:val="24"/>
          <w:szCs w:val="24"/>
        </w:rPr>
        <w:t xml:space="preserve">cakupan imunisasi Hepatitis B </w:t>
      </w:r>
      <w:r>
        <w:rPr>
          <w:rFonts w:ascii="Times New Roman" w:hAnsi="Times New Roman" w:cs="Times New Roman"/>
          <w:sz w:val="24"/>
          <w:szCs w:val="24"/>
        </w:rPr>
        <w:t>d</w:t>
      </w:r>
      <w:r w:rsidRPr="003F26DB">
        <w:rPr>
          <w:rFonts w:ascii="Times New Roman" w:hAnsi="Times New Roman" w:cs="Times New Roman"/>
          <w:sz w:val="24"/>
          <w:szCs w:val="24"/>
        </w:rPr>
        <w:t xml:space="preserve">i Wilayah Kerja Puskesmas </w:t>
      </w:r>
      <w:r>
        <w:rPr>
          <w:rFonts w:ascii="Times New Roman" w:hAnsi="Times New Roman" w:cs="Times New Roman"/>
          <w:sz w:val="24"/>
          <w:szCs w:val="24"/>
        </w:rPr>
        <w:t>Panga Kabupaten Aceh Jaya</w:t>
      </w:r>
      <w:r>
        <w:rPr>
          <w:rFonts w:ascii="Times New Roman" w:eastAsia="Times New Roman" w:hAnsi="Times New Roman" w:cs="Times New Roman"/>
          <w:sz w:val="24"/>
          <w:szCs w:val="24"/>
        </w:rPr>
        <w:t>.</w:t>
      </w:r>
    </w:p>
    <w:p w:rsidR="005F5993" w:rsidRPr="00863274" w:rsidRDefault="005F5993" w:rsidP="003A72F6">
      <w:pPr>
        <w:pStyle w:val="ListParagraph"/>
        <w:widowControl w:val="0"/>
        <w:numPr>
          <w:ilvl w:val="0"/>
          <w:numId w:val="43"/>
        </w:numPr>
        <w:autoSpaceDE w:val="0"/>
        <w:autoSpaceDN w:val="0"/>
        <w:adjustRightInd w:val="0"/>
        <w:spacing w:after="13" w:line="240" w:lineRule="auto"/>
        <w:ind w:left="567" w:right="-1" w:hanging="567"/>
        <w:jc w:val="both"/>
        <w:rPr>
          <w:rFonts w:ascii="Times New Roman" w:hAnsi="Times New Roman" w:cs="Times New Roman"/>
          <w:bCs/>
          <w:sz w:val="24"/>
          <w:szCs w:val="24"/>
        </w:rPr>
      </w:pPr>
      <w:r w:rsidRPr="00863274">
        <w:rPr>
          <w:rFonts w:ascii="Times New Roman" w:hAnsi="Times New Roman" w:cs="Times New Roman"/>
          <w:sz w:val="24"/>
          <w:szCs w:val="24"/>
        </w:rPr>
        <w:t xml:space="preserve">Pengaruh </w:t>
      </w:r>
      <w:r w:rsidRPr="00863274">
        <w:rPr>
          <w:rFonts w:ascii="Times New Roman" w:hAnsi="Times New Roman" w:cs="Times New Roman"/>
          <w:sz w:val="24"/>
          <w:szCs w:val="24"/>
          <w:lang w:val="en-US"/>
        </w:rPr>
        <w:t>Dukungan Petugas Kesehatan</w:t>
      </w:r>
      <w:r w:rsidRPr="00863274">
        <w:rPr>
          <w:rFonts w:ascii="Times New Roman" w:hAnsi="Times New Roman" w:cs="Times New Roman"/>
          <w:sz w:val="24"/>
          <w:szCs w:val="24"/>
        </w:rPr>
        <w:t xml:space="preserve"> </w:t>
      </w:r>
      <w:r w:rsidRPr="00863274">
        <w:rPr>
          <w:rFonts w:ascii="Times New Roman" w:hAnsi="Times New Roman" w:cs="Times New Roman"/>
          <w:sz w:val="24"/>
          <w:szCs w:val="24"/>
          <w:lang w:val="en-US"/>
        </w:rPr>
        <w:t>terhadap</w:t>
      </w:r>
      <w:r w:rsidRPr="00863274">
        <w:rPr>
          <w:rFonts w:ascii="Times New Roman" w:hAnsi="Times New Roman" w:cs="Times New Roman"/>
          <w:sz w:val="24"/>
          <w:szCs w:val="24"/>
        </w:rPr>
        <w:t xml:space="preserve"> </w:t>
      </w:r>
      <w:r w:rsidR="00424116" w:rsidRPr="00863274">
        <w:rPr>
          <w:rFonts w:ascii="Times New Roman" w:hAnsi="Times New Roman" w:cs="Times New Roman"/>
          <w:sz w:val="24"/>
          <w:szCs w:val="24"/>
        </w:rPr>
        <w:t xml:space="preserve"> </w:t>
      </w:r>
      <w:r w:rsidRPr="00863274">
        <w:rPr>
          <w:rFonts w:ascii="Times New Roman" w:hAnsi="Times New Roman" w:cs="Times New Roman"/>
          <w:sz w:val="24"/>
          <w:szCs w:val="24"/>
        </w:rPr>
        <w:t xml:space="preserve">Cakupan Imunisasi Hepatitis B di Wilayah Kerja Puskesmas </w:t>
      </w:r>
      <w:r w:rsidRPr="00863274">
        <w:rPr>
          <w:rFonts w:ascii="Times New Roman" w:hAnsi="Times New Roman" w:cs="Times New Roman"/>
          <w:sz w:val="24"/>
          <w:szCs w:val="24"/>
          <w:lang w:val="en-US"/>
        </w:rPr>
        <w:t>Panga Kabupaten Aceh Jaya</w:t>
      </w:r>
    </w:p>
    <w:p w:rsidR="005F5993" w:rsidRPr="003E1174" w:rsidRDefault="005F5993" w:rsidP="005F5993">
      <w:pPr>
        <w:autoSpaceDE w:val="0"/>
        <w:autoSpaceDN w:val="0"/>
        <w:adjustRightInd w:val="0"/>
        <w:spacing w:after="0" w:line="240" w:lineRule="auto"/>
        <w:rPr>
          <w:rFonts w:ascii="Times New Roman" w:hAnsi="Times New Roman" w:cs="Times New Roman"/>
          <w:b/>
          <w:sz w:val="24"/>
          <w:szCs w:val="24"/>
        </w:rPr>
      </w:pPr>
    </w:p>
    <w:p w:rsidR="005F5993" w:rsidRPr="00013279" w:rsidRDefault="005F5993" w:rsidP="00013279">
      <w:pPr>
        <w:widowControl w:val="0"/>
        <w:autoSpaceDE w:val="0"/>
        <w:autoSpaceDN w:val="0"/>
        <w:adjustRightInd w:val="0"/>
        <w:spacing w:after="13" w:line="480" w:lineRule="auto"/>
        <w:ind w:right="-1" w:firstLine="567"/>
        <w:jc w:val="both"/>
        <w:rPr>
          <w:rFonts w:ascii="Times New Roman" w:eastAsia="Calibri" w:hAnsi="Times New Roman" w:cs="Times New Roman"/>
          <w:sz w:val="24"/>
          <w:szCs w:val="24"/>
          <w:lang w:val="en-US"/>
        </w:rPr>
      </w:pPr>
      <w:r w:rsidRPr="00163E0E">
        <w:rPr>
          <w:rFonts w:ascii="Times New Roman" w:hAnsi="Times New Roman" w:cs="Times New Roman"/>
          <w:sz w:val="24"/>
          <w:szCs w:val="24"/>
        </w:rPr>
        <w:t xml:space="preserve">Untuk mengetahui </w:t>
      </w:r>
      <w:r w:rsidRPr="00257EC6">
        <w:rPr>
          <w:rFonts w:ascii="Times New Roman" w:hAnsi="Times New Roman" w:cs="Times New Roman"/>
          <w:sz w:val="24"/>
          <w:szCs w:val="24"/>
        </w:rPr>
        <w:t xml:space="preserve">pengaruh </w:t>
      </w:r>
      <w:r w:rsidRPr="00A12315">
        <w:rPr>
          <w:rFonts w:ascii="Times New Roman" w:hAnsi="Times New Roman" w:cs="Times New Roman"/>
          <w:sz w:val="24"/>
          <w:szCs w:val="24"/>
        </w:rPr>
        <w:t>dukungan petugas kesehatan</w:t>
      </w:r>
      <w:r w:rsidRPr="00F73841">
        <w:rPr>
          <w:rFonts w:ascii="Times New Roman" w:hAnsi="Times New Roman" w:cs="Times New Roman"/>
          <w:b/>
          <w:sz w:val="24"/>
          <w:szCs w:val="24"/>
        </w:rPr>
        <w:t xml:space="preserve"> </w:t>
      </w:r>
      <w:r>
        <w:rPr>
          <w:rFonts w:ascii="Times New Roman" w:hAnsi="Times New Roman" w:cs="Times New Roman"/>
          <w:sz w:val="24"/>
          <w:szCs w:val="24"/>
        </w:rPr>
        <w:t>terhadap</w:t>
      </w:r>
      <w:r w:rsidR="00424116">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Pr="000F6BCB">
        <w:rPr>
          <w:rFonts w:ascii="Times New Roman" w:hAnsi="Times New Roman" w:cs="Times New Roman"/>
          <w:sz w:val="24"/>
          <w:szCs w:val="24"/>
        </w:rPr>
        <w:t xml:space="preserve">cakupan imunisasi Hepatitis B </w:t>
      </w:r>
      <w:r>
        <w:rPr>
          <w:rFonts w:ascii="Times New Roman" w:hAnsi="Times New Roman" w:cs="Times New Roman"/>
          <w:sz w:val="24"/>
          <w:szCs w:val="24"/>
        </w:rPr>
        <w:t>d</w:t>
      </w:r>
      <w:r w:rsidRPr="003F26DB">
        <w:rPr>
          <w:rFonts w:ascii="Times New Roman" w:hAnsi="Times New Roman" w:cs="Times New Roman"/>
          <w:sz w:val="24"/>
          <w:szCs w:val="24"/>
        </w:rPr>
        <w:t xml:space="preserve">i Wilayah Kerja Puskesmas </w:t>
      </w:r>
      <w:r>
        <w:rPr>
          <w:rFonts w:ascii="Times New Roman" w:hAnsi="Times New Roman" w:cs="Times New Roman"/>
          <w:sz w:val="24"/>
          <w:szCs w:val="24"/>
        </w:rPr>
        <w:t>Panga Kabupaten Aceh Jaya</w:t>
      </w:r>
      <w:r w:rsidRPr="00163E0E">
        <w:rPr>
          <w:rFonts w:ascii="Times New Roman" w:hAnsi="Times New Roman" w:cs="Times New Roman"/>
          <w:sz w:val="24"/>
          <w:szCs w:val="24"/>
        </w:rPr>
        <w:t>,</w:t>
      </w:r>
      <w:r w:rsidRPr="00163E0E">
        <w:rPr>
          <w:rFonts w:ascii="Times New Roman" w:eastAsia="Calibri" w:hAnsi="Times New Roman" w:cs="Times New Roman"/>
          <w:sz w:val="24"/>
          <w:szCs w:val="24"/>
        </w:rPr>
        <w:t xml:space="preserve"> dapat dilihat pada tabel di</w:t>
      </w:r>
      <w:r>
        <w:rPr>
          <w:rFonts w:ascii="Times New Roman" w:eastAsia="Calibri" w:hAnsi="Times New Roman" w:cs="Times New Roman"/>
          <w:sz w:val="24"/>
          <w:szCs w:val="24"/>
        </w:rPr>
        <w:t xml:space="preserve"> </w:t>
      </w:r>
      <w:r w:rsidRPr="00163E0E">
        <w:rPr>
          <w:rFonts w:ascii="Times New Roman" w:eastAsia="Calibri" w:hAnsi="Times New Roman" w:cs="Times New Roman"/>
          <w:sz w:val="24"/>
          <w:szCs w:val="24"/>
        </w:rPr>
        <w:t>bawah ini:</w:t>
      </w:r>
    </w:p>
    <w:p w:rsidR="005F5993" w:rsidRPr="00EB109E" w:rsidRDefault="005F5993" w:rsidP="005F5993">
      <w:pPr>
        <w:widowControl w:val="0"/>
        <w:autoSpaceDE w:val="0"/>
        <w:autoSpaceDN w:val="0"/>
        <w:adjustRightInd w:val="0"/>
        <w:spacing w:after="0" w:line="240" w:lineRule="auto"/>
        <w:ind w:left="1440" w:right="-93" w:hanging="1440"/>
        <w:jc w:val="both"/>
        <w:rPr>
          <w:rFonts w:ascii="Times New Roman" w:hAnsi="Times New Roman" w:cs="Times New Roman"/>
          <w:b/>
          <w:bCs/>
          <w:sz w:val="24"/>
          <w:szCs w:val="24"/>
        </w:rPr>
      </w:pPr>
      <w:r w:rsidRPr="003E1174">
        <w:rPr>
          <w:rFonts w:ascii="Times New Roman" w:hAnsi="Times New Roman" w:cs="Times New Roman"/>
          <w:b/>
          <w:bCs/>
          <w:sz w:val="24"/>
          <w:szCs w:val="24"/>
        </w:rPr>
        <w:t>Tabel 4.</w:t>
      </w:r>
      <w:r w:rsidR="00BA3C45">
        <w:rPr>
          <w:rFonts w:ascii="Times New Roman" w:hAnsi="Times New Roman" w:cs="Times New Roman"/>
          <w:b/>
          <w:bCs/>
          <w:sz w:val="24"/>
          <w:szCs w:val="24"/>
        </w:rPr>
        <w:t>1</w:t>
      </w:r>
      <w:r w:rsidR="00BA3C45">
        <w:rPr>
          <w:rFonts w:ascii="Times New Roman" w:hAnsi="Times New Roman" w:cs="Times New Roman"/>
          <w:b/>
          <w:bCs/>
          <w:sz w:val="24"/>
          <w:szCs w:val="24"/>
          <w:lang w:val="en-US"/>
        </w:rPr>
        <w:t>5</w:t>
      </w:r>
      <w:r w:rsidRPr="003E1174">
        <w:rPr>
          <w:rFonts w:ascii="Times New Roman" w:hAnsi="Times New Roman" w:cs="Times New Roman"/>
          <w:b/>
          <w:bCs/>
          <w:sz w:val="24"/>
          <w:szCs w:val="24"/>
        </w:rPr>
        <w:t xml:space="preserve"> </w:t>
      </w:r>
      <w:r>
        <w:rPr>
          <w:rFonts w:ascii="Times New Roman" w:hAnsi="Times New Roman" w:cs="Times New Roman"/>
          <w:b/>
          <w:bCs/>
          <w:sz w:val="24"/>
          <w:szCs w:val="24"/>
        </w:rPr>
        <w:tab/>
      </w:r>
      <w:r w:rsidRPr="009E3B87">
        <w:rPr>
          <w:rFonts w:ascii="Times New Roman" w:hAnsi="Times New Roman" w:cs="Times New Roman"/>
          <w:b/>
          <w:sz w:val="24"/>
          <w:szCs w:val="24"/>
        </w:rPr>
        <w:t xml:space="preserve">Pengaruh </w:t>
      </w:r>
      <w:r>
        <w:rPr>
          <w:rFonts w:ascii="Times New Roman" w:hAnsi="Times New Roman" w:cs="Times New Roman"/>
          <w:b/>
          <w:sz w:val="24"/>
          <w:szCs w:val="24"/>
        </w:rPr>
        <w:t>Dukungan Petugas Kesehatan</w:t>
      </w:r>
      <w:r w:rsidR="00424116">
        <w:rPr>
          <w:rFonts w:ascii="Times New Roman" w:hAnsi="Times New Roman" w:cs="Times New Roman"/>
          <w:b/>
          <w:sz w:val="24"/>
          <w:szCs w:val="24"/>
        </w:rPr>
        <w:t xml:space="preserve"> </w:t>
      </w:r>
      <w:r w:rsidR="00424116">
        <w:rPr>
          <w:rFonts w:ascii="Times New Roman" w:hAnsi="Times New Roman" w:cs="Times New Roman"/>
          <w:b/>
          <w:sz w:val="24"/>
          <w:szCs w:val="24"/>
          <w:lang w:val="en-US"/>
        </w:rPr>
        <w:t>t</w:t>
      </w:r>
      <w:r w:rsidRPr="00F73841">
        <w:rPr>
          <w:rFonts w:ascii="Times New Roman" w:hAnsi="Times New Roman" w:cs="Times New Roman"/>
          <w:b/>
          <w:sz w:val="24"/>
          <w:szCs w:val="24"/>
        </w:rPr>
        <w:t>erhadap</w:t>
      </w:r>
      <w:r w:rsidR="00424116">
        <w:rPr>
          <w:rFonts w:ascii="Times New Roman" w:hAnsi="Times New Roman" w:cs="Times New Roman"/>
          <w:b/>
          <w:sz w:val="24"/>
          <w:szCs w:val="24"/>
          <w:lang w:val="en-US"/>
        </w:rPr>
        <w:t xml:space="preserve"> </w:t>
      </w:r>
      <w:r w:rsidRPr="00F73841">
        <w:rPr>
          <w:rFonts w:ascii="Times New Roman" w:hAnsi="Times New Roman" w:cs="Times New Roman"/>
          <w:b/>
          <w:sz w:val="24"/>
          <w:szCs w:val="24"/>
        </w:rPr>
        <w:t xml:space="preserve"> Cakupan Imunisasi Hepatitis B di Wilayah Kerja Puskesmas Panga Kabupaten Aceh Jaya</w:t>
      </w:r>
    </w:p>
    <w:p w:rsidR="005F5993" w:rsidRDefault="005F5993" w:rsidP="005F5993">
      <w:pPr>
        <w:tabs>
          <w:tab w:val="left" w:pos="0"/>
          <w:tab w:val="left" w:pos="426"/>
        </w:tabs>
        <w:spacing w:after="0" w:line="240" w:lineRule="auto"/>
        <w:jc w:val="both"/>
        <w:rPr>
          <w:rFonts w:ascii="Times New Roman" w:hAnsi="Times New Roman" w:cs="Times New Roman"/>
          <w:sz w:val="24"/>
          <w:szCs w:val="24"/>
        </w:rPr>
      </w:pPr>
    </w:p>
    <w:tbl>
      <w:tblPr>
        <w:tblW w:w="0" w:type="auto"/>
        <w:tblInd w:w="108" w:type="dxa"/>
        <w:tblBorders>
          <w:top w:val="single" w:sz="4" w:space="0" w:color="000000" w:themeColor="text1"/>
          <w:bottom w:val="single" w:sz="4" w:space="0" w:color="000000" w:themeColor="text1"/>
          <w:insideH w:val="single" w:sz="4" w:space="0" w:color="000000" w:themeColor="text1"/>
        </w:tblBorders>
        <w:tblLayout w:type="fixed"/>
        <w:tblLook w:val="04A0"/>
      </w:tblPr>
      <w:tblGrid>
        <w:gridCol w:w="2520"/>
        <w:gridCol w:w="1080"/>
        <w:gridCol w:w="900"/>
        <w:gridCol w:w="540"/>
        <w:gridCol w:w="990"/>
        <w:gridCol w:w="624"/>
        <w:gridCol w:w="636"/>
        <w:gridCol w:w="758"/>
      </w:tblGrid>
      <w:tr w:rsidR="005F5993" w:rsidTr="00733CE7">
        <w:tc>
          <w:tcPr>
            <w:tcW w:w="8048" w:type="dxa"/>
            <w:gridSpan w:val="8"/>
          </w:tcPr>
          <w:p w:rsidR="005F5993" w:rsidRPr="00F73841" w:rsidRDefault="005F5993" w:rsidP="00733CE7">
            <w:pPr>
              <w:tabs>
                <w:tab w:val="left" w:pos="0"/>
                <w:tab w:val="left" w:pos="426"/>
              </w:tabs>
              <w:spacing w:after="0" w:line="240" w:lineRule="auto"/>
              <w:jc w:val="center"/>
              <w:rPr>
                <w:rFonts w:ascii="Times New Roman" w:hAnsi="Times New Roman" w:cs="Times New Roman"/>
                <w:b/>
                <w:sz w:val="24"/>
                <w:szCs w:val="24"/>
              </w:rPr>
            </w:pPr>
            <w:r w:rsidRPr="00F73841">
              <w:rPr>
                <w:rFonts w:ascii="Times New Roman" w:hAnsi="Times New Roman" w:cs="Times New Roman"/>
                <w:b/>
                <w:sz w:val="24"/>
                <w:szCs w:val="24"/>
              </w:rPr>
              <w:t xml:space="preserve">Cakupan Imunisasi Hepatitis B </w:t>
            </w:r>
          </w:p>
        </w:tc>
      </w:tr>
      <w:tr w:rsidR="005F5993" w:rsidTr="00733CE7">
        <w:tc>
          <w:tcPr>
            <w:tcW w:w="2520" w:type="dxa"/>
            <w:vMerge w:val="restart"/>
          </w:tcPr>
          <w:p w:rsidR="005F5993" w:rsidRPr="00F73841" w:rsidRDefault="005F5993" w:rsidP="00733CE7">
            <w:pPr>
              <w:tabs>
                <w:tab w:val="left" w:pos="0"/>
                <w:tab w:val="left" w:pos="426"/>
              </w:tabs>
              <w:spacing w:after="0" w:line="240" w:lineRule="auto"/>
              <w:rPr>
                <w:rFonts w:ascii="Times New Roman" w:hAnsi="Times New Roman" w:cs="Times New Roman"/>
                <w:b/>
                <w:sz w:val="24"/>
                <w:szCs w:val="24"/>
              </w:rPr>
            </w:pPr>
            <w:r>
              <w:rPr>
                <w:rFonts w:ascii="Times New Roman" w:hAnsi="Times New Roman" w:cs="Times New Roman"/>
                <w:b/>
                <w:sz w:val="24"/>
                <w:szCs w:val="24"/>
              </w:rPr>
              <w:t>Dukungan Petugas Kesehatan</w:t>
            </w:r>
            <w:r w:rsidRPr="00F73841">
              <w:rPr>
                <w:rFonts w:ascii="Times New Roman" w:hAnsi="Times New Roman" w:cs="Times New Roman"/>
                <w:b/>
                <w:sz w:val="24"/>
                <w:szCs w:val="24"/>
              </w:rPr>
              <w:t xml:space="preserve"> </w:t>
            </w:r>
          </w:p>
        </w:tc>
        <w:tc>
          <w:tcPr>
            <w:tcW w:w="1980" w:type="dxa"/>
            <w:gridSpan w:val="2"/>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Tidak Terpenuhi</w:t>
            </w:r>
          </w:p>
        </w:tc>
        <w:tc>
          <w:tcPr>
            <w:tcW w:w="1530" w:type="dxa"/>
            <w:gridSpan w:val="2"/>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Terpenuhi</w:t>
            </w:r>
          </w:p>
        </w:tc>
        <w:tc>
          <w:tcPr>
            <w:tcW w:w="1260" w:type="dxa"/>
            <w:gridSpan w:val="2"/>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sidRPr="006D29EF">
              <w:rPr>
                <w:rFonts w:ascii="Times New Roman" w:hAnsi="Times New Roman" w:cs="Times New Roman"/>
                <w:b/>
                <w:sz w:val="24"/>
                <w:szCs w:val="24"/>
              </w:rPr>
              <w:t>Total</w:t>
            </w:r>
          </w:p>
        </w:tc>
        <w:tc>
          <w:tcPr>
            <w:tcW w:w="758" w:type="dxa"/>
            <w:vMerge w:val="restart"/>
            <w:tcBorders>
              <w:bottom w:val="single" w:sz="4" w:space="0" w:color="auto"/>
            </w:tcBorders>
            <w:vAlign w:val="center"/>
          </w:tcPr>
          <w:p w:rsidR="005F5993" w:rsidRPr="006D29EF" w:rsidRDefault="00815C89"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p</w:t>
            </w:r>
            <w:r w:rsidR="005F5993" w:rsidRPr="006D29EF">
              <w:rPr>
                <w:rFonts w:ascii="Times New Roman" w:hAnsi="Times New Roman" w:cs="Times New Roman"/>
                <w:b/>
                <w:sz w:val="24"/>
                <w:szCs w:val="24"/>
              </w:rPr>
              <w:t xml:space="preserve"> </w:t>
            </w:r>
            <w:r w:rsidR="005F5993" w:rsidRPr="006D29EF">
              <w:rPr>
                <w:rFonts w:ascii="Times New Roman" w:hAnsi="Times New Roman" w:cs="Times New Roman"/>
                <w:b/>
                <w:i/>
                <w:sz w:val="24"/>
                <w:szCs w:val="24"/>
              </w:rPr>
              <w:t>value</w:t>
            </w:r>
          </w:p>
        </w:tc>
      </w:tr>
      <w:tr w:rsidR="005F5993" w:rsidTr="00733CE7">
        <w:tc>
          <w:tcPr>
            <w:tcW w:w="2520" w:type="dxa"/>
            <w:vMerge/>
            <w:tcBorders>
              <w:bottom w:val="single" w:sz="4" w:space="0" w:color="000000" w:themeColor="text1"/>
            </w:tcBorders>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p>
        </w:tc>
        <w:tc>
          <w:tcPr>
            <w:tcW w:w="1080" w:type="dxa"/>
            <w:tcBorders>
              <w:bottom w:val="single" w:sz="4" w:space="0" w:color="000000" w:themeColor="text1"/>
            </w:tcBorders>
          </w:tcPr>
          <w:p w:rsidR="005F5993" w:rsidRPr="00013279" w:rsidRDefault="00013279" w:rsidP="00733CE7">
            <w:pPr>
              <w:tabs>
                <w:tab w:val="left" w:pos="0"/>
                <w:tab w:val="left" w:pos="426"/>
              </w:tabs>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n</w:t>
            </w:r>
          </w:p>
        </w:tc>
        <w:tc>
          <w:tcPr>
            <w:tcW w:w="900" w:type="dxa"/>
            <w:tcBorders>
              <w:bottom w:val="single" w:sz="4" w:space="0" w:color="000000" w:themeColor="text1"/>
            </w:tcBorders>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sidRPr="006D29EF">
              <w:rPr>
                <w:rFonts w:ascii="Times New Roman" w:hAnsi="Times New Roman" w:cs="Times New Roman"/>
                <w:b/>
                <w:sz w:val="24"/>
                <w:szCs w:val="24"/>
              </w:rPr>
              <w:t>%</w:t>
            </w:r>
          </w:p>
        </w:tc>
        <w:tc>
          <w:tcPr>
            <w:tcW w:w="540" w:type="dxa"/>
            <w:tcBorders>
              <w:bottom w:val="single" w:sz="4" w:space="0" w:color="000000" w:themeColor="text1"/>
            </w:tcBorders>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n </w:t>
            </w:r>
          </w:p>
        </w:tc>
        <w:tc>
          <w:tcPr>
            <w:tcW w:w="990" w:type="dxa"/>
            <w:tcBorders>
              <w:bottom w:val="single" w:sz="4" w:space="0" w:color="000000" w:themeColor="text1"/>
            </w:tcBorders>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sidRPr="006D29EF">
              <w:rPr>
                <w:rFonts w:ascii="Times New Roman" w:hAnsi="Times New Roman" w:cs="Times New Roman"/>
                <w:b/>
                <w:sz w:val="24"/>
                <w:szCs w:val="24"/>
              </w:rPr>
              <w:t>%</w:t>
            </w:r>
          </w:p>
        </w:tc>
        <w:tc>
          <w:tcPr>
            <w:tcW w:w="624" w:type="dxa"/>
            <w:tcBorders>
              <w:bottom w:val="single" w:sz="4" w:space="0" w:color="000000" w:themeColor="text1"/>
            </w:tcBorders>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sidRPr="006D29EF">
              <w:rPr>
                <w:rFonts w:ascii="Times New Roman" w:hAnsi="Times New Roman" w:cs="Times New Roman"/>
                <w:b/>
                <w:sz w:val="24"/>
                <w:szCs w:val="24"/>
              </w:rPr>
              <w:t>n</w:t>
            </w:r>
          </w:p>
        </w:tc>
        <w:tc>
          <w:tcPr>
            <w:tcW w:w="636" w:type="dxa"/>
            <w:tcBorders>
              <w:bottom w:val="single" w:sz="4" w:space="0" w:color="000000" w:themeColor="text1"/>
            </w:tcBorders>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sidRPr="006D29EF">
              <w:rPr>
                <w:rFonts w:ascii="Times New Roman" w:hAnsi="Times New Roman" w:cs="Times New Roman"/>
                <w:b/>
                <w:sz w:val="24"/>
                <w:szCs w:val="24"/>
              </w:rPr>
              <w:t>%</w:t>
            </w:r>
          </w:p>
        </w:tc>
        <w:tc>
          <w:tcPr>
            <w:tcW w:w="758" w:type="dxa"/>
            <w:vMerge/>
            <w:tcBorders>
              <w:top w:val="single" w:sz="4" w:space="0" w:color="auto"/>
            </w:tcBorders>
            <w:vAlign w:val="center"/>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p>
        </w:tc>
      </w:tr>
      <w:tr w:rsidR="005F5993" w:rsidTr="00733CE7">
        <w:tc>
          <w:tcPr>
            <w:tcW w:w="2520" w:type="dxa"/>
            <w:tcBorders>
              <w:bottom w:val="nil"/>
            </w:tcBorders>
          </w:tcPr>
          <w:p w:rsidR="005F5993" w:rsidRPr="00D539AE" w:rsidRDefault="005F5993" w:rsidP="00733CE7">
            <w:pPr>
              <w:tabs>
                <w:tab w:val="left" w:pos="0"/>
                <w:tab w:val="left" w:pos="426"/>
              </w:tabs>
              <w:spacing w:after="0" w:line="240" w:lineRule="auto"/>
              <w:jc w:val="both"/>
              <w:rPr>
                <w:rFonts w:ascii="Times New Roman" w:hAnsi="Times New Roman" w:cs="Times New Roman"/>
                <w:sz w:val="24"/>
                <w:szCs w:val="24"/>
              </w:rPr>
            </w:pPr>
            <w:r w:rsidRPr="00D539AE">
              <w:rPr>
                <w:rFonts w:ascii="Times New Roman" w:hAnsi="Times New Roman" w:cs="Times New Roman"/>
                <w:sz w:val="24"/>
                <w:szCs w:val="24"/>
              </w:rPr>
              <w:t>Kurang mendukung</w:t>
            </w:r>
          </w:p>
        </w:tc>
        <w:tc>
          <w:tcPr>
            <w:tcW w:w="1080" w:type="dxa"/>
            <w:tcBorders>
              <w:bottom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900" w:type="dxa"/>
            <w:tcBorders>
              <w:bottom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36,4</w:t>
            </w:r>
          </w:p>
        </w:tc>
        <w:tc>
          <w:tcPr>
            <w:tcW w:w="540" w:type="dxa"/>
            <w:tcBorders>
              <w:bottom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90" w:type="dxa"/>
            <w:tcBorders>
              <w:bottom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12,1</w:t>
            </w:r>
          </w:p>
        </w:tc>
        <w:tc>
          <w:tcPr>
            <w:tcW w:w="624" w:type="dxa"/>
            <w:tcBorders>
              <w:bottom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636" w:type="dxa"/>
            <w:tcBorders>
              <w:bottom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48,5</w:t>
            </w:r>
          </w:p>
        </w:tc>
        <w:tc>
          <w:tcPr>
            <w:tcW w:w="758" w:type="dxa"/>
            <w:vMerge w:val="restart"/>
            <w:vAlign w:val="center"/>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w:t>
            </w:r>
          </w:p>
        </w:tc>
      </w:tr>
      <w:tr w:rsidR="005F5993" w:rsidTr="00733CE7">
        <w:tc>
          <w:tcPr>
            <w:tcW w:w="2520" w:type="dxa"/>
            <w:tcBorders>
              <w:top w:val="nil"/>
            </w:tcBorders>
          </w:tcPr>
          <w:p w:rsidR="005F5993" w:rsidRPr="00D539AE" w:rsidRDefault="005F5993" w:rsidP="00733CE7">
            <w:pPr>
              <w:tabs>
                <w:tab w:val="left" w:pos="0"/>
                <w:tab w:val="left" w:pos="426"/>
              </w:tabs>
              <w:spacing w:after="0" w:line="240" w:lineRule="auto"/>
              <w:jc w:val="both"/>
              <w:rPr>
                <w:rFonts w:ascii="Times New Roman" w:hAnsi="Times New Roman" w:cs="Times New Roman"/>
                <w:sz w:val="24"/>
                <w:szCs w:val="24"/>
              </w:rPr>
            </w:pPr>
            <w:r w:rsidRPr="00D539AE">
              <w:rPr>
                <w:rFonts w:ascii="Times New Roman" w:hAnsi="Times New Roman" w:cs="Times New Roman"/>
                <w:sz w:val="24"/>
                <w:szCs w:val="24"/>
              </w:rPr>
              <w:t xml:space="preserve">Mendukung </w:t>
            </w:r>
          </w:p>
        </w:tc>
        <w:tc>
          <w:tcPr>
            <w:tcW w:w="1080" w:type="dxa"/>
            <w:tcBorders>
              <w:top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900" w:type="dxa"/>
            <w:tcBorders>
              <w:top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19,7</w:t>
            </w:r>
          </w:p>
        </w:tc>
        <w:tc>
          <w:tcPr>
            <w:tcW w:w="540" w:type="dxa"/>
            <w:tcBorders>
              <w:top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990" w:type="dxa"/>
            <w:tcBorders>
              <w:top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31,8</w:t>
            </w:r>
          </w:p>
        </w:tc>
        <w:tc>
          <w:tcPr>
            <w:tcW w:w="624" w:type="dxa"/>
            <w:tcBorders>
              <w:top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636" w:type="dxa"/>
            <w:tcBorders>
              <w:top w:val="nil"/>
            </w:tcBorders>
          </w:tcPr>
          <w:p w:rsidR="005F5993" w:rsidRDefault="005F5993" w:rsidP="00733CE7">
            <w:pPr>
              <w:tabs>
                <w:tab w:val="left" w:pos="0"/>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51,5</w:t>
            </w:r>
          </w:p>
        </w:tc>
        <w:tc>
          <w:tcPr>
            <w:tcW w:w="758" w:type="dxa"/>
            <w:vMerge/>
          </w:tcPr>
          <w:p w:rsidR="005F5993" w:rsidRDefault="005F5993" w:rsidP="00733CE7">
            <w:pPr>
              <w:tabs>
                <w:tab w:val="left" w:pos="0"/>
                <w:tab w:val="left" w:pos="426"/>
              </w:tabs>
              <w:spacing w:after="0" w:line="240" w:lineRule="auto"/>
              <w:jc w:val="both"/>
              <w:rPr>
                <w:rFonts w:ascii="Times New Roman" w:hAnsi="Times New Roman" w:cs="Times New Roman"/>
                <w:sz w:val="24"/>
                <w:szCs w:val="24"/>
              </w:rPr>
            </w:pPr>
          </w:p>
        </w:tc>
      </w:tr>
      <w:tr w:rsidR="005F5993" w:rsidRPr="006D29EF" w:rsidTr="00733CE7">
        <w:tc>
          <w:tcPr>
            <w:tcW w:w="2520" w:type="dxa"/>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sidRPr="006D29EF">
              <w:rPr>
                <w:rFonts w:ascii="Times New Roman" w:hAnsi="Times New Roman" w:cs="Times New Roman"/>
                <w:b/>
                <w:sz w:val="24"/>
                <w:szCs w:val="24"/>
              </w:rPr>
              <w:t>Total</w:t>
            </w:r>
          </w:p>
        </w:tc>
        <w:tc>
          <w:tcPr>
            <w:tcW w:w="1080" w:type="dxa"/>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37</w:t>
            </w:r>
          </w:p>
        </w:tc>
        <w:tc>
          <w:tcPr>
            <w:tcW w:w="900" w:type="dxa"/>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56,1</w:t>
            </w:r>
          </w:p>
        </w:tc>
        <w:tc>
          <w:tcPr>
            <w:tcW w:w="540" w:type="dxa"/>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29</w:t>
            </w:r>
          </w:p>
        </w:tc>
        <w:tc>
          <w:tcPr>
            <w:tcW w:w="990" w:type="dxa"/>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43,9</w:t>
            </w:r>
          </w:p>
        </w:tc>
        <w:tc>
          <w:tcPr>
            <w:tcW w:w="624" w:type="dxa"/>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66</w:t>
            </w:r>
          </w:p>
        </w:tc>
        <w:tc>
          <w:tcPr>
            <w:tcW w:w="636" w:type="dxa"/>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100</w:t>
            </w:r>
          </w:p>
        </w:tc>
        <w:tc>
          <w:tcPr>
            <w:tcW w:w="758" w:type="dxa"/>
            <w:vMerge/>
          </w:tcPr>
          <w:p w:rsidR="005F5993" w:rsidRPr="006D29EF" w:rsidRDefault="005F5993" w:rsidP="00733CE7">
            <w:pPr>
              <w:tabs>
                <w:tab w:val="left" w:pos="0"/>
                <w:tab w:val="left" w:pos="426"/>
              </w:tabs>
              <w:spacing w:after="0" w:line="240" w:lineRule="auto"/>
              <w:jc w:val="center"/>
              <w:rPr>
                <w:rFonts w:ascii="Times New Roman" w:hAnsi="Times New Roman" w:cs="Times New Roman"/>
                <w:b/>
                <w:sz w:val="24"/>
                <w:szCs w:val="24"/>
              </w:rPr>
            </w:pPr>
          </w:p>
        </w:tc>
      </w:tr>
    </w:tbl>
    <w:p w:rsidR="005F5993" w:rsidRPr="003E1174" w:rsidRDefault="005F5993" w:rsidP="005F5993">
      <w:pPr>
        <w:tabs>
          <w:tab w:val="left" w:pos="0"/>
          <w:tab w:val="left" w:pos="426"/>
        </w:tabs>
        <w:spacing w:after="0" w:line="240" w:lineRule="auto"/>
        <w:jc w:val="both"/>
        <w:rPr>
          <w:rFonts w:ascii="Times New Roman" w:hAnsi="Times New Roman" w:cs="Times New Roman"/>
          <w:sz w:val="24"/>
          <w:szCs w:val="24"/>
        </w:rPr>
      </w:pPr>
    </w:p>
    <w:p w:rsidR="005F5993" w:rsidRDefault="005F5993" w:rsidP="005F5993">
      <w:pPr>
        <w:spacing w:after="0" w:line="480" w:lineRule="auto"/>
        <w:ind w:firstLine="720"/>
        <w:jc w:val="both"/>
        <w:rPr>
          <w:rFonts w:ascii="Times New Roman" w:hAnsi="Times New Roman" w:cs="Times New Roman"/>
          <w:sz w:val="24"/>
          <w:szCs w:val="24"/>
          <w:lang w:val="en-US"/>
        </w:rPr>
      </w:pPr>
      <w:r w:rsidRPr="003E1174">
        <w:rPr>
          <w:rFonts w:ascii="Times New Roman" w:hAnsi="Times New Roman" w:cs="Times New Roman"/>
          <w:sz w:val="24"/>
          <w:szCs w:val="24"/>
        </w:rPr>
        <w:t>Berdasarkan tabel 4.</w:t>
      </w:r>
      <w:r w:rsidR="00BA3C45">
        <w:rPr>
          <w:rFonts w:ascii="Times New Roman" w:hAnsi="Times New Roman" w:cs="Times New Roman"/>
          <w:sz w:val="24"/>
          <w:szCs w:val="24"/>
        </w:rPr>
        <w:t>1</w:t>
      </w:r>
      <w:r w:rsidR="00BA3C45">
        <w:rPr>
          <w:rFonts w:ascii="Times New Roman" w:hAnsi="Times New Roman" w:cs="Times New Roman"/>
          <w:sz w:val="24"/>
          <w:szCs w:val="24"/>
          <w:lang w:val="en-US"/>
        </w:rPr>
        <w:t>5</w:t>
      </w:r>
      <w:r w:rsidRPr="003E1174">
        <w:rPr>
          <w:rFonts w:ascii="Times New Roman" w:hAnsi="Times New Roman" w:cs="Times New Roman"/>
          <w:sz w:val="24"/>
          <w:szCs w:val="24"/>
        </w:rPr>
        <w:t xml:space="preserve"> diketahui bahwa </w:t>
      </w:r>
      <w:r>
        <w:rPr>
          <w:rFonts w:ascii="Times New Roman" w:hAnsi="Times New Roman" w:cs="Times New Roman"/>
          <w:sz w:val="24"/>
          <w:szCs w:val="24"/>
        </w:rPr>
        <w:t>dari 66</w:t>
      </w:r>
      <w:r w:rsidRPr="003E1174">
        <w:rPr>
          <w:rFonts w:ascii="Times New Roman" w:hAnsi="Times New Roman" w:cs="Times New Roman"/>
          <w:sz w:val="24"/>
          <w:szCs w:val="24"/>
        </w:rPr>
        <w:t xml:space="preserve"> </w:t>
      </w:r>
      <w:r>
        <w:rPr>
          <w:rFonts w:ascii="Times New Roman" w:hAnsi="Times New Roman" w:cs="Times New Roman"/>
          <w:sz w:val="24"/>
          <w:szCs w:val="24"/>
        </w:rPr>
        <w:t>responden menyatakan bahwa sebagian besar petugas kesehatan mendukung</w:t>
      </w:r>
      <w:r w:rsidRPr="003E1174">
        <w:rPr>
          <w:rFonts w:ascii="Times New Roman" w:hAnsi="Times New Roman" w:cs="Times New Roman"/>
          <w:sz w:val="24"/>
          <w:szCs w:val="24"/>
        </w:rPr>
        <w:t xml:space="preserve"> </w:t>
      </w:r>
      <w:r>
        <w:rPr>
          <w:rFonts w:ascii="Times New Roman" w:hAnsi="Times New Roman" w:cs="Times New Roman"/>
          <w:sz w:val="24"/>
          <w:szCs w:val="24"/>
        </w:rPr>
        <w:t xml:space="preserve">yaitu </w:t>
      </w:r>
      <w:r w:rsidRPr="003E1174">
        <w:rPr>
          <w:rFonts w:ascii="Times New Roman" w:hAnsi="Times New Roman" w:cs="Times New Roman"/>
          <w:sz w:val="24"/>
          <w:szCs w:val="24"/>
        </w:rPr>
        <w:t xml:space="preserve">sebanyak </w:t>
      </w:r>
      <w:r>
        <w:rPr>
          <w:rFonts w:ascii="Times New Roman" w:hAnsi="Times New Roman" w:cs="Times New Roman"/>
          <w:sz w:val="24"/>
          <w:szCs w:val="24"/>
        </w:rPr>
        <w:t xml:space="preserve">34 </w:t>
      </w:r>
      <w:r w:rsidRPr="003E1174">
        <w:rPr>
          <w:rFonts w:ascii="Times New Roman" w:hAnsi="Times New Roman" w:cs="Times New Roman"/>
          <w:sz w:val="24"/>
          <w:szCs w:val="24"/>
        </w:rPr>
        <w:t>(</w:t>
      </w:r>
      <w:r>
        <w:rPr>
          <w:rFonts w:ascii="Times New Roman" w:hAnsi="Times New Roman" w:cs="Times New Roman"/>
          <w:sz w:val="24"/>
          <w:szCs w:val="24"/>
        </w:rPr>
        <w:t>51,5</w:t>
      </w:r>
      <w:r w:rsidRPr="003E1174">
        <w:rPr>
          <w:rFonts w:ascii="Times New Roman" w:hAnsi="Times New Roman" w:cs="Times New Roman"/>
          <w:sz w:val="24"/>
          <w:szCs w:val="24"/>
        </w:rPr>
        <w:t xml:space="preserve">%) responden. Ada sebanyak </w:t>
      </w:r>
      <w:r>
        <w:rPr>
          <w:rFonts w:ascii="Times New Roman" w:hAnsi="Times New Roman" w:cs="Times New Roman"/>
          <w:sz w:val="24"/>
          <w:szCs w:val="24"/>
        </w:rPr>
        <w:t>13</w:t>
      </w:r>
      <w:r w:rsidRPr="003E1174">
        <w:rPr>
          <w:rFonts w:ascii="Times New Roman" w:hAnsi="Times New Roman" w:cs="Times New Roman"/>
          <w:sz w:val="24"/>
          <w:szCs w:val="24"/>
        </w:rPr>
        <w:t xml:space="preserve"> (</w:t>
      </w:r>
      <w:r>
        <w:rPr>
          <w:rFonts w:ascii="Times New Roman" w:hAnsi="Times New Roman" w:cs="Times New Roman"/>
          <w:sz w:val="24"/>
          <w:szCs w:val="24"/>
        </w:rPr>
        <w:t>19,7%)</w:t>
      </w:r>
      <w:r w:rsidRPr="003E1174">
        <w:rPr>
          <w:rFonts w:ascii="Times New Roman" w:hAnsi="Times New Roman" w:cs="Times New Roman"/>
          <w:sz w:val="24"/>
          <w:szCs w:val="24"/>
        </w:rPr>
        <w:t xml:space="preserve"> responden </w:t>
      </w:r>
      <w:r>
        <w:rPr>
          <w:rFonts w:ascii="Times New Roman" w:hAnsi="Times New Roman" w:cs="Times New Roman"/>
          <w:sz w:val="24"/>
          <w:szCs w:val="24"/>
        </w:rPr>
        <w:t>menyatakan bahwa sebagian besar petugas kesehatan mendukung dan cakupan imunisasi Hepatitis B tidak terpenuhi,</w:t>
      </w:r>
      <w:r w:rsidRPr="003E1174">
        <w:rPr>
          <w:rFonts w:ascii="Times New Roman" w:hAnsi="Times New Roman" w:cs="Times New Roman"/>
          <w:sz w:val="24"/>
          <w:szCs w:val="24"/>
        </w:rPr>
        <w:t xml:space="preserve"> sebanyak </w:t>
      </w:r>
      <w:r>
        <w:rPr>
          <w:rFonts w:ascii="Times New Roman" w:hAnsi="Times New Roman" w:cs="Times New Roman"/>
          <w:sz w:val="24"/>
          <w:szCs w:val="24"/>
        </w:rPr>
        <w:t>21</w:t>
      </w:r>
      <w:r w:rsidRPr="003E1174">
        <w:rPr>
          <w:rFonts w:ascii="Times New Roman" w:hAnsi="Times New Roman" w:cs="Times New Roman"/>
          <w:sz w:val="24"/>
          <w:szCs w:val="24"/>
        </w:rPr>
        <w:t xml:space="preserve"> (</w:t>
      </w:r>
      <w:r>
        <w:rPr>
          <w:rFonts w:ascii="Times New Roman" w:hAnsi="Times New Roman" w:cs="Times New Roman"/>
          <w:sz w:val="24"/>
          <w:szCs w:val="24"/>
        </w:rPr>
        <w:t>31,8</w:t>
      </w:r>
      <w:r w:rsidRPr="003E1174">
        <w:rPr>
          <w:rFonts w:ascii="Times New Roman" w:hAnsi="Times New Roman" w:cs="Times New Roman"/>
          <w:sz w:val="24"/>
          <w:szCs w:val="24"/>
        </w:rPr>
        <w:t xml:space="preserve">%) </w:t>
      </w:r>
      <w:r>
        <w:rPr>
          <w:rFonts w:ascii="Times New Roman" w:hAnsi="Times New Roman" w:cs="Times New Roman"/>
          <w:sz w:val="24"/>
          <w:szCs w:val="24"/>
        </w:rPr>
        <w:t>responden menyatakan bahwa sebagian besar petugas kesehatan mendukung dan cakupan imunisasi Hepatitis B terpenuhi.</w:t>
      </w:r>
    </w:p>
    <w:p w:rsidR="00E95032" w:rsidRPr="00E95032" w:rsidRDefault="00E95032" w:rsidP="005F5993">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Sedangkan </w:t>
      </w:r>
      <w:r>
        <w:rPr>
          <w:rFonts w:ascii="Times New Roman" w:hAnsi="Times New Roman" w:cs="Times New Roman"/>
          <w:sz w:val="24"/>
          <w:szCs w:val="24"/>
        </w:rPr>
        <w:t>petugas kesehatan</w:t>
      </w:r>
      <w:r>
        <w:rPr>
          <w:rFonts w:ascii="Times New Roman" w:hAnsi="Times New Roman" w:cs="Times New Roman"/>
          <w:sz w:val="24"/>
          <w:szCs w:val="24"/>
          <w:lang w:val="en-US"/>
        </w:rPr>
        <w:t xml:space="preserve"> kurang</w:t>
      </w:r>
      <w:r>
        <w:rPr>
          <w:rFonts w:ascii="Times New Roman" w:hAnsi="Times New Roman" w:cs="Times New Roman"/>
          <w:sz w:val="24"/>
          <w:szCs w:val="24"/>
        </w:rPr>
        <w:t xml:space="preserve"> mendukung</w:t>
      </w:r>
      <w:r w:rsidRPr="003E1174">
        <w:rPr>
          <w:rFonts w:ascii="Times New Roman" w:hAnsi="Times New Roman" w:cs="Times New Roman"/>
          <w:sz w:val="24"/>
          <w:szCs w:val="24"/>
        </w:rPr>
        <w:t xml:space="preserve"> </w:t>
      </w:r>
      <w:r>
        <w:rPr>
          <w:rFonts w:ascii="Times New Roman" w:hAnsi="Times New Roman" w:cs="Times New Roman"/>
          <w:sz w:val="24"/>
          <w:szCs w:val="24"/>
        </w:rPr>
        <w:t xml:space="preserve">yaitu </w:t>
      </w:r>
      <w:r w:rsidRPr="003E1174">
        <w:rPr>
          <w:rFonts w:ascii="Times New Roman" w:hAnsi="Times New Roman" w:cs="Times New Roman"/>
          <w:sz w:val="24"/>
          <w:szCs w:val="24"/>
        </w:rPr>
        <w:t xml:space="preserve">sebanyak </w:t>
      </w:r>
      <w:r>
        <w:rPr>
          <w:rFonts w:ascii="Times New Roman" w:hAnsi="Times New Roman" w:cs="Times New Roman"/>
          <w:sz w:val="24"/>
          <w:szCs w:val="24"/>
          <w:lang w:val="en-US"/>
        </w:rPr>
        <w:t>32</w:t>
      </w:r>
      <w:r>
        <w:rPr>
          <w:rFonts w:ascii="Times New Roman" w:hAnsi="Times New Roman" w:cs="Times New Roman"/>
          <w:sz w:val="24"/>
          <w:szCs w:val="24"/>
        </w:rPr>
        <w:t xml:space="preserve"> </w:t>
      </w:r>
      <w:r w:rsidRPr="003E1174">
        <w:rPr>
          <w:rFonts w:ascii="Times New Roman" w:hAnsi="Times New Roman" w:cs="Times New Roman"/>
          <w:sz w:val="24"/>
          <w:szCs w:val="24"/>
        </w:rPr>
        <w:t>(</w:t>
      </w:r>
      <w:r>
        <w:rPr>
          <w:rFonts w:ascii="Times New Roman" w:hAnsi="Times New Roman" w:cs="Times New Roman"/>
          <w:sz w:val="24"/>
          <w:szCs w:val="24"/>
          <w:lang w:val="en-US"/>
        </w:rPr>
        <w:t>48</w:t>
      </w:r>
      <w:r>
        <w:rPr>
          <w:rFonts w:ascii="Times New Roman" w:hAnsi="Times New Roman" w:cs="Times New Roman"/>
          <w:sz w:val="24"/>
          <w:szCs w:val="24"/>
        </w:rPr>
        <w:t>,5</w:t>
      </w:r>
      <w:r w:rsidRPr="003E1174">
        <w:rPr>
          <w:rFonts w:ascii="Times New Roman" w:hAnsi="Times New Roman" w:cs="Times New Roman"/>
          <w:sz w:val="24"/>
          <w:szCs w:val="24"/>
        </w:rPr>
        <w:t xml:space="preserve">%) responden. Ada sebanyak </w:t>
      </w:r>
      <w:r>
        <w:rPr>
          <w:rFonts w:ascii="Times New Roman" w:hAnsi="Times New Roman" w:cs="Times New Roman"/>
          <w:sz w:val="24"/>
          <w:szCs w:val="24"/>
          <w:lang w:val="en-US"/>
        </w:rPr>
        <w:t>24</w:t>
      </w:r>
      <w:r w:rsidRPr="003E1174">
        <w:rPr>
          <w:rFonts w:ascii="Times New Roman" w:hAnsi="Times New Roman" w:cs="Times New Roman"/>
          <w:sz w:val="24"/>
          <w:szCs w:val="24"/>
        </w:rPr>
        <w:t xml:space="preserve"> (</w:t>
      </w:r>
      <w:r>
        <w:rPr>
          <w:rFonts w:ascii="Times New Roman" w:hAnsi="Times New Roman" w:cs="Times New Roman"/>
          <w:sz w:val="24"/>
          <w:szCs w:val="24"/>
          <w:lang w:val="en-US"/>
        </w:rPr>
        <w:t>36</w:t>
      </w:r>
      <w:r>
        <w:rPr>
          <w:rFonts w:ascii="Times New Roman" w:hAnsi="Times New Roman" w:cs="Times New Roman"/>
          <w:sz w:val="24"/>
          <w:szCs w:val="24"/>
        </w:rPr>
        <w:t>,</w:t>
      </w:r>
      <w:r>
        <w:rPr>
          <w:rFonts w:ascii="Times New Roman" w:hAnsi="Times New Roman" w:cs="Times New Roman"/>
          <w:sz w:val="24"/>
          <w:szCs w:val="24"/>
          <w:lang w:val="en-US"/>
        </w:rPr>
        <w:t>4</w:t>
      </w:r>
      <w:r>
        <w:rPr>
          <w:rFonts w:ascii="Times New Roman" w:hAnsi="Times New Roman" w:cs="Times New Roman"/>
          <w:sz w:val="24"/>
          <w:szCs w:val="24"/>
        </w:rPr>
        <w:t>%)</w:t>
      </w:r>
      <w:r w:rsidRPr="003E1174">
        <w:rPr>
          <w:rFonts w:ascii="Times New Roman" w:hAnsi="Times New Roman" w:cs="Times New Roman"/>
          <w:sz w:val="24"/>
          <w:szCs w:val="24"/>
        </w:rPr>
        <w:t xml:space="preserve"> responden </w:t>
      </w:r>
      <w:r>
        <w:rPr>
          <w:rFonts w:ascii="Times New Roman" w:hAnsi="Times New Roman" w:cs="Times New Roman"/>
          <w:sz w:val="24"/>
          <w:szCs w:val="24"/>
        </w:rPr>
        <w:t xml:space="preserve">menyatakan bahwa sebagian besar petugas kesehatan </w:t>
      </w:r>
      <w:r>
        <w:rPr>
          <w:rFonts w:ascii="Times New Roman" w:hAnsi="Times New Roman" w:cs="Times New Roman"/>
          <w:sz w:val="24"/>
          <w:szCs w:val="24"/>
          <w:lang w:val="en-US"/>
        </w:rPr>
        <w:t xml:space="preserve">kurang </w:t>
      </w:r>
      <w:r>
        <w:rPr>
          <w:rFonts w:ascii="Times New Roman" w:hAnsi="Times New Roman" w:cs="Times New Roman"/>
          <w:sz w:val="24"/>
          <w:szCs w:val="24"/>
        </w:rPr>
        <w:t xml:space="preserve">mendukung dan cakupan imunisasi </w:t>
      </w:r>
      <w:r>
        <w:rPr>
          <w:rFonts w:ascii="Times New Roman" w:hAnsi="Times New Roman" w:cs="Times New Roman"/>
          <w:sz w:val="24"/>
          <w:szCs w:val="24"/>
        </w:rPr>
        <w:lastRenderedPageBreak/>
        <w:t>Hepatitis B tidak terpenuhi,</w:t>
      </w:r>
      <w:r w:rsidRPr="003E1174">
        <w:rPr>
          <w:rFonts w:ascii="Times New Roman" w:hAnsi="Times New Roman" w:cs="Times New Roman"/>
          <w:sz w:val="24"/>
          <w:szCs w:val="24"/>
        </w:rPr>
        <w:t xml:space="preserve"> sebanyak </w:t>
      </w:r>
      <w:r>
        <w:rPr>
          <w:rFonts w:ascii="Times New Roman" w:hAnsi="Times New Roman" w:cs="Times New Roman"/>
          <w:sz w:val="24"/>
          <w:szCs w:val="24"/>
          <w:lang w:val="en-US"/>
        </w:rPr>
        <w:t>8</w:t>
      </w:r>
      <w:r w:rsidRPr="003E1174">
        <w:rPr>
          <w:rFonts w:ascii="Times New Roman" w:hAnsi="Times New Roman" w:cs="Times New Roman"/>
          <w:sz w:val="24"/>
          <w:szCs w:val="24"/>
        </w:rPr>
        <w:t xml:space="preserve"> (</w:t>
      </w:r>
      <w:r>
        <w:rPr>
          <w:rFonts w:ascii="Times New Roman" w:hAnsi="Times New Roman" w:cs="Times New Roman"/>
          <w:sz w:val="24"/>
          <w:szCs w:val="24"/>
          <w:lang w:val="en-US"/>
        </w:rPr>
        <w:t>12,1</w:t>
      </w:r>
      <w:r w:rsidRPr="003E1174">
        <w:rPr>
          <w:rFonts w:ascii="Times New Roman" w:hAnsi="Times New Roman" w:cs="Times New Roman"/>
          <w:sz w:val="24"/>
          <w:szCs w:val="24"/>
        </w:rPr>
        <w:t xml:space="preserve">%) </w:t>
      </w:r>
      <w:r>
        <w:rPr>
          <w:rFonts w:ascii="Times New Roman" w:hAnsi="Times New Roman" w:cs="Times New Roman"/>
          <w:sz w:val="24"/>
          <w:szCs w:val="24"/>
        </w:rPr>
        <w:t>responden menyatakan bahwa sebagian besar petugas kesehatan</w:t>
      </w:r>
      <w:r>
        <w:rPr>
          <w:rFonts w:ascii="Times New Roman" w:hAnsi="Times New Roman" w:cs="Times New Roman"/>
          <w:sz w:val="24"/>
          <w:szCs w:val="24"/>
          <w:lang w:val="en-US"/>
        </w:rPr>
        <w:t xml:space="preserve"> kurang</w:t>
      </w:r>
      <w:r>
        <w:rPr>
          <w:rFonts w:ascii="Times New Roman" w:hAnsi="Times New Roman" w:cs="Times New Roman"/>
          <w:sz w:val="24"/>
          <w:szCs w:val="24"/>
        </w:rPr>
        <w:t xml:space="preserve"> mendukung dan cakupan imunisasi Hepatitis B terpenuhi.</w:t>
      </w:r>
    </w:p>
    <w:p w:rsidR="005F5993" w:rsidRDefault="005F5993" w:rsidP="005F5993">
      <w:pPr>
        <w:spacing w:after="0" w:line="480" w:lineRule="auto"/>
        <w:ind w:firstLine="720"/>
        <w:jc w:val="both"/>
        <w:rPr>
          <w:rFonts w:ascii="Times New Roman" w:eastAsia="Times New Roman" w:hAnsi="Times New Roman" w:cs="Times New Roman"/>
          <w:sz w:val="24"/>
          <w:szCs w:val="24"/>
        </w:rPr>
      </w:pPr>
      <w:r w:rsidRPr="000B09DB">
        <w:rPr>
          <w:rFonts w:ascii="Times New Roman" w:hAnsi="Times New Roman" w:cs="Times New Roman"/>
          <w:sz w:val="24"/>
          <w:szCs w:val="24"/>
        </w:rPr>
        <w:t xml:space="preserve">Berdasarkan hasil perhitungan di atas diketahui bahwa hasil uji statistik </w:t>
      </w:r>
      <w:r w:rsidRPr="000B09DB">
        <w:rPr>
          <w:rFonts w:ascii="Times New Roman" w:eastAsia="Times New Roman" w:hAnsi="Times New Roman" w:cs="Times New Roman"/>
          <w:sz w:val="24"/>
          <w:szCs w:val="24"/>
        </w:rPr>
        <w:t xml:space="preserve">diperoleh nilai </w:t>
      </w:r>
      <w:r w:rsidRPr="003E1174">
        <w:rPr>
          <w:rFonts w:ascii="Times New Roman" w:hAnsi="Times New Roman" w:cs="Times New Roman"/>
          <w:sz w:val="24"/>
          <w:szCs w:val="24"/>
        </w:rPr>
        <w:t xml:space="preserve">p </w:t>
      </w:r>
      <w:r w:rsidRPr="00983033">
        <w:rPr>
          <w:rFonts w:ascii="Times New Roman" w:hAnsi="Times New Roman" w:cs="Times New Roman"/>
          <w:i/>
          <w:sz w:val="24"/>
          <w:szCs w:val="24"/>
        </w:rPr>
        <w:t>significancy</w:t>
      </w:r>
      <w:r w:rsidRPr="003E1174">
        <w:rPr>
          <w:rFonts w:ascii="Times New Roman" w:hAnsi="Times New Roman" w:cs="Times New Roman"/>
          <w:sz w:val="24"/>
          <w:szCs w:val="24"/>
        </w:rPr>
        <w:t xml:space="preserve">  yaitu 0,0</w:t>
      </w:r>
      <w:r>
        <w:rPr>
          <w:rFonts w:ascii="Times New Roman" w:hAnsi="Times New Roman" w:cs="Times New Roman"/>
          <w:sz w:val="24"/>
          <w:szCs w:val="24"/>
        </w:rPr>
        <w:t>06 &lt; 0,05.</w:t>
      </w:r>
      <w:r w:rsidRPr="003E1174">
        <w:rPr>
          <w:rFonts w:ascii="Times New Roman" w:hAnsi="Times New Roman" w:cs="Times New Roman"/>
          <w:sz w:val="24"/>
          <w:szCs w:val="24"/>
        </w:rPr>
        <w:t xml:space="preserve"> Sehingga dapat disimpulkan bahwa ada </w:t>
      </w:r>
      <w:r w:rsidRPr="009C0553">
        <w:rPr>
          <w:rFonts w:ascii="Times New Roman" w:hAnsi="Times New Roman" w:cs="Times New Roman"/>
          <w:sz w:val="24"/>
          <w:szCs w:val="24"/>
        </w:rPr>
        <w:t>pengaruh</w:t>
      </w:r>
      <w:r>
        <w:rPr>
          <w:rFonts w:ascii="Times New Roman" w:hAnsi="Times New Roman" w:cs="Times New Roman"/>
          <w:sz w:val="24"/>
          <w:szCs w:val="24"/>
        </w:rPr>
        <w:t xml:space="preserve"> dukungan petugas kesehatan ibu terhadap </w:t>
      </w:r>
      <w:r w:rsidR="00424116">
        <w:rPr>
          <w:rFonts w:ascii="Times New Roman" w:hAnsi="Times New Roman" w:cs="Times New Roman"/>
          <w:sz w:val="24"/>
          <w:szCs w:val="24"/>
          <w:lang w:val="en-US"/>
        </w:rPr>
        <w:t xml:space="preserve"> </w:t>
      </w:r>
      <w:r w:rsidRPr="000F6BCB">
        <w:rPr>
          <w:rFonts w:ascii="Times New Roman" w:hAnsi="Times New Roman" w:cs="Times New Roman"/>
          <w:sz w:val="24"/>
          <w:szCs w:val="24"/>
        </w:rPr>
        <w:t xml:space="preserve">cakupan imunisasi Hepatitis B </w:t>
      </w:r>
      <w:r>
        <w:rPr>
          <w:rFonts w:ascii="Times New Roman" w:hAnsi="Times New Roman" w:cs="Times New Roman"/>
          <w:sz w:val="24"/>
          <w:szCs w:val="24"/>
        </w:rPr>
        <w:t>d</w:t>
      </w:r>
      <w:r w:rsidRPr="003F26DB">
        <w:rPr>
          <w:rFonts w:ascii="Times New Roman" w:hAnsi="Times New Roman" w:cs="Times New Roman"/>
          <w:sz w:val="24"/>
          <w:szCs w:val="24"/>
        </w:rPr>
        <w:t xml:space="preserve">i Wilayah Kerja Puskesmas </w:t>
      </w:r>
      <w:r>
        <w:rPr>
          <w:rFonts w:ascii="Times New Roman" w:hAnsi="Times New Roman" w:cs="Times New Roman"/>
          <w:sz w:val="24"/>
          <w:szCs w:val="24"/>
        </w:rPr>
        <w:t>Panga Kabupaten Aceh Jaya</w:t>
      </w:r>
      <w:r>
        <w:rPr>
          <w:rFonts w:ascii="Times New Roman" w:eastAsia="Times New Roman" w:hAnsi="Times New Roman" w:cs="Times New Roman"/>
          <w:sz w:val="24"/>
          <w:szCs w:val="24"/>
        </w:rPr>
        <w:t>.</w:t>
      </w:r>
    </w:p>
    <w:p w:rsidR="005F5993" w:rsidRPr="00426716" w:rsidRDefault="005F5993" w:rsidP="003A72F6">
      <w:pPr>
        <w:pStyle w:val="ListParagraph"/>
        <w:numPr>
          <w:ilvl w:val="2"/>
          <w:numId w:val="41"/>
        </w:numPr>
        <w:spacing w:after="0" w:line="480" w:lineRule="auto"/>
        <w:jc w:val="both"/>
        <w:rPr>
          <w:rFonts w:ascii="Times New Roman" w:eastAsia="Times New Roman" w:hAnsi="Times New Roman" w:cs="Times New Roman"/>
          <w:sz w:val="24"/>
          <w:szCs w:val="24"/>
        </w:rPr>
      </w:pPr>
      <w:r w:rsidRPr="00426716">
        <w:rPr>
          <w:rFonts w:ascii="Times New Roman" w:hAnsi="Times New Roman" w:cs="Times New Roman"/>
          <w:b/>
          <w:sz w:val="24"/>
          <w:szCs w:val="24"/>
        </w:rPr>
        <w:t>Analisis Multivariat</w:t>
      </w:r>
    </w:p>
    <w:p w:rsidR="00424116" w:rsidRPr="00987084" w:rsidRDefault="005F5993" w:rsidP="00987084">
      <w:pPr>
        <w:pStyle w:val="ListParagraph"/>
        <w:spacing w:line="480" w:lineRule="auto"/>
        <w:ind w:left="0" w:firstLine="360"/>
        <w:jc w:val="both"/>
        <w:rPr>
          <w:rFonts w:asciiTheme="majorBidi" w:hAnsiTheme="majorBidi" w:cstheme="majorBidi"/>
          <w:sz w:val="24"/>
          <w:szCs w:val="24"/>
          <w:lang w:val="en-US"/>
        </w:rPr>
      </w:pPr>
      <w:r w:rsidRPr="003E1174">
        <w:rPr>
          <w:rFonts w:ascii="Times New Roman" w:hAnsi="Times New Roman" w:cs="Times New Roman"/>
          <w:sz w:val="24"/>
          <w:szCs w:val="24"/>
          <w:lang w:val="en-US"/>
        </w:rPr>
        <w:tab/>
      </w:r>
      <w:r w:rsidRPr="003E1174">
        <w:rPr>
          <w:rFonts w:ascii="Times New Roman" w:hAnsi="Times New Roman" w:cs="Times New Roman"/>
          <w:bCs/>
          <w:sz w:val="24"/>
          <w:szCs w:val="24"/>
          <w:lang w:val="en-US"/>
        </w:rPr>
        <w:t>Uji multivariat ber</w:t>
      </w:r>
      <w:r>
        <w:rPr>
          <w:rFonts w:ascii="Times New Roman" w:hAnsi="Times New Roman" w:cs="Times New Roman"/>
          <w:bCs/>
          <w:sz w:val="24"/>
          <w:szCs w:val="24"/>
          <w:lang w:val="en-US"/>
        </w:rPr>
        <w:t>tujuan untuk mengetahui variabel</w:t>
      </w:r>
      <w:r w:rsidRPr="003E1174">
        <w:rPr>
          <w:rFonts w:ascii="Times New Roman" w:hAnsi="Times New Roman" w:cs="Times New Roman"/>
          <w:bCs/>
          <w:sz w:val="24"/>
          <w:szCs w:val="24"/>
          <w:lang w:val="en-US"/>
        </w:rPr>
        <w:t xml:space="preserve"> mana yang paling</w:t>
      </w:r>
      <w:r>
        <w:rPr>
          <w:rFonts w:ascii="Times New Roman" w:hAnsi="Times New Roman" w:cs="Times New Roman"/>
          <w:bCs/>
          <w:sz w:val="24"/>
          <w:szCs w:val="24"/>
          <w:lang w:val="en-US"/>
        </w:rPr>
        <w:t xml:space="preserve"> berpengaruh </w:t>
      </w:r>
      <w:r w:rsidRPr="004761A7">
        <w:rPr>
          <w:rFonts w:ascii="Times New Roman" w:hAnsi="Times New Roman"/>
          <w:sz w:val="24"/>
          <w:szCs w:val="24"/>
          <w:lang w:val="en-ID"/>
        </w:rPr>
        <w:t xml:space="preserve">terhadap </w:t>
      </w:r>
      <w:r w:rsidRPr="000F6BCB">
        <w:rPr>
          <w:rFonts w:ascii="Times New Roman" w:hAnsi="Times New Roman" w:cs="Times New Roman"/>
          <w:sz w:val="24"/>
          <w:szCs w:val="24"/>
        </w:rPr>
        <w:t xml:space="preserve">cakupan imunisasi Hepatitis B </w:t>
      </w:r>
      <w:r>
        <w:rPr>
          <w:rFonts w:ascii="Times New Roman" w:hAnsi="Times New Roman" w:cs="Times New Roman"/>
          <w:sz w:val="24"/>
          <w:szCs w:val="24"/>
        </w:rPr>
        <w:t>d</w:t>
      </w:r>
      <w:r w:rsidRPr="003F26DB">
        <w:rPr>
          <w:rFonts w:ascii="Times New Roman" w:hAnsi="Times New Roman" w:cs="Times New Roman"/>
          <w:sz w:val="24"/>
          <w:szCs w:val="24"/>
        </w:rPr>
        <w:t xml:space="preserve">i Wilayah Kerja Puskesmas </w:t>
      </w:r>
      <w:r>
        <w:rPr>
          <w:rFonts w:ascii="Times New Roman" w:hAnsi="Times New Roman" w:cs="Times New Roman"/>
          <w:sz w:val="24"/>
          <w:szCs w:val="24"/>
        </w:rPr>
        <w:t>Panga Kabupaten Aceh Jaya</w:t>
      </w:r>
      <w:r>
        <w:rPr>
          <w:rFonts w:asciiTheme="majorBidi" w:hAnsiTheme="majorBidi" w:cstheme="majorBidi"/>
          <w:sz w:val="24"/>
          <w:szCs w:val="24"/>
          <w:lang w:val="en-US"/>
        </w:rPr>
        <w:t>. Syarat untuk menyeleksi menjadi kandidat dalam uji regresi</w:t>
      </w:r>
      <w:r w:rsidR="00E95032">
        <w:rPr>
          <w:rFonts w:asciiTheme="majorBidi" w:hAnsiTheme="majorBidi" w:cstheme="majorBidi"/>
          <w:sz w:val="24"/>
          <w:szCs w:val="24"/>
          <w:lang w:val="en-US"/>
        </w:rPr>
        <w:t xml:space="preserve"> logistik adalah p value &lt; 0,25.</w:t>
      </w:r>
    </w:p>
    <w:p w:rsidR="005F5993" w:rsidRPr="003E1174" w:rsidRDefault="005F5993" w:rsidP="005F5993">
      <w:pPr>
        <w:pStyle w:val="ListParagraph"/>
        <w:spacing w:line="240" w:lineRule="auto"/>
        <w:ind w:left="1350" w:hanging="1350"/>
        <w:jc w:val="both"/>
        <w:rPr>
          <w:rFonts w:ascii="Times New Roman" w:eastAsia="Times New Roman" w:hAnsi="Times New Roman" w:cs="Times New Roman"/>
          <w:sz w:val="24"/>
          <w:szCs w:val="24"/>
        </w:rPr>
      </w:pPr>
      <w:r w:rsidRPr="003E1174">
        <w:rPr>
          <w:rFonts w:ascii="Times New Roman" w:eastAsia="Times New Roman" w:hAnsi="Times New Roman" w:cs="Times New Roman"/>
          <w:b/>
          <w:sz w:val="24"/>
          <w:szCs w:val="24"/>
          <w:lang w:val="en-US"/>
        </w:rPr>
        <w:t>Tabel 4.</w:t>
      </w:r>
      <w:r w:rsidR="00BA3C45">
        <w:rPr>
          <w:rFonts w:ascii="Times New Roman" w:eastAsia="Times New Roman" w:hAnsi="Times New Roman" w:cs="Times New Roman"/>
          <w:b/>
          <w:sz w:val="24"/>
          <w:szCs w:val="24"/>
          <w:lang w:val="en-US"/>
        </w:rPr>
        <w:t>16</w:t>
      </w:r>
      <w:r w:rsidRPr="003E1174">
        <w:rPr>
          <w:rFonts w:ascii="Times New Roman" w:eastAsia="Times New Roman" w:hAnsi="Times New Roman" w:cs="Times New Roman"/>
          <w:b/>
          <w:sz w:val="24"/>
          <w:szCs w:val="24"/>
        </w:rPr>
        <w:t xml:space="preserve"> </w:t>
      </w:r>
      <w:r w:rsidR="00815C89">
        <w:rPr>
          <w:rFonts w:ascii="Times New Roman" w:eastAsia="Times New Roman" w:hAnsi="Times New Roman" w:cs="Times New Roman"/>
          <w:b/>
          <w:sz w:val="24"/>
          <w:szCs w:val="24"/>
          <w:lang w:val="en-US"/>
        </w:rPr>
        <w:tab/>
      </w:r>
      <w:r w:rsidRPr="003E1174">
        <w:rPr>
          <w:rFonts w:ascii="Times New Roman" w:eastAsia="Times New Roman" w:hAnsi="Times New Roman" w:cs="Times New Roman"/>
          <w:b/>
          <w:sz w:val="24"/>
          <w:szCs w:val="24"/>
          <w:lang w:val="en-US"/>
        </w:rPr>
        <w:t>Seleksi Variab</w:t>
      </w:r>
      <w:r w:rsidRPr="003E1174">
        <w:rPr>
          <w:rFonts w:ascii="Times New Roman" w:eastAsia="Times New Roman" w:hAnsi="Times New Roman" w:cs="Times New Roman"/>
          <w:b/>
          <w:sz w:val="24"/>
          <w:szCs w:val="24"/>
        </w:rPr>
        <w:t>el</w:t>
      </w:r>
      <w:r w:rsidRPr="003E1174">
        <w:rPr>
          <w:rFonts w:ascii="Times New Roman" w:eastAsia="Times New Roman" w:hAnsi="Times New Roman" w:cs="Times New Roman"/>
          <w:b/>
          <w:sz w:val="24"/>
          <w:szCs w:val="24"/>
          <w:lang w:val="en-US"/>
        </w:rPr>
        <w:t xml:space="preserve"> </w:t>
      </w:r>
      <w:r w:rsidRPr="003E1174">
        <w:rPr>
          <w:rFonts w:ascii="Times New Roman" w:eastAsia="Times New Roman" w:hAnsi="Times New Roman" w:cs="Times New Roman"/>
          <w:b/>
          <w:sz w:val="24"/>
          <w:szCs w:val="24"/>
        </w:rPr>
        <w:t>y</w:t>
      </w:r>
      <w:r w:rsidRPr="003E1174">
        <w:rPr>
          <w:rFonts w:ascii="Times New Roman" w:eastAsia="Times New Roman" w:hAnsi="Times New Roman" w:cs="Times New Roman"/>
          <w:b/>
          <w:sz w:val="24"/>
          <w:szCs w:val="24"/>
          <w:lang w:val="en-US"/>
        </w:rPr>
        <w:t>ang M</w:t>
      </w:r>
      <w:r w:rsidR="00863274">
        <w:rPr>
          <w:rFonts w:ascii="Times New Roman" w:eastAsia="Times New Roman" w:hAnsi="Times New Roman" w:cs="Times New Roman"/>
          <w:b/>
          <w:sz w:val="24"/>
          <w:szCs w:val="24"/>
          <w:lang w:val="en-US"/>
        </w:rPr>
        <w:t>enjadi Kandidat Model d</w:t>
      </w:r>
      <w:r>
        <w:rPr>
          <w:rFonts w:ascii="Times New Roman" w:eastAsia="Times New Roman" w:hAnsi="Times New Roman" w:cs="Times New Roman"/>
          <w:b/>
          <w:sz w:val="24"/>
          <w:szCs w:val="24"/>
          <w:lang w:val="en-US"/>
        </w:rPr>
        <w:t xml:space="preserve">alam Uji </w:t>
      </w:r>
      <w:r w:rsidRPr="003E1174">
        <w:rPr>
          <w:rFonts w:ascii="Times New Roman" w:eastAsia="Times New Roman" w:hAnsi="Times New Roman" w:cs="Times New Roman"/>
          <w:b/>
          <w:sz w:val="24"/>
          <w:szCs w:val="24"/>
          <w:lang w:val="en-US"/>
        </w:rPr>
        <w:t>Regresi L</w:t>
      </w:r>
      <w:r>
        <w:rPr>
          <w:rFonts w:ascii="Times New Roman" w:eastAsia="Times New Roman" w:hAnsi="Times New Roman" w:cs="Times New Roman"/>
          <w:b/>
          <w:sz w:val="24"/>
          <w:szCs w:val="24"/>
          <w:lang w:val="en-US"/>
        </w:rPr>
        <w:t>ogistik</w:t>
      </w:r>
      <w:r w:rsidRPr="003E1174">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b/>
          <w:sz w:val="24"/>
          <w:szCs w:val="24"/>
          <w:lang w:val="en-US"/>
        </w:rPr>
        <w:t xml:space="preserve">Berganda </w:t>
      </w:r>
      <w:r w:rsidRPr="003E1174">
        <w:rPr>
          <w:rFonts w:ascii="Times New Roman" w:eastAsia="Times New Roman" w:hAnsi="Times New Roman" w:cs="Times New Roman"/>
          <w:b/>
          <w:sz w:val="24"/>
          <w:szCs w:val="24"/>
          <w:lang w:val="en-US"/>
        </w:rPr>
        <w:t>Berdasarkan Analisis Bivariat</w:t>
      </w:r>
    </w:p>
    <w:tbl>
      <w:tblPr>
        <w:tblW w:w="0" w:type="auto"/>
        <w:tblInd w:w="108" w:type="dxa"/>
        <w:tblBorders>
          <w:top w:val="single" w:sz="4" w:space="0" w:color="000000" w:themeColor="text1"/>
          <w:bottom w:val="single" w:sz="4" w:space="0" w:color="000000" w:themeColor="text1"/>
          <w:insideH w:val="single" w:sz="4" w:space="0" w:color="000000" w:themeColor="text1"/>
        </w:tblBorders>
        <w:tblLook w:val="04A0"/>
      </w:tblPr>
      <w:tblGrid>
        <w:gridCol w:w="3690"/>
        <w:gridCol w:w="2250"/>
        <w:gridCol w:w="1980"/>
      </w:tblGrid>
      <w:tr w:rsidR="005F5993" w:rsidRPr="003E1174" w:rsidTr="00733CE7">
        <w:tc>
          <w:tcPr>
            <w:tcW w:w="3690" w:type="dxa"/>
            <w:tcBorders>
              <w:bottom w:val="single" w:sz="4" w:space="0" w:color="000000" w:themeColor="text1"/>
            </w:tcBorders>
          </w:tcPr>
          <w:p w:rsidR="005F5993" w:rsidRPr="003E1174" w:rsidRDefault="005F5993" w:rsidP="00733CE7">
            <w:pPr>
              <w:autoSpaceDE w:val="0"/>
              <w:autoSpaceDN w:val="0"/>
              <w:adjustRightInd w:val="0"/>
              <w:spacing w:after="0" w:line="240" w:lineRule="auto"/>
              <w:rPr>
                <w:rFonts w:ascii="Times New Roman" w:hAnsi="Times New Roman" w:cs="Times New Roman"/>
                <w:b/>
                <w:sz w:val="24"/>
                <w:szCs w:val="24"/>
              </w:rPr>
            </w:pPr>
            <w:r w:rsidRPr="003E1174">
              <w:rPr>
                <w:rFonts w:ascii="Times New Roman" w:hAnsi="Times New Roman" w:cs="Times New Roman"/>
                <w:b/>
                <w:sz w:val="24"/>
                <w:szCs w:val="24"/>
              </w:rPr>
              <w:t>Variabel</w:t>
            </w:r>
          </w:p>
        </w:tc>
        <w:tc>
          <w:tcPr>
            <w:tcW w:w="2250" w:type="dxa"/>
            <w:tcBorders>
              <w:bottom w:val="single" w:sz="4" w:space="0" w:color="000000" w:themeColor="text1"/>
            </w:tcBorders>
          </w:tcPr>
          <w:p w:rsidR="005F5993" w:rsidRPr="003E1174" w:rsidRDefault="005F5993" w:rsidP="00733CE7">
            <w:pPr>
              <w:autoSpaceDE w:val="0"/>
              <w:autoSpaceDN w:val="0"/>
              <w:adjustRightInd w:val="0"/>
              <w:spacing w:after="0" w:line="240" w:lineRule="auto"/>
              <w:jc w:val="center"/>
              <w:rPr>
                <w:rFonts w:ascii="Times New Roman" w:hAnsi="Times New Roman" w:cs="Times New Roman"/>
                <w:b/>
                <w:sz w:val="24"/>
                <w:szCs w:val="24"/>
              </w:rPr>
            </w:pPr>
            <w:r w:rsidRPr="003E1174">
              <w:rPr>
                <w:rFonts w:ascii="Times New Roman" w:hAnsi="Times New Roman" w:cs="Times New Roman"/>
                <w:b/>
                <w:sz w:val="24"/>
                <w:szCs w:val="24"/>
              </w:rPr>
              <w:t xml:space="preserve">p </w:t>
            </w:r>
            <w:r w:rsidRPr="003E1174">
              <w:rPr>
                <w:rFonts w:ascii="Times New Roman" w:hAnsi="Times New Roman" w:cs="Times New Roman"/>
                <w:b/>
                <w:i/>
                <w:sz w:val="24"/>
                <w:szCs w:val="24"/>
              </w:rPr>
              <w:t>value</w:t>
            </w:r>
          </w:p>
        </w:tc>
        <w:tc>
          <w:tcPr>
            <w:tcW w:w="1980" w:type="dxa"/>
            <w:tcBorders>
              <w:bottom w:val="single" w:sz="4" w:space="0" w:color="000000" w:themeColor="text1"/>
            </w:tcBorders>
          </w:tcPr>
          <w:p w:rsidR="005F5993" w:rsidRPr="003E1174" w:rsidRDefault="005F5993" w:rsidP="00733CE7">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Keterangan </w:t>
            </w:r>
          </w:p>
        </w:tc>
      </w:tr>
      <w:tr w:rsidR="005F5993" w:rsidRPr="003E1174" w:rsidTr="00733CE7">
        <w:tc>
          <w:tcPr>
            <w:tcW w:w="3690" w:type="dxa"/>
            <w:tcBorders>
              <w:bottom w:val="nil"/>
            </w:tcBorders>
            <w:vAlign w:val="center"/>
          </w:tcPr>
          <w:p w:rsidR="005F5993" w:rsidRPr="003E1174" w:rsidRDefault="005F5993" w:rsidP="00733CE7">
            <w:pPr>
              <w:autoSpaceDE w:val="0"/>
              <w:autoSpaceDN w:val="0"/>
              <w:adjustRightInd w:val="0"/>
              <w:spacing w:after="0" w:line="240" w:lineRule="auto"/>
              <w:ind w:right="60"/>
              <w:rPr>
                <w:rFonts w:ascii="Times New Roman" w:hAnsi="Times New Roman" w:cs="Times New Roman"/>
                <w:sz w:val="24"/>
                <w:szCs w:val="24"/>
              </w:rPr>
            </w:pPr>
            <w:r>
              <w:rPr>
                <w:rFonts w:ascii="Times New Roman" w:hAnsi="Times New Roman" w:cs="Times New Roman"/>
                <w:sz w:val="24"/>
                <w:szCs w:val="24"/>
              </w:rPr>
              <w:t>Pengetahuan</w:t>
            </w:r>
          </w:p>
        </w:tc>
        <w:tc>
          <w:tcPr>
            <w:tcW w:w="2250" w:type="dxa"/>
            <w:tcBorders>
              <w:bottom w:val="nil"/>
            </w:tcBorders>
          </w:tcPr>
          <w:p w:rsidR="005F5993" w:rsidRPr="003E1174" w:rsidRDefault="005F5993" w:rsidP="00733CE7">
            <w:pPr>
              <w:autoSpaceDE w:val="0"/>
              <w:autoSpaceDN w:val="0"/>
              <w:adjustRightInd w:val="0"/>
              <w:spacing w:after="0" w:line="240" w:lineRule="auto"/>
              <w:jc w:val="center"/>
              <w:rPr>
                <w:rFonts w:ascii="Times New Roman" w:hAnsi="Times New Roman" w:cs="Times New Roman"/>
                <w:sz w:val="24"/>
                <w:szCs w:val="24"/>
              </w:rPr>
            </w:pPr>
            <w:r w:rsidRPr="003E1174">
              <w:rPr>
                <w:rFonts w:ascii="Times New Roman" w:hAnsi="Times New Roman" w:cs="Times New Roman"/>
                <w:sz w:val="24"/>
                <w:szCs w:val="24"/>
              </w:rPr>
              <w:t>0,0</w:t>
            </w:r>
            <w:r>
              <w:rPr>
                <w:rFonts w:ascii="Times New Roman" w:hAnsi="Times New Roman" w:cs="Times New Roman"/>
                <w:sz w:val="24"/>
                <w:szCs w:val="24"/>
              </w:rPr>
              <w:t>02</w:t>
            </w:r>
          </w:p>
        </w:tc>
        <w:tc>
          <w:tcPr>
            <w:tcW w:w="1980" w:type="dxa"/>
            <w:tcBorders>
              <w:bottom w:val="nil"/>
            </w:tcBorders>
          </w:tcPr>
          <w:p w:rsidR="005F5993" w:rsidRPr="003E1174" w:rsidRDefault="005F5993" w:rsidP="00733CE7">
            <w:pPr>
              <w:autoSpaceDE w:val="0"/>
              <w:autoSpaceDN w:val="0"/>
              <w:adjustRightInd w:val="0"/>
              <w:spacing w:after="0" w:line="240" w:lineRule="auto"/>
              <w:jc w:val="center"/>
              <w:rPr>
                <w:rFonts w:ascii="Times New Roman" w:hAnsi="Times New Roman" w:cs="Times New Roman"/>
                <w:sz w:val="24"/>
                <w:szCs w:val="24"/>
              </w:rPr>
            </w:pPr>
            <w:r w:rsidRPr="003E1174">
              <w:rPr>
                <w:rFonts w:ascii="Times New Roman" w:hAnsi="Times New Roman" w:cs="Times New Roman"/>
                <w:sz w:val="24"/>
                <w:szCs w:val="24"/>
              </w:rPr>
              <w:t>Kandidat</w:t>
            </w:r>
          </w:p>
        </w:tc>
      </w:tr>
      <w:tr w:rsidR="005F5993" w:rsidRPr="003E1174" w:rsidTr="00733CE7">
        <w:tc>
          <w:tcPr>
            <w:tcW w:w="3690" w:type="dxa"/>
            <w:tcBorders>
              <w:top w:val="nil"/>
              <w:bottom w:val="nil"/>
            </w:tcBorders>
            <w:vAlign w:val="center"/>
          </w:tcPr>
          <w:p w:rsidR="005F5993" w:rsidRDefault="005F5993" w:rsidP="00733CE7">
            <w:pPr>
              <w:autoSpaceDE w:val="0"/>
              <w:autoSpaceDN w:val="0"/>
              <w:adjustRightInd w:val="0"/>
              <w:spacing w:after="0" w:line="240" w:lineRule="auto"/>
              <w:ind w:right="60"/>
              <w:rPr>
                <w:rFonts w:ascii="Times New Roman" w:hAnsi="Times New Roman" w:cs="Times New Roman"/>
                <w:sz w:val="24"/>
                <w:szCs w:val="24"/>
              </w:rPr>
            </w:pPr>
            <w:r>
              <w:rPr>
                <w:rFonts w:ascii="Times New Roman" w:hAnsi="Times New Roman" w:cs="Times New Roman"/>
                <w:sz w:val="24"/>
                <w:szCs w:val="24"/>
              </w:rPr>
              <w:t>Sikap</w:t>
            </w:r>
          </w:p>
        </w:tc>
        <w:tc>
          <w:tcPr>
            <w:tcW w:w="2250" w:type="dxa"/>
            <w:tcBorders>
              <w:top w:val="nil"/>
              <w:bottom w:val="nil"/>
            </w:tcBorders>
          </w:tcPr>
          <w:p w:rsidR="005F5993" w:rsidRPr="003E1174"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0,025</w:t>
            </w:r>
          </w:p>
        </w:tc>
        <w:tc>
          <w:tcPr>
            <w:tcW w:w="1980" w:type="dxa"/>
            <w:tcBorders>
              <w:top w:val="nil"/>
              <w:bottom w:val="nil"/>
            </w:tcBorders>
          </w:tcPr>
          <w:p w:rsidR="005F5993" w:rsidRPr="003E1174"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Kandidat </w:t>
            </w:r>
          </w:p>
        </w:tc>
      </w:tr>
      <w:tr w:rsidR="005F5993" w:rsidRPr="003E1174" w:rsidTr="00733CE7">
        <w:tc>
          <w:tcPr>
            <w:tcW w:w="3690" w:type="dxa"/>
            <w:tcBorders>
              <w:top w:val="nil"/>
              <w:bottom w:val="nil"/>
            </w:tcBorders>
            <w:vAlign w:val="center"/>
          </w:tcPr>
          <w:p w:rsidR="005F5993" w:rsidRDefault="005F5993" w:rsidP="00733CE7">
            <w:pPr>
              <w:autoSpaceDE w:val="0"/>
              <w:autoSpaceDN w:val="0"/>
              <w:adjustRightInd w:val="0"/>
              <w:spacing w:after="0" w:line="240" w:lineRule="auto"/>
              <w:ind w:right="60"/>
              <w:rPr>
                <w:rFonts w:ascii="Times New Roman" w:hAnsi="Times New Roman" w:cs="Times New Roman"/>
                <w:sz w:val="24"/>
                <w:szCs w:val="24"/>
              </w:rPr>
            </w:pPr>
            <w:r>
              <w:rPr>
                <w:rFonts w:ascii="Times New Roman" w:hAnsi="Times New Roman" w:cs="Times New Roman"/>
                <w:sz w:val="24"/>
                <w:szCs w:val="24"/>
              </w:rPr>
              <w:t>Kepercayaan</w:t>
            </w:r>
          </w:p>
        </w:tc>
        <w:tc>
          <w:tcPr>
            <w:tcW w:w="2250" w:type="dxa"/>
            <w:tcBorders>
              <w:top w:val="nil"/>
              <w:bottom w:val="nil"/>
            </w:tcBorders>
          </w:tcPr>
          <w:p w:rsidR="005F5993" w:rsidRPr="003E1174"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w:t>
            </w:r>
          </w:p>
        </w:tc>
        <w:tc>
          <w:tcPr>
            <w:tcW w:w="1980" w:type="dxa"/>
            <w:tcBorders>
              <w:top w:val="nil"/>
              <w:bottom w:val="nil"/>
            </w:tcBorders>
          </w:tcPr>
          <w:p w:rsidR="005F5993" w:rsidRPr="003E1174"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Kandidat</w:t>
            </w:r>
          </w:p>
        </w:tc>
      </w:tr>
      <w:tr w:rsidR="005F5993" w:rsidRPr="003E1174" w:rsidTr="00733CE7">
        <w:tc>
          <w:tcPr>
            <w:tcW w:w="3690" w:type="dxa"/>
            <w:tcBorders>
              <w:top w:val="nil"/>
              <w:bottom w:val="nil"/>
            </w:tcBorders>
            <w:vAlign w:val="center"/>
          </w:tcPr>
          <w:p w:rsidR="005F5993" w:rsidRDefault="005F5993" w:rsidP="00733CE7">
            <w:pPr>
              <w:autoSpaceDE w:val="0"/>
              <w:autoSpaceDN w:val="0"/>
              <w:adjustRightInd w:val="0"/>
              <w:spacing w:after="0" w:line="240" w:lineRule="auto"/>
              <w:ind w:right="60"/>
              <w:rPr>
                <w:rFonts w:ascii="Times New Roman" w:hAnsi="Times New Roman" w:cs="Times New Roman"/>
                <w:sz w:val="24"/>
                <w:szCs w:val="24"/>
              </w:rPr>
            </w:pPr>
            <w:r>
              <w:rPr>
                <w:rFonts w:ascii="Times New Roman" w:hAnsi="Times New Roman" w:cs="Times New Roman"/>
                <w:sz w:val="24"/>
                <w:szCs w:val="24"/>
              </w:rPr>
              <w:t>Fasilitas</w:t>
            </w:r>
          </w:p>
        </w:tc>
        <w:tc>
          <w:tcPr>
            <w:tcW w:w="2250" w:type="dxa"/>
            <w:tcBorders>
              <w:top w:val="nil"/>
              <w:bottom w:val="nil"/>
            </w:tcBorders>
          </w:tcPr>
          <w:p w:rsidR="005F5993" w:rsidRPr="003E1174"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w:t>
            </w:r>
          </w:p>
        </w:tc>
        <w:tc>
          <w:tcPr>
            <w:tcW w:w="1980" w:type="dxa"/>
            <w:tcBorders>
              <w:top w:val="nil"/>
              <w:bottom w:val="nil"/>
            </w:tcBorders>
          </w:tcPr>
          <w:p w:rsidR="005F5993" w:rsidRPr="003E1174" w:rsidRDefault="005F5993" w:rsidP="00733CE7">
            <w:pPr>
              <w:spacing w:after="0" w:line="240" w:lineRule="auto"/>
              <w:jc w:val="center"/>
              <w:rPr>
                <w:rFonts w:ascii="Times New Roman" w:hAnsi="Times New Roman" w:cs="Times New Roman"/>
                <w:sz w:val="24"/>
                <w:szCs w:val="24"/>
              </w:rPr>
            </w:pPr>
            <w:r w:rsidRPr="003E1174">
              <w:rPr>
                <w:rFonts w:ascii="Times New Roman" w:hAnsi="Times New Roman" w:cs="Times New Roman"/>
                <w:sz w:val="24"/>
                <w:szCs w:val="24"/>
              </w:rPr>
              <w:t>Kandidat</w:t>
            </w:r>
          </w:p>
        </w:tc>
      </w:tr>
      <w:tr w:rsidR="005F5993" w:rsidRPr="003E1174" w:rsidTr="00733CE7">
        <w:tc>
          <w:tcPr>
            <w:tcW w:w="3690" w:type="dxa"/>
            <w:tcBorders>
              <w:top w:val="nil"/>
              <w:bottom w:val="nil"/>
            </w:tcBorders>
            <w:vAlign w:val="center"/>
          </w:tcPr>
          <w:p w:rsidR="005F5993" w:rsidRDefault="005F5993" w:rsidP="00733CE7">
            <w:pPr>
              <w:autoSpaceDE w:val="0"/>
              <w:autoSpaceDN w:val="0"/>
              <w:adjustRightInd w:val="0"/>
              <w:spacing w:after="0" w:line="240" w:lineRule="auto"/>
              <w:ind w:right="60"/>
              <w:rPr>
                <w:rFonts w:ascii="Times New Roman" w:hAnsi="Times New Roman" w:cs="Times New Roman"/>
                <w:sz w:val="24"/>
                <w:szCs w:val="24"/>
              </w:rPr>
            </w:pPr>
            <w:r>
              <w:rPr>
                <w:rFonts w:ascii="Times New Roman" w:hAnsi="Times New Roman" w:cs="Times New Roman"/>
                <w:sz w:val="24"/>
                <w:szCs w:val="24"/>
              </w:rPr>
              <w:t>Dukungan suami</w:t>
            </w:r>
          </w:p>
        </w:tc>
        <w:tc>
          <w:tcPr>
            <w:tcW w:w="2250" w:type="dxa"/>
            <w:tcBorders>
              <w:top w:val="nil"/>
              <w:bottom w:val="nil"/>
            </w:tcBorders>
          </w:tcPr>
          <w:p w:rsidR="005F59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w:t>
            </w:r>
          </w:p>
        </w:tc>
        <w:tc>
          <w:tcPr>
            <w:tcW w:w="1980" w:type="dxa"/>
            <w:tcBorders>
              <w:top w:val="nil"/>
              <w:bottom w:val="nil"/>
            </w:tcBorders>
          </w:tcPr>
          <w:p w:rsidR="005F5993" w:rsidRDefault="005F5993" w:rsidP="00733CE7">
            <w:pPr>
              <w:spacing w:after="0" w:line="240" w:lineRule="auto"/>
              <w:jc w:val="center"/>
            </w:pPr>
            <w:r w:rsidRPr="003D3E47">
              <w:rPr>
                <w:rFonts w:ascii="Times New Roman" w:hAnsi="Times New Roman" w:cs="Times New Roman"/>
                <w:sz w:val="24"/>
                <w:szCs w:val="24"/>
              </w:rPr>
              <w:t>Kandidat</w:t>
            </w:r>
          </w:p>
        </w:tc>
      </w:tr>
      <w:tr w:rsidR="005F5993" w:rsidRPr="003E1174" w:rsidTr="00733CE7">
        <w:tc>
          <w:tcPr>
            <w:tcW w:w="3690" w:type="dxa"/>
            <w:tcBorders>
              <w:top w:val="nil"/>
            </w:tcBorders>
            <w:vAlign w:val="center"/>
          </w:tcPr>
          <w:p w:rsidR="005F5993" w:rsidRDefault="005F5993" w:rsidP="00733CE7">
            <w:pPr>
              <w:autoSpaceDE w:val="0"/>
              <w:autoSpaceDN w:val="0"/>
              <w:adjustRightInd w:val="0"/>
              <w:spacing w:after="0" w:line="240" w:lineRule="auto"/>
              <w:ind w:right="60"/>
              <w:rPr>
                <w:rFonts w:ascii="Times New Roman" w:hAnsi="Times New Roman" w:cs="Times New Roman"/>
                <w:sz w:val="24"/>
                <w:szCs w:val="24"/>
              </w:rPr>
            </w:pPr>
            <w:r>
              <w:rPr>
                <w:rFonts w:ascii="Times New Roman" w:hAnsi="Times New Roman" w:cs="Times New Roman"/>
                <w:sz w:val="24"/>
                <w:szCs w:val="24"/>
              </w:rPr>
              <w:t>Dukungan petugas kesehatan</w:t>
            </w:r>
          </w:p>
        </w:tc>
        <w:tc>
          <w:tcPr>
            <w:tcW w:w="2250" w:type="dxa"/>
            <w:tcBorders>
              <w:top w:val="nil"/>
            </w:tcBorders>
          </w:tcPr>
          <w:p w:rsidR="005F59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w:t>
            </w:r>
          </w:p>
        </w:tc>
        <w:tc>
          <w:tcPr>
            <w:tcW w:w="1980" w:type="dxa"/>
            <w:tcBorders>
              <w:top w:val="nil"/>
            </w:tcBorders>
          </w:tcPr>
          <w:p w:rsidR="005F5993" w:rsidRPr="003D3E47" w:rsidRDefault="005F5993" w:rsidP="00733CE7">
            <w:pPr>
              <w:spacing w:after="0" w:line="240" w:lineRule="auto"/>
              <w:jc w:val="center"/>
              <w:rPr>
                <w:rFonts w:ascii="Times New Roman" w:hAnsi="Times New Roman" w:cs="Times New Roman"/>
                <w:sz w:val="24"/>
                <w:szCs w:val="24"/>
              </w:rPr>
            </w:pPr>
            <w:r w:rsidRPr="003D3E47">
              <w:rPr>
                <w:rFonts w:ascii="Times New Roman" w:hAnsi="Times New Roman" w:cs="Times New Roman"/>
                <w:sz w:val="24"/>
                <w:szCs w:val="24"/>
              </w:rPr>
              <w:t>Kandidat</w:t>
            </w:r>
          </w:p>
        </w:tc>
      </w:tr>
    </w:tbl>
    <w:p w:rsidR="005F5993" w:rsidRPr="003E1174" w:rsidRDefault="005F5993" w:rsidP="005F5993">
      <w:pPr>
        <w:spacing w:after="0" w:line="240" w:lineRule="auto"/>
        <w:jc w:val="both"/>
        <w:rPr>
          <w:rFonts w:ascii="Times New Roman" w:hAnsi="Times New Roman" w:cs="Times New Roman"/>
          <w:sz w:val="24"/>
          <w:szCs w:val="24"/>
        </w:rPr>
      </w:pPr>
    </w:p>
    <w:p w:rsidR="005F5993" w:rsidRDefault="005F5993" w:rsidP="005F5993">
      <w:pPr>
        <w:spacing w:after="0" w:line="480" w:lineRule="auto"/>
        <w:ind w:firstLine="720"/>
        <w:jc w:val="both"/>
        <w:rPr>
          <w:rFonts w:ascii="Times New Roman" w:hAnsi="Times New Roman" w:cs="Times New Roman"/>
          <w:sz w:val="24"/>
          <w:szCs w:val="24"/>
          <w:lang w:val="en-US"/>
        </w:rPr>
      </w:pPr>
      <w:r w:rsidRPr="003E1174">
        <w:rPr>
          <w:rFonts w:ascii="Times New Roman" w:hAnsi="Times New Roman" w:cs="Times New Roman"/>
          <w:sz w:val="24"/>
          <w:szCs w:val="24"/>
        </w:rPr>
        <w:t>Berdasarkan 4.</w:t>
      </w:r>
      <w:r w:rsidR="00BA3C45">
        <w:rPr>
          <w:rFonts w:ascii="Times New Roman" w:hAnsi="Times New Roman" w:cs="Times New Roman"/>
          <w:sz w:val="24"/>
          <w:szCs w:val="24"/>
        </w:rPr>
        <w:t>1</w:t>
      </w:r>
      <w:r w:rsidR="00BA3C45">
        <w:rPr>
          <w:rFonts w:ascii="Times New Roman" w:hAnsi="Times New Roman" w:cs="Times New Roman"/>
          <w:sz w:val="24"/>
          <w:szCs w:val="24"/>
          <w:lang w:val="en-US"/>
        </w:rPr>
        <w:t>6</w:t>
      </w:r>
      <w:r>
        <w:rPr>
          <w:rFonts w:ascii="Times New Roman" w:hAnsi="Times New Roman" w:cs="Times New Roman"/>
          <w:sz w:val="24"/>
          <w:szCs w:val="24"/>
        </w:rPr>
        <w:t xml:space="preserve"> </w:t>
      </w:r>
      <w:r w:rsidRPr="003E1174">
        <w:rPr>
          <w:rFonts w:ascii="Times New Roman" w:hAnsi="Times New Roman" w:cs="Times New Roman"/>
          <w:sz w:val="24"/>
          <w:szCs w:val="24"/>
        </w:rPr>
        <w:t xml:space="preserve">diatas dapat diketahui bahwa semua variabel yakni </w:t>
      </w:r>
      <w:r>
        <w:rPr>
          <w:rFonts w:ascii="Times New Roman" w:hAnsi="Times New Roman" w:cs="Times New Roman"/>
          <w:sz w:val="24"/>
          <w:szCs w:val="24"/>
        </w:rPr>
        <w:t xml:space="preserve">enam </w:t>
      </w:r>
      <w:r w:rsidRPr="003E1174">
        <w:rPr>
          <w:rFonts w:ascii="Times New Roman" w:hAnsi="Times New Roman" w:cs="Times New Roman"/>
          <w:sz w:val="24"/>
          <w:szCs w:val="24"/>
        </w:rPr>
        <w:t xml:space="preserve">variabel menjadi kandidat model dalam uji regresi logistik dimana p </w:t>
      </w:r>
      <w:r w:rsidRPr="003E1174">
        <w:rPr>
          <w:rFonts w:ascii="Times New Roman" w:hAnsi="Times New Roman" w:cs="Times New Roman"/>
          <w:i/>
          <w:sz w:val="24"/>
          <w:szCs w:val="24"/>
        </w:rPr>
        <w:t>value</w:t>
      </w:r>
      <w:r w:rsidRPr="003E1174">
        <w:rPr>
          <w:rFonts w:ascii="Times New Roman" w:hAnsi="Times New Roman" w:cs="Times New Roman"/>
          <w:sz w:val="24"/>
          <w:szCs w:val="24"/>
        </w:rPr>
        <w:t xml:space="preserve"> &lt; 0,25. Hasil analisis regresi logistik d</w:t>
      </w:r>
      <w:r>
        <w:rPr>
          <w:rFonts w:ascii="Times New Roman" w:hAnsi="Times New Roman" w:cs="Times New Roman"/>
          <w:sz w:val="24"/>
          <w:szCs w:val="24"/>
        </w:rPr>
        <w:t xml:space="preserve">apat dilihat pada tabel </w:t>
      </w:r>
      <w:r w:rsidRPr="003E1174">
        <w:rPr>
          <w:rFonts w:ascii="Times New Roman" w:hAnsi="Times New Roman" w:cs="Times New Roman"/>
          <w:sz w:val="24"/>
          <w:szCs w:val="24"/>
        </w:rPr>
        <w:t>berikut</w:t>
      </w:r>
      <w:r>
        <w:rPr>
          <w:rFonts w:ascii="Times New Roman" w:hAnsi="Times New Roman" w:cs="Times New Roman"/>
          <w:sz w:val="24"/>
          <w:szCs w:val="24"/>
        </w:rPr>
        <w:t>:</w:t>
      </w:r>
    </w:p>
    <w:p w:rsidR="00987084" w:rsidRDefault="00987084" w:rsidP="005F5993">
      <w:pPr>
        <w:spacing w:after="0" w:line="480" w:lineRule="auto"/>
        <w:ind w:firstLine="720"/>
        <w:jc w:val="both"/>
        <w:rPr>
          <w:rFonts w:ascii="Times New Roman" w:hAnsi="Times New Roman" w:cs="Times New Roman"/>
          <w:sz w:val="24"/>
          <w:szCs w:val="24"/>
          <w:lang w:val="en-US"/>
        </w:rPr>
      </w:pPr>
    </w:p>
    <w:p w:rsidR="00C32EA8" w:rsidRDefault="00C32EA8" w:rsidP="005F5993">
      <w:pPr>
        <w:spacing w:after="0" w:line="480" w:lineRule="auto"/>
        <w:ind w:firstLine="720"/>
        <w:jc w:val="both"/>
        <w:rPr>
          <w:rFonts w:ascii="Times New Roman" w:hAnsi="Times New Roman" w:cs="Times New Roman"/>
          <w:sz w:val="24"/>
          <w:szCs w:val="24"/>
          <w:lang w:val="en-US"/>
        </w:rPr>
      </w:pPr>
    </w:p>
    <w:p w:rsidR="00987084" w:rsidRPr="00987084" w:rsidRDefault="00987084" w:rsidP="005F5993">
      <w:pPr>
        <w:spacing w:after="0" w:line="480" w:lineRule="auto"/>
        <w:ind w:firstLine="720"/>
        <w:jc w:val="both"/>
        <w:rPr>
          <w:rFonts w:ascii="Times New Roman" w:hAnsi="Times New Roman" w:cs="Times New Roman"/>
          <w:sz w:val="24"/>
          <w:szCs w:val="24"/>
          <w:lang w:val="en-US"/>
        </w:rPr>
      </w:pPr>
    </w:p>
    <w:p w:rsidR="005F5993" w:rsidRPr="003E1174" w:rsidRDefault="00BA3C45" w:rsidP="005F5993">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Tabel 4.1</w:t>
      </w:r>
      <w:r>
        <w:rPr>
          <w:rFonts w:ascii="Times New Roman" w:hAnsi="Times New Roman" w:cs="Times New Roman"/>
          <w:b/>
          <w:sz w:val="24"/>
          <w:szCs w:val="24"/>
          <w:lang w:val="en-US"/>
        </w:rPr>
        <w:t xml:space="preserve">7 </w:t>
      </w:r>
      <w:r w:rsidR="005F5993">
        <w:rPr>
          <w:rFonts w:ascii="Times New Roman" w:hAnsi="Times New Roman" w:cs="Times New Roman"/>
          <w:b/>
          <w:sz w:val="24"/>
          <w:szCs w:val="24"/>
        </w:rPr>
        <w:t xml:space="preserve"> Hasil Tahap</w:t>
      </w:r>
      <w:r w:rsidR="005F5993" w:rsidRPr="003E1174">
        <w:rPr>
          <w:rFonts w:ascii="Times New Roman" w:hAnsi="Times New Roman" w:cs="Times New Roman"/>
          <w:b/>
          <w:sz w:val="24"/>
          <w:szCs w:val="24"/>
        </w:rPr>
        <w:t xml:space="preserve"> Pertama Analisis </w:t>
      </w:r>
      <w:r w:rsidR="005F5993" w:rsidRPr="003E1174">
        <w:rPr>
          <w:rFonts w:ascii="Times New Roman" w:eastAsia="Times New Roman" w:hAnsi="Times New Roman" w:cs="Times New Roman"/>
          <w:b/>
          <w:sz w:val="24"/>
          <w:szCs w:val="24"/>
        </w:rPr>
        <w:t xml:space="preserve">Regresi </w:t>
      </w:r>
      <w:r w:rsidR="005F5993">
        <w:rPr>
          <w:rFonts w:ascii="Times New Roman" w:eastAsia="Times New Roman" w:hAnsi="Times New Roman" w:cs="Times New Roman"/>
          <w:b/>
          <w:sz w:val="24"/>
          <w:szCs w:val="24"/>
        </w:rPr>
        <w:t>Logistik</w:t>
      </w:r>
    </w:p>
    <w:p w:rsidR="005F5993" w:rsidRPr="003E1174" w:rsidRDefault="005F5993" w:rsidP="005F5993">
      <w:pPr>
        <w:autoSpaceDE w:val="0"/>
        <w:autoSpaceDN w:val="0"/>
        <w:adjustRightInd w:val="0"/>
        <w:spacing w:after="0" w:line="240" w:lineRule="auto"/>
        <w:jc w:val="center"/>
        <w:rPr>
          <w:rFonts w:ascii="Times New Roman" w:hAnsi="Times New Roman" w:cs="Times New Roman"/>
          <w:b/>
          <w:sz w:val="24"/>
          <w:szCs w:val="24"/>
        </w:rPr>
      </w:pPr>
    </w:p>
    <w:tbl>
      <w:tblPr>
        <w:tblW w:w="0" w:type="auto"/>
        <w:tblInd w:w="108" w:type="dxa"/>
        <w:tblBorders>
          <w:top w:val="single" w:sz="4" w:space="0" w:color="000000" w:themeColor="text1"/>
          <w:bottom w:val="single" w:sz="4" w:space="0" w:color="000000" w:themeColor="text1"/>
          <w:insideH w:val="single" w:sz="4" w:space="0" w:color="000000" w:themeColor="text1"/>
        </w:tblBorders>
        <w:tblLook w:val="04A0"/>
      </w:tblPr>
      <w:tblGrid>
        <w:gridCol w:w="3240"/>
        <w:gridCol w:w="900"/>
        <w:gridCol w:w="1080"/>
        <w:gridCol w:w="1080"/>
        <w:gridCol w:w="1748"/>
      </w:tblGrid>
      <w:tr w:rsidR="005F5993" w:rsidRPr="00CD4F93" w:rsidTr="00733CE7">
        <w:tc>
          <w:tcPr>
            <w:tcW w:w="3240" w:type="dxa"/>
            <w:tcBorders>
              <w:bottom w:val="single" w:sz="4" w:space="0" w:color="000000" w:themeColor="text1"/>
              <w:right w:val="nil"/>
            </w:tcBorders>
          </w:tcPr>
          <w:p w:rsidR="005F5993" w:rsidRPr="00CD4F93" w:rsidRDefault="005F5993" w:rsidP="00733CE7">
            <w:pPr>
              <w:autoSpaceDE w:val="0"/>
              <w:autoSpaceDN w:val="0"/>
              <w:adjustRightInd w:val="0"/>
              <w:spacing w:after="0" w:line="240" w:lineRule="auto"/>
              <w:rPr>
                <w:rFonts w:ascii="Times New Roman" w:hAnsi="Times New Roman" w:cs="Times New Roman"/>
                <w:b/>
                <w:sz w:val="24"/>
                <w:szCs w:val="24"/>
              </w:rPr>
            </w:pPr>
            <w:r w:rsidRPr="00CD4F93">
              <w:rPr>
                <w:rFonts w:ascii="Times New Roman" w:hAnsi="Times New Roman" w:cs="Times New Roman"/>
                <w:b/>
                <w:sz w:val="24"/>
                <w:szCs w:val="24"/>
              </w:rPr>
              <w:t>Variabel</w:t>
            </w:r>
          </w:p>
        </w:tc>
        <w:tc>
          <w:tcPr>
            <w:tcW w:w="900" w:type="dxa"/>
            <w:tcBorders>
              <w:left w:val="nil"/>
              <w:bottom w:val="single" w:sz="4" w:space="0" w:color="000000" w:themeColor="text1"/>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b/>
                <w:sz w:val="24"/>
                <w:szCs w:val="24"/>
              </w:rPr>
            </w:pPr>
            <w:r w:rsidRPr="00CD4F93">
              <w:rPr>
                <w:rFonts w:ascii="Times New Roman" w:hAnsi="Times New Roman" w:cs="Times New Roman"/>
                <w:b/>
                <w:sz w:val="24"/>
                <w:szCs w:val="24"/>
              </w:rPr>
              <w:t xml:space="preserve">B </w:t>
            </w:r>
          </w:p>
        </w:tc>
        <w:tc>
          <w:tcPr>
            <w:tcW w:w="1080" w:type="dxa"/>
            <w:tcBorders>
              <w:left w:val="nil"/>
              <w:bottom w:val="single" w:sz="4" w:space="0" w:color="000000" w:themeColor="text1"/>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b/>
                <w:sz w:val="24"/>
                <w:szCs w:val="24"/>
              </w:rPr>
            </w:pPr>
            <w:r w:rsidRPr="00CD4F93">
              <w:rPr>
                <w:rFonts w:ascii="Times New Roman" w:hAnsi="Times New Roman" w:cs="Times New Roman"/>
                <w:b/>
                <w:sz w:val="24"/>
                <w:szCs w:val="24"/>
              </w:rPr>
              <w:t xml:space="preserve">p </w:t>
            </w:r>
            <w:r w:rsidRPr="00CD4F93">
              <w:rPr>
                <w:rFonts w:ascii="Times New Roman" w:hAnsi="Times New Roman" w:cs="Times New Roman"/>
                <w:b/>
                <w:i/>
                <w:sz w:val="24"/>
                <w:szCs w:val="24"/>
              </w:rPr>
              <w:t>value</w:t>
            </w:r>
          </w:p>
        </w:tc>
        <w:tc>
          <w:tcPr>
            <w:tcW w:w="1080" w:type="dxa"/>
            <w:tcBorders>
              <w:left w:val="nil"/>
              <w:bottom w:val="single" w:sz="4" w:space="0" w:color="000000" w:themeColor="text1"/>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b/>
                <w:sz w:val="24"/>
                <w:szCs w:val="24"/>
              </w:rPr>
            </w:pPr>
            <w:r w:rsidRPr="00CD4F93">
              <w:rPr>
                <w:rFonts w:ascii="Times New Roman" w:hAnsi="Times New Roman" w:cs="Times New Roman"/>
                <w:b/>
                <w:sz w:val="24"/>
                <w:szCs w:val="24"/>
              </w:rPr>
              <w:t>Exp(B) OR</w:t>
            </w:r>
          </w:p>
        </w:tc>
        <w:tc>
          <w:tcPr>
            <w:tcW w:w="1748" w:type="dxa"/>
            <w:tcBorders>
              <w:left w:val="nil"/>
              <w:bottom w:val="single" w:sz="4" w:space="0" w:color="000000" w:themeColor="text1"/>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b/>
                <w:sz w:val="24"/>
                <w:szCs w:val="24"/>
              </w:rPr>
            </w:pPr>
            <w:r w:rsidRPr="00CD4F93">
              <w:rPr>
                <w:rFonts w:ascii="Times New Roman" w:hAnsi="Times New Roman" w:cs="Times New Roman"/>
                <w:b/>
                <w:sz w:val="24"/>
                <w:szCs w:val="24"/>
              </w:rPr>
              <w:t xml:space="preserve">95% CI For Exp (B) </w:t>
            </w:r>
          </w:p>
        </w:tc>
      </w:tr>
      <w:tr w:rsidR="005F5993" w:rsidRPr="00CD4F93" w:rsidTr="00733CE7">
        <w:tc>
          <w:tcPr>
            <w:tcW w:w="3240" w:type="dxa"/>
            <w:tcBorders>
              <w:bottom w:val="nil"/>
              <w:right w:val="nil"/>
            </w:tcBorders>
            <w:vAlign w:val="center"/>
          </w:tcPr>
          <w:p w:rsidR="005F5993" w:rsidRPr="003E1174" w:rsidRDefault="005F5993" w:rsidP="00733CE7">
            <w:pPr>
              <w:autoSpaceDE w:val="0"/>
              <w:autoSpaceDN w:val="0"/>
              <w:adjustRightInd w:val="0"/>
              <w:spacing w:after="0" w:line="240" w:lineRule="auto"/>
              <w:ind w:right="60"/>
              <w:rPr>
                <w:rFonts w:ascii="Times New Roman" w:hAnsi="Times New Roman" w:cs="Times New Roman"/>
                <w:sz w:val="24"/>
                <w:szCs w:val="24"/>
              </w:rPr>
            </w:pPr>
            <w:r>
              <w:rPr>
                <w:rFonts w:ascii="Times New Roman" w:hAnsi="Times New Roman" w:cs="Times New Roman"/>
                <w:sz w:val="24"/>
                <w:szCs w:val="24"/>
              </w:rPr>
              <w:t>Pengetahuan</w:t>
            </w:r>
          </w:p>
        </w:tc>
        <w:tc>
          <w:tcPr>
            <w:tcW w:w="900" w:type="dxa"/>
            <w:tcBorders>
              <w:left w:val="nil"/>
              <w:bottom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-0,334</w:t>
            </w:r>
          </w:p>
        </w:tc>
        <w:tc>
          <w:tcPr>
            <w:tcW w:w="1080" w:type="dxa"/>
            <w:tcBorders>
              <w:left w:val="nil"/>
              <w:bottom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0,725</w:t>
            </w:r>
          </w:p>
        </w:tc>
        <w:tc>
          <w:tcPr>
            <w:tcW w:w="1080" w:type="dxa"/>
            <w:tcBorders>
              <w:left w:val="nil"/>
              <w:bottom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0,716</w:t>
            </w:r>
          </w:p>
        </w:tc>
        <w:tc>
          <w:tcPr>
            <w:tcW w:w="1748" w:type="dxa"/>
            <w:tcBorders>
              <w:left w:val="nil"/>
              <w:bottom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0,111-4,610</w:t>
            </w:r>
          </w:p>
        </w:tc>
      </w:tr>
      <w:tr w:rsidR="005F5993" w:rsidRPr="00CD4F93" w:rsidTr="00733CE7">
        <w:tc>
          <w:tcPr>
            <w:tcW w:w="3240" w:type="dxa"/>
            <w:tcBorders>
              <w:top w:val="nil"/>
              <w:bottom w:val="nil"/>
              <w:right w:val="nil"/>
            </w:tcBorders>
            <w:vAlign w:val="center"/>
          </w:tcPr>
          <w:p w:rsidR="005F5993" w:rsidRDefault="005F5993" w:rsidP="00733CE7">
            <w:pPr>
              <w:autoSpaceDE w:val="0"/>
              <w:autoSpaceDN w:val="0"/>
              <w:adjustRightInd w:val="0"/>
              <w:spacing w:after="0" w:line="240" w:lineRule="auto"/>
              <w:ind w:right="60"/>
              <w:rPr>
                <w:rFonts w:ascii="Times New Roman" w:hAnsi="Times New Roman" w:cs="Times New Roman"/>
                <w:sz w:val="24"/>
                <w:szCs w:val="24"/>
              </w:rPr>
            </w:pPr>
            <w:r>
              <w:rPr>
                <w:rFonts w:ascii="Times New Roman" w:hAnsi="Times New Roman" w:cs="Times New Roman"/>
                <w:sz w:val="24"/>
                <w:szCs w:val="24"/>
              </w:rPr>
              <w:t>Sikap</w:t>
            </w:r>
          </w:p>
        </w:tc>
        <w:tc>
          <w:tcPr>
            <w:tcW w:w="900" w:type="dxa"/>
            <w:tcBorders>
              <w:top w:val="nil"/>
              <w:left w:val="nil"/>
              <w:bottom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1,264</w:t>
            </w:r>
          </w:p>
        </w:tc>
        <w:tc>
          <w:tcPr>
            <w:tcW w:w="1080" w:type="dxa"/>
            <w:tcBorders>
              <w:top w:val="nil"/>
              <w:left w:val="nil"/>
              <w:bottom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0,146</w:t>
            </w:r>
          </w:p>
        </w:tc>
        <w:tc>
          <w:tcPr>
            <w:tcW w:w="1080" w:type="dxa"/>
            <w:tcBorders>
              <w:top w:val="nil"/>
              <w:left w:val="nil"/>
              <w:bottom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3,539</w:t>
            </w:r>
          </w:p>
        </w:tc>
        <w:tc>
          <w:tcPr>
            <w:tcW w:w="1748" w:type="dxa"/>
            <w:tcBorders>
              <w:top w:val="nil"/>
              <w:left w:val="nil"/>
              <w:bottom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0,643-19,476</w:t>
            </w:r>
          </w:p>
        </w:tc>
      </w:tr>
      <w:tr w:rsidR="005F5993" w:rsidRPr="00CD4F93" w:rsidTr="00733CE7">
        <w:tc>
          <w:tcPr>
            <w:tcW w:w="3240" w:type="dxa"/>
            <w:tcBorders>
              <w:top w:val="nil"/>
              <w:bottom w:val="nil"/>
              <w:right w:val="nil"/>
            </w:tcBorders>
            <w:vAlign w:val="center"/>
          </w:tcPr>
          <w:p w:rsidR="005F5993" w:rsidRDefault="005F5993" w:rsidP="00733CE7">
            <w:pPr>
              <w:autoSpaceDE w:val="0"/>
              <w:autoSpaceDN w:val="0"/>
              <w:adjustRightInd w:val="0"/>
              <w:spacing w:after="0" w:line="240" w:lineRule="auto"/>
              <w:ind w:right="60"/>
              <w:rPr>
                <w:rFonts w:ascii="Times New Roman" w:hAnsi="Times New Roman" w:cs="Times New Roman"/>
                <w:sz w:val="24"/>
                <w:szCs w:val="24"/>
              </w:rPr>
            </w:pPr>
            <w:r>
              <w:rPr>
                <w:rFonts w:ascii="Times New Roman" w:hAnsi="Times New Roman" w:cs="Times New Roman"/>
                <w:sz w:val="24"/>
                <w:szCs w:val="24"/>
              </w:rPr>
              <w:t>Kepercayaan</w:t>
            </w:r>
          </w:p>
        </w:tc>
        <w:tc>
          <w:tcPr>
            <w:tcW w:w="900" w:type="dxa"/>
            <w:tcBorders>
              <w:top w:val="nil"/>
              <w:left w:val="nil"/>
              <w:bottom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2,603</w:t>
            </w:r>
          </w:p>
        </w:tc>
        <w:tc>
          <w:tcPr>
            <w:tcW w:w="1080" w:type="dxa"/>
            <w:tcBorders>
              <w:top w:val="nil"/>
              <w:left w:val="nil"/>
              <w:bottom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0,018</w:t>
            </w:r>
          </w:p>
        </w:tc>
        <w:tc>
          <w:tcPr>
            <w:tcW w:w="1080" w:type="dxa"/>
            <w:tcBorders>
              <w:top w:val="nil"/>
              <w:left w:val="nil"/>
              <w:bottom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13,490</w:t>
            </w:r>
          </w:p>
        </w:tc>
        <w:tc>
          <w:tcPr>
            <w:tcW w:w="1748" w:type="dxa"/>
            <w:tcBorders>
              <w:top w:val="nil"/>
              <w:left w:val="nil"/>
              <w:bottom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1,562-116,529</w:t>
            </w:r>
          </w:p>
        </w:tc>
      </w:tr>
      <w:tr w:rsidR="005F5993" w:rsidRPr="00CD4F93" w:rsidTr="00733CE7">
        <w:tc>
          <w:tcPr>
            <w:tcW w:w="3240" w:type="dxa"/>
            <w:tcBorders>
              <w:top w:val="nil"/>
              <w:bottom w:val="nil"/>
              <w:right w:val="nil"/>
            </w:tcBorders>
            <w:vAlign w:val="center"/>
          </w:tcPr>
          <w:p w:rsidR="005F5993" w:rsidRDefault="005F5993" w:rsidP="00733CE7">
            <w:pPr>
              <w:autoSpaceDE w:val="0"/>
              <w:autoSpaceDN w:val="0"/>
              <w:adjustRightInd w:val="0"/>
              <w:spacing w:after="0" w:line="240" w:lineRule="auto"/>
              <w:ind w:right="60"/>
              <w:rPr>
                <w:rFonts w:ascii="Times New Roman" w:hAnsi="Times New Roman" w:cs="Times New Roman"/>
                <w:sz w:val="24"/>
                <w:szCs w:val="24"/>
              </w:rPr>
            </w:pPr>
            <w:r>
              <w:rPr>
                <w:rFonts w:ascii="Times New Roman" w:hAnsi="Times New Roman" w:cs="Times New Roman"/>
                <w:sz w:val="24"/>
                <w:szCs w:val="24"/>
              </w:rPr>
              <w:t>Fasilitas</w:t>
            </w:r>
          </w:p>
        </w:tc>
        <w:tc>
          <w:tcPr>
            <w:tcW w:w="900" w:type="dxa"/>
            <w:tcBorders>
              <w:top w:val="nil"/>
              <w:left w:val="nil"/>
              <w:bottom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2,646</w:t>
            </w:r>
          </w:p>
        </w:tc>
        <w:tc>
          <w:tcPr>
            <w:tcW w:w="1080" w:type="dxa"/>
            <w:tcBorders>
              <w:top w:val="nil"/>
              <w:left w:val="nil"/>
              <w:bottom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w:t>
            </w:r>
          </w:p>
        </w:tc>
        <w:tc>
          <w:tcPr>
            <w:tcW w:w="1080" w:type="dxa"/>
            <w:tcBorders>
              <w:top w:val="nil"/>
              <w:left w:val="nil"/>
              <w:bottom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14,101</w:t>
            </w:r>
          </w:p>
        </w:tc>
        <w:tc>
          <w:tcPr>
            <w:tcW w:w="1748" w:type="dxa"/>
            <w:tcBorders>
              <w:top w:val="nil"/>
              <w:left w:val="nil"/>
              <w:bottom w:val="nil"/>
            </w:tcBorders>
          </w:tcPr>
          <w:p w:rsidR="005F5993" w:rsidRPr="00CD4F93" w:rsidRDefault="005F5993" w:rsidP="00733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2,379-83,595</w:t>
            </w:r>
          </w:p>
        </w:tc>
      </w:tr>
      <w:tr w:rsidR="005F5993" w:rsidRPr="00CD4F93" w:rsidTr="00733CE7">
        <w:tc>
          <w:tcPr>
            <w:tcW w:w="3240" w:type="dxa"/>
            <w:tcBorders>
              <w:top w:val="nil"/>
              <w:bottom w:val="nil"/>
              <w:right w:val="nil"/>
            </w:tcBorders>
            <w:vAlign w:val="center"/>
          </w:tcPr>
          <w:p w:rsidR="005F5993" w:rsidRDefault="005F5993" w:rsidP="00733CE7">
            <w:pPr>
              <w:autoSpaceDE w:val="0"/>
              <w:autoSpaceDN w:val="0"/>
              <w:adjustRightInd w:val="0"/>
              <w:spacing w:after="0" w:line="240" w:lineRule="auto"/>
              <w:ind w:right="60"/>
              <w:rPr>
                <w:rFonts w:ascii="Times New Roman" w:hAnsi="Times New Roman" w:cs="Times New Roman"/>
                <w:sz w:val="24"/>
                <w:szCs w:val="24"/>
              </w:rPr>
            </w:pPr>
            <w:r>
              <w:rPr>
                <w:rFonts w:ascii="Times New Roman" w:hAnsi="Times New Roman" w:cs="Times New Roman"/>
                <w:sz w:val="24"/>
                <w:szCs w:val="24"/>
              </w:rPr>
              <w:t>Dukungan suami</w:t>
            </w:r>
          </w:p>
        </w:tc>
        <w:tc>
          <w:tcPr>
            <w:tcW w:w="900" w:type="dxa"/>
            <w:tcBorders>
              <w:top w:val="nil"/>
              <w:left w:val="nil"/>
              <w:bottom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0,555</w:t>
            </w:r>
          </w:p>
        </w:tc>
        <w:tc>
          <w:tcPr>
            <w:tcW w:w="1080" w:type="dxa"/>
            <w:tcBorders>
              <w:top w:val="nil"/>
              <w:left w:val="nil"/>
              <w:bottom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0,550</w:t>
            </w:r>
          </w:p>
        </w:tc>
        <w:tc>
          <w:tcPr>
            <w:tcW w:w="1080" w:type="dxa"/>
            <w:tcBorders>
              <w:top w:val="nil"/>
              <w:left w:val="nil"/>
              <w:bottom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1,741</w:t>
            </w:r>
          </w:p>
        </w:tc>
        <w:tc>
          <w:tcPr>
            <w:tcW w:w="1748" w:type="dxa"/>
            <w:tcBorders>
              <w:top w:val="nil"/>
              <w:left w:val="nil"/>
              <w:bottom w:val="nil"/>
            </w:tcBorders>
          </w:tcPr>
          <w:p w:rsidR="005F5993" w:rsidRPr="00CD4F93" w:rsidRDefault="005F5993" w:rsidP="00733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0,283-10,708</w:t>
            </w:r>
          </w:p>
        </w:tc>
      </w:tr>
      <w:tr w:rsidR="005F5993" w:rsidRPr="00CD4F93" w:rsidTr="00733CE7">
        <w:tc>
          <w:tcPr>
            <w:tcW w:w="3240" w:type="dxa"/>
            <w:tcBorders>
              <w:top w:val="nil"/>
              <w:right w:val="nil"/>
            </w:tcBorders>
            <w:vAlign w:val="center"/>
          </w:tcPr>
          <w:p w:rsidR="005F5993" w:rsidRDefault="005F5993" w:rsidP="00733CE7">
            <w:pPr>
              <w:autoSpaceDE w:val="0"/>
              <w:autoSpaceDN w:val="0"/>
              <w:adjustRightInd w:val="0"/>
              <w:spacing w:after="0" w:line="240" w:lineRule="auto"/>
              <w:ind w:right="60"/>
              <w:rPr>
                <w:rFonts w:ascii="Times New Roman" w:hAnsi="Times New Roman" w:cs="Times New Roman"/>
                <w:sz w:val="24"/>
                <w:szCs w:val="24"/>
              </w:rPr>
            </w:pPr>
            <w:r>
              <w:rPr>
                <w:rFonts w:ascii="Times New Roman" w:hAnsi="Times New Roman" w:cs="Times New Roman"/>
                <w:sz w:val="24"/>
                <w:szCs w:val="24"/>
              </w:rPr>
              <w:t>Dukungan petugas kesehatan</w:t>
            </w:r>
          </w:p>
        </w:tc>
        <w:tc>
          <w:tcPr>
            <w:tcW w:w="900" w:type="dxa"/>
            <w:tcBorders>
              <w:top w:val="nil"/>
              <w:left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-0,428</w:t>
            </w:r>
          </w:p>
        </w:tc>
        <w:tc>
          <w:tcPr>
            <w:tcW w:w="1080" w:type="dxa"/>
            <w:tcBorders>
              <w:top w:val="nil"/>
              <w:left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0,674</w:t>
            </w:r>
          </w:p>
        </w:tc>
        <w:tc>
          <w:tcPr>
            <w:tcW w:w="1080" w:type="dxa"/>
            <w:tcBorders>
              <w:top w:val="nil"/>
              <w:left w:val="nil"/>
              <w:right w:val="nil"/>
            </w:tcBorders>
          </w:tcPr>
          <w:p w:rsidR="005F59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0,652</w:t>
            </w:r>
          </w:p>
        </w:tc>
        <w:tc>
          <w:tcPr>
            <w:tcW w:w="1748" w:type="dxa"/>
            <w:tcBorders>
              <w:top w:val="nil"/>
              <w:left w:val="nil"/>
            </w:tcBorders>
          </w:tcPr>
          <w:p w:rsidR="005F5993" w:rsidRDefault="005F5993" w:rsidP="00733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0,088-4,798</w:t>
            </w:r>
          </w:p>
        </w:tc>
      </w:tr>
    </w:tbl>
    <w:p w:rsidR="005F5993" w:rsidRDefault="005F5993" w:rsidP="005F5993">
      <w:pPr>
        <w:autoSpaceDE w:val="0"/>
        <w:autoSpaceDN w:val="0"/>
        <w:adjustRightInd w:val="0"/>
        <w:spacing w:after="0" w:line="240" w:lineRule="auto"/>
        <w:rPr>
          <w:rFonts w:ascii="Times New Roman" w:hAnsi="Times New Roman" w:cs="Times New Roman"/>
          <w:b/>
          <w:sz w:val="24"/>
          <w:szCs w:val="24"/>
        </w:rPr>
      </w:pPr>
    </w:p>
    <w:p w:rsidR="005F5993" w:rsidRPr="003E1174" w:rsidRDefault="00BA3C45" w:rsidP="005F5993">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Tabel 4.1</w:t>
      </w:r>
      <w:r>
        <w:rPr>
          <w:rFonts w:ascii="Times New Roman" w:hAnsi="Times New Roman" w:cs="Times New Roman"/>
          <w:b/>
          <w:sz w:val="24"/>
          <w:szCs w:val="24"/>
          <w:lang w:val="en-US"/>
        </w:rPr>
        <w:t xml:space="preserve">8 </w:t>
      </w:r>
      <w:r w:rsidR="005F5993">
        <w:rPr>
          <w:rFonts w:ascii="Times New Roman" w:hAnsi="Times New Roman" w:cs="Times New Roman"/>
          <w:b/>
          <w:sz w:val="24"/>
          <w:szCs w:val="24"/>
        </w:rPr>
        <w:t>Hasil Tahap</w:t>
      </w:r>
      <w:r w:rsidR="005F5993" w:rsidRPr="003E1174">
        <w:rPr>
          <w:rFonts w:ascii="Times New Roman" w:hAnsi="Times New Roman" w:cs="Times New Roman"/>
          <w:b/>
          <w:sz w:val="24"/>
          <w:szCs w:val="24"/>
        </w:rPr>
        <w:t xml:space="preserve"> </w:t>
      </w:r>
      <w:r w:rsidR="005F5993">
        <w:rPr>
          <w:rFonts w:ascii="Times New Roman" w:hAnsi="Times New Roman" w:cs="Times New Roman"/>
          <w:b/>
          <w:sz w:val="24"/>
          <w:szCs w:val="24"/>
        </w:rPr>
        <w:t>Kedua</w:t>
      </w:r>
      <w:r w:rsidR="005F5993" w:rsidRPr="003E1174">
        <w:rPr>
          <w:rFonts w:ascii="Times New Roman" w:hAnsi="Times New Roman" w:cs="Times New Roman"/>
          <w:b/>
          <w:sz w:val="24"/>
          <w:szCs w:val="24"/>
        </w:rPr>
        <w:t xml:space="preserve"> Analisis </w:t>
      </w:r>
      <w:r w:rsidR="005F5993" w:rsidRPr="003E1174">
        <w:rPr>
          <w:rFonts w:ascii="Times New Roman" w:eastAsia="Times New Roman" w:hAnsi="Times New Roman" w:cs="Times New Roman"/>
          <w:b/>
          <w:sz w:val="24"/>
          <w:szCs w:val="24"/>
        </w:rPr>
        <w:t xml:space="preserve">Regresi </w:t>
      </w:r>
      <w:r w:rsidR="005F5993">
        <w:rPr>
          <w:rFonts w:ascii="Times New Roman" w:eastAsia="Times New Roman" w:hAnsi="Times New Roman" w:cs="Times New Roman"/>
          <w:b/>
          <w:sz w:val="24"/>
          <w:szCs w:val="24"/>
        </w:rPr>
        <w:t>Logistik</w:t>
      </w:r>
    </w:p>
    <w:p w:rsidR="005F5993" w:rsidRPr="003E1174" w:rsidRDefault="005F5993" w:rsidP="005F5993">
      <w:pPr>
        <w:autoSpaceDE w:val="0"/>
        <w:autoSpaceDN w:val="0"/>
        <w:adjustRightInd w:val="0"/>
        <w:spacing w:after="0" w:line="240" w:lineRule="auto"/>
        <w:jc w:val="center"/>
        <w:rPr>
          <w:rFonts w:ascii="Times New Roman" w:hAnsi="Times New Roman" w:cs="Times New Roman"/>
          <w:b/>
          <w:sz w:val="24"/>
          <w:szCs w:val="24"/>
        </w:rPr>
      </w:pPr>
    </w:p>
    <w:tbl>
      <w:tblPr>
        <w:tblW w:w="0" w:type="auto"/>
        <w:tblInd w:w="108" w:type="dxa"/>
        <w:tblBorders>
          <w:top w:val="single" w:sz="4" w:space="0" w:color="000000" w:themeColor="text1"/>
          <w:bottom w:val="single" w:sz="4" w:space="0" w:color="000000" w:themeColor="text1"/>
          <w:insideH w:val="single" w:sz="4" w:space="0" w:color="000000" w:themeColor="text1"/>
        </w:tblBorders>
        <w:tblLook w:val="04A0"/>
      </w:tblPr>
      <w:tblGrid>
        <w:gridCol w:w="3240"/>
        <w:gridCol w:w="900"/>
        <w:gridCol w:w="1080"/>
        <w:gridCol w:w="1080"/>
        <w:gridCol w:w="1748"/>
      </w:tblGrid>
      <w:tr w:rsidR="005F5993" w:rsidRPr="00CD4F93" w:rsidTr="00733CE7">
        <w:tc>
          <w:tcPr>
            <w:tcW w:w="3240" w:type="dxa"/>
            <w:tcBorders>
              <w:bottom w:val="single" w:sz="4" w:space="0" w:color="000000" w:themeColor="text1"/>
              <w:right w:val="nil"/>
            </w:tcBorders>
          </w:tcPr>
          <w:p w:rsidR="005F5993" w:rsidRPr="00CD4F93" w:rsidRDefault="005F5993" w:rsidP="00733CE7">
            <w:pPr>
              <w:autoSpaceDE w:val="0"/>
              <w:autoSpaceDN w:val="0"/>
              <w:adjustRightInd w:val="0"/>
              <w:spacing w:after="0" w:line="240" w:lineRule="auto"/>
              <w:rPr>
                <w:rFonts w:ascii="Times New Roman" w:hAnsi="Times New Roman" w:cs="Times New Roman"/>
                <w:b/>
                <w:sz w:val="24"/>
                <w:szCs w:val="24"/>
              </w:rPr>
            </w:pPr>
            <w:r w:rsidRPr="00CD4F93">
              <w:rPr>
                <w:rFonts w:ascii="Times New Roman" w:hAnsi="Times New Roman" w:cs="Times New Roman"/>
                <w:b/>
                <w:sz w:val="24"/>
                <w:szCs w:val="24"/>
              </w:rPr>
              <w:t>Variabel</w:t>
            </w:r>
          </w:p>
        </w:tc>
        <w:tc>
          <w:tcPr>
            <w:tcW w:w="900" w:type="dxa"/>
            <w:tcBorders>
              <w:left w:val="nil"/>
              <w:bottom w:val="single" w:sz="4" w:space="0" w:color="000000" w:themeColor="text1"/>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b/>
                <w:sz w:val="24"/>
                <w:szCs w:val="24"/>
              </w:rPr>
            </w:pPr>
            <w:r w:rsidRPr="00CD4F93">
              <w:rPr>
                <w:rFonts w:ascii="Times New Roman" w:hAnsi="Times New Roman" w:cs="Times New Roman"/>
                <w:b/>
                <w:sz w:val="24"/>
                <w:szCs w:val="24"/>
              </w:rPr>
              <w:t xml:space="preserve">B </w:t>
            </w:r>
          </w:p>
        </w:tc>
        <w:tc>
          <w:tcPr>
            <w:tcW w:w="1080" w:type="dxa"/>
            <w:tcBorders>
              <w:left w:val="nil"/>
              <w:bottom w:val="single" w:sz="4" w:space="0" w:color="000000" w:themeColor="text1"/>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b/>
                <w:sz w:val="24"/>
                <w:szCs w:val="24"/>
              </w:rPr>
            </w:pPr>
            <w:r w:rsidRPr="00CD4F93">
              <w:rPr>
                <w:rFonts w:ascii="Times New Roman" w:hAnsi="Times New Roman" w:cs="Times New Roman"/>
                <w:b/>
                <w:sz w:val="24"/>
                <w:szCs w:val="24"/>
              </w:rPr>
              <w:t xml:space="preserve">p </w:t>
            </w:r>
            <w:r w:rsidRPr="00CD4F93">
              <w:rPr>
                <w:rFonts w:ascii="Times New Roman" w:hAnsi="Times New Roman" w:cs="Times New Roman"/>
                <w:b/>
                <w:i/>
                <w:sz w:val="24"/>
                <w:szCs w:val="24"/>
              </w:rPr>
              <w:t>value</w:t>
            </w:r>
          </w:p>
        </w:tc>
        <w:tc>
          <w:tcPr>
            <w:tcW w:w="1080" w:type="dxa"/>
            <w:tcBorders>
              <w:left w:val="nil"/>
              <w:bottom w:val="single" w:sz="4" w:space="0" w:color="000000" w:themeColor="text1"/>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b/>
                <w:sz w:val="24"/>
                <w:szCs w:val="24"/>
              </w:rPr>
            </w:pPr>
            <w:r w:rsidRPr="00CD4F93">
              <w:rPr>
                <w:rFonts w:ascii="Times New Roman" w:hAnsi="Times New Roman" w:cs="Times New Roman"/>
                <w:b/>
                <w:sz w:val="24"/>
                <w:szCs w:val="24"/>
              </w:rPr>
              <w:t>Exp(B) OR</w:t>
            </w:r>
          </w:p>
        </w:tc>
        <w:tc>
          <w:tcPr>
            <w:tcW w:w="1748" w:type="dxa"/>
            <w:tcBorders>
              <w:left w:val="nil"/>
              <w:bottom w:val="single" w:sz="4" w:space="0" w:color="000000" w:themeColor="text1"/>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b/>
                <w:sz w:val="24"/>
                <w:szCs w:val="24"/>
              </w:rPr>
            </w:pPr>
            <w:r w:rsidRPr="00CD4F93">
              <w:rPr>
                <w:rFonts w:ascii="Times New Roman" w:hAnsi="Times New Roman" w:cs="Times New Roman"/>
                <w:b/>
                <w:sz w:val="24"/>
                <w:szCs w:val="24"/>
              </w:rPr>
              <w:t xml:space="preserve">95% CI For Exp (B) </w:t>
            </w:r>
          </w:p>
        </w:tc>
      </w:tr>
      <w:tr w:rsidR="005F5993" w:rsidRPr="00CD4F93" w:rsidTr="00733CE7">
        <w:tc>
          <w:tcPr>
            <w:tcW w:w="3240" w:type="dxa"/>
            <w:tcBorders>
              <w:top w:val="nil"/>
              <w:bottom w:val="nil"/>
              <w:right w:val="nil"/>
            </w:tcBorders>
            <w:vAlign w:val="center"/>
          </w:tcPr>
          <w:p w:rsidR="005F5993" w:rsidRDefault="005F5993" w:rsidP="00733CE7">
            <w:pPr>
              <w:autoSpaceDE w:val="0"/>
              <w:autoSpaceDN w:val="0"/>
              <w:adjustRightInd w:val="0"/>
              <w:spacing w:after="0" w:line="240" w:lineRule="auto"/>
              <w:ind w:right="60"/>
              <w:rPr>
                <w:rFonts w:ascii="Times New Roman" w:hAnsi="Times New Roman" w:cs="Times New Roman"/>
                <w:sz w:val="24"/>
                <w:szCs w:val="24"/>
              </w:rPr>
            </w:pPr>
            <w:r>
              <w:rPr>
                <w:rFonts w:ascii="Times New Roman" w:hAnsi="Times New Roman" w:cs="Times New Roman"/>
                <w:sz w:val="24"/>
                <w:szCs w:val="24"/>
              </w:rPr>
              <w:t>Sikap</w:t>
            </w:r>
          </w:p>
        </w:tc>
        <w:tc>
          <w:tcPr>
            <w:tcW w:w="900" w:type="dxa"/>
            <w:tcBorders>
              <w:top w:val="nil"/>
              <w:left w:val="nil"/>
              <w:bottom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1,237</w:t>
            </w:r>
          </w:p>
        </w:tc>
        <w:tc>
          <w:tcPr>
            <w:tcW w:w="1080" w:type="dxa"/>
            <w:tcBorders>
              <w:top w:val="nil"/>
              <w:left w:val="nil"/>
              <w:bottom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0,153</w:t>
            </w:r>
          </w:p>
        </w:tc>
        <w:tc>
          <w:tcPr>
            <w:tcW w:w="1080" w:type="dxa"/>
            <w:tcBorders>
              <w:top w:val="nil"/>
              <w:left w:val="nil"/>
              <w:bottom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3,446</w:t>
            </w:r>
          </w:p>
        </w:tc>
        <w:tc>
          <w:tcPr>
            <w:tcW w:w="1748" w:type="dxa"/>
            <w:tcBorders>
              <w:top w:val="nil"/>
              <w:left w:val="nil"/>
              <w:bottom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0,632-18,803</w:t>
            </w:r>
          </w:p>
        </w:tc>
      </w:tr>
      <w:tr w:rsidR="005F5993" w:rsidRPr="00CD4F93" w:rsidTr="00733CE7">
        <w:tc>
          <w:tcPr>
            <w:tcW w:w="3240" w:type="dxa"/>
            <w:tcBorders>
              <w:top w:val="nil"/>
              <w:bottom w:val="nil"/>
              <w:right w:val="nil"/>
            </w:tcBorders>
            <w:vAlign w:val="center"/>
          </w:tcPr>
          <w:p w:rsidR="005F5993" w:rsidRDefault="005F5993" w:rsidP="00733CE7">
            <w:pPr>
              <w:autoSpaceDE w:val="0"/>
              <w:autoSpaceDN w:val="0"/>
              <w:adjustRightInd w:val="0"/>
              <w:spacing w:after="0" w:line="240" w:lineRule="auto"/>
              <w:ind w:right="60"/>
              <w:rPr>
                <w:rFonts w:ascii="Times New Roman" w:hAnsi="Times New Roman" w:cs="Times New Roman"/>
                <w:sz w:val="24"/>
                <w:szCs w:val="24"/>
              </w:rPr>
            </w:pPr>
            <w:r>
              <w:rPr>
                <w:rFonts w:ascii="Times New Roman" w:hAnsi="Times New Roman" w:cs="Times New Roman"/>
                <w:sz w:val="24"/>
                <w:szCs w:val="24"/>
              </w:rPr>
              <w:t>Kepercayaan</w:t>
            </w:r>
          </w:p>
        </w:tc>
        <w:tc>
          <w:tcPr>
            <w:tcW w:w="900" w:type="dxa"/>
            <w:tcBorders>
              <w:top w:val="nil"/>
              <w:left w:val="nil"/>
              <w:bottom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2,641</w:t>
            </w:r>
          </w:p>
        </w:tc>
        <w:tc>
          <w:tcPr>
            <w:tcW w:w="1080" w:type="dxa"/>
            <w:tcBorders>
              <w:top w:val="nil"/>
              <w:left w:val="nil"/>
              <w:bottom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0,016</w:t>
            </w:r>
          </w:p>
        </w:tc>
        <w:tc>
          <w:tcPr>
            <w:tcW w:w="1080" w:type="dxa"/>
            <w:tcBorders>
              <w:top w:val="nil"/>
              <w:left w:val="nil"/>
              <w:bottom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14,033</w:t>
            </w:r>
          </w:p>
        </w:tc>
        <w:tc>
          <w:tcPr>
            <w:tcW w:w="1748" w:type="dxa"/>
            <w:tcBorders>
              <w:top w:val="nil"/>
              <w:left w:val="nil"/>
              <w:bottom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1,644-119,793</w:t>
            </w:r>
          </w:p>
        </w:tc>
      </w:tr>
      <w:tr w:rsidR="005F5993" w:rsidRPr="00CD4F93" w:rsidTr="00733CE7">
        <w:tc>
          <w:tcPr>
            <w:tcW w:w="3240" w:type="dxa"/>
            <w:tcBorders>
              <w:top w:val="nil"/>
              <w:bottom w:val="nil"/>
              <w:right w:val="nil"/>
            </w:tcBorders>
            <w:vAlign w:val="center"/>
          </w:tcPr>
          <w:p w:rsidR="005F5993" w:rsidRDefault="005F5993" w:rsidP="00733CE7">
            <w:pPr>
              <w:autoSpaceDE w:val="0"/>
              <w:autoSpaceDN w:val="0"/>
              <w:adjustRightInd w:val="0"/>
              <w:spacing w:after="0" w:line="240" w:lineRule="auto"/>
              <w:ind w:right="60"/>
              <w:rPr>
                <w:rFonts w:ascii="Times New Roman" w:hAnsi="Times New Roman" w:cs="Times New Roman"/>
                <w:sz w:val="24"/>
                <w:szCs w:val="24"/>
              </w:rPr>
            </w:pPr>
            <w:r>
              <w:rPr>
                <w:rFonts w:ascii="Times New Roman" w:hAnsi="Times New Roman" w:cs="Times New Roman"/>
                <w:sz w:val="24"/>
                <w:szCs w:val="24"/>
              </w:rPr>
              <w:t>Fasilitas</w:t>
            </w:r>
          </w:p>
        </w:tc>
        <w:tc>
          <w:tcPr>
            <w:tcW w:w="900" w:type="dxa"/>
            <w:tcBorders>
              <w:top w:val="nil"/>
              <w:left w:val="nil"/>
              <w:bottom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2,512</w:t>
            </w:r>
          </w:p>
        </w:tc>
        <w:tc>
          <w:tcPr>
            <w:tcW w:w="1080" w:type="dxa"/>
            <w:tcBorders>
              <w:top w:val="nil"/>
              <w:left w:val="nil"/>
              <w:bottom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w:t>
            </w:r>
          </w:p>
        </w:tc>
        <w:tc>
          <w:tcPr>
            <w:tcW w:w="1080" w:type="dxa"/>
            <w:tcBorders>
              <w:top w:val="nil"/>
              <w:left w:val="nil"/>
              <w:bottom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12,335</w:t>
            </w:r>
          </w:p>
        </w:tc>
        <w:tc>
          <w:tcPr>
            <w:tcW w:w="1748" w:type="dxa"/>
            <w:tcBorders>
              <w:top w:val="nil"/>
              <w:left w:val="nil"/>
              <w:bottom w:val="nil"/>
            </w:tcBorders>
          </w:tcPr>
          <w:p w:rsidR="005F5993" w:rsidRPr="00CD4F93" w:rsidRDefault="005F5993" w:rsidP="00733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2,496-60,971</w:t>
            </w:r>
          </w:p>
        </w:tc>
      </w:tr>
      <w:tr w:rsidR="005F5993" w:rsidRPr="00CD4F93" w:rsidTr="00733CE7">
        <w:tc>
          <w:tcPr>
            <w:tcW w:w="3240" w:type="dxa"/>
            <w:tcBorders>
              <w:top w:val="nil"/>
              <w:bottom w:val="nil"/>
              <w:right w:val="nil"/>
            </w:tcBorders>
            <w:vAlign w:val="center"/>
          </w:tcPr>
          <w:p w:rsidR="005F5993" w:rsidRDefault="005F5993" w:rsidP="00733CE7">
            <w:pPr>
              <w:autoSpaceDE w:val="0"/>
              <w:autoSpaceDN w:val="0"/>
              <w:adjustRightInd w:val="0"/>
              <w:spacing w:after="0" w:line="240" w:lineRule="auto"/>
              <w:ind w:right="60"/>
              <w:rPr>
                <w:rFonts w:ascii="Times New Roman" w:hAnsi="Times New Roman" w:cs="Times New Roman"/>
                <w:sz w:val="24"/>
                <w:szCs w:val="24"/>
              </w:rPr>
            </w:pPr>
            <w:r>
              <w:rPr>
                <w:rFonts w:ascii="Times New Roman" w:hAnsi="Times New Roman" w:cs="Times New Roman"/>
                <w:sz w:val="24"/>
                <w:szCs w:val="24"/>
              </w:rPr>
              <w:t>Dukungan suami</w:t>
            </w:r>
          </w:p>
        </w:tc>
        <w:tc>
          <w:tcPr>
            <w:tcW w:w="900" w:type="dxa"/>
            <w:tcBorders>
              <w:top w:val="nil"/>
              <w:left w:val="nil"/>
              <w:bottom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0,429</w:t>
            </w:r>
          </w:p>
        </w:tc>
        <w:tc>
          <w:tcPr>
            <w:tcW w:w="1080" w:type="dxa"/>
            <w:tcBorders>
              <w:top w:val="nil"/>
              <w:left w:val="nil"/>
              <w:bottom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0,615</w:t>
            </w:r>
          </w:p>
        </w:tc>
        <w:tc>
          <w:tcPr>
            <w:tcW w:w="1080" w:type="dxa"/>
            <w:tcBorders>
              <w:top w:val="nil"/>
              <w:left w:val="nil"/>
              <w:bottom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1,536</w:t>
            </w:r>
          </w:p>
        </w:tc>
        <w:tc>
          <w:tcPr>
            <w:tcW w:w="1748" w:type="dxa"/>
            <w:tcBorders>
              <w:top w:val="nil"/>
              <w:left w:val="nil"/>
              <w:bottom w:val="nil"/>
            </w:tcBorders>
          </w:tcPr>
          <w:p w:rsidR="005F5993" w:rsidRPr="00CD4F93" w:rsidRDefault="005F5993" w:rsidP="00733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0,289-8,178</w:t>
            </w:r>
          </w:p>
        </w:tc>
      </w:tr>
      <w:tr w:rsidR="005F5993" w:rsidRPr="00CD4F93" w:rsidTr="00733CE7">
        <w:tc>
          <w:tcPr>
            <w:tcW w:w="3240" w:type="dxa"/>
            <w:tcBorders>
              <w:top w:val="nil"/>
              <w:right w:val="nil"/>
            </w:tcBorders>
            <w:vAlign w:val="center"/>
          </w:tcPr>
          <w:p w:rsidR="005F5993" w:rsidRDefault="005F5993" w:rsidP="00733CE7">
            <w:pPr>
              <w:autoSpaceDE w:val="0"/>
              <w:autoSpaceDN w:val="0"/>
              <w:adjustRightInd w:val="0"/>
              <w:spacing w:after="0" w:line="240" w:lineRule="auto"/>
              <w:ind w:right="60"/>
              <w:rPr>
                <w:rFonts w:ascii="Times New Roman" w:hAnsi="Times New Roman" w:cs="Times New Roman"/>
                <w:sz w:val="24"/>
                <w:szCs w:val="24"/>
              </w:rPr>
            </w:pPr>
            <w:r>
              <w:rPr>
                <w:rFonts w:ascii="Times New Roman" w:hAnsi="Times New Roman" w:cs="Times New Roman"/>
                <w:sz w:val="24"/>
                <w:szCs w:val="24"/>
              </w:rPr>
              <w:t>Dukungan petugas kesehatan</w:t>
            </w:r>
          </w:p>
        </w:tc>
        <w:tc>
          <w:tcPr>
            <w:tcW w:w="900" w:type="dxa"/>
            <w:tcBorders>
              <w:top w:val="nil"/>
              <w:left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-0,520</w:t>
            </w:r>
          </w:p>
        </w:tc>
        <w:tc>
          <w:tcPr>
            <w:tcW w:w="1080" w:type="dxa"/>
            <w:tcBorders>
              <w:top w:val="nil"/>
              <w:left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0,596</w:t>
            </w:r>
          </w:p>
        </w:tc>
        <w:tc>
          <w:tcPr>
            <w:tcW w:w="1080" w:type="dxa"/>
            <w:tcBorders>
              <w:top w:val="nil"/>
              <w:left w:val="nil"/>
              <w:right w:val="nil"/>
            </w:tcBorders>
          </w:tcPr>
          <w:p w:rsidR="005F59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0,594</w:t>
            </w:r>
          </w:p>
        </w:tc>
        <w:tc>
          <w:tcPr>
            <w:tcW w:w="1748" w:type="dxa"/>
            <w:tcBorders>
              <w:top w:val="nil"/>
              <w:left w:val="nil"/>
            </w:tcBorders>
          </w:tcPr>
          <w:p w:rsidR="005F5993" w:rsidRDefault="005F5993" w:rsidP="00733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0,087-4,071</w:t>
            </w:r>
          </w:p>
        </w:tc>
      </w:tr>
    </w:tbl>
    <w:p w:rsidR="005F5993" w:rsidRPr="00E95032" w:rsidRDefault="005F5993" w:rsidP="005F5993">
      <w:pPr>
        <w:autoSpaceDE w:val="0"/>
        <w:autoSpaceDN w:val="0"/>
        <w:adjustRightInd w:val="0"/>
        <w:spacing w:after="0" w:line="240" w:lineRule="auto"/>
        <w:rPr>
          <w:rFonts w:ascii="Times New Roman" w:hAnsi="Times New Roman" w:cs="Times New Roman"/>
          <w:b/>
          <w:sz w:val="24"/>
          <w:szCs w:val="24"/>
          <w:lang w:val="en-US"/>
        </w:rPr>
      </w:pPr>
    </w:p>
    <w:p w:rsidR="005F5993" w:rsidRPr="003E1174" w:rsidRDefault="00BA3C45" w:rsidP="005F5993">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Tabel 4.1</w:t>
      </w:r>
      <w:r>
        <w:rPr>
          <w:rFonts w:ascii="Times New Roman" w:hAnsi="Times New Roman" w:cs="Times New Roman"/>
          <w:b/>
          <w:sz w:val="24"/>
          <w:szCs w:val="24"/>
          <w:lang w:val="en-US"/>
        </w:rPr>
        <w:t>9</w:t>
      </w:r>
      <w:r w:rsidR="005F5993">
        <w:rPr>
          <w:rFonts w:ascii="Times New Roman" w:hAnsi="Times New Roman" w:cs="Times New Roman"/>
          <w:b/>
          <w:sz w:val="24"/>
          <w:szCs w:val="24"/>
        </w:rPr>
        <w:t xml:space="preserve"> Hasil Tahap</w:t>
      </w:r>
      <w:r w:rsidR="005F5993" w:rsidRPr="003E1174">
        <w:rPr>
          <w:rFonts w:ascii="Times New Roman" w:hAnsi="Times New Roman" w:cs="Times New Roman"/>
          <w:b/>
          <w:sz w:val="24"/>
          <w:szCs w:val="24"/>
        </w:rPr>
        <w:t xml:space="preserve"> </w:t>
      </w:r>
      <w:r w:rsidR="005F5993">
        <w:rPr>
          <w:rFonts w:ascii="Times New Roman" w:hAnsi="Times New Roman" w:cs="Times New Roman"/>
          <w:b/>
          <w:sz w:val="24"/>
          <w:szCs w:val="24"/>
        </w:rPr>
        <w:t>Ketiga</w:t>
      </w:r>
      <w:r w:rsidR="005F5993" w:rsidRPr="003E1174">
        <w:rPr>
          <w:rFonts w:ascii="Times New Roman" w:hAnsi="Times New Roman" w:cs="Times New Roman"/>
          <w:b/>
          <w:sz w:val="24"/>
          <w:szCs w:val="24"/>
        </w:rPr>
        <w:t xml:space="preserve"> Analisis </w:t>
      </w:r>
      <w:r w:rsidR="005F5993" w:rsidRPr="003E1174">
        <w:rPr>
          <w:rFonts w:ascii="Times New Roman" w:eastAsia="Times New Roman" w:hAnsi="Times New Roman" w:cs="Times New Roman"/>
          <w:b/>
          <w:sz w:val="24"/>
          <w:szCs w:val="24"/>
        </w:rPr>
        <w:t xml:space="preserve">Regresi </w:t>
      </w:r>
      <w:r w:rsidR="005F5993">
        <w:rPr>
          <w:rFonts w:ascii="Times New Roman" w:eastAsia="Times New Roman" w:hAnsi="Times New Roman" w:cs="Times New Roman"/>
          <w:b/>
          <w:sz w:val="24"/>
          <w:szCs w:val="24"/>
        </w:rPr>
        <w:t>Logistik</w:t>
      </w:r>
    </w:p>
    <w:p w:rsidR="005F5993" w:rsidRPr="003E1174" w:rsidRDefault="005F5993" w:rsidP="005F5993">
      <w:pPr>
        <w:autoSpaceDE w:val="0"/>
        <w:autoSpaceDN w:val="0"/>
        <w:adjustRightInd w:val="0"/>
        <w:spacing w:after="0" w:line="240" w:lineRule="auto"/>
        <w:jc w:val="center"/>
        <w:rPr>
          <w:rFonts w:ascii="Times New Roman" w:hAnsi="Times New Roman" w:cs="Times New Roman"/>
          <w:b/>
          <w:sz w:val="24"/>
          <w:szCs w:val="24"/>
        </w:rPr>
      </w:pPr>
    </w:p>
    <w:tbl>
      <w:tblPr>
        <w:tblW w:w="0" w:type="auto"/>
        <w:tblInd w:w="108" w:type="dxa"/>
        <w:tblBorders>
          <w:top w:val="single" w:sz="4" w:space="0" w:color="000000" w:themeColor="text1"/>
          <w:bottom w:val="single" w:sz="4" w:space="0" w:color="000000" w:themeColor="text1"/>
          <w:insideH w:val="single" w:sz="4" w:space="0" w:color="000000" w:themeColor="text1"/>
        </w:tblBorders>
        <w:tblLook w:val="04A0"/>
      </w:tblPr>
      <w:tblGrid>
        <w:gridCol w:w="3240"/>
        <w:gridCol w:w="900"/>
        <w:gridCol w:w="1080"/>
        <w:gridCol w:w="1080"/>
        <w:gridCol w:w="1748"/>
      </w:tblGrid>
      <w:tr w:rsidR="005F5993" w:rsidRPr="00CD4F93" w:rsidTr="00733CE7">
        <w:tc>
          <w:tcPr>
            <w:tcW w:w="3240" w:type="dxa"/>
            <w:tcBorders>
              <w:bottom w:val="single" w:sz="4" w:space="0" w:color="000000" w:themeColor="text1"/>
              <w:right w:val="nil"/>
            </w:tcBorders>
          </w:tcPr>
          <w:p w:rsidR="005F5993" w:rsidRPr="00CD4F93" w:rsidRDefault="005F5993" w:rsidP="00733CE7">
            <w:pPr>
              <w:autoSpaceDE w:val="0"/>
              <w:autoSpaceDN w:val="0"/>
              <w:adjustRightInd w:val="0"/>
              <w:spacing w:after="0" w:line="240" w:lineRule="auto"/>
              <w:rPr>
                <w:rFonts w:ascii="Times New Roman" w:hAnsi="Times New Roman" w:cs="Times New Roman"/>
                <w:b/>
                <w:sz w:val="24"/>
                <w:szCs w:val="24"/>
              </w:rPr>
            </w:pPr>
            <w:r w:rsidRPr="00CD4F93">
              <w:rPr>
                <w:rFonts w:ascii="Times New Roman" w:hAnsi="Times New Roman" w:cs="Times New Roman"/>
                <w:b/>
                <w:sz w:val="24"/>
                <w:szCs w:val="24"/>
              </w:rPr>
              <w:t>Variabel</w:t>
            </w:r>
          </w:p>
        </w:tc>
        <w:tc>
          <w:tcPr>
            <w:tcW w:w="900" w:type="dxa"/>
            <w:tcBorders>
              <w:left w:val="nil"/>
              <w:bottom w:val="single" w:sz="4" w:space="0" w:color="000000" w:themeColor="text1"/>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b/>
                <w:sz w:val="24"/>
                <w:szCs w:val="24"/>
              </w:rPr>
            </w:pPr>
            <w:r w:rsidRPr="00CD4F93">
              <w:rPr>
                <w:rFonts w:ascii="Times New Roman" w:hAnsi="Times New Roman" w:cs="Times New Roman"/>
                <w:b/>
                <w:sz w:val="24"/>
                <w:szCs w:val="24"/>
              </w:rPr>
              <w:t xml:space="preserve">B </w:t>
            </w:r>
          </w:p>
        </w:tc>
        <w:tc>
          <w:tcPr>
            <w:tcW w:w="1080" w:type="dxa"/>
            <w:tcBorders>
              <w:left w:val="nil"/>
              <w:bottom w:val="single" w:sz="4" w:space="0" w:color="000000" w:themeColor="text1"/>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b/>
                <w:sz w:val="24"/>
                <w:szCs w:val="24"/>
              </w:rPr>
            </w:pPr>
            <w:r w:rsidRPr="00CD4F93">
              <w:rPr>
                <w:rFonts w:ascii="Times New Roman" w:hAnsi="Times New Roman" w:cs="Times New Roman"/>
                <w:b/>
                <w:sz w:val="24"/>
                <w:szCs w:val="24"/>
              </w:rPr>
              <w:t xml:space="preserve">p </w:t>
            </w:r>
            <w:r w:rsidRPr="00CD4F93">
              <w:rPr>
                <w:rFonts w:ascii="Times New Roman" w:hAnsi="Times New Roman" w:cs="Times New Roman"/>
                <w:b/>
                <w:i/>
                <w:sz w:val="24"/>
                <w:szCs w:val="24"/>
              </w:rPr>
              <w:t>value</w:t>
            </w:r>
          </w:p>
        </w:tc>
        <w:tc>
          <w:tcPr>
            <w:tcW w:w="1080" w:type="dxa"/>
            <w:tcBorders>
              <w:left w:val="nil"/>
              <w:bottom w:val="single" w:sz="4" w:space="0" w:color="000000" w:themeColor="text1"/>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b/>
                <w:sz w:val="24"/>
                <w:szCs w:val="24"/>
              </w:rPr>
            </w:pPr>
            <w:r w:rsidRPr="00CD4F93">
              <w:rPr>
                <w:rFonts w:ascii="Times New Roman" w:hAnsi="Times New Roman" w:cs="Times New Roman"/>
                <w:b/>
                <w:sz w:val="24"/>
                <w:szCs w:val="24"/>
              </w:rPr>
              <w:t>Exp(B) OR</w:t>
            </w:r>
          </w:p>
        </w:tc>
        <w:tc>
          <w:tcPr>
            <w:tcW w:w="1748" w:type="dxa"/>
            <w:tcBorders>
              <w:left w:val="nil"/>
              <w:bottom w:val="single" w:sz="4" w:space="0" w:color="000000" w:themeColor="text1"/>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b/>
                <w:sz w:val="24"/>
                <w:szCs w:val="24"/>
              </w:rPr>
            </w:pPr>
            <w:r w:rsidRPr="00CD4F93">
              <w:rPr>
                <w:rFonts w:ascii="Times New Roman" w:hAnsi="Times New Roman" w:cs="Times New Roman"/>
                <w:b/>
                <w:sz w:val="24"/>
                <w:szCs w:val="24"/>
              </w:rPr>
              <w:t xml:space="preserve">95% CI For Exp (B) </w:t>
            </w:r>
          </w:p>
        </w:tc>
      </w:tr>
      <w:tr w:rsidR="005F5993" w:rsidRPr="00CD4F93" w:rsidTr="00733CE7">
        <w:tc>
          <w:tcPr>
            <w:tcW w:w="3240" w:type="dxa"/>
            <w:tcBorders>
              <w:top w:val="nil"/>
              <w:bottom w:val="nil"/>
              <w:right w:val="nil"/>
            </w:tcBorders>
            <w:vAlign w:val="center"/>
          </w:tcPr>
          <w:p w:rsidR="005F5993" w:rsidRDefault="005F5993" w:rsidP="00733CE7">
            <w:pPr>
              <w:autoSpaceDE w:val="0"/>
              <w:autoSpaceDN w:val="0"/>
              <w:adjustRightInd w:val="0"/>
              <w:spacing w:after="0" w:line="240" w:lineRule="auto"/>
              <w:ind w:right="60"/>
              <w:rPr>
                <w:rFonts w:ascii="Times New Roman" w:hAnsi="Times New Roman" w:cs="Times New Roman"/>
                <w:sz w:val="24"/>
                <w:szCs w:val="24"/>
              </w:rPr>
            </w:pPr>
            <w:r>
              <w:rPr>
                <w:rFonts w:ascii="Times New Roman" w:hAnsi="Times New Roman" w:cs="Times New Roman"/>
                <w:sz w:val="24"/>
                <w:szCs w:val="24"/>
              </w:rPr>
              <w:t>Sikap</w:t>
            </w:r>
          </w:p>
        </w:tc>
        <w:tc>
          <w:tcPr>
            <w:tcW w:w="900" w:type="dxa"/>
            <w:tcBorders>
              <w:top w:val="nil"/>
              <w:left w:val="nil"/>
              <w:bottom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1,410</w:t>
            </w:r>
          </w:p>
        </w:tc>
        <w:tc>
          <w:tcPr>
            <w:tcW w:w="1080" w:type="dxa"/>
            <w:tcBorders>
              <w:top w:val="nil"/>
              <w:left w:val="nil"/>
              <w:bottom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0,079</w:t>
            </w:r>
          </w:p>
        </w:tc>
        <w:tc>
          <w:tcPr>
            <w:tcW w:w="1080" w:type="dxa"/>
            <w:tcBorders>
              <w:top w:val="nil"/>
              <w:left w:val="nil"/>
              <w:bottom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4,095</w:t>
            </w:r>
          </w:p>
        </w:tc>
        <w:tc>
          <w:tcPr>
            <w:tcW w:w="1748" w:type="dxa"/>
            <w:tcBorders>
              <w:top w:val="nil"/>
              <w:left w:val="nil"/>
              <w:bottom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0,849-19,745</w:t>
            </w:r>
          </w:p>
        </w:tc>
      </w:tr>
      <w:tr w:rsidR="005F5993" w:rsidRPr="00CD4F93" w:rsidTr="00733CE7">
        <w:tc>
          <w:tcPr>
            <w:tcW w:w="3240" w:type="dxa"/>
            <w:tcBorders>
              <w:top w:val="nil"/>
              <w:bottom w:val="nil"/>
              <w:right w:val="nil"/>
            </w:tcBorders>
            <w:vAlign w:val="center"/>
          </w:tcPr>
          <w:p w:rsidR="005F5993" w:rsidRDefault="005F5993" w:rsidP="00733CE7">
            <w:pPr>
              <w:autoSpaceDE w:val="0"/>
              <w:autoSpaceDN w:val="0"/>
              <w:adjustRightInd w:val="0"/>
              <w:spacing w:after="0" w:line="240" w:lineRule="auto"/>
              <w:ind w:right="60"/>
              <w:rPr>
                <w:rFonts w:ascii="Times New Roman" w:hAnsi="Times New Roman" w:cs="Times New Roman"/>
                <w:sz w:val="24"/>
                <w:szCs w:val="24"/>
              </w:rPr>
            </w:pPr>
            <w:r>
              <w:rPr>
                <w:rFonts w:ascii="Times New Roman" w:hAnsi="Times New Roman" w:cs="Times New Roman"/>
                <w:sz w:val="24"/>
                <w:szCs w:val="24"/>
              </w:rPr>
              <w:t>Kepercayaan</w:t>
            </w:r>
          </w:p>
        </w:tc>
        <w:tc>
          <w:tcPr>
            <w:tcW w:w="900" w:type="dxa"/>
            <w:tcBorders>
              <w:top w:val="nil"/>
              <w:left w:val="nil"/>
              <w:bottom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2,295</w:t>
            </w:r>
          </w:p>
        </w:tc>
        <w:tc>
          <w:tcPr>
            <w:tcW w:w="1080" w:type="dxa"/>
            <w:tcBorders>
              <w:top w:val="nil"/>
              <w:left w:val="nil"/>
              <w:bottom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w:t>
            </w:r>
          </w:p>
        </w:tc>
        <w:tc>
          <w:tcPr>
            <w:tcW w:w="1080" w:type="dxa"/>
            <w:tcBorders>
              <w:top w:val="nil"/>
              <w:left w:val="nil"/>
              <w:bottom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19,125</w:t>
            </w:r>
          </w:p>
        </w:tc>
        <w:tc>
          <w:tcPr>
            <w:tcW w:w="1748" w:type="dxa"/>
            <w:tcBorders>
              <w:top w:val="nil"/>
              <w:left w:val="nil"/>
              <w:bottom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3,067-119,238</w:t>
            </w:r>
          </w:p>
        </w:tc>
      </w:tr>
      <w:tr w:rsidR="005F5993" w:rsidRPr="00CD4F93" w:rsidTr="00733CE7">
        <w:tc>
          <w:tcPr>
            <w:tcW w:w="3240" w:type="dxa"/>
            <w:tcBorders>
              <w:top w:val="nil"/>
              <w:bottom w:val="nil"/>
              <w:right w:val="nil"/>
            </w:tcBorders>
            <w:vAlign w:val="center"/>
          </w:tcPr>
          <w:p w:rsidR="005F5993" w:rsidRDefault="005F5993" w:rsidP="00733CE7">
            <w:pPr>
              <w:autoSpaceDE w:val="0"/>
              <w:autoSpaceDN w:val="0"/>
              <w:adjustRightInd w:val="0"/>
              <w:spacing w:after="0" w:line="240" w:lineRule="auto"/>
              <w:ind w:right="60"/>
              <w:rPr>
                <w:rFonts w:ascii="Times New Roman" w:hAnsi="Times New Roman" w:cs="Times New Roman"/>
                <w:sz w:val="24"/>
                <w:szCs w:val="24"/>
              </w:rPr>
            </w:pPr>
            <w:r>
              <w:rPr>
                <w:rFonts w:ascii="Times New Roman" w:hAnsi="Times New Roman" w:cs="Times New Roman"/>
                <w:sz w:val="24"/>
                <w:szCs w:val="24"/>
              </w:rPr>
              <w:t>Fasilitas</w:t>
            </w:r>
          </w:p>
        </w:tc>
        <w:tc>
          <w:tcPr>
            <w:tcW w:w="900" w:type="dxa"/>
            <w:tcBorders>
              <w:top w:val="nil"/>
              <w:left w:val="nil"/>
              <w:bottom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2,656</w:t>
            </w:r>
          </w:p>
        </w:tc>
        <w:tc>
          <w:tcPr>
            <w:tcW w:w="1080" w:type="dxa"/>
            <w:tcBorders>
              <w:top w:val="nil"/>
              <w:left w:val="nil"/>
              <w:bottom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w:t>
            </w:r>
          </w:p>
        </w:tc>
        <w:tc>
          <w:tcPr>
            <w:tcW w:w="1080" w:type="dxa"/>
            <w:tcBorders>
              <w:top w:val="nil"/>
              <w:left w:val="nil"/>
              <w:bottom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14,240</w:t>
            </w:r>
          </w:p>
        </w:tc>
        <w:tc>
          <w:tcPr>
            <w:tcW w:w="1748" w:type="dxa"/>
            <w:tcBorders>
              <w:top w:val="nil"/>
              <w:left w:val="nil"/>
              <w:bottom w:val="nil"/>
            </w:tcBorders>
          </w:tcPr>
          <w:p w:rsidR="005F5993" w:rsidRPr="00CD4F93" w:rsidRDefault="005F5993" w:rsidP="00733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3,131-64,763</w:t>
            </w:r>
          </w:p>
        </w:tc>
      </w:tr>
      <w:tr w:rsidR="005F5993" w:rsidRPr="00CD4F93" w:rsidTr="00733CE7">
        <w:tc>
          <w:tcPr>
            <w:tcW w:w="3240" w:type="dxa"/>
            <w:tcBorders>
              <w:top w:val="nil"/>
              <w:right w:val="nil"/>
            </w:tcBorders>
            <w:vAlign w:val="center"/>
          </w:tcPr>
          <w:p w:rsidR="005F5993" w:rsidRDefault="005F5993" w:rsidP="00733CE7">
            <w:pPr>
              <w:autoSpaceDE w:val="0"/>
              <w:autoSpaceDN w:val="0"/>
              <w:adjustRightInd w:val="0"/>
              <w:spacing w:after="0" w:line="240" w:lineRule="auto"/>
              <w:ind w:right="60"/>
              <w:rPr>
                <w:rFonts w:ascii="Times New Roman" w:hAnsi="Times New Roman" w:cs="Times New Roman"/>
                <w:sz w:val="24"/>
                <w:szCs w:val="24"/>
              </w:rPr>
            </w:pPr>
            <w:r>
              <w:rPr>
                <w:rFonts w:ascii="Times New Roman" w:hAnsi="Times New Roman" w:cs="Times New Roman"/>
                <w:sz w:val="24"/>
                <w:szCs w:val="24"/>
              </w:rPr>
              <w:t>Dukungan petugas kesehatan</w:t>
            </w:r>
          </w:p>
        </w:tc>
        <w:tc>
          <w:tcPr>
            <w:tcW w:w="900" w:type="dxa"/>
            <w:tcBorders>
              <w:top w:val="nil"/>
              <w:left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-0,742</w:t>
            </w:r>
          </w:p>
        </w:tc>
        <w:tc>
          <w:tcPr>
            <w:tcW w:w="1080" w:type="dxa"/>
            <w:tcBorders>
              <w:top w:val="nil"/>
              <w:left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0,405</w:t>
            </w:r>
          </w:p>
        </w:tc>
        <w:tc>
          <w:tcPr>
            <w:tcW w:w="1080" w:type="dxa"/>
            <w:tcBorders>
              <w:top w:val="nil"/>
              <w:left w:val="nil"/>
              <w:right w:val="nil"/>
            </w:tcBorders>
          </w:tcPr>
          <w:p w:rsidR="005F59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0,476</w:t>
            </w:r>
          </w:p>
        </w:tc>
        <w:tc>
          <w:tcPr>
            <w:tcW w:w="1748" w:type="dxa"/>
            <w:tcBorders>
              <w:top w:val="nil"/>
              <w:left w:val="nil"/>
            </w:tcBorders>
          </w:tcPr>
          <w:p w:rsidR="005F5993" w:rsidRDefault="005F5993" w:rsidP="00733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0,083-2,729</w:t>
            </w:r>
          </w:p>
        </w:tc>
      </w:tr>
    </w:tbl>
    <w:p w:rsidR="00BA3C45" w:rsidRDefault="00BA3C45" w:rsidP="005F5993">
      <w:pPr>
        <w:autoSpaceDE w:val="0"/>
        <w:autoSpaceDN w:val="0"/>
        <w:adjustRightInd w:val="0"/>
        <w:spacing w:after="0" w:line="240" w:lineRule="auto"/>
        <w:rPr>
          <w:rFonts w:ascii="Times New Roman" w:hAnsi="Times New Roman" w:cs="Times New Roman"/>
          <w:b/>
          <w:sz w:val="24"/>
          <w:szCs w:val="24"/>
          <w:lang w:val="en-US"/>
        </w:rPr>
      </w:pPr>
    </w:p>
    <w:p w:rsidR="005F5993" w:rsidRPr="003E1174" w:rsidRDefault="00BA3C45" w:rsidP="005F5993">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Tabel 4.</w:t>
      </w:r>
      <w:r>
        <w:rPr>
          <w:rFonts w:ascii="Times New Roman" w:hAnsi="Times New Roman" w:cs="Times New Roman"/>
          <w:b/>
          <w:sz w:val="24"/>
          <w:szCs w:val="24"/>
          <w:lang w:val="en-US"/>
        </w:rPr>
        <w:t>20</w:t>
      </w:r>
      <w:r w:rsidR="005F5993">
        <w:rPr>
          <w:rFonts w:ascii="Times New Roman" w:hAnsi="Times New Roman" w:cs="Times New Roman"/>
          <w:b/>
          <w:sz w:val="24"/>
          <w:szCs w:val="24"/>
        </w:rPr>
        <w:t xml:space="preserve"> Hasil Tahap</w:t>
      </w:r>
      <w:r w:rsidR="005F5993" w:rsidRPr="003E1174">
        <w:rPr>
          <w:rFonts w:ascii="Times New Roman" w:hAnsi="Times New Roman" w:cs="Times New Roman"/>
          <w:b/>
          <w:sz w:val="24"/>
          <w:szCs w:val="24"/>
        </w:rPr>
        <w:t xml:space="preserve"> </w:t>
      </w:r>
      <w:r w:rsidR="005F5993">
        <w:rPr>
          <w:rFonts w:ascii="Times New Roman" w:hAnsi="Times New Roman" w:cs="Times New Roman"/>
          <w:b/>
          <w:sz w:val="24"/>
          <w:szCs w:val="24"/>
        </w:rPr>
        <w:t>Keempat</w:t>
      </w:r>
      <w:r w:rsidR="005F5993" w:rsidRPr="003E1174">
        <w:rPr>
          <w:rFonts w:ascii="Times New Roman" w:hAnsi="Times New Roman" w:cs="Times New Roman"/>
          <w:b/>
          <w:sz w:val="24"/>
          <w:szCs w:val="24"/>
        </w:rPr>
        <w:t xml:space="preserve"> Analisis </w:t>
      </w:r>
      <w:r w:rsidR="005F5993" w:rsidRPr="003E1174">
        <w:rPr>
          <w:rFonts w:ascii="Times New Roman" w:eastAsia="Times New Roman" w:hAnsi="Times New Roman" w:cs="Times New Roman"/>
          <w:b/>
          <w:sz w:val="24"/>
          <w:szCs w:val="24"/>
        </w:rPr>
        <w:t xml:space="preserve">Regresi </w:t>
      </w:r>
      <w:r w:rsidR="005F5993">
        <w:rPr>
          <w:rFonts w:ascii="Times New Roman" w:eastAsia="Times New Roman" w:hAnsi="Times New Roman" w:cs="Times New Roman"/>
          <w:b/>
          <w:sz w:val="24"/>
          <w:szCs w:val="24"/>
        </w:rPr>
        <w:t>Logistik</w:t>
      </w:r>
    </w:p>
    <w:p w:rsidR="005F5993" w:rsidRPr="003E1174" w:rsidRDefault="005F5993" w:rsidP="005F5993">
      <w:pPr>
        <w:autoSpaceDE w:val="0"/>
        <w:autoSpaceDN w:val="0"/>
        <w:adjustRightInd w:val="0"/>
        <w:spacing w:after="0" w:line="240" w:lineRule="auto"/>
        <w:jc w:val="center"/>
        <w:rPr>
          <w:rFonts w:ascii="Times New Roman" w:hAnsi="Times New Roman" w:cs="Times New Roman"/>
          <w:b/>
          <w:sz w:val="24"/>
          <w:szCs w:val="24"/>
        </w:rPr>
      </w:pPr>
    </w:p>
    <w:tbl>
      <w:tblPr>
        <w:tblW w:w="0" w:type="auto"/>
        <w:tblInd w:w="108" w:type="dxa"/>
        <w:tblBorders>
          <w:top w:val="single" w:sz="4" w:space="0" w:color="000000" w:themeColor="text1"/>
          <w:bottom w:val="single" w:sz="4" w:space="0" w:color="000000" w:themeColor="text1"/>
          <w:insideH w:val="single" w:sz="4" w:space="0" w:color="000000" w:themeColor="text1"/>
        </w:tblBorders>
        <w:tblLook w:val="04A0"/>
      </w:tblPr>
      <w:tblGrid>
        <w:gridCol w:w="3240"/>
        <w:gridCol w:w="900"/>
        <w:gridCol w:w="1080"/>
        <w:gridCol w:w="1080"/>
        <w:gridCol w:w="1748"/>
      </w:tblGrid>
      <w:tr w:rsidR="005F5993" w:rsidRPr="00CD4F93" w:rsidTr="00733CE7">
        <w:tc>
          <w:tcPr>
            <w:tcW w:w="3240" w:type="dxa"/>
            <w:tcBorders>
              <w:bottom w:val="single" w:sz="4" w:space="0" w:color="000000" w:themeColor="text1"/>
              <w:right w:val="nil"/>
            </w:tcBorders>
          </w:tcPr>
          <w:p w:rsidR="005F5993" w:rsidRPr="00CD4F93" w:rsidRDefault="005F5993" w:rsidP="00733CE7">
            <w:pPr>
              <w:autoSpaceDE w:val="0"/>
              <w:autoSpaceDN w:val="0"/>
              <w:adjustRightInd w:val="0"/>
              <w:spacing w:after="0" w:line="240" w:lineRule="auto"/>
              <w:rPr>
                <w:rFonts w:ascii="Times New Roman" w:hAnsi="Times New Roman" w:cs="Times New Roman"/>
                <w:b/>
                <w:sz w:val="24"/>
                <w:szCs w:val="24"/>
              </w:rPr>
            </w:pPr>
            <w:r w:rsidRPr="00CD4F93">
              <w:rPr>
                <w:rFonts w:ascii="Times New Roman" w:hAnsi="Times New Roman" w:cs="Times New Roman"/>
                <w:b/>
                <w:sz w:val="24"/>
                <w:szCs w:val="24"/>
              </w:rPr>
              <w:t>Variabel</w:t>
            </w:r>
          </w:p>
        </w:tc>
        <w:tc>
          <w:tcPr>
            <w:tcW w:w="900" w:type="dxa"/>
            <w:tcBorders>
              <w:left w:val="nil"/>
              <w:bottom w:val="single" w:sz="4" w:space="0" w:color="000000" w:themeColor="text1"/>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b/>
                <w:sz w:val="24"/>
                <w:szCs w:val="24"/>
              </w:rPr>
            </w:pPr>
            <w:r w:rsidRPr="00CD4F93">
              <w:rPr>
                <w:rFonts w:ascii="Times New Roman" w:hAnsi="Times New Roman" w:cs="Times New Roman"/>
                <w:b/>
                <w:sz w:val="24"/>
                <w:szCs w:val="24"/>
              </w:rPr>
              <w:t xml:space="preserve">B </w:t>
            </w:r>
          </w:p>
        </w:tc>
        <w:tc>
          <w:tcPr>
            <w:tcW w:w="1080" w:type="dxa"/>
            <w:tcBorders>
              <w:left w:val="nil"/>
              <w:bottom w:val="single" w:sz="4" w:space="0" w:color="000000" w:themeColor="text1"/>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b/>
                <w:sz w:val="24"/>
                <w:szCs w:val="24"/>
              </w:rPr>
            </w:pPr>
            <w:r w:rsidRPr="00CD4F93">
              <w:rPr>
                <w:rFonts w:ascii="Times New Roman" w:hAnsi="Times New Roman" w:cs="Times New Roman"/>
                <w:b/>
                <w:sz w:val="24"/>
                <w:szCs w:val="24"/>
              </w:rPr>
              <w:t xml:space="preserve">p </w:t>
            </w:r>
            <w:r w:rsidRPr="00CD4F93">
              <w:rPr>
                <w:rFonts w:ascii="Times New Roman" w:hAnsi="Times New Roman" w:cs="Times New Roman"/>
                <w:b/>
                <w:i/>
                <w:sz w:val="24"/>
                <w:szCs w:val="24"/>
              </w:rPr>
              <w:t>value</w:t>
            </w:r>
          </w:p>
        </w:tc>
        <w:tc>
          <w:tcPr>
            <w:tcW w:w="1080" w:type="dxa"/>
            <w:tcBorders>
              <w:left w:val="nil"/>
              <w:bottom w:val="single" w:sz="4" w:space="0" w:color="000000" w:themeColor="text1"/>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b/>
                <w:sz w:val="24"/>
                <w:szCs w:val="24"/>
              </w:rPr>
            </w:pPr>
            <w:r w:rsidRPr="00CD4F93">
              <w:rPr>
                <w:rFonts w:ascii="Times New Roman" w:hAnsi="Times New Roman" w:cs="Times New Roman"/>
                <w:b/>
                <w:sz w:val="24"/>
                <w:szCs w:val="24"/>
              </w:rPr>
              <w:t>Exp(B) OR</w:t>
            </w:r>
          </w:p>
        </w:tc>
        <w:tc>
          <w:tcPr>
            <w:tcW w:w="1748" w:type="dxa"/>
            <w:tcBorders>
              <w:left w:val="nil"/>
              <w:bottom w:val="single" w:sz="4" w:space="0" w:color="000000" w:themeColor="text1"/>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b/>
                <w:sz w:val="24"/>
                <w:szCs w:val="24"/>
              </w:rPr>
            </w:pPr>
            <w:r w:rsidRPr="00CD4F93">
              <w:rPr>
                <w:rFonts w:ascii="Times New Roman" w:hAnsi="Times New Roman" w:cs="Times New Roman"/>
                <w:b/>
                <w:sz w:val="24"/>
                <w:szCs w:val="24"/>
              </w:rPr>
              <w:t xml:space="preserve">95% CI For Exp (B) </w:t>
            </w:r>
          </w:p>
        </w:tc>
      </w:tr>
      <w:tr w:rsidR="005F5993" w:rsidRPr="00CD4F93" w:rsidTr="00733CE7">
        <w:tc>
          <w:tcPr>
            <w:tcW w:w="3240" w:type="dxa"/>
            <w:tcBorders>
              <w:top w:val="nil"/>
              <w:bottom w:val="nil"/>
              <w:right w:val="nil"/>
            </w:tcBorders>
            <w:vAlign w:val="center"/>
          </w:tcPr>
          <w:p w:rsidR="005F5993" w:rsidRDefault="005F5993" w:rsidP="00733CE7">
            <w:pPr>
              <w:autoSpaceDE w:val="0"/>
              <w:autoSpaceDN w:val="0"/>
              <w:adjustRightInd w:val="0"/>
              <w:spacing w:after="0" w:line="240" w:lineRule="auto"/>
              <w:ind w:right="60"/>
              <w:rPr>
                <w:rFonts w:ascii="Times New Roman" w:hAnsi="Times New Roman" w:cs="Times New Roman"/>
                <w:sz w:val="24"/>
                <w:szCs w:val="24"/>
              </w:rPr>
            </w:pPr>
            <w:r>
              <w:rPr>
                <w:rFonts w:ascii="Times New Roman" w:hAnsi="Times New Roman" w:cs="Times New Roman"/>
                <w:sz w:val="24"/>
                <w:szCs w:val="24"/>
              </w:rPr>
              <w:t>Sikap</w:t>
            </w:r>
          </w:p>
        </w:tc>
        <w:tc>
          <w:tcPr>
            <w:tcW w:w="900" w:type="dxa"/>
            <w:tcBorders>
              <w:top w:val="nil"/>
              <w:left w:val="nil"/>
              <w:bottom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1,150</w:t>
            </w:r>
          </w:p>
        </w:tc>
        <w:tc>
          <w:tcPr>
            <w:tcW w:w="1080" w:type="dxa"/>
            <w:tcBorders>
              <w:top w:val="nil"/>
              <w:left w:val="nil"/>
              <w:bottom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0,115</w:t>
            </w:r>
          </w:p>
        </w:tc>
        <w:tc>
          <w:tcPr>
            <w:tcW w:w="1080" w:type="dxa"/>
            <w:tcBorders>
              <w:top w:val="nil"/>
              <w:left w:val="nil"/>
              <w:bottom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3,158</w:t>
            </w:r>
          </w:p>
        </w:tc>
        <w:tc>
          <w:tcPr>
            <w:tcW w:w="1748" w:type="dxa"/>
            <w:tcBorders>
              <w:top w:val="nil"/>
              <w:left w:val="nil"/>
              <w:bottom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0,755-13,203</w:t>
            </w:r>
          </w:p>
        </w:tc>
      </w:tr>
      <w:tr w:rsidR="005F5993" w:rsidRPr="00CD4F93" w:rsidTr="00733CE7">
        <w:tc>
          <w:tcPr>
            <w:tcW w:w="3240" w:type="dxa"/>
            <w:tcBorders>
              <w:top w:val="nil"/>
              <w:bottom w:val="nil"/>
              <w:right w:val="nil"/>
            </w:tcBorders>
            <w:vAlign w:val="center"/>
          </w:tcPr>
          <w:p w:rsidR="005F5993" w:rsidRDefault="005F5993" w:rsidP="00733CE7">
            <w:pPr>
              <w:autoSpaceDE w:val="0"/>
              <w:autoSpaceDN w:val="0"/>
              <w:adjustRightInd w:val="0"/>
              <w:spacing w:after="0" w:line="240" w:lineRule="auto"/>
              <w:ind w:right="60"/>
              <w:rPr>
                <w:rFonts w:ascii="Times New Roman" w:hAnsi="Times New Roman" w:cs="Times New Roman"/>
                <w:sz w:val="24"/>
                <w:szCs w:val="24"/>
              </w:rPr>
            </w:pPr>
            <w:r>
              <w:rPr>
                <w:rFonts w:ascii="Times New Roman" w:hAnsi="Times New Roman" w:cs="Times New Roman"/>
                <w:sz w:val="24"/>
                <w:szCs w:val="24"/>
              </w:rPr>
              <w:t>Kepercayaan</w:t>
            </w:r>
          </w:p>
        </w:tc>
        <w:tc>
          <w:tcPr>
            <w:tcW w:w="900" w:type="dxa"/>
            <w:tcBorders>
              <w:top w:val="nil"/>
              <w:left w:val="nil"/>
              <w:bottom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2,536</w:t>
            </w:r>
          </w:p>
        </w:tc>
        <w:tc>
          <w:tcPr>
            <w:tcW w:w="1080" w:type="dxa"/>
            <w:tcBorders>
              <w:top w:val="nil"/>
              <w:left w:val="nil"/>
              <w:bottom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w:t>
            </w:r>
          </w:p>
        </w:tc>
        <w:tc>
          <w:tcPr>
            <w:tcW w:w="1080" w:type="dxa"/>
            <w:tcBorders>
              <w:top w:val="nil"/>
              <w:left w:val="nil"/>
              <w:bottom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12,628</w:t>
            </w:r>
          </w:p>
        </w:tc>
        <w:tc>
          <w:tcPr>
            <w:tcW w:w="1748" w:type="dxa"/>
            <w:tcBorders>
              <w:top w:val="nil"/>
              <w:left w:val="nil"/>
              <w:bottom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2,797-57,010</w:t>
            </w:r>
          </w:p>
        </w:tc>
      </w:tr>
      <w:tr w:rsidR="005F5993" w:rsidRPr="00CD4F93" w:rsidTr="00733CE7">
        <w:tc>
          <w:tcPr>
            <w:tcW w:w="3240" w:type="dxa"/>
            <w:tcBorders>
              <w:top w:val="nil"/>
              <w:bottom w:val="single" w:sz="4" w:space="0" w:color="auto"/>
              <w:right w:val="nil"/>
            </w:tcBorders>
            <w:vAlign w:val="center"/>
          </w:tcPr>
          <w:p w:rsidR="005F5993" w:rsidRDefault="005F5993" w:rsidP="00733CE7">
            <w:pPr>
              <w:autoSpaceDE w:val="0"/>
              <w:autoSpaceDN w:val="0"/>
              <w:adjustRightInd w:val="0"/>
              <w:spacing w:after="0" w:line="240" w:lineRule="auto"/>
              <w:ind w:right="60"/>
              <w:rPr>
                <w:rFonts w:ascii="Times New Roman" w:hAnsi="Times New Roman" w:cs="Times New Roman"/>
                <w:sz w:val="24"/>
                <w:szCs w:val="24"/>
              </w:rPr>
            </w:pPr>
            <w:r>
              <w:rPr>
                <w:rFonts w:ascii="Times New Roman" w:hAnsi="Times New Roman" w:cs="Times New Roman"/>
                <w:sz w:val="24"/>
                <w:szCs w:val="24"/>
              </w:rPr>
              <w:t>Fasilitas</w:t>
            </w:r>
          </w:p>
        </w:tc>
        <w:tc>
          <w:tcPr>
            <w:tcW w:w="900" w:type="dxa"/>
            <w:tcBorders>
              <w:top w:val="nil"/>
              <w:left w:val="nil"/>
              <w:bottom w:val="single" w:sz="4" w:space="0" w:color="auto"/>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2,527</w:t>
            </w:r>
          </w:p>
        </w:tc>
        <w:tc>
          <w:tcPr>
            <w:tcW w:w="1080" w:type="dxa"/>
            <w:tcBorders>
              <w:top w:val="nil"/>
              <w:left w:val="nil"/>
              <w:bottom w:val="single" w:sz="4" w:space="0" w:color="auto"/>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w:t>
            </w:r>
          </w:p>
        </w:tc>
        <w:tc>
          <w:tcPr>
            <w:tcW w:w="1080" w:type="dxa"/>
            <w:tcBorders>
              <w:top w:val="nil"/>
              <w:left w:val="nil"/>
              <w:bottom w:val="single" w:sz="4" w:space="0" w:color="auto"/>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12,512</w:t>
            </w:r>
          </w:p>
        </w:tc>
        <w:tc>
          <w:tcPr>
            <w:tcW w:w="1748" w:type="dxa"/>
            <w:tcBorders>
              <w:top w:val="nil"/>
              <w:left w:val="nil"/>
              <w:bottom w:val="single" w:sz="4" w:space="0" w:color="auto"/>
            </w:tcBorders>
          </w:tcPr>
          <w:p w:rsidR="005F5993" w:rsidRPr="00CD4F93" w:rsidRDefault="005F5993" w:rsidP="00733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2,910-53,788</w:t>
            </w:r>
          </w:p>
        </w:tc>
      </w:tr>
    </w:tbl>
    <w:p w:rsidR="00D475F1" w:rsidRPr="00D475F1" w:rsidRDefault="00D475F1" w:rsidP="005F5993">
      <w:pPr>
        <w:spacing w:after="0" w:line="240" w:lineRule="auto"/>
        <w:jc w:val="both"/>
        <w:rPr>
          <w:rFonts w:ascii="Times New Roman" w:hAnsi="Times New Roman" w:cs="Times New Roman"/>
          <w:sz w:val="24"/>
          <w:szCs w:val="24"/>
          <w:lang w:val="en-US"/>
        </w:rPr>
      </w:pPr>
    </w:p>
    <w:p w:rsidR="005F5993" w:rsidRPr="003E1174" w:rsidRDefault="00BA3C45" w:rsidP="005F5993">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Tabel 4.2</w:t>
      </w:r>
      <w:r>
        <w:rPr>
          <w:rFonts w:ascii="Times New Roman" w:hAnsi="Times New Roman" w:cs="Times New Roman"/>
          <w:b/>
          <w:sz w:val="24"/>
          <w:szCs w:val="24"/>
          <w:lang w:val="en-US"/>
        </w:rPr>
        <w:t>1</w:t>
      </w:r>
      <w:r w:rsidR="005F5993">
        <w:rPr>
          <w:rFonts w:ascii="Times New Roman" w:hAnsi="Times New Roman" w:cs="Times New Roman"/>
          <w:b/>
          <w:sz w:val="24"/>
          <w:szCs w:val="24"/>
        </w:rPr>
        <w:t xml:space="preserve"> Hasil Tahap</w:t>
      </w:r>
      <w:r w:rsidR="005F5993" w:rsidRPr="003E1174">
        <w:rPr>
          <w:rFonts w:ascii="Times New Roman" w:hAnsi="Times New Roman" w:cs="Times New Roman"/>
          <w:b/>
          <w:sz w:val="24"/>
          <w:szCs w:val="24"/>
        </w:rPr>
        <w:t xml:space="preserve"> </w:t>
      </w:r>
      <w:r w:rsidR="005F5993">
        <w:rPr>
          <w:rFonts w:ascii="Times New Roman" w:hAnsi="Times New Roman" w:cs="Times New Roman"/>
          <w:b/>
          <w:sz w:val="24"/>
          <w:szCs w:val="24"/>
        </w:rPr>
        <w:t xml:space="preserve">Kelima </w:t>
      </w:r>
      <w:r w:rsidR="005F5993" w:rsidRPr="003E1174">
        <w:rPr>
          <w:rFonts w:ascii="Times New Roman" w:hAnsi="Times New Roman" w:cs="Times New Roman"/>
          <w:b/>
          <w:sz w:val="24"/>
          <w:szCs w:val="24"/>
        </w:rPr>
        <w:t xml:space="preserve">Analisis </w:t>
      </w:r>
      <w:r w:rsidR="005F5993" w:rsidRPr="003E1174">
        <w:rPr>
          <w:rFonts w:ascii="Times New Roman" w:eastAsia="Times New Roman" w:hAnsi="Times New Roman" w:cs="Times New Roman"/>
          <w:b/>
          <w:sz w:val="24"/>
          <w:szCs w:val="24"/>
        </w:rPr>
        <w:t xml:space="preserve">Regresi </w:t>
      </w:r>
      <w:r w:rsidR="005F5993">
        <w:rPr>
          <w:rFonts w:ascii="Times New Roman" w:eastAsia="Times New Roman" w:hAnsi="Times New Roman" w:cs="Times New Roman"/>
          <w:b/>
          <w:sz w:val="24"/>
          <w:szCs w:val="24"/>
        </w:rPr>
        <w:t>Logistik</w:t>
      </w:r>
    </w:p>
    <w:p w:rsidR="005F5993" w:rsidRPr="003E1174" w:rsidRDefault="005F5993" w:rsidP="005F5993">
      <w:pPr>
        <w:autoSpaceDE w:val="0"/>
        <w:autoSpaceDN w:val="0"/>
        <w:adjustRightInd w:val="0"/>
        <w:spacing w:after="0" w:line="240" w:lineRule="auto"/>
        <w:jc w:val="center"/>
        <w:rPr>
          <w:rFonts w:ascii="Times New Roman" w:hAnsi="Times New Roman" w:cs="Times New Roman"/>
          <w:b/>
          <w:sz w:val="24"/>
          <w:szCs w:val="24"/>
        </w:rPr>
      </w:pPr>
    </w:p>
    <w:tbl>
      <w:tblPr>
        <w:tblW w:w="0" w:type="auto"/>
        <w:tblInd w:w="108" w:type="dxa"/>
        <w:tblBorders>
          <w:top w:val="single" w:sz="4" w:space="0" w:color="000000" w:themeColor="text1"/>
          <w:bottom w:val="single" w:sz="4" w:space="0" w:color="000000" w:themeColor="text1"/>
          <w:insideH w:val="single" w:sz="4" w:space="0" w:color="000000" w:themeColor="text1"/>
        </w:tblBorders>
        <w:tblLook w:val="04A0"/>
      </w:tblPr>
      <w:tblGrid>
        <w:gridCol w:w="3240"/>
        <w:gridCol w:w="900"/>
        <w:gridCol w:w="1080"/>
        <w:gridCol w:w="1080"/>
        <w:gridCol w:w="1748"/>
      </w:tblGrid>
      <w:tr w:rsidR="005F5993" w:rsidRPr="00CD4F93" w:rsidTr="00733CE7">
        <w:tc>
          <w:tcPr>
            <w:tcW w:w="3240" w:type="dxa"/>
            <w:tcBorders>
              <w:bottom w:val="single" w:sz="4" w:space="0" w:color="000000" w:themeColor="text1"/>
              <w:right w:val="nil"/>
            </w:tcBorders>
          </w:tcPr>
          <w:p w:rsidR="005F5993" w:rsidRPr="00CD4F93" w:rsidRDefault="005F5993" w:rsidP="00733CE7">
            <w:pPr>
              <w:autoSpaceDE w:val="0"/>
              <w:autoSpaceDN w:val="0"/>
              <w:adjustRightInd w:val="0"/>
              <w:spacing w:after="0" w:line="240" w:lineRule="auto"/>
              <w:rPr>
                <w:rFonts w:ascii="Times New Roman" w:hAnsi="Times New Roman" w:cs="Times New Roman"/>
                <w:b/>
                <w:sz w:val="24"/>
                <w:szCs w:val="24"/>
              </w:rPr>
            </w:pPr>
            <w:r w:rsidRPr="00CD4F93">
              <w:rPr>
                <w:rFonts w:ascii="Times New Roman" w:hAnsi="Times New Roman" w:cs="Times New Roman"/>
                <w:b/>
                <w:sz w:val="24"/>
                <w:szCs w:val="24"/>
              </w:rPr>
              <w:t>Variabel</w:t>
            </w:r>
          </w:p>
        </w:tc>
        <w:tc>
          <w:tcPr>
            <w:tcW w:w="900" w:type="dxa"/>
            <w:tcBorders>
              <w:left w:val="nil"/>
              <w:bottom w:val="single" w:sz="4" w:space="0" w:color="000000" w:themeColor="text1"/>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b/>
                <w:sz w:val="24"/>
                <w:szCs w:val="24"/>
              </w:rPr>
            </w:pPr>
            <w:r w:rsidRPr="00CD4F93">
              <w:rPr>
                <w:rFonts w:ascii="Times New Roman" w:hAnsi="Times New Roman" w:cs="Times New Roman"/>
                <w:b/>
                <w:sz w:val="24"/>
                <w:szCs w:val="24"/>
              </w:rPr>
              <w:t xml:space="preserve">B </w:t>
            </w:r>
          </w:p>
        </w:tc>
        <w:tc>
          <w:tcPr>
            <w:tcW w:w="1080" w:type="dxa"/>
            <w:tcBorders>
              <w:left w:val="nil"/>
              <w:bottom w:val="single" w:sz="4" w:space="0" w:color="000000" w:themeColor="text1"/>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b/>
                <w:sz w:val="24"/>
                <w:szCs w:val="24"/>
              </w:rPr>
            </w:pPr>
            <w:r w:rsidRPr="00CD4F93">
              <w:rPr>
                <w:rFonts w:ascii="Times New Roman" w:hAnsi="Times New Roman" w:cs="Times New Roman"/>
                <w:b/>
                <w:sz w:val="24"/>
                <w:szCs w:val="24"/>
              </w:rPr>
              <w:t xml:space="preserve">p </w:t>
            </w:r>
            <w:r w:rsidRPr="00CD4F93">
              <w:rPr>
                <w:rFonts w:ascii="Times New Roman" w:hAnsi="Times New Roman" w:cs="Times New Roman"/>
                <w:b/>
                <w:i/>
                <w:sz w:val="24"/>
                <w:szCs w:val="24"/>
              </w:rPr>
              <w:t>value</w:t>
            </w:r>
          </w:p>
        </w:tc>
        <w:tc>
          <w:tcPr>
            <w:tcW w:w="1080" w:type="dxa"/>
            <w:tcBorders>
              <w:left w:val="nil"/>
              <w:bottom w:val="single" w:sz="4" w:space="0" w:color="000000" w:themeColor="text1"/>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b/>
                <w:sz w:val="24"/>
                <w:szCs w:val="24"/>
              </w:rPr>
            </w:pPr>
            <w:r w:rsidRPr="00CD4F93">
              <w:rPr>
                <w:rFonts w:ascii="Times New Roman" w:hAnsi="Times New Roman" w:cs="Times New Roman"/>
                <w:b/>
                <w:sz w:val="24"/>
                <w:szCs w:val="24"/>
              </w:rPr>
              <w:t>Exp(B) OR</w:t>
            </w:r>
          </w:p>
        </w:tc>
        <w:tc>
          <w:tcPr>
            <w:tcW w:w="1748" w:type="dxa"/>
            <w:tcBorders>
              <w:left w:val="nil"/>
              <w:bottom w:val="single" w:sz="4" w:space="0" w:color="000000" w:themeColor="text1"/>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b/>
                <w:sz w:val="24"/>
                <w:szCs w:val="24"/>
              </w:rPr>
            </w:pPr>
            <w:r w:rsidRPr="00CD4F93">
              <w:rPr>
                <w:rFonts w:ascii="Times New Roman" w:hAnsi="Times New Roman" w:cs="Times New Roman"/>
                <w:b/>
                <w:sz w:val="24"/>
                <w:szCs w:val="24"/>
              </w:rPr>
              <w:t xml:space="preserve">95% CI For Exp (B) </w:t>
            </w:r>
          </w:p>
        </w:tc>
      </w:tr>
      <w:tr w:rsidR="005F5993" w:rsidRPr="00CD4F93" w:rsidTr="00733CE7">
        <w:tc>
          <w:tcPr>
            <w:tcW w:w="3240" w:type="dxa"/>
            <w:tcBorders>
              <w:top w:val="nil"/>
              <w:bottom w:val="nil"/>
              <w:right w:val="nil"/>
            </w:tcBorders>
            <w:vAlign w:val="center"/>
          </w:tcPr>
          <w:p w:rsidR="005F5993" w:rsidRDefault="005F5993" w:rsidP="00733CE7">
            <w:pPr>
              <w:autoSpaceDE w:val="0"/>
              <w:autoSpaceDN w:val="0"/>
              <w:adjustRightInd w:val="0"/>
              <w:spacing w:after="0" w:line="240" w:lineRule="auto"/>
              <w:ind w:right="60"/>
              <w:rPr>
                <w:rFonts w:ascii="Times New Roman" w:hAnsi="Times New Roman" w:cs="Times New Roman"/>
                <w:sz w:val="24"/>
                <w:szCs w:val="24"/>
              </w:rPr>
            </w:pPr>
            <w:r>
              <w:rPr>
                <w:rFonts w:ascii="Times New Roman" w:hAnsi="Times New Roman" w:cs="Times New Roman"/>
                <w:sz w:val="24"/>
                <w:szCs w:val="24"/>
              </w:rPr>
              <w:t>Kepercayaan</w:t>
            </w:r>
          </w:p>
        </w:tc>
        <w:tc>
          <w:tcPr>
            <w:tcW w:w="900" w:type="dxa"/>
            <w:tcBorders>
              <w:top w:val="nil"/>
              <w:left w:val="nil"/>
              <w:bottom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3,370</w:t>
            </w:r>
          </w:p>
        </w:tc>
        <w:tc>
          <w:tcPr>
            <w:tcW w:w="1080" w:type="dxa"/>
            <w:tcBorders>
              <w:top w:val="nil"/>
              <w:left w:val="nil"/>
              <w:bottom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w:t>
            </w:r>
          </w:p>
        </w:tc>
        <w:tc>
          <w:tcPr>
            <w:tcW w:w="1080" w:type="dxa"/>
            <w:tcBorders>
              <w:top w:val="nil"/>
              <w:left w:val="nil"/>
              <w:bottom w:val="nil"/>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20,694</w:t>
            </w:r>
          </w:p>
        </w:tc>
        <w:tc>
          <w:tcPr>
            <w:tcW w:w="1748" w:type="dxa"/>
            <w:tcBorders>
              <w:top w:val="nil"/>
              <w:left w:val="nil"/>
              <w:bottom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4,542-84,988</w:t>
            </w:r>
          </w:p>
        </w:tc>
      </w:tr>
      <w:tr w:rsidR="005F5993" w:rsidRPr="00CD4F93" w:rsidTr="00733CE7">
        <w:tc>
          <w:tcPr>
            <w:tcW w:w="3240" w:type="dxa"/>
            <w:tcBorders>
              <w:top w:val="nil"/>
              <w:bottom w:val="single" w:sz="4" w:space="0" w:color="auto"/>
              <w:right w:val="nil"/>
            </w:tcBorders>
            <w:vAlign w:val="center"/>
          </w:tcPr>
          <w:p w:rsidR="005F5993" w:rsidRDefault="005F5993" w:rsidP="00733CE7">
            <w:pPr>
              <w:autoSpaceDE w:val="0"/>
              <w:autoSpaceDN w:val="0"/>
              <w:adjustRightInd w:val="0"/>
              <w:spacing w:after="0" w:line="240" w:lineRule="auto"/>
              <w:ind w:right="60"/>
              <w:rPr>
                <w:rFonts w:ascii="Times New Roman" w:hAnsi="Times New Roman" w:cs="Times New Roman"/>
                <w:sz w:val="24"/>
                <w:szCs w:val="24"/>
              </w:rPr>
            </w:pPr>
            <w:r>
              <w:rPr>
                <w:rFonts w:ascii="Times New Roman" w:hAnsi="Times New Roman" w:cs="Times New Roman"/>
                <w:sz w:val="24"/>
                <w:szCs w:val="24"/>
              </w:rPr>
              <w:t>Fasilitas</w:t>
            </w:r>
          </w:p>
        </w:tc>
        <w:tc>
          <w:tcPr>
            <w:tcW w:w="900" w:type="dxa"/>
            <w:tcBorders>
              <w:top w:val="nil"/>
              <w:left w:val="nil"/>
              <w:bottom w:val="single" w:sz="4" w:space="0" w:color="auto"/>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2,733</w:t>
            </w:r>
          </w:p>
        </w:tc>
        <w:tc>
          <w:tcPr>
            <w:tcW w:w="1080" w:type="dxa"/>
            <w:tcBorders>
              <w:top w:val="nil"/>
              <w:left w:val="nil"/>
              <w:bottom w:val="single" w:sz="4" w:space="0" w:color="auto"/>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w:t>
            </w:r>
          </w:p>
        </w:tc>
        <w:tc>
          <w:tcPr>
            <w:tcW w:w="1080" w:type="dxa"/>
            <w:tcBorders>
              <w:top w:val="nil"/>
              <w:left w:val="nil"/>
              <w:bottom w:val="single" w:sz="4" w:space="0" w:color="auto"/>
              <w:right w:val="nil"/>
            </w:tcBorders>
          </w:tcPr>
          <w:p w:rsidR="005F5993" w:rsidRPr="00CD4F93" w:rsidRDefault="005F5993" w:rsidP="00733C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15,385</w:t>
            </w:r>
          </w:p>
        </w:tc>
        <w:tc>
          <w:tcPr>
            <w:tcW w:w="1748" w:type="dxa"/>
            <w:tcBorders>
              <w:top w:val="nil"/>
              <w:left w:val="nil"/>
              <w:bottom w:val="single" w:sz="4" w:space="0" w:color="auto"/>
            </w:tcBorders>
          </w:tcPr>
          <w:p w:rsidR="005F5993" w:rsidRPr="00CD4F93" w:rsidRDefault="005F5993" w:rsidP="00733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3,705-63,887</w:t>
            </w:r>
          </w:p>
        </w:tc>
      </w:tr>
    </w:tbl>
    <w:p w:rsidR="005F5993" w:rsidRDefault="005F5993" w:rsidP="005F5993">
      <w:pPr>
        <w:autoSpaceDE w:val="0"/>
        <w:autoSpaceDN w:val="0"/>
        <w:adjustRightInd w:val="0"/>
        <w:spacing w:after="0" w:line="240" w:lineRule="auto"/>
        <w:rPr>
          <w:rFonts w:ascii="Times New Roman" w:hAnsi="Times New Roman" w:cs="Times New Roman"/>
          <w:b/>
          <w:sz w:val="24"/>
          <w:szCs w:val="24"/>
        </w:rPr>
      </w:pPr>
    </w:p>
    <w:p w:rsidR="00424116" w:rsidRPr="00424116" w:rsidRDefault="005F5993" w:rsidP="00987084">
      <w:pPr>
        <w:spacing w:after="0" w:line="480" w:lineRule="auto"/>
        <w:ind w:firstLine="720"/>
        <w:jc w:val="both"/>
        <w:rPr>
          <w:rFonts w:ascii="Times New Roman" w:hAnsi="Times New Roman" w:cs="Times New Roman"/>
          <w:sz w:val="24"/>
          <w:szCs w:val="24"/>
          <w:lang w:val="en-US"/>
        </w:rPr>
      </w:pPr>
      <w:r w:rsidRPr="003E1174">
        <w:rPr>
          <w:rFonts w:ascii="Times New Roman" w:hAnsi="Times New Roman" w:cs="Times New Roman"/>
          <w:sz w:val="24"/>
          <w:szCs w:val="24"/>
        </w:rPr>
        <w:lastRenderedPageBreak/>
        <w:t>Berdasarkan tabel</w:t>
      </w:r>
      <w:r>
        <w:rPr>
          <w:rFonts w:ascii="Times New Roman" w:hAnsi="Times New Roman" w:cs="Times New Roman"/>
          <w:sz w:val="24"/>
          <w:szCs w:val="24"/>
        </w:rPr>
        <w:t xml:space="preserve"> 4.20</w:t>
      </w:r>
      <w:r w:rsidRPr="003E1174">
        <w:rPr>
          <w:rFonts w:ascii="Times New Roman" w:hAnsi="Times New Roman" w:cs="Times New Roman"/>
          <w:sz w:val="24"/>
          <w:szCs w:val="24"/>
        </w:rPr>
        <w:t xml:space="preserve"> di</w:t>
      </w:r>
      <w:r w:rsidR="00815C89">
        <w:rPr>
          <w:rFonts w:ascii="Times New Roman" w:hAnsi="Times New Roman" w:cs="Times New Roman"/>
          <w:sz w:val="24"/>
          <w:szCs w:val="24"/>
          <w:lang w:val="en-US"/>
        </w:rPr>
        <w:t xml:space="preserve"> </w:t>
      </w:r>
      <w:r w:rsidRPr="003E1174">
        <w:rPr>
          <w:rFonts w:ascii="Times New Roman" w:hAnsi="Times New Roman" w:cs="Times New Roman"/>
          <w:sz w:val="24"/>
          <w:szCs w:val="24"/>
        </w:rPr>
        <w:t xml:space="preserve">atas dapat dilihat bahwa analisis regresi logistik </w:t>
      </w:r>
      <w:r>
        <w:rPr>
          <w:rFonts w:ascii="Times New Roman" w:hAnsi="Times New Roman" w:cs="Times New Roman"/>
          <w:sz w:val="24"/>
          <w:szCs w:val="24"/>
        </w:rPr>
        <w:t xml:space="preserve">tahap terakhir </w:t>
      </w:r>
      <w:r w:rsidRPr="003E1174">
        <w:rPr>
          <w:rFonts w:ascii="Times New Roman" w:hAnsi="Times New Roman" w:cs="Times New Roman"/>
          <w:sz w:val="24"/>
          <w:szCs w:val="24"/>
        </w:rPr>
        <w:t xml:space="preserve">menghasilkan variabel yang paling dominan </w:t>
      </w:r>
      <w:r>
        <w:rPr>
          <w:rFonts w:ascii="Times New Roman" w:eastAsia="Times New Roman" w:hAnsi="Times New Roman" w:cs="Times New Roman"/>
          <w:sz w:val="24"/>
          <w:szCs w:val="24"/>
        </w:rPr>
        <w:t xml:space="preserve">berpengaruh </w:t>
      </w:r>
      <w:r w:rsidRPr="00E457D5">
        <w:rPr>
          <w:rFonts w:ascii="Times New Roman" w:hAnsi="Times New Roman" w:cs="Times New Roman"/>
          <w:sz w:val="24"/>
          <w:szCs w:val="24"/>
        </w:rPr>
        <w:t xml:space="preserve">terhadap </w:t>
      </w:r>
      <w:r w:rsidRPr="000F6BCB">
        <w:rPr>
          <w:rFonts w:ascii="Times New Roman" w:hAnsi="Times New Roman" w:cs="Times New Roman"/>
          <w:sz w:val="24"/>
          <w:szCs w:val="24"/>
        </w:rPr>
        <w:t xml:space="preserve">cakupan imunisasi Hepatitis B </w:t>
      </w:r>
      <w:r>
        <w:rPr>
          <w:rFonts w:ascii="Times New Roman" w:hAnsi="Times New Roman" w:cs="Times New Roman"/>
          <w:sz w:val="24"/>
          <w:szCs w:val="24"/>
        </w:rPr>
        <w:t>d</w:t>
      </w:r>
      <w:r w:rsidRPr="003F26DB">
        <w:rPr>
          <w:rFonts w:ascii="Times New Roman" w:hAnsi="Times New Roman" w:cs="Times New Roman"/>
          <w:sz w:val="24"/>
          <w:szCs w:val="24"/>
        </w:rPr>
        <w:t xml:space="preserve">i Wilayah Kerja Puskesmas </w:t>
      </w:r>
      <w:r>
        <w:rPr>
          <w:rFonts w:ascii="Times New Roman" w:hAnsi="Times New Roman" w:cs="Times New Roman"/>
          <w:sz w:val="24"/>
          <w:szCs w:val="24"/>
        </w:rPr>
        <w:t>Panga Kabupaten Aceh Jaya,</w:t>
      </w:r>
      <w:r>
        <w:rPr>
          <w:rFonts w:ascii="Times New Roman" w:hAnsi="Times New Roman"/>
          <w:sz w:val="24"/>
          <w:szCs w:val="24"/>
        </w:rPr>
        <w:t xml:space="preserve"> </w:t>
      </w:r>
      <w:r w:rsidRPr="003E1174">
        <w:rPr>
          <w:rFonts w:ascii="Times New Roman" w:hAnsi="Times New Roman" w:cs="Times New Roman"/>
          <w:sz w:val="24"/>
          <w:szCs w:val="24"/>
        </w:rPr>
        <w:t xml:space="preserve">yaitu variabel </w:t>
      </w:r>
      <w:r>
        <w:rPr>
          <w:rFonts w:ascii="Times New Roman" w:hAnsi="Times New Roman" w:cs="Times New Roman"/>
          <w:sz w:val="24"/>
          <w:szCs w:val="24"/>
        </w:rPr>
        <w:t>kepercayaan</w:t>
      </w:r>
      <w:r w:rsidRPr="003E1174">
        <w:rPr>
          <w:rFonts w:ascii="Times New Roman" w:hAnsi="Times New Roman" w:cs="Times New Roman"/>
          <w:sz w:val="24"/>
          <w:szCs w:val="24"/>
        </w:rPr>
        <w:t xml:space="preserve"> </w:t>
      </w:r>
      <w:r>
        <w:rPr>
          <w:rFonts w:ascii="Times New Roman" w:eastAsia="Calibri" w:hAnsi="Times New Roman" w:cs="Times New Roman"/>
          <w:sz w:val="24"/>
          <w:szCs w:val="24"/>
        </w:rPr>
        <w:t xml:space="preserve">dengan p </w:t>
      </w:r>
      <w:r w:rsidRPr="00EF14CE">
        <w:rPr>
          <w:rFonts w:ascii="Times New Roman" w:eastAsia="Calibri" w:hAnsi="Times New Roman" w:cs="Times New Roman"/>
          <w:i/>
          <w:sz w:val="24"/>
          <w:szCs w:val="24"/>
        </w:rPr>
        <w:t>value</w:t>
      </w:r>
      <w:r>
        <w:rPr>
          <w:rFonts w:ascii="Times New Roman" w:eastAsia="Calibri" w:hAnsi="Times New Roman" w:cs="Times New Roman"/>
          <w:sz w:val="24"/>
          <w:szCs w:val="24"/>
        </w:rPr>
        <w:t xml:space="preserve"> 0,000</w:t>
      </w:r>
      <w:r w:rsidRPr="003E1174">
        <w:rPr>
          <w:rFonts w:ascii="Times New Roman" w:eastAsia="Calibri" w:hAnsi="Times New Roman" w:cs="Times New Roman"/>
          <w:sz w:val="24"/>
          <w:szCs w:val="24"/>
        </w:rPr>
        <w:t xml:space="preserve">, OR = </w:t>
      </w:r>
      <w:r>
        <w:rPr>
          <w:rFonts w:ascii="Times New Roman" w:hAnsi="Times New Roman" w:cs="Times New Roman"/>
          <w:sz w:val="24"/>
          <w:szCs w:val="24"/>
        </w:rPr>
        <w:t>20,694</w:t>
      </w:r>
      <w:r w:rsidRPr="003E1174">
        <w:rPr>
          <w:rFonts w:ascii="Times New Roman" w:hAnsi="Times New Roman" w:cs="Times New Roman"/>
          <w:sz w:val="24"/>
          <w:szCs w:val="24"/>
        </w:rPr>
        <w:t xml:space="preserve"> (95% CI = </w:t>
      </w:r>
      <w:r>
        <w:rPr>
          <w:rFonts w:ascii="Times New Roman" w:hAnsi="Times New Roman" w:cs="Times New Roman"/>
          <w:sz w:val="24"/>
          <w:szCs w:val="24"/>
        </w:rPr>
        <w:t>4,542-84,988</w:t>
      </w:r>
      <w:r w:rsidRPr="003E1174">
        <w:rPr>
          <w:rFonts w:ascii="Times New Roman" w:hAnsi="Times New Roman" w:cs="Times New Roman"/>
          <w:sz w:val="24"/>
          <w:szCs w:val="24"/>
        </w:rPr>
        <w:t xml:space="preserve">) artinya responden yang </w:t>
      </w:r>
      <w:r>
        <w:rPr>
          <w:rFonts w:ascii="Times New Roman" w:hAnsi="Times New Roman" w:cs="Times New Roman"/>
          <w:sz w:val="24"/>
          <w:szCs w:val="24"/>
        </w:rPr>
        <w:t xml:space="preserve">memiliki kepercayaan kurang mendukung mempunyai peluang 20,694 kali tidak terpenuhi cakupan imunisasi Hepatitis B dibandingkan dengan responden yang memiliki kepercaayaan mendukung dengan </w:t>
      </w:r>
      <w:r w:rsidRPr="003E1174">
        <w:rPr>
          <w:rFonts w:ascii="Times New Roman" w:eastAsia="Calibri" w:hAnsi="Times New Roman" w:cs="Times New Roman"/>
          <w:sz w:val="24"/>
          <w:szCs w:val="24"/>
        </w:rPr>
        <w:t xml:space="preserve">nilai koefisien B yaitu </w:t>
      </w:r>
      <w:r>
        <w:rPr>
          <w:rFonts w:ascii="Times New Roman" w:hAnsi="Times New Roman" w:cs="Times New Roman"/>
          <w:sz w:val="24"/>
          <w:szCs w:val="24"/>
        </w:rPr>
        <w:t xml:space="preserve">3,370 </w:t>
      </w:r>
      <w:r w:rsidRPr="003E1174">
        <w:rPr>
          <w:rFonts w:ascii="Times New Roman" w:hAnsi="Times New Roman" w:cs="Times New Roman"/>
          <w:sz w:val="24"/>
          <w:szCs w:val="24"/>
        </w:rPr>
        <w:t xml:space="preserve">bernilai positif, semakin </w:t>
      </w:r>
      <w:r>
        <w:rPr>
          <w:rFonts w:ascii="Times New Roman" w:hAnsi="Times New Roman" w:cs="Times New Roman"/>
          <w:sz w:val="24"/>
          <w:szCs w:val="24"/>
        </w:rPr>
        <w:t xml:space="preserve">banyak ibu yang memiliki kepercayaan kurang mendukung maka semakin banyak pula yang tidk terpenuhi </w:t>
      </w:r>
      <w:r w:rsidRPr="000F6BCB">
        <w:rPr>
          <w:rFonts w:ascii="Times New Roman" w:hAnsi="Times New Roman" w:cs="Times New Roman"/>
          <w:sz w:val="24"/>
          <w:szCs w:val="24"/>
        </w:rPr>
        <w:t xml:space="preserve">cakupan imunisasi Hepatitis B </w:t>
      </w:r>
      <w:r>
        <w:rPr>
          <w:rFonts w:ascii="Times New Roman" w:hAnsi="Times New Roman" w:cs="Times New Roman"/>
          <w:sz w:val="24"/>
          <w:szCs w:val="24"/>
        </w:rPr>
        <w:t>d</w:t>
      </w:r>
      <w:r w:rsidRPr="003F26DB">
        <w:rPr>
          <w:rFonts w:ascii="Times New Roman" w:hAnsi="Times New Roman" w:cs="Times New Roman"/>
          <w:sz w:val="24"/>
          <w:szCs w:val="24"/>
        </w:rPr>
        <w:t xml:space="preserve">i Wilayah Kerja Puskesmas </w:t>
      </w:r>
      <w:r>
        <w:rPr>
          <w:rFonts w:ascii="Times New Roman" w:hAnsi="Times New Roman" w:cs="Times New Roman"/>
          <w:sz w:val="24"/>
          <w:szCs w:val="24"/>
        </w:rPr>
        <w:t>Panga Kabupaten Aceh Jaya.</w:t>
      </w:r>
    </w:p>
    <w:p w:rsidR="00AA0F3E" w:rsidRDefault="00AA0F3E" w:rsidP="003A72F6">
      <w:pPr>
        <w:pStyle w:val="ListParagraph"/>
        <w:numPr>
          <w:ilvl w:val="1"/>
          <w:numId w:val="41"/>
        </w:numPr>
        <w:spacing w:line="480" w:lineRule="auto"/>
        <w:ind w:left="567" w:hanging="567"/>
        <w:jc w:val="both"/>
        <w:rPr>
          <w:rFonts w:ascii="Times New Roman" w:hAnsi="Times New Roman" w:cs="Times New Roman"/>
          <w:b/>
          <w:sz w:val="24"/>
          <w:szCs w:val="24"/>
          <w:lang w:val="en-US"/>
        </w:rPr>
      </w:pPr>
      <w:r w:rsidRPr="00A2791E">
        <w:rPr>
          <w:rFonts w:ascii="Times New Roman" w:hAnsi="Times New Roman" w:cs="Times New Roman"/>
          <w:b/>
          <w:sz w:val="24"/>
          <w:szCs w:val="24"/>
        </w:rPr>
        <w:t>Analisis Kualitatif</w:t>
      </w:r>
      <w:r>
        <w:rPr>
          <w:rFonts w:ascii="Times New Roman" w:hAnsi="Times New Roman" w:cs="Times New Roman"/>
          <w:b/>
          <w:sz w:val="24"/>
          <w:szCs w:val="24"/>
          <w:lang w:val="en-US"/>
        </w:rPr>
        <w:t xml:space="preserve"> tentang Variabel </w:t>
      </w:r>
    </w:p>
    <w:p w:rsidR="00AA0F3E" w:rsidRPr="00A2791E" w:rsidRDefault="00AA0F3E" w:rsidP="003A72F6">
      <w:pPr>
        <w:pStyle w:val="ListParagraph"/>
        <w:numPr>
          <w:ilvl w:val="2"/>
          <w:numId w:val="41"/>
        </w:numPr>
        <w:spacing w:line="480" w:lineRule="auto"/>
        <w:ind w:left="567" w:hanging="567"/>
        <w:jc w:val="both"/>
        <w:rPr>
          <w:rFonts w:ascii="Times New Roman" w:hAnsi="Times New Roman" w:cs="Times New Roman"/>
          <w:b/>
          <w:sz w:val="24"/>
          <w:szCs w:val="24"/>
          <w:lang w:val="en-US"/>
        </w:rPr>
      </w:pPr>
      <w:r w:rsidRPr="00A2791E">
        <w:rPr>
          <w:rFonts w:ascii="Times New Roman" w:hAnsi="Times New Roman" w:cs="Times New Roman"/>
          <w:b/>
          <w:sz w:val="24"/>
          <w:szCs w:val="24"/>
        </w:rPr>
        <w:t>Wawancara dengan Informan Kunci</w:t>
      </w:r>
    </w:p>
    <w:p w:rsidR="00AA0F3E" w:rsidRPr="00863274" w:rsidRDefault="00AA0F3E" w:rsidP="003A72F6">
      <w:pPr>
        <w:pStyle w:val="ListParagraph"/>
        <w:numPr>
          <w:ilvl w:val="0"/>
          <w:numId w:val="59"/>
        </w:numPr>
        <w:spacing w:after="0" w:line="480" w:lineRule="auto"/>
        <w:ind w:left="360"/>
        <w:jc w:val="both"/>
        <w:rPr>
          <w:rFonts w:ascii="Times New Roman" w:hAnsi="Times New Roman" w:cs="Times New Roman"/>
          <w:sz w:val="24"/>
          <w:szCs w:val="24"/>
        </w:rPr>
      </w:pPr>
      <w:r w:rsidRPr="00863274">
        <w:rPr>
          <w:rFonts w:ascii="Times New Roman" w:hAnsi="Times New Roman" w:cs="Times New Roman"/>
          <w:sz w:val="24"/>
          <w:szCs w:val="24"/>
        </w:rPr>
        <w:t xml:space="preserve">Apakah </w:t>
      </w:r>
      <w:r w:rsidRPr="00863274">
        <w:rPr>
          <w:rFonts w:ascii="Times New Roman" w:hAnsi="Times New Roman" w:cs="Times New Roman"/>
          <w:sz w:val="24"/>
          <w:szCs w:val="24"/>
          <w:lang w:val="en-US"/>
        </w:rPr>
        <w:t xml:space="preserve">anda percaya bahwa bahan dasar imunisasi hepatitis B  tidak halal? </w:t>
      </w:r>
    </w:p>
    <w:p w:rsidR="00AA0F3E" w:rsidRPr="002A1144" w:rsidRDefault="00AA0F3E" w:rsidP="00AA0F3E">
      <w:pPr>
        <w:spacing w:after="0" w:line="480" w:lineRule="auto"/>
        <w:ind w:firstLine="720"/>
        <w:jc w:val="both"/>
        <w:rPr>
          <w:rFonts w:ascii="Times New Roman" w:hAnsi="Times New Roman" w:cs="Times New Roman"/>
          <w:sz w:val="24"/>
          <w:szCs w:val="24"/>
        </w:rPr>
      </w:pPr>
      <w:r w:rsidRPr="002A1144">
        <w:rPr>
          <w:rFonts w:ascii="Times New Roman" w:hAnsi="Times New Roman" w:cs="Times New Roman"/>
          <w:sz w:val="24"/>
          <w:szCs w:val="24"/>
        </w:rPr>
        <w:t>Berikut ini adalah hasil wawancara kepada informan t</w:t>
      </w:r>
      <w:r>
        <w:rPr>
          <w:rFonts w:ascii="Times New Roman" w:hAnsi="Times New Roman" w:cs="Times New Roman"/>
          <w:sz w:val="24"/>
          <w:szCs w:val="24"/>
        </w:rPr>
        <w:t>erkait dengan</w:t>
      </w:r>
      <w:r w:rsidRPr="002A1144">
        <w:rPr>
          <w:rFonts w:ascii="Times New Roman" w:hAnsi="Times New Roman" w:cs="Times New Roman"/>
          <w:sz w:val="24"/>
          <w:szCs w:val="24"/>
        </w:rPr>
        <w:t xml:space="preserve"> </w:t>
      </w:r>
      <w:r>
        <w:rPr>
          <w:rFonts w:ascii="Times New Roman" w:hAnsi="Times New Roman" w:cs="Times New Roman"/>
          <w:sz w:val="24"/>
          <w:szCs w:val="24"/>
        </w:rPr>
        <w:t xml:space="preserve">banyak yang tidak diimunisasi Hepatitis B pada balita di </w:t>
      </w:r>
      <w:r w:rsidRPr="00B369AF">
        <w:rPr>
          <w:rFonts w:ascii="Times New Roman" w:hAnsi="Times New Roman" w:cs="Times New Roman"/>
          <w:sz w:val="24"/>
          <w:szCs w:val="24"/>
        </w:rPr>
        <w:t>Wilayah Kerja Puskesmas Panga Kabupaten Aceh Jaya</w:t>
      </w:r>
      <w:r>
        <w:rPr>
          <w:rFonts w:ascii="Times New Roman" w:hAnsi="Times New Roman" w:cs="Times New Roman"/>
          <w:sz w:val="24"/>
          <w:szCs w:val="24"/>
          <w:lang w:val="en-US"/>
        </w:rPr>
        <w:t xml:space="preserve"> karena faktor kepercayaan</w:t>
      </w:r>
      <w:r w:rsidRPr="002A1144">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19"/>
        <w:gridCol w:w="391"/>
        <w:gridCol w:w="6446"/>
      </w:tblGrid>
      <w:tr w:rsidR="00AA0F3E" w:rsidRPr="00504A69" w:rsidTr="00A02FE3">
        <w:tc>
          <w:tcPr>
            <w:tcW w:w="1334" w:type="dxa"/>
          </w:tcPr>
          <w:p w:rsidR="00AA0F3E" w:rsidRPr="00504A69" w:rsidRDefault="00AA0F3E" w:rsidP="00AA599F">
            <w:pPr>
              <w:spacing w:line="360" w:lineRule="auto"/>
              <w:jc w:val="both"/>
              <w:rPr>
                <w:rFonts w:ascii="Times New Roman" w:hAnsi="Times New Roman" w:cs="Times New Roman"/>
                <w:sz w:val="24"/>
                <w:szCs w:val="24"/>
              </w:rPr>
            </w:pPr>
            <w:r w:rsidRPr="00504A69">
              <w:rPr>
                <w:rFonts w:ascii="Times New Roman" w:hAnsi="Times New Roman" w:cs="Times New Roman"/>
                <w:sz w:val="24"/>
                <w:szCs w:val="24"/>
              </w:rPr>
              <w:t>Informan 1</w:t>
            </w:r>
          </w:p>
        </w:tc>
        <w:tc>
          <w:tcPr>
            <w:tcW w:w="399" w:type="dxa"/>
          </w:tcPr>
          <w:p w:rsidR="00AA0F3E" w:rsidRPr="00504A69" w:rsidRDefault="00AA0F3E" w:rsidP="00AA599F">
            <w:pPr>
              <w:spacing w:line="360" w:lineRule="auto"/>
              <w:jc w:val="both"/>
              <w:rPr>
                <w:rFonts w:ascii="Times New Roman" w:hAnsi="Times New Roman" w:cs="Times New Roman"/>
                <w:sz w:val="24"/>
                <w:szCs w:val="24"/>
              </w:rPr>
            </w:pPr>
            <w:r w:rsidRPr="00504A69">
              <w:rPr>
                <w:rFonts w:ascii="Times New Roman" w:hAnsi="Times New Roman" w:cs="Times New Roman"/>
                <w:sz w:val="24"/>
                <w:szCs w:val="24"/>
              </w:rPr>
              <w:t>:</w:t>
            </w:r>
          </w:p>
        </w:tc>
        <w:tc>
          <w:tcPr>
            <w:tcW w:w="6754" w:type="dxa"/>
          </w:tcPr>
          <w:p w:rsidR="00AA0F3E" w:rsidRPr="00504A69" w:rsidRDefault="00AA0F3E" w:rsidP="00AA599F">
            <w:pPr>
              <w:tabs>
                <w:tab w:val="left" w:pos="0"/>
              </w:tabs>
              <w:spacing w:line="360" w:lineRule="auto"/>
              <w:ind w:left="34" w:hanging="34"/>
              <w:jc w:val="both"/>
              <w:rPr>
                <w:rFonts w:ascii="Times New Roman" w:hAnsi="Times New Roman" w:cs="Times New Roman"/>
                <w:sz w:val="24"/>
                <w:szCs w:val="24"/>
              </w:rPr>
            </w:pPr>
            <w:r>
              <w:rPr>
                <w:rFonts w:ascii="Times New Roman" w:hAnsi="Times New Roman" w:cs="Times New Roman"/>
                <w:sz w:val="24"/>
                <w:szCs w:val="24"/>
                <w:lang w:val="en-US"/>
              </w:rPr>
              <w:t xml:space="preserve">Benar, karena </w:t>
            </w:r>
            <w:r>
              <w:rPr>
                <w:rFonts w:ascii="Times New Roman" w:hAnsi="Times New Roman" w:cs="Times New Roman"/>
                <w:sz w:val="24"/>
                <w:szCs w:val="24"/>
              </w:rPr>
              <w:t xml:space="preserve">saya bertanya kepada beberapa ibu-ibu tentang hal ini, nah mereka menyatakan bahwa mereka memiliki sikap kalau bahan baku pembuatan imunisasi hepatitis B adalah berasal dari yang tidak halal dan mereka tidak mau kalau disuntikkan kepada anak mereka bu, begitu bu. </w:t>
            </w:r>
          </w:p>
        </w:tc>
      </w:tr>
      <w:tr w:rsidR="00AA0F3E" w:rsidRPr="00504A69" w:rsidTr="00A02FE3">
        <w:tc>
          <w:tcPr>
            <w:tcW w:w="1334" w:type="dxa"/>
          </w:tcPr>
          <w:p w:rsidR="00AA0F3E" w:rsidRPr="00504A69" w:rsidRDefault="00AA0F3E" w:rsidP="00AA599F">
            <w:pPr>
              <w:spacing w:line="360" w:lineRule="auto"/>
              <w:jc w:val="both"/>
              <w:rPr>
                <w:rFonts w:ascii="Times New Roman" w:hAnsi="Times New Roman" w:cs="Times New Roman"/>
                <w:sz w:val="24"/>
                <w:szCs w:val="24"/>
              </w:rPr>
            </w:pPr>
            <w:r w:rsidRPr="00504A69">
              <w:rPr>
                <w:rFonts w:ascii="Times New Roman" w:hAnsi="Times New Roman" w:cs="Times New Roman"/>
                <w:sz w:val="24"/>
                <w:szCs w:val="24"/>
              </w:rPr>
              <w:t>Informan 2</w:t>
            </w:r>
          </w:p>
        </w:tc>
        <w:tc>
          <w:tcPr>
            <w:tcW w:w="399" w:type="dxa"/>
          </w:tcPr>
          <w:p w:rsidR="00AA0F3E" w:rsidRPr="00504A69" w:rsidRDefault="00AA0F3E" w:rsidP="00AA599F">
            <w:pPr>
              <w:spacing w:line="360" w:lineRule="auto"/>
              <w:jc w:val="both"/>
              <w:rPr>
                <w:rFonts w:ascii="Times New Roman" w:hAnsi="Times New Roman" w:cs="Times New Roman"/>
                <w:sz w:val="24"/>
                <w:szCs w:val="24"/>
              </w:rPr>
            </w:pPr>
          </w:p>
        </w:tc>
        <w:tc>
          <w:tcPr>
            <w:tcW w:w="6754" w:type="dxa"/>
          </w:tcPr>
          <w:p w:rsidR="00AA0F3E" w:rsidRPr="00504A69" w:rsidRDefault="00AA0F3E" w:rsidP="00AA59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Alasan utama dari masyarakat </w:t>
            </w:r>
            <w:r w:rsidRPr="00692E7F">
              <w:rPr>
                <w:rFonts w:ascii="Times New Roman" w:hAnsi="Times New Roman" w:cs="Times New Roman"/>
                <w:sz w:val="24"/>
                <w:szCs w:val="24"/>
              </w:rPr>
              <w:t>di Wilayah Kerja Puskesmas Panga Kabupaten Aceh Jaya sudah diimunisasi Hepatitis B</w:t>
            </w:r>
            <w:r>
              <w:rPr>
                <w:rFonts w:ascii="Times New Roman" w:hAnsi="Times New Roman" w:cs="Times New Roman"/>
                <w:sz w:val="24"/>
                <w:szCs w:val="24"/>
              </w:rPr>
              <w:t xml:space="preserve"> adalah terkait dengan bahan baku dari pembuatan imunisasi </w:t>
            </w:r>
            <w:r>
              <w:rPr>
                <w:rFonts w:ascii="Times New Roman" w:hAnsi="Times New Roman" w:cs="Times New Roman"/>
                <w:sz w:val="24"/>
                <w:szCs w:val="24"/>
              </w:rPr>
              <w:lastRenderedPageBreak/>
              <w:t>hepatitis B, mayoritas mereka mengatakan bahwa tidak bagus atau ya… dengan kata lainnya haram, nah inilah alasan mereka mengpa mereka tidak mau… anak mereka diimunisaasi hepatitis B.</w:t>
            </w:r>
          </w:p>
        </w:tc>
      </w:tr>
      <w:tr w:rsidR="00AA0F3E" w:rsidRPr="00504A69" w:rsidTr="00A02FE3">
        <w:tc>
          <w:tcPr>
            <w:tcW w:w="1334" w:type="dxa"/>
          </w:tcPr>
          <w:p w:rsidR="00AA0F3E" w:rsidRPr="00504A69" w:rsidRDefault="00AA0F3E" w:rsidP="00AA599F">
            <w:pPr>
              <w:spacing w:line="360" w:lineRule="auto"/>
              <w:jc w:val="both"/>
              <w:rPr>
                <w:rFonts w:ascii="Times New Roman" w:hAnsi="Times New Roman" w:cs="Times New Roman"/>
                <w:sz w:val="24"/>
                <w:szCs w:val="24"/>
              </w:rPr>
            </w:pPr>
            <w:r w:rsidRPr="00504A69">
              <w:rPr>
                <w:rFonts w:ascii="Times New Roman" w:hAnsi="Times New Roman" w:cs="Times New Roman"/>
                <w:sz w:val="24"/>
                <w:szCs w:val="24"/>
              </w:rPr>
              <w:lastRenderedPageBreak/>
              <w:t>Informan 3</w:t>
            </w:r>
          </w:p>
        </w:tc>
        <w:tc>
          <w:tcPr>
            <w:tcW w:w="399" w:type="dxa"/>
          </w:tcPr>
          <w:p w:rsidR="00AA0F3E" w:rsidRPr="00504A69" w:rsidRDefault="00AA0F3E" w:rsidP="00AA599F">
            <w:pPr>
              <w:spacing w:line="360" w:lineRule="auto"/>
              <w:jc w:val="both"/>
              <w:rPr>
                <w:rFonts w:ascii="Times New Roman" w:hAnsi="Times New Roman" w:cs="Times New Roman"/>
                <w:sz w:val="24"/>
                <w:szCs w:val="24"/>
              </w:rPr>
            </w:pPr>
          </w:p>
        </w:tc>
        <w:tc>
          <w:tcPr>
            <w:tcW w:w="6754" w:type="dxa"/>
          </w:tcPr>
          <w:p w:rsidR="00AA0F3E" w:rsidRPr="00A2791E" w:rsidRDefault="00AA0F3E" w:rsidP="00AA599F">
            <w:pPr>
              <w:spacing w:line="360" w:lineRule="auto"/>
              <w:ind w:left="34"/>
              <w:jc w:val="both"/>
              <w:rPr>
                <w:rFonts w:ascii="Times New Roman" w:hAnsi="Times New Roman" w:cs="Times New Roman"/>
                <w:sz w:val="24"/>
                <w:szCs w:val="24"/>
                <w:lang w:val="en-US"/>
              </w:rPr>
            </w:pPr>
            <w:r>
              <w:rPr>
                <w:rFonts w:ascii="Times New Roman" w:hAnsi="Times New Roman" w:cs="Times New Roman"/>
                <w:sz w:val="24"/>
                <w:szCs w:val="24"/>
              </w:rPr>
              <w:t>Berdasarkan hasil temuan saya selama ini… kan saya sering mewawancarai ibu-ibu di lingkungan ini bu, nah mereka menyampaikan bahwa sebagai umat beragama yang menganut agama Islam tentu kita patuh pada ajaran agama Islam. Apa bila agama mengharaman sesuatu maka kita katakana haram dan tidak boleh diguakan. Jadi kita simpulkan bahwa mereka mempermasalahkan bahan dari pembuatan imunisasi</w:t>
            </w:r>
            <w:r w:rsidRPr="00692E7F">
              <w:rPr>
                <w:rFonts w:ascii="Times New Roman" w:hAnsi="Times New Roman" w:cs="Times New Roman"/>
                <w:sz w:val="24"/>
                <w:szCs w:val="24"/>
              </w:rPr>
              <w:t xml:space="preserve"> Hepatitis B</w:t>
            </w:r>
            <w:r>
              <w:rPr>
                <w:rFonts w:ascii="Times New Roman" w:hAnsi="Times New Roman" w:cs="Times New Roman"/>
                <w:sz w:val="24"/>
                <w:szCs w:val="24"/>
              </w:rPr>
              <w:t xml:space="preserve"> itu sendiri bu. </w:t>
            </w:r>
          </w:p>
        </w:tc>
      </w:tr>
    </w:tbl>
    <w:p w:rsidR="00AA0F3E" w:rsidRDefault="00AA0F3E" w:rsidP="00AA599F">
      <w:pPr>
        <w:spacing w:after="0"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rPr>
        <w:t xml:space="preserve">Berdasarkan hasil wawancara di atas dapat disimpulkan bahwa masyarakat </w:t>
      </w:r>
      <w:r w:rsidRPr="00C45E03">
        <w:rPr>
          <w:rFonts w:ascii="Times New Roman" w:hAnsi="Times New Roman" w:cs="Times New Roman"/>
          <w:sz w:val="24"/>
          <w:szCs w:val="24"/>
        </w:rPr>
        <w:t xml:space="preserve">di Wilayah Kerja Puskesmas Panga Kabupaten Aceh Jaya </w:t>
      </w:r>
      <w:r>
        <w:rPr>
          <w:rFonts w:ascii="Times New Roman" w:hAnsi="Times New Roman" w:cs="Times New Roman"/>
          <w:sz w:val="24"/>
          <w:szCs w:val="24"/>
        </w:rPr>
        <w:t xml:space="preserve">memiliki kepercayaan bahwa kandungan </w:t>
      </w:r>
      <w:r w:rsidRPr="00C45E03">
        <w:rPr>
          <w:rFonts w:ascii="Times New Roman" w:hAnsi="Times New Roman" w:cs="Times New Roman"/>
          <w:sz w:val="24"/>
          <w:szCs w:val="24"/>
        </w:rPr>
        <w:t>imunisasi Hepatitis B</w:t>
      </w:r>
      <w:r>
        <w:rPr>
          <w:rFonts w:ascii="Times New Roman" w:hAnsi="Times New Roman" w:cs="Times New Roman"/>
          <w:sz w:val="24"/>
          <w:szCs w:val="24"/>
        </w:rPr>
        <w:t xml:space="preserve"> tidak halal.</w:t>
      </w:r>
    </w:p>
    <w:p w:rsidR="00D475F1" w:rsidRDefault="00AA599F" w:rsidP="00424116">
      <w:pPr>
        <w:spacing w:after="0"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Berdasarkan hasil penelitian diketahui bahwa adapun kesimpulan dari hasil wawancara tersebut diatas ditunjukkan pada tabel berikut.</w:t>
      </w:r>
    </w:p>
    <w:p w:rsidR="00AA599F" w:rsidRPr="00AA599F" w:rsidRDefault="00222EB3" w:rsidP="004167CD">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Tabel 4.22</w:t>
      </w:r>
      <w:r w:rsidR="00AA599F" w:rsidRPr="00AA599F">
        <w:rPr>
          <w:rFonts w:ascii="Times New Roman" w:hAnsi="Times New Roman" w:cs="Times New Roman"/>
          <w:b/>
          <w:sz w:val="24"/>
          <w:szCs w:val="24"/>
          <w:lang w:val="en-US"/>
        </w:rPr>
        <w:t>. Hasil wawancara dengan Informan Kunci</w:t>
      </w:r>
    </w:p>
    <w:tbl>
      <w:tblPr>
        <w:tblStyle w:val="TableGrid"/>
        <w:tblW w:w="820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534"/>
        <w:gridCol w:w="1304"/>
        <w:gridCol w:w="1121"/>
        <w:gridCol w:w="3245"/>
        <w:gridCol w:w="1996"/>
      </w:tblGrid>
      <w:tr w:rsidR="00AA599F" w:rsidRPr="00AA599F" w:rsidTr="00AA599F">
        <w:tc>
          <w:tcPr>
            <w:tcW w:w="534" w:type="dxa"/>
            <w:tcBorders>
              <w:top w:val="single" w:sz="4" w:space="0" w:color="auto"/>
              <w:bottom w:val="single" w:sz="4" w:space="0" w:color="auto"/>
            </w:tcBorders>
          </w:tcPr>
          <w:p w:rsidR="00AA599F" w:rsidRPr="00AA599F" w:rsidRDefault="00AA599F" w:rsidP="00AA599F">
            <w:pPr>
              <w:rPr>
                <w:rFonts w:ascii="Times New Roman" w:hAnsi="Times New Roman" w:cs="Times New Roman"/>
                <w:b/>
              </w:rPr>
            </w:pPr>
            <w:r w:rsidRPr="00AA599F">
              <w:rPr>
                <w:rFonts w:ascii="Times New Roman" w:hAnsi="Times New Roman" w:cs="Times New Roman"/>
                <w:b/>
              </w:rPr>
              <w:t xml:space="preserve">No </w:t>
            </w:r>
          </w:p>
        </w:tc>
        <w:tc>
          <w:tcPr>
            <w:tcW w:w="1304" w:type="dxa"/>
            <w:tcBorders>
              <w:top w:val="single" w:sz="4" w:space="0" w:color="auto"/>
              <w:bottom w:val="single" w:sz="4" w:space="0" w:color="auto"/>
            </w:tcBorders>
          </w:tcPr>
          <w:p w:rsidR="00AA599F" w:rsidRPr="00AA599F" w:rsidRDefault="00AA599F" w:rsidP="00AA599F">
            <w:pPr>
              <w:jc w:val="center"/>
              <w:rPr>
                <w:rFonts w:ascii="Times New Roman" w:hAnsi="Times New Roman" w:cs="Times New Roman"/>
                <w:b/>
              </w:rPr>
            </w:pPr>
            <w:r w:rsidRPr="00AA599F">
              <w:rPr>
                <w:rFonts w:ascii="Times New Roman" w:hAnsi="Times New Roman" w:cs="Times New Roman"/>
                <w:b/>
              </w:rPr>
              <w:t>Pertanyaan</w:t>
            </w:r>
          </w:p>
        </w:tc>
        <w:tc>
          <w:tcPr>
            <w:tcW w:w="1121" w:type="dxa"/>
            <w:tcBorders>
              <w:top w:val="single" w:sz="4" w:space="0" w:color="auto"/>
              <w:bottom w:val="single" w:sz="4" w:space="0" w:color="auto"/>
            </w:tcBorders>
          </w:tcPr>
          <w:p w:rsidR="00AA599F" w:rsidRPr="00AA599F" w:rsidRDefault="00AA599F" w:rsidP="00AA599F">
            <w:pPr>
              <w:jc w:val="center"/>
              <w:rPr>
                <w:rFonts w:ascii="Times New Roman" w:hAnsi="Times New Roman" w:cs="Times New Roman"/>
                <w:b/>
              </w:rPr>
            </w:pPr>
            <w:r w:rsidRPr="00AA599F">
              <w:rPr>
                <w:rFonts w:ascii="Times New Roman" w:hAnsi="Times New Roman" w:cs="Times New Roman"/>
                <w:b/>
              </w:rPr>
              <w:t>Nama Informan</w:t>
            </w:r>
          </w:p>
        </w:tc>
        <w:tc>
          <w:tcPr>
            <w:tcW w:w="3245" w:type="dxa"/>
            <w:tcBorders>
              <w:top w:val="single" w:sz="4" w:space="0" w:color="auto"/>
              <w:bottom w:val="single" w:sz="4" w:space="0" w:color="auto"/>
            </w:tcBorders>
          </w:tcPr>
          <w:p w:rsidR="00AA599F" w:rsidRPr="00AA599F" w:rsidRDefault="00AA599F" w:rsidP="00AA599F">
            <w:pPr>
              <w:jc w:val="center"/>
              <w:rPr>
                <w:rFonts w:ascii="Times New Roman" w:hAnsi="Times New Roman" w:cs="Times New Roman"/>
                <w:b/>
              </w:rPr>
            </w:pPr>
            <w:r w:rsidRPr="00AA599F">
              <w:rPr>
                <w:rFonts w:ascii="Times New Roman" w:hAnsi="Times New Roman" w:cs="Times New Roman"/>
                <w:b/>
              </w:rPr>
              <w:t>Jawaban</w:t>
            </w:r>
          </w:p>
        </w:tc>
        <w:tc>
          <w:tcPr>
            <w:tcW w:w="1996" w:type="dxa"/>
            <w:tcBorders>
              <w:top w:val="single" w:sz="4" w:space="0" w:color="auto"/>
              <w:bottom w:val="single" w:sz="4" w:space="0" w:color="auto"/>
            </w:tcBorders>
          </w:tcPr>
          <w:p w:rsidR="00AA599F" w:rsidRPr="00AA599F" w:rsidRDefault="00AA599F" w:rsidP="00AA599F">
            <w:pPr>
              <w:jc w:val="center"/>
              <w:rPr>
                <w:rFonts w:ascii="Times New Roman" w:hAnsi="Times New Roman" w:cs="Times New Roman"/>
                <w:b/>
              </w:rPr>
            </w:pPr>
            <w:r w:rsidRPr="00AA599F">
              <w:rPr>
                <w:rFonts w:ascii="Times New Roman" w:hAnsi="Times New Roman" w:cs="Times New Roman"/>
                <w:b/>
              </w:rPr>
              <w:t>Temuan</w:t>
            </w:r>
          </w:p>
        </w:tc>
      </w:tr>
      <w:tr w:rsidR="00AA599F" w:rsidRPr="00AA599F" w:rsidTr="00AA599F">
        <w:trPr>
          <w:trHeight w:val="3323"/>
        </w:trPr>
        <w:tc>
          <w:tcPr>
            <w:tcW w:w="534" w:type="dxa"/>
            <w:vMerge w:val="restart"/>
            <w:tcBorders>
              <w:top w:val="single" w:sz="4" w:space="0" w:color="auto"/>
            </w:tcBorders>
          </w:tcPr>
          <w:p w:rsidR="00AA599F" w:rsidRPr="00AA599F" w:rsidRDefault="00AA599F" w:rsidP="00A02FE3">
            <w:pPr>
              <w:spacing w:line="276" w:lineRule="auto"/>
              <w:rPr>
                <w:rFonts w:ascii="Times New Roman" w:hAnsi="Times New Roman" w:cs="Times New Roman"/>
              </w:rPr>
            </w:pPr>
            <w:r w:rsidRPr="00AA599F">
              <w:rPr>
                <w:rFonts w:ascii="Times New Roman" w:hAnsi="Times New Roman" w:cs="Times New Roman"/>
              </w:rPr>
              <w:t>1</w:t>
            </w:r>
          </w:p>
        </w:tc>
        <w:tc>
          <w:tcPr>
            <w:tcW w:w="1304" w:type="dxa"/>
            <w:vMerge w:val="restart"/>
            <w:tcBorders>
              <w:top w:val="single" w:sz="4" w:space="0" w:color="auto"/>
            </w:tcBorders>
          </w:tcPr>
          <w:p w:rsidR="00AA599F" w:rsidRPr="00AA599F" w:rsidRDefault="00AA599F" w:rsidP="00A02FE3">
            <w:pPr>
              <w:spacing w:line="276" w:lineRule="auto"/>
              <w:jc w:val="both"/>
              <w:rPr>
                <w:rFonts w:ascii="Times New Roman" w:hAnsi="Times New Roman" w:cs="Times New Roman"/>
              </w:rPr>
            </w:pPr>
            <w:r w:rsidRPr="00AA599F">
              <w:rPr>
                <w:rFonts w:ascii="Times New Roman" w:hAnsi="Times New Roman" w:cs="Times New Roman"/>
              </w:rPr>
              <w:t xml:space="preserve">Apakah </w:t>
            </w:r>
            <w:r w:rsidRPr="00AA599F">
              <w:rPr>
                <w:rFonts w:ascii="Times New Roman" w:hAnsi="Times New Roman" w:cs="Times New Roman"/>
                <w:lang w:val="en-US"/>
              </w:rPr>
              <w:t xml:space="preserve">anda percaya bahwa bahan dasar imunisasi hepatitis B  tidak halal? </w:t>
            </w:r>
          </w:p>
          <w:p w:rsidR="00AA599F" w:rsidRPr="00AA599F" w:rsidRDefault="00AA599F" w:rsidP="00A02FE3">
            <w:pPr>
              <w:spacing w:line="276" w:lineRule="auto"/>
              <w:rPr>
                <w:rFonts w:ascii="Times New Roman" w:hAnsi="Times New Roman" w:cs="Times New Roman"/>
              </w:rPr>
            </w:pPr>
          </w:p>
        </w:tc>
        <w:tc>
          <w:tcPr>
            <w:tcW w:w="1121" w:type="dxa"/>
            <w:tcBorders>
              <w:top w:val="single" w:sz="4" w:space="0" w:color="auto"/>
            </w:tcBorders>
          </w:tcPr>
          <w:p w:rsidR="00AA599F" w:rsidRPr="00AA599F" w:rsidRDefault="00AA599F" w:rsidP="00A02FE3">
            <w:pPr>
              <w:spacing w:line="276" w:lineRule="auto"/>
              <w:rPr>
                <w:rFonts w:ascii="Times New Roman" w:hAnsi="Times New Roman" w:cs="Times New Roman"/>
              </w:rPr>
            </w:pPr>
            <w:r w:rsidRPr="00AA599F">
              <w:rPr>
                <w:rFonts w:ascii="Times New Roman" w:hAnsi="Times New Roman" w:cs="Times New Roman"/>
              </w:rPr>
              <w:t>Dewi safrina</w:t>
            </w:r>
          </w:p>
          <w:p w:rsidR="00AA599F" w:rsidRPr="00AA599F" w:rsidRDefault="00AA599F" w:rsidP="00A02FE3">
            <w:pPr>
              <w:spacing w:line="276" w:lineRule="auto"/>
              <w:rPr>
                <w:rFonts w:ascii="Times New Roman" w:hAnsi="Times New Roman" w:cs="Times New Roman"/>
              </w:rPr>
            </w:pPr>
          </w:p>
        </w:tc>
        <w:tc>
          <w:tcPr>
            <w:tcW w:w="3245" w:type="dxa"/>
            <w:tcBorders>
              <w:top w:val="single" w:sz="4" w:space="0" w:color="auto"/>
            </w:tcBorders>
          </w:tcPr>
          <w:p w:rsidR="00AA599F" w:rsidRPr="00AA599F" w:rsidRDefault="00AA599F" w:rsidP="00A02FE3">
            <w:pPr>
              <w:spacing w:line="276" w:lineRule="auto"/>
              <w:jc w:val="both"/>
              <w:rPr>
                <w:rFonts w:ascii="Times New Roman" w:hAnsi="Times New Roman" w:cs="Times New Roman"/>
              </w:rPr>
            </w:pPr>
            <w:r w:rsidRPr="00AA599F">
              <w:rPr>
                <w:rFonts w:ascii="Times New Roman" w:hAnsi="Times New Roman" w:cs="Times New Roman"/>
                <w:lang w:val="en-US"/>
              </w:rPr>
              <w:t xml:space="preserve">Benar, karena </w:t>
            </w:r>
            <w:r w:rsidRPr="00AA599F">
              <w:rPr>
                <w:rFonts w:ascii="Times New Roman" w:hAnsi="Times New Roman" w:cs="Times New Roman"/>
              </w:rPr>
              <w:t>saya bertanya kepada beberapa ibu-ibu tentang hal ini, nah mereka menyatakan bahwa mereka memiliki sikap kalau bahan baku pembuatan imunisasi hepatitis B adalah berasal dari yang tidak halal dan mereka tidak mau kalau disuntikkan kepada anak mereka bu, begitu bu.</w:t>
            </w:r>
          </w:p>
        </w:tc>
        <w:tc>
          <w:tcPr>
            <w:tcW w:w="1996" w:type="dxa"/>
            <w:vMerge w:val="restart"/>
            <w:tcBorders>
              <w:top w:val="single" w:sz="4" w:space="0" w:color="auto"/>
            </w:tcBorders>
          </w:tcPr>
          <w:p w:rsidR="00AA599F" w:rsidRPr="00AA599F" w:rsidRDefault="00AA599F" w:rsidP="00A02FE3">
            <w:pPr>
              <w:spacing w:line="276" w:lineRule="auto"/>
              <w:jc w:val="both"/>
              <w:rPr>
                <w:rFonts w:ascii="Times New Roman" w:hAnsi="Times New Roman" w:cs="Times New Roman"/>
              </w:rPr>
            </w:pPr>
            <w:r w:rsidRPr="00AA599F">
              <w:rPr>
                <w:rFonts w:ascii="Times New Roman" w:hAnsi="Times New Roman" w:cs="Times New Roman"/>
              </w:rPr>
              <w:t>Berdasarkan jawaban  diketahui bahwa masyarakat di Wilayah Kerja Puskesmas Panga Kabupaten Aceh Jaya memiliki kepercayaan bahwa kandungan imunisasi Hepatitis B tidak halal.</w:t>
            </w:r>
          </w:p>
        </w:tc>
      </w:tr>
      <w:tr w:rsidR="00AA599F" w:rsidRPr="00AA599F" w:rsidTr="00AA599F">
        <w:trPr>
          <w:trHeight w:val="157"/>
        </w:trPr>
        <w:tc>
          <w:tcPr>
            <w:tcW w:w="534" w:type="dxa"/>
            <w:vMerge/>
          </w:tcPr>
          <w:p w:rsidR="00AA599F" w:rsidRPr="00AA599F" w:rsidRDefault="00AA599F" w:rsidP="00A02FE3">
            <w:pPr>
              <w:spacing w:line="276" w:lineRule="auto"/>
              <w:rPr>
                <w:rFonts w:ascii="Times New Roman" w:hAnsi="Times New Roman" w:cs="Times New Roman"/>
              </w:rPr>
            </w:pPr>
          </w:p>
        </w:tc>
        <w:tc>
          <w:tcPr>
            <w:tcW w:w="1304" w:type="dxa"/>
            <w:vMerge/>
          </w:tcPr>
          <w:p w:rsidR="00AA599F" w:rsidRPr="00AA599F" w:rsidRDefault="00AA599F" w:rsidP="00A02FE3">
            <w:pPr>
              <w:spacing w:line="276" w:lineRule="auto"/>
              <w:jc w:val="both"/>
              <w:rPr>
                <w:rFonts w:ascii="Times New Roman" w:hAnsi="Times New Roman" w:cs="Times New Roman"/>
              </w:rPr>
            </w:pPr>
          </w:p>
        </w:tc>
        <w:tc>
          <w:tcPr>
            <w:tcW w:w="1121" w:type="dxa"/>
          </w:tcPr>
          <w:p w:rsidR="00AA599F" w:rsidRPr="00AA599F" w:rsidRDefault="00AA599F" w:rsidP="00A02FE3">
            <w:pPr>
              <w:spacing w:line="276" w:lineRule="auto"/>
              <w:rPr>
                <w:rFonts w:ascii="Times New Roman" w:hAnsi="Times New Roman" w:cs="Times New Roman"/>
              </w:rPr>
            </w:pPr>
            <w:r w:rsidRPr="00AA599F">
              <w:rPr>
                <w:rFonts w:ascii="Times New Roman" w:hAnsi="Times New Roman" w:cs="Times New Roman"/>
              </w:rPr>
              <w:t>Lia lajuna</w:t>
            </w:r>
          </w:p>
          <w:p w:rsidR="00AA599F" w:rsidRPr="00AA599F" w:rsidRDefault="00AA599F" w:rsidP="00A02FE3">
            <w:pPr>
              <w:spacing w:line="276" w:lineRule="auto"/>
              <w:rPr>
                <w:rFonts w:ascii="Times New Roman" w:hAnsi="Times New Roman" w:cs="Times New Roman"/>
              </w:rPr>
            </w:pPr>
          </w:p>
        </w:tc>
        <w:tc>
          <w:tcPr>
            <w:tcW w:w="3245" w:type="dxa"/>
          </w:tcPr>
          <w:p w:rsidR="00AA599F" w:rsidRPr="00AA599F" w:rsidRDefault="00AA599F" w:rsidP="00A02FE3">
            <w:pPr>
              <w:spacing w:line="276" w:lineRule="auto"/>
              <w:jc w:val="both"/>
              <w:rPr>
                <w:rFonts w:ascii="Times New Roman" w:hAnsi="Times New Roman" w:cs="Times New Roman"/>
              </w:rPr>
            </w:pPr>
            <w:r w:rsidRPr="00AA599F">
              <w:rPr>
                <w:rFonts w:ascii="Times New Roman" w:hAnsi="Times New Roman" w:cs="Times New Roman"/>
              </w:rPr>
              <w:t xml:space="preserve">Alasan utama dari masyarakat di Wilayah Kerja Puskesmas Panga </w:t>
            </w:r>
            <w:r w:rsidRPr="00AA599F">
              <w:rPr>
                <w:rFonts w:ascii="Times New Roman" w:hAnsi="Times New Roman" w:cs="Times New Roman"/>
              </w:rPr>
              <w:lastRenderedPageBreak/>
              <w:t>Kabupaten Aceh Jaya sudah diimunisasi Hepatitis B adalah terkait dengan bahan baku dari pembuatan imunisasi hepatitis B, mayoritas mereka mengatakan  bahwa tidak bagus atau ya… dengan kata lainnya haram, nah inilah alasan mereka mengpa mereka tidak mau… anak mereka diimunisaasi hepatitis B.</w:t>
            </w:r>
          </w:p>
        </w:tc>
        <w:tc>
          <w:tcPr>
            <w:tcW w:w="1996" w:type="dxa"/>
            <w:vMerge/>
          </w:tcPr>
          <w:p w:rsidR="00AA599F" w:rsidRPr="00AA599F" w:rsidRDefault="00AA599F" w:rsidP="00A02FE3">
            <w:pPr>
              <w:spacing w:line="276" w:lineRule="auto"/>
              <w:rPr>
                <w:rFonts w:ascii="Times New Roman" w:hAnsi="Times New Roman" w:cs="Times New Roman"/>
              </w:rPr>
            </w:pPr>
          </w:p>
        </w:tc>
      </w:tr>
      <w:tr w:rsidR="00AA599F" w:rsidRPr="00AA599F" w:rsidTr="00AA599F">
        <w:trPr>
          <w:trHeight w:val="299"/>
        </w:trPr>
        <w:tc>
          <w:tcPr>
            <w:tcW w:w="534" w:type="dxa"/>
            <w:vMerge/>
          </w:tcPr>
          <w:p w:rsidR="00AA599F" w:rsidRPr="00AA599F" w:rsidRDefault="00AA599F" w:rsidP="00A02FE3">
            <w:pPr>
              <w:spacing w:line="276" w:lineRule="auto"/>
              <w:rPr>
                <w:rFonts w:ascii="Times New Roman" w:hAnsi="Times New Roman" w:cs="Times New Roman"/>
              </w:rPr>
            </w:pPr>
          </w:p>
        </w:tc>
        <w:tc>
          <w:tcPr>
            <w:tcW w:w="1304" w:type="dxa"/>
            <w:vMerge/>
          </w:tcPr>
          <w:p w:rsidR="00AA599F" w:rsidRPr="00AA599F" w:rsidRDefault="00AA599F" w:rsidP="00A02FE3">
            <w:pPr>
              <w:spacing w:line="276" w:lineRule="auto"/>
              <w:jc w:val="both"/>
              <w:rPr>
                <w:rFonts w:ascii="Times New Roman" w:hAnsi="Times New Roman" w:cs="Times New Roman"/>
              </w:rPr>
            </w:pPr>
          </w:p>
        </w:tc>
        <w:tc>
          <w:tcPr>
            <w:tcW w:w="1121" w:type="dxa"/>
          </w:tcPr>
          <w:p w:rsidR="00AA599F" w:rsidRPr="00AA599F" w:rsidRDefault="00AA599F" w:rsidP="00A02FE3">
            <w:pPr>
              <w:spacing w:line="276" w:lineRule="auto"/>
              <w:rPr>
                <w:rFonts w:ascii="Times New Roman" w:hAnsi="Times New Roman" w:cs="Times New Roman"/>
              </w:rPr>
            </w:pPr>
            <w:r w:rsidRPr="00AA599F">
              <w:rPr>
                <w:rFonts w:ascii="Times New Roman" w:hAnsi="Times New Roman" w:cs="Times New Roman"/>
              </w:rPr>
              <w:t>Rahmi</w:t>
            </w:r>
          </w:p>
          <w:p w:rsidR="00AA599F" w:rsidRPr="00AA599F" w:rsidRDefault="00AA599F" w:rsidP="00A02FE3">
            <w:pPr>
              <w:spacing w:line="276" w:lineRule="auto"/>
              <w:rPr>
                <w:rFonts w:ascii="Times New Roman" w:hAnsi="Times New Roman" w:cs="Times New Roman"/>
              </w:rPr>
            </w:pPr>
          </w:p>
        </w:tc>
        <w:tc>
          <w:tcPr>
            <w:tcW w:w="3245" w:type="dxa"/>
          </w:tcPr>
          <w:p w:rsidR="00AA599F" w:rsidRPr="00AA599F" w:rsidRDefault="00AA599F" w:rsidP="00AA599F">
            <w:pPr>
              <w:spacing w:line="276" w:lineRule="auto"/>
              <w:jc w:val="both"/>
              <w:rPr>
                <w:rFonts w:ascii="Times New Roman" w:hAnsi="Times New Roman" w:cs="Times New Roman"/>
              </w:rPr>
            </w:pPr>
            <w:r w:rsidRPr="00AA599F">
              <w:rPr>
                <w:rFonts w:ascii="Times New Roman" w:hAnsi="Times New Roman" w:cs="Times New Roman"/>
              </w:rPr>
              <w:t>Berdasarkan hasil temuan saya selama ini… kan saya sering mewawancarai ibu-ibu di lingkungan ini bu, nah mereka menyampaikan bahwa sebagai umat beragama yang menganut agama Islam tentu kita patuh pada ajaran agama Islam. Apa bila agama mengharaman sesuatu maka kita katakana haram dan tidak boleh diguakan. Jadi kita simpulkan bahwa mereka mempermasalahkan bahan dari pembuatan imunisasi Hepatitis B itu sendiri bu.</w:t>
            </w:r>
          </w:p>
        </w:tc>
        <w:tc>
          <w:tcPr>
            <w:tcW w:w="1996" w:type="dxa"/>
          </w:tcPr>
          <w:p w:rsidR="00AA599F" w:rsidRPr="00AA599F" w:rsidRDefault="00AA599F" w:rsidP="00A02FE3">
            <w:pPr>
              <w:spacing w:line="276" w:lineRule="auto"/>
              <w:rPr>
                <w:rFonts w:ascii="Times New Roman" w:hAnsi="Times New Roman" w:cs="Times New Roman"/>
              </w:rPr>
            </w:pPr>
          </w:p>
        </w:tc>
      </w:tr>
    </w:tbl>
    <w:p w:rsidR="004167CD" w:rsidRDefault="004167CD" w:rsidP="004167CD">
      <w:pPr>
        <w:pStyle w:val="ListParagraph"/>
        <w:spacing w:line="480" w:lineRule="auto"/>
        <w:ind w:left="567"/>
        <w:jc w:val="both"/>
        <w:rPr>
          <w:rFonts w:ascii="Times New Roman" w:hAnsi="Times New Roman" w:cs="Times New Roman"/>
          <w:b/>
          <w:sz w:val="24"/>
          <w:szCs w:val="24"/>
          <w:lang w:val="en-US"/>
        </w:rPr>
      </w:pPr>
    </w:p>
    <w:p w:rsidR="00AA599F" w:rsidRPr="00A02FE3" w:rsidRDefault="00A02FE3" w:rsidP="003A72F6">
      <w:pPr>
        <w:pStyle w:val="ListParagraph"/>
        <w:numPr>
          <w:ilvl w:val="2"/>
          <w:numId w:val="41"/>
        </w:numPr>
        <w:spacing w:line="480" w:lineRule="auto"/>
        <w:ind w:left="567" w:hanging="567"/>
        <w:jc w:val="both"/>
        <w:rPr>
          <w:rFonts w:ascii="Times New Roman" w:hAnsi="Times New Roman" w:cs="Times New Roman"/>
          <w:b/>
          <w:sz w:val="24"/>
          <w:szCs w:val="24"/>
          <w:lang w:val="en-US"/>
        </w:rPr>
      </w:pPr>
      <w:r w:rsidRPr="00A2791E">
        <w:rPr>
          <w:rFonts w:ascii="Times New Roman" w:hAnsi="Times New Roman" w:cs="Times New Roman"/>
          <w:b/>
          <w:sz w:val="24"/>
          <w:szCs w:val="24"/>
        </w:rPr>
        <w:t xml:space="preserve">Wawancara dengan Informan </w:t>
      </w:r>
      <w:r>
        <w:rPr>
          <w:rFonts w:ascii="Times New Roman" w:hAnsi="Times New Roman" w:cs="Times New Roman"/>
          <w:b/>
          <w:sz w:val="24"/>
          <w:szCs w:val="24"/>
          <w:lang w:val="en-US"/>
        </w:rPr>
        <w:t>Utama</w:t>
      </w:r>
    </w:p>
    <w:p w:rsidR="00AA0F3E" w:rsidRPr="00863274" w:rsidRDefault="00A02FE3" w:rsidP="003A72F6">
      <w:pPr>
        <w:pStyle w:val="ListParagraph"/>
        <w:numPr>
          <w:ilvl w:val="1"/>
          <w:numId w:val="9"/>
        </w:numPr>
        <w:spacing w:after="0" w:line="480" w:lineRule="auto"/>
        <w:jc w:val="both"/>
        <w:rPr>
          <w:rFonts w:ascii="Times New Roman" w:hAnsi="Times New Roman" w:cs="Times New Roman"/>
          <w:sz w:val="24"/>
          <w:szCs w:val="24"/>
        </w:rPr>
      </w:pPr>
      <w:r>
        <w:rPr>
          <w:rFonts w:ascii="Times New Roman" w:hAnsi="Times New Roman" w:cs="Times New Roman"/>
          <w:b/>
          <w:sz w:val="24"/>
          <w:szCs w:val="24"/>
          <w:lang w:val="en-US"/>
        </w:rPr>
        <w:t xml:space="preserve">    </w:t>
      </w:r>
      <w:r w:rsidR="00AA0F3E" w:rsidRPr="00863274">
        <w:rPr>
          <w:rFonts w:ascii="Times New Roman" w:hAnsi="Times New Roman" w:cs="Times New Roman"/>
          <w:sz w:val="24"/>
          <w:szCs w:val="24"/>
          <w:lang w:val="en-US"/>
        </w:rPr>
        <w:t xml:space="preserve">Mengapa ibu tidak melakukan </w:t>
      </w:r>
      <w:r w:rsidR="00AA0F3E" w:rsidRPr="00863274">
        <w:rPr>
          <w:rFonts w:ascii="Times New Roman" w:hAnsi="Times New Roman" w:cs="Times New Roman"/>
          <w:sz w:val="24"/>
          <w:szCs w:val="24"/>
        </w:rPr>
        <w:t>imunisasi Hepatitis B</w:t>
      </w:r>
      <w:r w:rsidR="00AA0F3E" w:rsidRPr="00863274">
        <w:rPr>
          <w:rFonts w:ascii="Times New Roman" w:hAnsi="Times New Roman" w:cs="Times New Roman"/>
          <w:sz w:val="24"/>
          <w:szCs w:val="24"/>
          <w:lang w:val="en-US"/>
        </w:rPr>
        <w:t xml:space="preserve"> pada anak ibu?</w:t>
      </w:r>
    </w:p>
    <w:p w:rsidR="00AA0F3E" w:rsidRPr="00A32A34" w:rsidRDefault="00AA0F3E" w:rsidP="00AA0F3E">
      <w:pPr>
        <w:spacing w:after="0" w:line="480" w:lineRule="auto"/>
        <w:ind w:firstLine="630"/>
        <w:jc w:val="both"/>
        <w:rPr>
          <w:rFonts w:ascii="Times New Roman" w:hAnsi="Times New Roman" w:cs="Times New Roman"/>
          <w:sz w:val="24"/>
          <w:szCs w:val="24"/>
        </w:rPr>
      </w:pPr>
      <w:r w:rsidRPr="00A32A34">
        <w:rPr>
          <w:rFonts w:ascii="Times New Roman" w:hAnsi="Times New Roman" w:cs="Times New Roman"/>
          <w:sz w:val="24"/>
          <w:szCs w:val="24"/>
        </w:rPr>
        <w:t>Berikut ini adalah hasil wawancara kepada informan tentang</w:t>
      </w:r>
      <w:r>
        <w:rPr>
          <w:rFonts w:ascii="Times New Roman" w:hAnsi="Times New Roman" w:cs="Times New Roman"/>
          <w:sz w:val="24"/>
          <w:szCs w:val="24"/>
        </w:rPr>
        <w:t xml:space="preserve"> alasan tidak </w:t>
      </w:r>
      <w:r w:rsidRPr="00A32A34">
        <w:rPr>
          <w:rFonts w:ascii="Times New Roman" w:hAnsi="Times New Roman" w:cs="Times New Roman"/>
          <w:sz w:val="24"/>
          <w:szCs w:val="24"/>
        </w:rPr>
        <w:t xml:space="preserve"> pemberian imunisasi Hepatitis B </w:t>
      </w:r>
      <w:r>
        <w:rPr>
          <w:rFonts w:ascii="Times New Roman" w:hAnsi="Times New Roman" w:cs="Times New Roman"/>
          <w:sz w:val="24"/>
          <w:szCs w:val="24"/>
        </w:rPr>
        <w:t xml:space="preserve">pada balita di </w:t>
      </w:r>
      <w:r w:rsidRPr="00B369AF">
        <w:rPr>
          <w:rFonts w:ascii="Times New Roman" w:hAnsi="Times New Roman" w:cs="Times New Roman"/>
          <w:sz w:val="24"/>
          <w:szCs w:val="24"/>
        </w:rPr>
        <w:t>Wilayah Kerja Puskesmas Panga Kabupaten Aceh Jaya</w:t>
      </w:r>
      <w:r w:rsidRPr="002A1144">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23"/>
        <w:gridCol w:w="393"/>
        <w:gridCol w:w="6440"/>
      </w:tblGrid>
      <w:tr w:rsidR="00AA0F3E" w:rsidRPr="00504A69" w:rsidTr="00A02FE3">
        <w:tc>
          <w:tcPr>
            <w:tcW w:w="1384" w:type="dxa"/>
          </w:tcPr>
          <w:p w:rsidR="00AA0F3E" w:rsidRPr="00504A69" w:rsidRDefault="00AA0F3E" w:rsidP="00A02FE3">
            <w:pPr>
              <w:spacing w:line="360" w:lineRule="auto"/>
              <w:jc w:val="both"/>
              <w:rPr>
                <w:rFonts w:ascii="Times New Roman" w:hAnsi="Times New Roman" w:cs="Times New Roman"/>
                <w:sz w:val="24"/>
                <w:szCs w:val="24"/>
              </w:rPr>
            </w:pPr>
            <w:r w:rsidRPr="00504A69">
              <w:rPr>
                <w:rFonts w:ascii="Times New Roman" w:hAnsi="Times New Roman" w:cs="Times New Roman"/>
                <w:sz w:val="24"/>
                <w:szCs w:val="24"/>
              </w:rPr>
              <w:t>Informan 1</w:t>
            </w:r>
          </w:p>
        </w:tc>
        <w:tc>
          <w:tcPr>
            <w:tcW w:w="425" w:type="dxa"/>
          </w:tcPr>
          <w:p w:rsidR="00AA0F3E" w:rsidRPr="00504A69" w:rsidRDefault="00AA0F3E" w:rsidP="00A02FE3">
            <w:pPr>
              <w:spacing w:line="360" w:lineRule="auto"/>
              <w:jc w:val="both"/>
              <w:rPr>
                <w:rFonts w:ascii="Times New Roman" w:hAnsi="Times New Roman" w:cs="Times New Roman"/>
                <w:sz w:val="24"/>
                <w:szCs w:val="24"/>
              </w:rPr>
            </w:pPr>
            <w:r w:rsidRPr="00504A69">
              <w:rPr>
                <w:rFonts w:ascii="Times New Roman" w:hAnsi="Times New Roman" w:cs="Times New Roman"/>
                <w:sz w:val="24"/>
                <w:szCs w:val="24"/>
              </w:rPr>
              <w:t>:</w:t>
            </w:r>
          </w:p>
        </w:tc>
        <w:tc>
          <w:tcPr>
            <w:tcW w:w="7767" w:type="dxa"/>
          </w:tcPr>
          <w:p w:rsidR="00AA0F3E" w:rsidRPr="00504A69" w:rsidRDefault="00AA0F3E" w:rsidP="00A02FE3">
            <w:pPr>
              <w:tabs>
                <w:tab w:val="left" w:pos="0"/>
              </w:tabs>
              <w:spacing w:line="360" w:lineRule="auto"/>
              <w:ind w:left="34" w:hanging="34"/>
              <w:jc w:val="both"/>
              <w:rPr>
                <w:rFonts w:ascii="Times New Roman" w:hAnsi="Times New Roman" w:cs="Times New Roman"/>
                <w:sz w:val="24"/>
                <w:szCs w:val="24"/>
              </w:rPr>
            </w:pPr>
            <w:r>
              <w:rPr>
                <w:rFonts w:ascii="Times New Roman" w:hAnsi="Times New Roman" w:cs="Times New Roman"/>
                <w:sz w:val="24"/>
                <w:szCs w:val="24"/>
                <w:lang w:val="en-US"/>
              </w:rPr>
              <w:t>banyak orang yang bilang bahwa kandungan imunisasi hepatitis B itu adalah terbuat dari bahan yang haram. Ya kalau bahannya tidak halal berarti tidak boleh juga kita meberikannya pada anak-anak kita.</w:t>
            </w:r>
          </w:p>
        </w:tc>
      </w:tr>
      <w:tr w:rsidR="00AA0F3E" w:rsidRPr="00504A69" w:rsidTr="00A02FE3">
        <w:tc>
          <w:tcPr>
            <w:tcW w:w="1384" w:type="dxa"/>
          </w:tcPr>
          <w:p w:rsidR="00AA0F3E" w:rsidRPr="00504A69" w:rsidRDefault="00AA0F3E" w:rsidP="00A02FE3">
            <w:pPr>
              <w:spacing w:line="360" w:lineRule="auto"/>
              <w:jc w:val="both"/>
              <w:rPr>
                <w:rFonts w:ascii="Times New Roman" w:hAnsi="Times New Roman" w:cs="Times New Roman"/>
                <w:sz w:val="24"/>
                <w:szCs w:val="24"/>
              </w:rPr>
            </w:pPr>
            <w:r w:rsidRPr="00504A69">
              <w:rPr>
                <w:rFonts w:ascii="Times New Roman" w:hAnsi="Times New Roman" w:cs="Times New Roman"/>
                <w:sz w:val="24"/>
                <w:szCs w:val="24"/>
              </w:rPr>
              <w:t>Informan 2</w:t>
            </w:r>
          </w:p>
        </w:tc>
        <w:tc>
          <w:tcPr>
            <w:tcW w:w="425" w:type="dxa"/>
          </w:tcPr>
          <w:p w:rsidR="00AA0F3E" w:rsidRPr="00504A69" w:rsidRDefault="00AA0F3E" w:rsidP="00A02FE3">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7767" w:type="dxa"/>
          </w:tcPr>
          <w:p w:rsidR="00AA0F3E" w:rsidRPr="00B369AF" w:rsidRDefault="00AA0F3E" w:rsidP="00A02FE3">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saya rasa suadah tidak asing lagi ya bu, kan kita tau sendiri </w:t>
            </w:r>
            <w:r>
              <w:rPr>
                <w:rFonts w:ascii="Times New Roman" w:hAnsi="Times New Roman" w:cs="Times New Roman"/>
                <w:sz w:val="24"/>
                <w:szCs w:val="24"/>
                <w:lang w:val="en-US"/>
              </w:rPr>
              <w:lastRenderedPageBreak/>
              <w:t xml:space="preserve">eee… maksud saya kita udah mendengar bahwa bahan baku dari pembuatan imunisasi </w:t>
            </w:r>
            <w:r w:rsidRPr="00AC410C">
              <w:rPr>
                <w:rFonts w:ascii="Times New Roman" w:hAnsi="Times New Roman" w:cs="Times New Roman"/>
                <w:sz w:val="24"/>
                <w:szCs w:val="24"/>
                <w:lang w:val="en-US"/>
              </w:rPr>
              <w:t>hepatitis B</w:t>
            </w:r>
            <w:r>
              <w:rPr>
                <w:rFonts w:ascii="Times New Roman" w:hAnsi="Times New Roman" w:cs="Times New Roman"/>
                <w:sz w:val="24"/>
                <w:szCs w:val="24"/>
                <w:lang w:val="en-US"/>
              </w:rPr>
              <w:t xml:space="preserve"> dari bahan tidak halal. Jadi saya pun tidak boleh memberikan imunisasi B pada anak saya. </w:t>
            </w:r>
          </w:p>
        </w:tc>
      </w:tr>
      <w:tr w:rsidR="00AA0F3E" w:rsidRPr="00504A69" w:rsidTr="00A02FE3">
        <w:tc>
          <w:tcPr>
            <w:tcW w:w="1384" w:type="dxa"/>
          </w:tcPr>
          <w:p w:rsidR="00AA0F3E" w:rsidRPr="00504A69" w:rsidRDefault="00AA0F3E" w:rsidP="00A02FE3">
            <w:pPr>
              <w:spacing w:line="360" w:lineRule="auto"/>
              <w:jc w:val="both"/>
              <w:rPr>
                <w:rFonts w:ascii="Times New Roman" w:hAnsi="Times New Roman" w:cs="Times New Roman"/>
                <w:sz w:val="24"/>
                <w:szCs w:val="24"/>
              </w:rPr>
            </w:pPr>
            <w:r w:rsidRPr="00504A69">
              <w:rPr>
                <w:rFonts w:ascii="Times New Roman" w:hAnsi="Times New Roman" w:cs="Times New Roman"/>
                <w:sz w:val="24"/>
                <w:szCs w:val="24"/>
              </w:rPr>
              <w:lastRenderedPageBreak/>
              <w:t>Informan 3</w:t>
            </w:r>
          </w:p>
        </w:tc>
        <w:tc>
          <w:tcPr>
            <w:tcW w:w="425" w:type="dxa"/>
          </w:tcPr>
          <w:p w:rsidR="00AA0F3E" w:rsidRPr="00504A69" w:rsidRDefault="00AA0F3E" w:rsidP="00A02FE3">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7767" w:type="dxa"/>
          </w:tcPr>
          <w:p w:rsidR="00AA0F3E" w:rsidRPr="00504A69" w:rsidRDefault="00AA0F3E" w:rsidP="00A02FE3">
            <w:pPr>
              <w:spacing w:line="360" w:lineRule="auto"/>
              <w:ind w:left="34"/>
              <w:jc w:val="both"/>
              <w:rPr>
                <w:rFonts w:ascii="Times New Roman" w:hAnsi="Times New Roman" w:cs="Times New Roman"/>
                <w:sz w:val="24"/>
                <w:szCs w:val="24"/>
              </w:rPr>
            </w:pPr>
            <w:r>
              <w:rPr>
                <w:rFonts w:ascii="Times New Roman" w:hAnsi="Times New Roman" w:cs="Times New Roman"/>
                <w:sz w:val="24"/>
                <w:szCs w:val="24"/>
                <w:lang w:val="en-US"/>
              </w:rPr>
              <w:t xml:space="preserve">nah kalau di lingkungan ini bu non muslim, jadi mereka sudah terdokrin bahwa bahan baku pembuatan </w:t>
            </w:r>
            <w:r w:rsidRPr="00D3407A">
              <w:rPr>
                <w:rFonts w:ascii="Times New Roman" w:hAnsi="Times New Roman" w:cs="Times New Roman"/>
                <w:sz w:val="24"/>
                <w:szCs w:val="24"/>
                <w:lang w:val="en-US"/>
              </w:rPr>
              <w:t xml:space="preserve">imunisasi hepatitis B </w:t>
            </w:r>
            <w:r>
              <w:rPr>
                <w:rFonts w:ascii="Times New Roman" w:hAnsi="Times New Roman" w:cs="Times New Roman"/>
                <w:sz w:val="24"/>
                <w:szCs w:val="24"/>
                <w:lang w:val="en-US"/>
              </w:rPr>
              <w:t>terbuat dari non halal</w:t>
            </w:r>
            <w:r w:rsidRPr="00D3407A">
              <w:rPr>
                <w:rFonts w:ascii="Times New Roman" w:hAnsi="Times New Roman" w:cs="Times New Roman"/>
                <w:sz w:val="24"/>
                <w:szCs w:val="24"/>
                <w:lang w:val="en-US"/>
              </w:rPr>
              <w:t>,</w:t>
            </w:r>
            <w:r>
              <w:rPr>
                <w:rFonts w:ascii="Times New Roman" w:hAnsi="Times New Roman" w:cs="Times New Roman"/>
                <w:sz w:val="24"/>
                <w:szCs w:val="24"/>
                <w:lang w:val="en-US"/>
              </w:rPr>
              <w:t xml:space="preserve"> jadi mereka tidak memberikannya pada anak-anak mereka.</w:t>
            </w:r>
          </w:p>
        </w:tc>
      </w:tr>
      <w:tr w:rsidR="00AA0F3E" w:rsidRPr="00504A69" w:rsidTr="00A02FE3">
        <w:tc>
          <w:tcPr>
            <w:tcW w:w="1384" w:type="dxa"/>
          </w:tcPr>
          <w:p w:rsidR="00AA0F3E" w:rsidRPr="00504A69" w:rsidRDefault="00AA0F3E" w:rsidP="00A02FE3">
            <w:pPr>
              <w:spacing w:line="360" w:lineRule="auto"/>
              <w:jc w:val="both"/>
              <w:rPr>
                <w:rFonts w:ascii="Times New Roman" w:hAnsi="Times New Roman" w:cs="Times New Roman"/>
                <w:sz w:val="24"/>
                <w:szCs w:val="24"/>
              </w:rPr>
            </w:pPr>
            <w:r>
              <w:rPr>
                <w:rFonts w:ascii="Times New Roman" w:hAnsi="Times New Roman" w:cs="Times New Roman"/>
                <w:sz w:val="24"/>
                <w:szCs w:val="24"/>
              </w:rPr>
              <w:t>Informan 4</w:t>
            </w:r>
          </w:p>
        </w:tc>
        <w:tc>
          <w:tcPr>
            <w:tcW w:w="425" w:type="dxa"/>
          </w:tcPr>
          <w:p w:rsidR="00AA0F3E" w:rsidRDefault="00AA0F3E" w:rsidP="00A02FE3">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7767" w:type="dxa"/>
          </w:tcPr>
          <w:p w:rsidR="00AA0F3E" w:rsidRDefault="00AA0F3E" w:rsidP="00A02FE3">
            <w:pPr>
              <w:spacing w:line="360" w:lineRule="auto"/>
              <w:ind w:left="34"/>
              <w:jc w:val="both"/>
              <w:rPr>
                <w:rFonts w:ascii="Times New Roman" w:hAnsi="Times New Roman" w:cs="Times New Roman"/>
                <w:sz w:val="24"/>
                <w:szCs w:val="24"/>
              </w:rPr>
            </w:pPr>
            <w:r>
              <w:rPr>
                <w:rFonts w:ascii="Times New Roman" w:hAnsi="Times New Roman" w:cs="Times New Roman"/>
                <w:sz w:val="24"/>
                <w:szCs w:val="24"/>
                <w:lang w:val="en-US"/>
              </w:rPr>
              <w:t>alasan saya tidak memberikan imunisasi hepatitis B pada anak saya emmm… ya itulah bu apa namanya itu haram k</w:t>
            </w:r>
            <w:r w:rsidR="004167CD">
              <w:rPr>
                <w:rFonts w:ascii="Times New Roman" w:hAnsi="Times New Roman" w:cs="Times New Roman"/>
                <w:sz w:val="24"/>
                <w:szCs w:val="24"/>
                <w:lang w:val="en-US"/>
              </w:rPr>
              <w:t xml:space="preserve">atanya bu , </w:t>
            </w:r>
            <w:r>
              <w:rPr>
                <w:rFonts w:ascii="Times New Roman" w:hAnsi="Times New Roman" w:cs="Times New Roman"/>
                <w:sz w:val="24"/>
                <w:szCs w:val="24"/>
                <w:lang w:val="en-US"/>
              </w:rPr>
              <w:t>iya imunisasi hepatitis B itu haram</w:t>
            </w:r>
            <w:r w:rsidRPr="008E1F60">
              <w:rPr>
                <w:rFonts w:ascii="Times New Roman" w:hAnsi="Times New Roman" w:cs="Times New Roman"/>
                <w:sz w:val="24"/>
                <w:szCs w:val="24"/>
                <w:lang w:val="en-US"/>
              </w:rPr>
              <w:t>.</w:t>
            </w:r>
          </w:p>
        </w:tc>
      </w:tr>
      <w:tr w:rsidR="00AA0F3E" w:rsidRPr="00504A69" w:rsidTr="00A02FE3">
        <w:tc>
          <w:tcPr>
            <w:tcW w:w="1384" w:type="dxa"/>
          </w:tcPr>
          <w:p w:rsidR="00AA0F3E" w:rsidRPr="00504A69" w:rsidRDefault="00AA0F3E" w:rsidP="00A02FE3">
            <w:pPr>
              <w:spacing w:line="360" w:lineRule="auto"/>
              <w:jc w:val="both"/>
              <w:rPr>
                <w:rFonts w:ascii="Times New Roman" w:hAnsi="Times New Roman" w:cs="Times New Roman"/>
                <w:sz w:val="24"/>
                <w:szCs w:val="24"/>
              </w:rPr>
            </w:pPr>
            <w:r>
              <w:rPr>
                <w:rFonts w:ascii="Times New Roman" w:hAnsi="Times New Roman" w:cs="Times New Roman"/>
                <w:sz w:val="24"/>
                <w:szCs w:val="24"/>
              </w:rPr>
              <w:t>Informan 5</w:t>
            </w:r>
          </w:p>
        </w:tc>
        <w:tc>
          <w:tcPr>
            <w:tcW w:w="425" w:type="dxa"/>
          </w:tcPr>
          <w:p w:rsidR="00AA0F3E" w:rsidRDefault="00AA0F3E" w:rsidP="00A02FE3">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7767" w:type="dxa"/>
          </w:tcPr>
          <w:p w:rsidR="00AA0F3E" w:rsidRDefault="00AA0F3E" w:rsidP="00A02FE3">
            <w:pPr>
              <w:spacing w:line="360" w:lineRule="auto"/>
              <w:ind w:left="34"/>
              <w:jc w:val="both"/>
              <w:rPr>
                <w:rFonts w:ascii="Times New Roman" w:hAnsi="Times New Roman" w:cs="Times New Roman"/>
                <w:sz w:val="24"/>
                <w:szCs w:val="24"/>
              </w:rPr>
            </w:pPr>
            <w:r>
              <w:rPr>
                <w:rFonts w:ascii="Times New Roman" w:hAnsi="Times New Roman" w:cs="Times New Roman"/>
                <w:sz w:val="24"/>
                <w:szCs w:val="24"/>
                <w:lang w:val="en-US"/>
              </w:rPr>
              <w:t xml:space="preserve">alasannya ya… kalau bahan baku </w:t>
            </w:r>
            <w:r w:rsidRPr="00AD7E18">
              <w:rPr>
                <w:rFonts w:ascii="Times New Roman" w:hAnsi="Times New Roman" w:cs="Times New Roman"/>
                <w:sz w:val="24"/>
                <w:szCs w:val="24"/>
                <w:lang w:val="en-US"/>
              </w:rPr>
              <w:t>imunisasi dengan hepatitis B</w:t>
            </w:r>
            <w:r>
              <w:rPr>
                <w:rFonts w:ascii="Times New Roman" w:hAnsi="Times New Roman" w:cs="Times New Roman"/>
                <w:sz w:val="24"/>
                <w:szCs w:val="24"/>
                <w:lang w:val="en-US"/>
              </w:rPr>
              <w:t xml:space="preserve"> halal tidak apa-apa sih bu, tapi saya dengar-dengar dari orang lain bahwa bahan bakunya tidak halal, ya takutlah saya bu</w:t>
            </w:r>
            <w:r w:rsidRPr="00AD7E18">
              <w:rPr>
                <w:rFonts w:ascii="Times New Roman" w:hAnsi="Times New Roman" w:cs="Times New Roman"/>
                <w:sz w:val="24"/>
                <w:szCs w:val="24"/>
                <w:lang w:val="en-US"/>
              </w:rPr>
              <w:t>.</w:t>
            </w:r>
          </w:p>
        </w:tc>
      </w:tr>
    </w:tbl>
    <w:p w:rsidR="004167CD" w:rsidRDefault="004167CD" w:rsidP="00A00489">
      <w:pPr>
        <w:pStyle w:val="ListParagraph"/>
        <w:spacing w:line="240" w:lineRule="auto"/>
        <w:ind w:left="0" w:firstLine="720"/>
        <w:jc w:val="both"/>
        <w:rPr>
          <w:rFonts w:ascii="Times New Roman" w:hAnsi="Times New Roman" w:cs="Times New Roman"/>
          <w:sz w:val="24"/>
          <w:szCs w:val="24"/>
          <w:lang w:val="en-US"/>
        </w:rPr>
      </w:pPr>
    </w:p>
    <w:p w:rsidR="00AA0F3E" w:rsidRDefault="00AA0F3E" w:rsidP="00AA0F3E">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hasil wawancara di atas diketahui bahwa masyarakat memiliki nilai kepercayaan bahwa bahan baku </w:t>
      </w:r>
      <w:r w:rsidRPr="00B41D15">
        <w:rPr>
          <w:rFonts w:ascii="Times New Roman" w:hAnsi="Times New Roman" w:cs="Times New Roman"/>
          <w:sz w:val="24"/>
          <w:szCs w:val="24"/>
        </w:rPr>
        <w:t>imunisasi</w:t>
      </w:r>
      <w:r w:rsidRPr="00B41D15">
        <w:rPr>
          <w:rFonts w:ascii="Times New Roman" w:hAnsi="Times New Roman" w:cs="Times New Roman"/>
          <w:sz w:val="24"/>
          <w:szCs w:val="24"/>
          <w:lang w:val="en-US"/>
        </w:rPr>
        <w:t xml:space="preserve"> </w:t>
      </w:r>
      <w:r w:rsidRPr="00B41D15">
        <w:rPr>
          <w:rFonts w:ascii="Times New Roman" w:hAnsi="Times New Roman" w:cs="Times New Roman"/>
          <w:sz w:val="24"/>
          <w:szCs w:val="24"/>
        </w:rPr>
        <w:t xml:space="preserve">Hepatitis B </w:t>
      </w:r>
      <w:r>
        <w:rPr>
          <w:rFonts w:ascii="Times New Roman" w:hAnsi="Times New Roman" w:cs="Times New Roman"/>
          <w:sz w:val="24"/>
          <w:szCs w:val="24"/>
          <w:lang w:val="en-US"/>
        </w:rPr>
        <w:t>tidak halal, jadi masyarakat tidak mau memberikannya kepada anak-anak mereka.</w:t>
      </w:r>
    </w:p>
    <w:p w:rsidR="00AA0F3E" w:rsidRPr="00863274" w:rsidRDefault="00AA0F3E" w:rsidP="003A72F6">
      <w:pPr>
        <w:pStyle w:val="ListParagraph"/>
        <w:numPr>
          <w:ilvl w:val="1"/>
          <w:numId w:val="9"/>
        </w:numPr>
        <w:spacing w:after="0" w:line="480" w:lineRule="auto"/>
        <w:ind w:left="567" w:hanging="567"/>
        <w:jc w:val="both"/>
        <w:rPr>
          <w:rFonts w:ascii="Times New Roman" w:hAnsi="Times New Roman" w:cs="Times New Roman"/>
          <w:sz w:val="24"/>
          <w:szCs w:val="24"/>
        </w:rPr>
      </w:pPr>
      <w:r w:rsidRPr="00863274">
        <w:rPr>
          <w:rFonts w:ascii="Times New Roman" w:hAnsi="Times New Roman" w:cs="Times New Roman"/>
          <w:sz w:val="24"/>
          <w:szCs w:val="24"/>
          <w:lang w:val="en-US"/>
        </w:rPr>
        <w:t xml:space="preserve">Apakah ibu tidak takut  dampak tidak melakukan </w:t>
      </w:r>
      <w:r w:rsidRPr="00863274">
        <w:rPr>
          <w:rFonts w:ascii="Times New Roman" w:hAnsi="Times New Roman" w:cs="Times New Roman"/>
          <w:sz w:val="24"/>
          <w:szCs w:val="24"/>
        </w:rPr>
        <w:t>imunisasi Hepatitis B</w:t>
      </w:r>
      <w:r w:rsidRPr="00863274">
        <w:rPr>
          <w:rFonts w:ascii="Times New Roman" w:hAnsi="Times New Roman" w:cs="Times New Roman"/>
          <w:sz w:val="24"/>
          <w:szCs w:val="24"/>
          <w:lang w:val="en-US"/>
        </w:rPr>
        <w:t>?</w:t>
      </w:r>
    </w:p>
    <w:p w:rsidR="00AA0F3E" w:rsidRPr="00A32A34" w:rsidRDefault="00AA0F3E" w:rsidP="00AA0F3E">
      <w:pPr>
        <w:spacing w:after="0" w:line="480" w:lineRule="auto"/>
        <w:ind w:firstLine="630"/>
        <w:jc w:val="both"/>
        <w:rPr>
          <w:rFonts w:ascii="Times New Roman" w:hAnsi="Times New Roman" w:cs="Times New Roman"/>
          <w:sz w:val="24"/>
          <w:szCs w:val="24"/>
        </w:rPr>
      </w:pPr>
      <w:r w:rsidRPr="00A32A34">
        <w:rPr>
          <w:rFonts w:ascii="Times New Roman" w:hAnsi="Times New Roman" w:cs="Times New Roman"/>
          <w:sz w:val="24"/>
          <w:szCs w:val="24"/>
        </w:rPr>
        <w:t>Berikut ini adalah hasil wawancara kepada informan tentang</w:t>
      </w:r>
      <w:r>
        <w:rPr>
          <w:rFonts w:ascii="Times New Roman" w:hAnsi="Times New Roman" w:cs="Times New Roman"/>
          <w:sz w:val="24"/>
          <w:szCs w:val="24"/>
        </w:rPr>
        <w:t xml:space="preserve"> dampak dari tidak </w:t>
      </w:r>
      <w:r w:rsidRPr="00A32A34">
        <w:rPr>
          <w:rFonts w:ascii="Times New Roman" w:hAnsi="Times New Roman" w:cs="Times New Roman"/>
          <w:sz w:val="24"/>
          <w:szCs w:val="24"/>
        </w:rPr>
        <w:t xml:space="preserve"> pemberian imunisasi Hepatitis B </w:t>
      </w:r>
      <w:r>
        <w:rPr>
          <w:rFonts w:ascii="Times New Roman" w:hAnsi="Times New Roman" w:cs="Times New Roman"/>
          <w:sz w:val="24"/>
          <w:szCs w:val="24"/>
        </w:rPr>
        <w:t xml:space="preserve">pada balita di </w:t>
      </w:r>
      <w:r w:rsidRPr="00B369AF">
        <w:rPr>
          <w:rFonts w:ascii="Times New Roman" w:hAnsi="Times New Roman" w:cs="Times New Roman"/>
          <w:sz w:val="24"/>
          <w:szCs w:val="24"/>
        </w:rPr>
        <w:t>Wilayah Kerja Puskesmas Panga Kabupaten Aceh Jaya</w:t>
      </w:r>
      <w:r w:rsidRPr="002A1144">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27"/>
        <w:gridCol w:w="395"/>
        <w:gridCol w:w="6434"/>
      </w:tblGrid>
      <w:tr w:rsidR="00AA0F3E" w:rsidRPr="00504A69" w:rsidTr="00A02FE3">
        <w:tc>
          <w:tcPr>
            <w:tcW w:w="1384" w:type="dxa"/>
          </w:tcPr>
          <w:p w:rsidR="00AA0F3E" w:rsidRPr="00504A69" w:rsidRDefault="00AA0F3E" w:rsidP="00A02FE3">
            <w:pPr>
              <w:spacing w:line="360" w:lineRule="auto"/>
              <w:jc w:val="both"/>
              <w:rPr>
                <w:rFonts w:ascii="Times New Roman" w:hAnsi="Times New Roman" w:cs="Times New Roman"/>
                <w:sz w:val="24"/>
                <w:szCs w:val="24"/>
              </w:rPr>
            </w:pPr>
            <w:r w:rsidRPr="00504A69">
              <w:rPr>
                <w:rFonts w:ascii="Times New Roman" w:hAnsi="Times New Roman" w:cs="Times New Roman"/>
                <w:sz w:val="24"/>
                <w:szCs w:val="24"/>
              </w:rPr>
              <w:t>Informan 1</w:t>
            </w:r>
          </w:p>
        </w:tc>
        <w:tc>
          <w:tcPr>
            <w:tcW w:w="425" w:type="dxa"/>
          </w:tcPr>
          <w:p w:rsidR="00AA0F3E" w:rsidRPr="00504A69" w:rsidRDefault="00AA0F3E" w:rsidP="00A02FE3">
            <w:pPr>
              <w:spacing w:line="360" w:lineRule="auto"/>
              <w:jc w:val="both"/>
              <w:rPr>
                <w:rFonts w:ascii="Times New Roman" w:hAnsi="Times New Roman" w:cs="Times New Roman"/>
                <w:sz w:val="24"/>
                <w:szCs w:val="24"/>
              </w:rPr>
            </w:pPr>
            <w:r w:rsidRPr="00504A69">
              <w:rPr>
                <w:rFonts w:ascii="Times New Roman" w:hAnsi="Times New Roman" w:cs="Times New Roman"/>
                <w:sz w:val="24"/>
                <w:szCs w:val="24"/>
              </w:rPr>
              <w:t>:</w:t>
            </w:r>
          </w:p>
        </w:tc>
        <w:tc>
          <w:tcPr>
            <w:tcW w:w="7767" w:type="dxa"/>
          </w:tcPr>
          <w:p w:rsidR="00AA0F3E" w:rsidRPr="00504A69" w:rsidRDefault="00AA0F3E" w:rsidP="00A02FE3">
            <w:pPr>
              <w:tabs>
                <w:tab w:val="left" w:pos="0"/>
              </w:tabs>
              <w:spacing w:line="480" w:lineRule="auto"/>
              <w:ind w:left="34" w:hanging="34"/>
              <w:jc w:val="both"/>
              <w:rPr>
                <w:rFonts w:ascii="Times New Roman" w:hAnsi="Times New Roman" w:cs="Times New Roman"/>
                <w:sz w:val="24"/>
                <w:szCs w:val="24"/>
              </w:rPr>
            </w:pPr>
            <w:r>
              <w:rPr>
                <w:rFonts w:ascii="Times New Roman" w:hAnsi="Times New Roman" w:cs="Times New Roman"/>
                <w:sz w:val="24"/>
                <w:szCs w:val="24"/>
                <w:lang w:val="en-US"/>
              </w:rPr>
              <w:t>selama ini belum ada masalah sih bud an saya selulu optimislah tidak ada apa-apa sejauh kita selalu minta kepada Tuhan pasti kita jauh dari penyakit termasuk hepatitis B.</w:t>
            </w:r>
          </w:p>
        </w:tc>
      </w:tr>
      <w:tr w:rsidR="00AA0F3E" w:rsidRPr="00504A69" w:rsidTr="00A02FE3">
        <w:tc>
          <w:tcPr>
            <w:tcW w:w="1384" w:type="dxa"/>
          </w:tcPr>
          <w:p w:rsidR="00AA0F3E" w:rsidRPr="00504A69" w:rsidRDefault="00AA0F3E" w:rsidP="00A02FE3">
            <w:pPr>
              <w:spacing w:line="360" w:lineRule="auto"/>
              <w:jc w:val="both"/>
              <w:rPr>
                <w:rFonts w:ascii="Times New Roman" w:hAnsi="Times New Roman" w:cs="Times New Roman"/>
                <w:sz w:val="24"/>
                <w:szCs w:val="24"/>
              </w:rPr>
            </w:pPr>
            <w:r w:rsidRPr="00504A69">
              <w:rPr>
                <w:rFonts w:ascii="Times New Roman" w:hAnsi="Times New Roman" w:cs="Times New Roman"/>
                <w:sz w:val="24"/>
                <w:szCs w:val="24"/>
              </w:rPr>
              <w:t>Informan 2</w:t>
            </w:r>
          </w:p>
        </w:tc>
        <w:tc>
          <w:tcPr>
            <w:tcW w:w="425" w:type="dxa"/>
          </w:tcPr>
          <w:p w:rsidR="00AA0F3E" w:rsidRPr="00504A69" w:rsidRDefault="00AA0F3E" w:rsidP="00A02FE3">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7767" w:type="dxa"/>
          </w:tcPr>
          <w:p w:rsidR="00AA0F3E" w:rsidRPr="00504A69" w:rsidRDefault="00AA0F3E" w:rsidP="00A02FE3">
            <w:pPr>
              <w:tabs>
                <w:tab w:val="left" w:pos="34"/>
              </w:tabs>
              <w:spacing w:line="480" w:lineRule="auto"/>
              <w:ind w:left="34" w:hanging="34"/>
              <w:jc w:val="both"/>
              <w:rPr>
                <w:rFonts w:ascii="Times New Roman" w:hAnsi="Times New Roman" w:cs="Times New Roman"/>
                <w:sz w:val="24"/>
                <w:szCs w:val="24"/>
              </w:rPr>
            </w:pPr>
            <w:r>
              <w:rPr>
                <w:rFonts w:ascii="Times New Roman" w:hAnsi="Times New Roman" w:cs="Times New Roman"/>
                <w:sz w:val="24"/>
                <w:szCs w:val="24"/>
                <w:lang w:val="en-US"/>
              </w:rPr>
              <w:t>kita jangan terlakut khawatirlah akan hal-hal yang belum pasti eee… begini bu… kita ini kan beragama jadi kita serahkan sama Allah saja pasti kita baik-baik saja bu.</w:t>
            </w:r>
          </w:p>
        </w:tc>
      </w:tr>
      <w:tr w:rsidR="00AA0F3E" w:rsidRPr="00504A69" w:rsidTr="00A02FE3">
        <w:tc>
          <w:tcPr>
            <w:tcW w:w="1384" w:type="dxa"/>
          </w:tcPr>
          <w:p w:rsidR="00AA0F3E" w:rsidRPr="00504A69" w:rsidRDefault="00AA0F3E" w:rsidP="00A02FE3">
            <w:pPr>
              <w:spacing w:line="360" w:lineRule="auto"/>
              <w:jc w:val="both"/>
              <w:rPr>
                <w:rFonts w:ascii="Times New Roman" w:hAnsi="Times New Roman" w:cs="Times New Roman"/>
                <w:sz w:val="24"/>
                <w:szCs w:val="24"/>
              </w:rPr>
            </w:pPr>
            <w:r w:rsidRPr="00504A69">
              <w:rPr>
                <w:rFonts w:ascii="Times New Roman" w:hAnsi="Times New Roman" w:cs="Times New Roman"/>
                <w:sz w:val="24"/>
                <w:szCs w:val="24"/>
              </w:rPr>
              <w:lastRenderedPageBreak/>
              <w:t>Informan 3</w:t>
            </w:r>
          </w:p>
        </w:tc>
        <w:tc>
          <w:tcPr>
            <w:tcW w:w="425" w:type="dxa"/>
          </w:tcPr>
          <w:p w:rsidR="00AA0F3E" w:rsidRPr="00504A69" w:rsidRDefault="00AA0F3E" w:rsidP="00A02FE3">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7767" w:type="dxa"/>
          </w:tcPr>
          <w:p w:rsidR="00AA0F3E" w:rsidRPr="00504A69" w:rsidRDefault="00AA0F3E" w:rsidP="00A02FE3">
            <w:pPr>
              <w:spacing w:line="480" w:lineRule="auto"/>
              <w:ind w:left="34"/>
              <w:jc w:val="both"/>
              <w:rPr>
                <w:rFonts w:ascii="Times New Roman" w:hAnsi="Times New Roman" w:cs="Times New Roman"/>
                <w:sz w:val="24"/>
                <w:szCs w:val="24"/>
              </w:rPr>
            </w:pPr>
            <w:r>
              <w:rPr>
                <w:rFonts w:ascii="Times New Roman" w:hAnsi="Times New Roman" w:cs="Times New Roman"/>
                <w:sz w:val="24"/>
                <w:szCs w:val="24"/>
                <w:lang w:val="en-US"/>
              </w:rPr>
              <w:t>saya tidak terlalau takut karena anak saya sudah diimunisasi semua khususnya imunisasi hepatitis B, walaupun demikian tetap juga untuk selalu sholat dan berdoa agar kita dijauhan dari hal-hal yang tidak baik.</w:t>
            </w:r>
          </w:p>
        </w:tc>
      </w:tr>
      <w:tr w:rsidR="00AA0F3E" w:rsidRPr="00504A69" w:rsidTr="00A02FE3">
        <w:tc>
          <w:tcPr>
            <w:tcW w:w="1384" w:type="dxa"/>
          </w:tcPr>
          <w:p w:rsidR="00AA0F3E" w:rsidRPr="00504A69" w:rsidRDefault="00AA0F3E" w:rsidP="00A02FE3">
            <w:pPr>
              <w:spacing w:line="360" w:lineRule="auto"/>
              <w:jc w:val="both"/>
              <w:rPr>
                <w:rFonts w:ascii="Times New Roman" w:hAnsi="Times New Roman" w:cs="Times New Roman"/>
                <w:sz w:val="24"/>
                <w:szCs w:val="24"/>
              </w:rPr>
            </w:pPr>
            <w:r>
              <w:rPr>
                <w:rFonts w:ascii="Times New Roman" w:hAnsi="Times New Roman" w:cs="Times New Roman"/>
                <w:sz w:val="24"/>
                <w:szCs w:val="24"/>
              </w:rPr>
              <w:t>Informan 4</w:t>
            </w:r>
          </w:p>
        </w:tc>
        <w:tc>
          <w:tcPr>
            <w:tcW w:w="425" w:type="dxa"/>
          </w:tcPr>
          <w:p w:rsidR="00AA0F3E" w:rsidRDefault="00AA0F3E" w:rsidP="00A02FE3">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7767" w:type="dxa"/>
          </w:tcPr>
          <w:p w:rsidR="00AA0F3E" w:rsidRDefault="00AA0F3E" w:rsidP="00A02FE3">
            <w:pPr>
              <w:spacing w:line="480" w:lineRule="auto"/>
              <w:ind w:left="34"/>
              <w:jc w:val="both"/>
              <w:rPr>
                <w:rFonts w:ascii="Times New Roman" w:hAnsi="Times New Roman" w:cs="Times New Roman"/>
                <w:sz w:val="24"/>
                <w:szCs w:val="24"/>
              </w:rPr>
            </w:pPr>
            <w:r w:rsidRPr="004612B6">
              <w:rPr>
                <w:rFonts w:ascii="Times New Roman" w:hAnsi="Times New Roman" w:cs="Times New Roman"/>
                <w:sz w:val="24"/>
                <w:szCs w:val="24"/>
                <w:lang w:val="en-US"/>
              </w:rPr>
              <w:t xml:space="preserve">saya tidak terlalu cemas akan dampak dari tidak eee… diimunisasi </w:t>
            </w:r>
            <w:r w:rsidRPr="00AD7E18">
              <w:rPr>
                <w:rFonts w:ascii="Times New Roman" w:hAnsi="Times New Roman" w:cs="Times New Roman"/>
                <w:sz w:val="24"/>
                <w:szCs w:val="24"/>
                <w:lang w:val="en-US"/>
              </w:rPr>
              <w:t>hepatitis B</w:t>
            </w:r>
            <w:r>
              <w:rPr>
                <w:rFonts w:ascii="Times New Roman" w:hAnsi="Times New Roman" w:cs="Times New Roman"/>
                <w:sz w:val="24"/>
                <w:szCs w:val="24"/>
                <w:lang w:val="en-US"/>
              </w:rPr>
              <w:t xml:space="preserve"> walaupun anak-anak saya tidak ada diimunisasi hepatitis B, dan sejauh ini tidaka ada masalah. Ya… paling demam biasa satu hari dua hari udah sembuh, dan semoga ke depannya aman-aman saja bu.</w:t>
            </w:r>
          </w:p>
        </w:tc>
      </w:tr>
      <w:tr w:rsidR="00AA0F3E" w:rsidRPr="00504A69" w:rsidTr="00A02FE3">
        <w:tc>
          <w:tcPr>
            <w:tcW w:w="1384" w:type="dxa"/>
          </w:tcPr>
          <w:p w:rsidR="00AA0F3E" w:rsidRPr="00504A69" w:rsidRDefault="00AA0F3E" w:rsidP="00A02FE3">
            <w:pPr>
              <w:spacing w:line="360" w:lineRule="auto"/>
              <w:jc w:val="both"/>
              <w:rPr>
                <w:rFonts w:ascii="Times New Roman" w:hAnsi="Times New Roman" w:cs="Times New Roman"/>
                <w:sz w:val="24"/>
                <w:szCs w:val="24"/>
              </w:rPr>
            </w:pPr>
            <w:r>
              <w:rPr>
                <w:rFonts w:ascii="Times New Roman" w:hAnsi="Times New Roman" w:cs="Times New Roman"/>
                <w:sz w:val="24"/>
                <w:szCs w:val="24"/>
              </w:rPr>
              <w:t>Informan 5</w:t>
            </w:r>
          </w:p>
        </w:tc>
        <w:tc>
          <w:tcPr>
            <w:tcW w:w="425" w:type="dxa"/>
          </w:tcPr>
          <w:p w:rsidR="00AA0F3E" w:rsidRDefault="00AA0F3E" w:rsidP="00A02FE3">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7767" w:type="dxa"/>
          </w:tcPr>
          <w:p w:rsidR="00AA0F3E" w:rsidRDefault="00AA0F3E" w:rsidP="00A02FE3">
            <w:pPr>
              <w:spacing w:line="480" w:lineRule="auto"/>
              <w:ind w:left="34"/>
              <w:jc w:val="both"/>
              <w:rPr>
                <w:rFonts w:ascii="Times New Roman" w:hAnsi="Times New Roman" w:cs="Times New Roman"/>
                <w:sz w:val="24"/>
                <w:szCs w:val="24"/>
              </w:rPr>
            </w:pPr>
            <w:r>
              <w:rPr>
                <w:rFonts w:ascii="Times New Roman" w:hAnsi="Times New Roman" w:cs="Times New Roman"/>
                <w:sz w:val="24"/>
                <w:szCs w:val="24"/>
                <w:lang w:val="en-US"/>
              </w:rPr>
              <w:t>hemm... kalau takut sih tidak lah. Selagi kita jaga kesehatan dan selalu minyta kepada Allah, saya yakin keadaannya baik-baik saja eee.. jauh dari hepatitis, amin.</w:t>
            </w:r>
          </w:p>
        </w:tc>
      </w:tr>
    </w:tbl>
    <w:p w:rsidR="00AA0F3E" w:rsidRPr="00E95032" w:rsidRDefault="00AA0F3E" w:rsidP="00AA0F3E">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hasil wawancara di atas diketahui bahwa masyarakat tidak khawatir dengan dampak dari tidak melakukan </w:t>
      </w:r>
      <w:r w:rsidRPr="00B41D15">
        <w:rPr>
          <w:rFonts w:ascii="Times New Roman" w:hAnsi="Times New Roman" w:cs="Times New Roman"/>
          <w:sz w:val="24"/>
          <w:szCs w:val="24"/>
        </w:rPr>
        <w:t>imunisasi</w:t>
      </w:r>
      <w:r w:rsidRPr="00B41D15">
        <w:rPr>
          <w:rFonts w:ascii="Times New Roman" w:hAnsi="Times New Roman" w:cs="Times New Roman"/>
          <w:sz w:val="24"/>
          <w:szCs w:val="24"/>
          <w:lang w:val="en-US"/>
        </w:rPr>
        <w:t xml:space="preserve"> </w:t>
      </w:r>
      <w:r w:rsidRPr="00B41D15">
        <w:rPr>
          <w:rFonts w:ascii="Times New Roman" w:hAnsi="Times New Roman" w:cs="Times New Roman"/>
          <w:sz w:val="24"/>
          <w:szCs w:val="24"/>
        </w:rPr>
        <w:t>Hepatitis B</w:t>
      </w:r>
      <w:r>
        <w:rPr>
          <w:rFonts w:ascii="Times New Roman" w:hAnsi="Times New Roman" w:cs="Times New Roman"/>
          <w:sz w:val="24"/>
          <w:szCs w:val="24"/>
          <w:lang w:val="en-US"/>
        </w:rPr>
        <w:t>, masyarakat percaya bahwa ketika meminta kesehatan kepada Allah maka semuanya akan baik-baik saja.</w:t>
      </w:r>
    </w:p>
    <w:p w:rsidR="00AA0F3E" w:rsidRPr="00863274" w:rsidRDefault="00BC263E" w:rsidP="003A72F6">
      <w:pPr>
        <w:pStyle w:val="ListParagraph"/>
        <w:numPr>
          <w:ilvl w:val="1"/>
          <w:numId w:val="9"/>
        </w:numPr>
        <w:spacing w:after="0" w:line="480" w:lineRule="auto"/>
        <w:jc w:val="both"/>
        <w:rPr>
          <w:rFonts w:ascii="Times New Roman" w:hAnsi="Times New Roman" w:cs="Times New Roman"/>
          <w:sz w:val="24"/>
          <w:szCs w:val="24"/>
        </w:rPr>
      </w:pPr>
      <w:r w:rsidRPr="00863274">
        <w:rPr>
          <w:rFonts w:ascii="Times New Roman" w:hAnsi="Times New Roman" w:cs="Times New Roman"/>
          <w:sz w:val="24"/>
          <w:szCs w:val="24"/>
          <w:lang w:val="en-US"/>
        </w:rPr>
        <w:t xml:space="preserve">    </w:t>
      </w:r>
      <w:r w:rsidR="00AA0F3E" w:rsidRPr="00863274">
        <w:rPr>
          <w:rFonts w:ascii="Times New Roman" w:hAnsi="Times New Roman" w:cs="Times New Roman"/>
          <w:sz w:val="24"/>
          <w:szCs w:val="24"/>
          <w:lang w:val="en-US"/>
        </w:rPr>
        <w:t xml:space="preserve">Apakah harapan ibu tentang </w:t>
      </w:r>
      <w:r w:rsidR="00AA0F3E" w:rsidRPr="00863274">
        <w:rPr>
          <w:rFonts w:ascii="Times New Roman" w:hAnsi="Times New Roman" w:cs="Times New Roman"/>
          <w:sz w:val="24"/>
          <w:szCs w:val="24"/>
        </w:rPr>
        <w:t>imunisasi Hepatitis B</w:t>
      </w:r>
      <w:r w:rsidR="00AA0F3E" w:rsidRPr="00863274">
        <w:rPr>
          <w:rFonts w:ascii="Times New Roman" w:hAnsi="Times New Roman" w:cs="Times New Roman"/>
          <w:sz w:val="24"/>
          <w:szCs w:val="24"/>
          <w:lang w:val="en-US"/>
        </w:rPr>
        <w:t>?</w:t>
      </w:r>
      <w:r w:rsidR="00AA0F3E" w:rsidRPr="00863274">
        <w:rPr>
          <w:rFonts w:ascii="Times New Roman" w:hAnsi="Times New Roman" w:cs="Times New Roman"/>
          <w:sz w:val="24"/>
          <w:szCs w:val="24"/>
        </w:rPr>
        <w:t xml:space="preserve"> </w:t>
      </w:r>
    </w:p>
    <w:p w:rsidR="00AA0F3E" w:rsidRPr="00B369AF" w:rsidRDefault="00AA0F3E" w:rsidP="00AA0F3E">
      <w:pPr>
        <w:spacing w:after="0" w:line="480" w:lineRule="auto"/>
        <w:ind w:firstLine="630"/>
        <w:jc w:val="both"/>
        <w:rPr>
          <w:rFonts w:ascii="Times New Roman" w:hAnsi="Times New Roman" w:cs="Times New Roman"/>
          <w:sz w:val="24"/>
          <w:szCs w:val="24"/>
          <w:lang w:val="en-US"/>
        </w:rPr>
      </w:pPr>
      <w:r w:rsidRPr="00BA2583">
        <w:rPr>
          <w:rFonts w:ascii="Times New Roman" w:hAnsi="Times New Roman" w:cs="Times New Roman"/>
          <w:sz w:val="24"/>
          <w:szCs w:val="24"/>
        </w:rPr>
        <w:t>Berikut ini adalah hasil w</w:t>
      </w:r>
      <w:r>
        <w:rPr>
          <w:rFonts w:ascii="Times New Roman" w:hAnsi="Times New Roman" w:cs="Times New Roman"/>
          <w:sz w:val="24"/>
          <w:szCs w:val="24"/>
        </w:rPr>
        <w:t>awancara kepada informan terkait dengan harapan tentang imunisasi Hepatitis B</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pada balita di </w:t>
      </w:r>
      <w:r w:rsidRPr="00B369AF">
        <w:rPr>
          <w:rFonts w:ascii="Times New Roman" w:hAnsi="Times New Roman" w:cs="Times New Roman"/>
          <w:sz w:val="24"/>
          <w:szCs w:val="24"/>
        </w:rPr>
        <w:t>Wilayah Kerja Puskesmas Panga Kabupaten Aceh Jaya</w:t>
      </w:r>
      <w:r w:rsidRPr="002A1144">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22"/>
        <w:gridCol w:w="393"/>
        <w:gridCol w:w="6441"/>
      </w:tblGrid>
      <w:tr w:rsidR="00AA0F3E" w:rsidRPr="00504A69" w:rsidTr="00A02FE3">
        <w:tc>
          <w:tcPr>
            <w:tcW w:w="1384" w:type="dxa"/>
          </w:tcPr>
          <w:p w:rsidR="00AA0F3E" w:rsidRPr="00504A69" w:rsidRDefault="00AA0F3E" w:rsidP="00A02FE3">
            <w:pPr>
              <w:spacing w:line="360" w:lineRule="auto"/>
              <w:jc w:val="both"/>
              <w:rPr>
                <w:rFonts w:ascii="Times New Roman" w:hAnsi="Times New Roman" w:cs="Times New Roman"/>
                <w:sz w:val="24"/>
                <w:szCs w:val="24"/>
              </w:rPr>
            </w:pPr>
            <w:r w:rsidRPr="00504A69">
              <w:rPr>
                <w:rFonts w:ascii="Times New Roman" w:hAnsi="Times New Roman" w:cs="Times New Roman"/>
                <w:sz w:val="24"/>
                <w:szCs w:val="24"/>
              </w:rPr>
              <w:t>Informan 1</w:t>
            </w:r>
          </w:p>
        </w:tc>
        <w:tc>
          <w:tcPr>
            <w:tcW w:w="425" w:type="dxa"/>
          </w:tcPr>
          <w:p w:rsidR="00AA0F3E" w:rsidRPr="00504A69" w:rsidRDefault="00AA0F3E" w:rsidP="00A02FE3">
            <w:pPr>
              <w:spacing w:line="360" w:lineRule="auto"/>
              <w:jc w:val="both"/>
              <w:rPr>
                <w:rFonts w:ascii="Times New Roman" w:hAnsi="Times New Roman" w:cs="Times New Roman"/>
                <w:sz w:val="24"/>
                <w:szCs w:val="24"/>
              </w:rPr>
            </w:pPr>
            <w:r w:rsidRPr="00504A69">
              <w:rPr>
                <w:rFonts w:ascii="Times New Roman" w:hAnsi="Times New Roman" w:cs="Times New Roman"/>
                <w:sz w:val="24"/>
                <w:szCs w:val="24"/>
              </w:rPr>
              <w:t>:</w:t>
            </w:r>
          </w:p>
        </w:tc>
        <w:tc>
          <w:tcPr>
            <w:tcW w:w="7767" w:type="dxa"/>
          </w:tcPr>
          <w:p w:rsidR="00AA0F3E" w:rsidRPr="00504A69" w:rsidRDefault="00AA0F3E" w:rsidP="00A02FE3">
            <w:pPr>
              <w:tabs>
                <w:tab w:val="left" w:pos="0"/>
              </w:tabs>
              <w:spacing w:line="480" w:lineRule="auto"/>
              <w:ind w:left="34" w:hanging="34"/>
              <w:jc w:val="both"/>
              <w:rPr>
                <w:rFonts w:ascii="Times New Roman" w:hAnsi="Times New Roman" w:cs="Times New Roman"/>
                <w:sz w:val="24"/>
                <w:szCs w:val="24"/>
              </w:rPr>
            </w:pPr>
            <w:r>
              <w:rPr>
                <w:rFonts w:ascii="Times New Roman" w:hAnsi="Times New Roman" w:cs="Times New Roman"/>
                <w:sz w:val="24"/>
                <w:szCs w:val="24"/>
                <w:lang w:val="en-US"/>
              </w:rPr>
              <w:t xml:space="preserve">nah… mungkin butuh waktu untuk membuat saya percaya bahwa bahan dasar imunisasi hepatitis B halal, ya mungkin melalui MUI atau ustad yang memberikan informasi tentang hal </w:t>
            </w:r>
            <w:r>
              <w:rPr>
                <w:rFonts w:ascii="Times New Roman" w:hAnsi="Times New Roman" w:cs="Times New Roman"/>
                <w:sz w:val="24"/>
                <w:szCs w:val="24"/>
                <w:lang w:val="en-US"/>
              </w:rPr>
              <w:lastRenderedPageBreak/>
              <w:t>ini ya… mungkin bisa saya terima sih.</w:t>
            </w:r>
          </w:p>
        </w:tc>
      </w:tr>
      <w:tr w:rsidR="00AA0F3E" w:rsidRPr="00504A69" w:rsidTr="00A02FE3">
        <w:tc>
          <w:tcPr>
            <w:tcW w:w="1384" w:type="dxa"/>
          </w:tcPr>
          <w:p w:rsidR="00AA0F3E" w:rsidRPr="00504A69" w:rsidRDefault="00AA0F3E" w:rsidP="00A02FE3">
            <w:pPr>
              <w:spacing w:line="360" w:lineRule="auto"/>
              <w:jc w:val="both"/>
              <w:rPr>
                <w:rFonts w:ascii="Times New Roman" w:hAnsi="Times New Roman" w:cs="Times New Roman"/>
                <w:sz w:val="24"/>
                <w:szCs w:val="24"/>
              </w:rPr>
            </w:pPr>
            <w:r w:rsidRPr="00504A69">
              <w:rPr>
                <w:rFonts w:ascii="Times New Roman" w:hAnsi="Times New Roman" w:cs="Times New Roman"/>
                <w:sz w:val="24"/>
                <w:szCs w:val="24"/>
              </w:rPr>
              <w:lastRenderedPageBreak/>
              <w:t>Informan 2</w:t>
            </w:r>
          </w:p>
        </w:tc>
        <w:tc>
          <w:tcPr>
            <w:tcW w:w="425" w:type="dxa"/>
          </w:tcPr>
          <w:p w:rsidR="00AA0F3E" w:rsidRPr="00504A69" w:rsidRDefault="00AA0F3E" w:rsidP="00A02FE3">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7767" w:type="dxa"/>
          </w:tcPr>
          <w:p w:rsidR="00AA0F3E" w:rsidRPr="00B369AF" w:rsidRDefault="00AA0F3E" w:rsidP="00A02FE3">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harapan saya agar dipastikan dan meyakinkan masyarakat bahwa imunisasi hepatitis B ini adalah benar-benar halal, ya… tentu saja tidak hanya cukup kalau yang menerangkannya hanya petugas kesehatan tapi kalau bisa ustad-ustadlah karena kalau hal-hal mengenai agama ya tentu ustadlah yang perlu kita dengarkan.</w:t>
            </w:r>
          </w:p>
        </w:tc>
      </w:tr>
      <w:tr w:rsidR="00AA0F3E" w:rsidRPr="00504A69" w:rsidTr="00A02FE3">
        <w:tc>
          <w:tcPr>
            <w:tcW w:w="1384" w:type="dxa"/>
          </w:tcPr>
          <w:p w:rsidR="00AA0F3E" w:rsidRPr="00504A69" w:rsidRDefault="00AA0F3E" w:rsidP="00A02FE3">
            <w:pPr>
              <w:spacing w:line="360" w:lineRule="auto"/>
              <w:jc w:val="both"/>
              <w:rPr>
                <w:rFonts w:ascii="Times New Roman" w:hAnsi="Times New Roman" w:cs="Times New Roman"/>
                <w:sz w:val="24"/>
                <w:szCs w:val="24"/>
              </w:rPr>
            </w:pPr>
            <w:r w:rsidRPr="00504A69">
              <w:rPr>
                <w:rFonts w:ascii="Times New Roman" w:hAnsi="Times New Roman" w:cs="Times New Roman"/>
                <w:sz w:val="24"/>
                <w:szCs w:val="24"/>
              </w:rPr>
              <w:t>Informan 3</w:t>
            </w:r>
          </w:p>
        </w:tc>
        <w:tc>
          <w:tcPr>
            <w:tcW w:w="425" w:type="dxa"/>
          </w:tcPr>
          <w:p w:rsidR="00AA0F3E" w:rsidRPr="00504A69" w:rsidRDefault="00AA0F3E" w:rsidP="00A02FE3">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7767" w:type="dxa"/>
          </w:tcPr>
          <w:p w:rsidR="00AA0F3E" w:rsidRPr="00504A69" w:rsidRDefault="00AA0F3E" w:rsidP="00A02FE3">
            <w:pPr>
              <w:spacing w:line="480" w:lineRule="auto"/>
              <w:ind w:left="34"/>
              <w:jc w:val="both"/>
              <w:rPr>
                <w:rFonts w:ascii="Times New Roman" w:hAnsi="Times New Roman" w:cs="Times New Roman"/>
                <w:sz w:val="24"/>
                <w:szCs w:val="24"/>
              </w:rPr>
            </w:pPr>
            <w:r>
              <w:rPr>
                <w:rFonts w:ascii="Times New Roman" w:hAnsi="Times New Roman" w:cs="Times New Roman"/>
                <w:sz w:val="24"/>
                <w:szCs w:val="24"/>
                <w:lang w:val="en-US"/>
              </w:rPr>
              <w:t>saya berharap agar seluruh mmasyarakat menerima imunisasi hepatitis B tanpa ada keragu-raguan bagi masyarakat, karena imunisasi sangat penting untuk mencehgah penyakit yang sangat membahayakan.</w:t>
            </w:r>
          </w:p>
        </w:tc>
      </w:tr>
      <w:tr w:rsidR="00AA0F3E" w:rsidRPr="00504A69" w:rsidTr="00A02FE3">
        <w:tc>
          <w:tcPr>
            <w:tcW w:w="1384" w:type="dxa"/>
          </w:tcPr>
          <w:p w:rsidR="00AA0F3E" w:rsidRPr="00504A69" w:rsidRDefault="00AA0F3E" w:rsidP="00A02FE3">
            <w:pPr>
              <w:spacing w:line="360" w:lineRule="auto"/>
              <w:jc w:val="both"/>
              <w:rPr>
                <w:rFonts w:ascii="Times New Roman" w:hAnsi="Times New Roman" w:cs="Times New Roman"/>
                <w:sz w:val="24"/>
                <w:szCs w:val="24"/>
              </w:rPr>
            </w:pPr>
            <w:r>
              <w:rPr>
                <w:rFonts w:ascii="Times New Roman" w:hAnsi="Times New Roman" w:cs="Times New Roman"/>
                <w:sz w:val="24"/>
                <w:szCs w:val="24"/>
              </w:rPr>
              <w:t>Informan 4</w:t>
            </w:r>
          </w:p>
        </w:tc>
        <w:tc>
          <w:tcPr>
            <w:tcW w:w="425" w:type="dxa"/>
          </w:tcPr>
          <w:p w:rsidR="00AA0F3E" w:rsidRDefault="00AA0F3E" w:rsidP="00A02FE3">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7767" w:type="dxa"/>
          </w:tcPr>
          <w:p w:rsidR="00AA0F3E" w:rsidRPr="00B369AF" w:rsidRDefault="00AA0F3E" w:rsidP="00A02FE3">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harapan saya adalah sehat-sehat selalulah bu, ke depannya agar ada penjelasan yang detail tentang imunisasi</w:t>
            </w:r>
            <w:r w:rsidRPr="004612B6">
              <w:rPr>
                <w:rFonts w:ascii="Times New Roman" w:hAnsi="Times New Roman" w:cs="Times New Roman"/>
                <w:sz w:val="24"/>
                <w:szCs w:val="24"/>
                <w:lang w:val="en-US"/>
              </w:rPr>
              <w:t xml:space="preserve"> </w:t>
            </w:r>
            <w:r w:rsidRPr="00AD7E18">
              <w:rPr>
                <w:rFonts w:ascii="Times New Roman" w:hAnsi="Times New Roman" w:cs="Times New Roman"/>
                <w:sz w:val="24"/>
                <w:szCs w:val="24"/>
                <w:lang w:val="en-US"/>
              </w:rPr>
              <w:t>hepatitis B</w:t>
            </w:r>
            <w:r>
              <w:rPr>
                <w:rFonts w:ascii="Times New Roman" w:hAnsi="Times New Roman" w:cs="Times New Roman"/>
                <w:sz w:val="24"/>
                <w:szCs w:val="24"/>
                <w:lang w:val="en-US"/>
              </w:rPr>
              <w:t xml:space="preserve"> tentunya harus diteliti kembali apakah benar-benar bahan bakunya halal. Kalau memang benar-benar halal saya yakin masyarakat tidak ragu-ragu lagi dan akan melakukan imunisasi hepatitis B.</w:t>
            </w:r>
          </w:p>
        </w:tc>
      </w:tr>
      <w:tr w:rsidR="00AA0F3E" w:rsidRPr="00504A69" w:rsidTr="00A02FE3">
        <w:tc>
          <w:tcPr>
            <w:tcW w:w="1384" w:type="dxa"/>
          </w:tcPr>
          <w:p w:rsidR="00AA0F3E" w:rsidRPr="00504A69" w:rsidRDefault="00AA0F3E" w:rsidP="00A02FE3">
            <w:pPr>
              <w:spacing w:line="360" w:lineRule="auto"/>
              <w:jc w:val="both"/>
              <w:rPr>
                <w:rFonts w:ascii="Times New Roman" w:hAnsi="Times New Roman" w:cs="Times New Roman"/>
                <w:sz w:val="24"/>
                <w:szCs w:val="24"/>
              </w:rPr>
            </w:pPr>
            <w:r>
              <w:rPr>
                <w:rFonts w:ascii="Times New Roman" w:hAnsi="Times New Roman" w:cs="Times New Roman"/>
                <w:sz w:val="24"/>
                <w:szCs w:val="24"/>
              </w:rPr>
              <w:t>Informan 5</w:t>
            </w:r>
          </w:p>
        </w:tc>
        <w:tc>
          <w:tcPr>
            <w:tcW w:w="425" w:type="dxa"/>
          </w:tcPr>
          <w:p w:rsidR="00AA0F3E" w:rsidRDefault="00AA0F3E" w:rsidP="00A02FE3">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7767" w:type="dxa"/>
          </w:tcPr>
          <w:p w:rsidR="00AA0F3E" w:rsidRDefault="00AA0F3E" w:rsidP="00A02FE3">
            <w:pPr>
              <w:spacing w:line="480" w:lineRule="auto"/>
              <w:ind w:left="34"/>
              <w:jc w:val="both"/>
              <w:rPr>
                <w:rFonts w:ascii="Times New Roman" w:hAnsi="Times New Roman" w:cs="Times New Roman"/>
                <w:sz w:val="24"/>
                <w:szCs w:val="24"/>
              </w:rPr>
            </w:pPr>
            <w:r>
              <w:rPr>
                <w:rFonts w:ascii="Times New Roman" w:hAnsi="Times New Roman" w:cs="Times New Roman"/>
                <w:sz w:val="24"/>
                <w:szCs w:val="24"/>
                <w:lang w:val="en-US"/>
              </w:rPr>
              <w:t>semoga tidak ada korban dari hepatitis walaupun tidak melakukan imunisasi hepatitis B. Ya… menurut saya butuh orang-orang tertentu untuk meyakinkan bahwa imunisasi ini adalah benar-benar halal.</w:t>
            </w:r>
          </w:p>
        </w:tc>
      </w:tr>
    </w:tbl>
    <w:p w:rsidR="00BC263E" w:rsidRPr="00A00489" w:rsidRDefault="00AA0F3E" w:rsidP="00D475F1">
      <w:pPr>
        <w:pStyle w:val="ListParagraph"/>
        <w:spacing w:after="0" w:line="480" w:lineRule="auto"/>
        <w:ind w:left="0" w:firstLine="720"/>
        <w:jc w:val="both"/>
        <w:rPr>
          <w:rFonts w:ascii="Times New Roman" w:hAnsi="Times New Roman" w:cs="Times New Roman"/>
          <w:sz w:val="24"/>
          <w:szCs w:val="24"/>
          <w:lang w:val="en-US"/>
        </w:rPr>
      </w:pPr>
      <w:r>
        <w:rPr>
          <w:rFonts w:ascii="Times New Roman" w:eastAsiaTheme="minorHAnsi" w:hAnsi="Times New Roman" w:cs="Times New Roman"/>
          <w:sz w:val="24"/>
          <w:szCs w:val="24"/>
          <w:lang w:val="en-US" w:eastAsia="en-US"/>
        </w:rPr>
        <w:t>`</w:t>
      </w:r>
      <w:r>
        <w:rPr>
          <w:rFonts w:ascii="Times New Roman" w:eastAsiaTheme="minorHAnsi" w:hAnsi="Times New Roman" w:cs="Times New Roman"/>
          <w:sz w:val="24"/>
          <w:szCs w:val="24"/>
          <w:lang w:val="en-US" w:eastAsia="en-US"/>
        </w:rPr>
        <w:tab/>
      </w:r>
      <w:r>
        <w:rPr>
          <w:rFonts w:ascii="Times New Roman" w:hAnsi="Times New Roman" w:cs="Times New Roman"/>
          <w:sz w:val="24"/>
          <w:szCs w:val="24"/>
          <w:lang w:val="en-US"/>
        </w:rPr>
        <w:t xml:space="preserve">Berdasarkan hasil wawancara di atas diketahui bahwa masyarakat berharap agar MUI dan ustad-ustad memberikan penjelasan tentang </w:t>
      </w:r>
      <w:r w:rsidRPr="00B41D15">
        <w:rPr>
          <w:rFonts w:ascii="Times New Roman" w:hAnsi="Times New Roman" w:cs="Times New Roman"/>
          <w:sz w:val="24"/>
          <w:szCs w:val="24"/>
        </w:rPr>
        <w:t>imunisasi</w:t>
      </w:r>
      <w:r w:rsidRPr="00B41D15">
        <w:rPr>
          <w:rFonts w:ascii="Times New Roman" w:hAnsi="Times New Roman" w:cs="Times New Roman"/>
          <w:sz w:val="24"/>
          <w:szCs w:val="24"/>
          <w:lang w:val="en-US"/>
        </w:rPr>
        <w:t xml:space="preserve"> </w:t>
      </w:r>
      <w:r w:rsidRPr="00B41D15">
        <w:rPr>
          <w:rFonts w:ascii="Times New Roman" w:hAnsi="Times New Roman" w:cs="Times New Roman"/>
          <w:sz w:val="24"/>
          <w:szCs w:val="24"/>
        </w:rPr>
        <w:lastRenderedPageBreak/>
        <w:t>Hepatitis B</w:t>
      </w:r>
      <w:r>
        <w:rPr>
          <w:rFonts w:ascii="Times New Roman" w:hAnsi="Times New Roman" w:cs="Times New Roman"/>
          <w:sz w:val="24"/>
          <w:szCs w:val="24"/>
          <w:lang w:val="en-US"/>
        </w:rPr>
        <w:t>, sehingga masyarakat percaya bahwa imunisasi hepatitis B adalah benar-benar halal.</w:t>
      </w:r>
    </w:p>
    <w:p w:rsidR="00BC263E" w:rsidRPr="00BC263E" w:rsidRDefault="00222EB3" w:rsidP="00BC263E">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Tabel 4.23</w:t>
      </w:r>
      <w:r w:rsidR="00BC263E" w:rsidRPr="00BC263E">
        <w:rPr>
          <w:rFonts w:ascii="Times New Roman" w:hAnsi="Times New Roman" w:cs="Times New Roman"/>
          <w:b/>
          <w:sz w:val="24"/>
          <w:szCs w:val="24"/>
          <w:lang w:val="en-US"/>
        </w:rPr>
        <w:t>. Wawancara dengan Informan Utama</w:t>
      </w:r>
    </w:p>
    <w:tbl>
      <w:tblPr>
        <w:tblStyle w:val="TableGrid"/>
        <w:tblW w:w="820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534"/>
        <w:gridCol w:w="1701"/>
        <w:gridCol w:w="1275"/>
        <w:gridCol w:w="2927"/>
        <w:gridCol w:w="1763"/>
      </w:tblGrid>
      <w:tr w:rsidR="00BC263E" w:rsidRPr="009D1239" w:rsidTr="00BC263E">
        <w:tc>
          <w:tcPr>
            <w:tcW w:w="534" w:type="dxa"/>
            <w:tcBorders>
              <w:top w:val="single" w:sz="4" w:space="0" w:color="auto"/>
              <w:bottom w:val="single" w:sz="4" w:space="0" w:color="auto"/>
            </w:tcBorders>
          </w:tcPr>
          <w:p w:rsidR="00BC263E" w:rsidRPr="009D1239" w:rsidRDefault="00BC263E" w:rsidP="00700F99">
            <w:pPr>
              <w:spacing w:line="276" w:lineRule="auto"/>
              <w:rPr>
                <w:rFonts w:ascii="Times New Roman" w:hAnsi="Times New Roman" w:cs="Times New Roman"/>
                <w:b/>
                <w:sz w:val="24"/>
                <w:szCs w:val="24"/>
              </w:rPr>
            </w:pPr>
            <w:r>
              <w:rPr>
                <w:rFonts w:ascii="Times New Roman" w:hAnsi="Times New Roman" w:cs="Times New Roman"/>
                <w:b/>
                <w:sz w:val="24"/>
                <w:szCs w:val="24"/>
              </w:rPr>
              <w:t>No</w:t>
            </w:r>
            <w:r w:rsidRPr="009D1239">
              <w:rPr>
                <w:rFonts w:ascii="Times New Roman" w:hAnsi="Times New Roman" w:cs="Times New Roman"/>
                <w:b/>
                <w:sz w:val="24"/>
                <w:szCs w:val="24"/>
              </w:rPr>
              <w:t xml:space="preserve"> </w:t>
            </w:r>
          </w:p>
        </w:tc>
        <w:tc>
          <w:tcPr>
            <w:tcW w:w="1701" w:type="dxa"/>
            <w:tcBorders>
              <w:top w:val="single" w:sz="4" w:space="0" w:color="auto"/>
              <w:bottom w:val="single" w:sz="4" w:space="0" w:color="auto"/>
            </w:tcBorders>
          </w:tcPr>
          <w:p w:rsidR="00BC263E" w:rsidRPr="009D1239" w:rsidRDefault="00BC263E" w:rsidP="00700F99">
            <w:pPr>
              <w:spacing w:line="276" w:lineRule="auto"/>
              <w:jc w:val="center"/>
              <w:rPr>
                <w:rFonts w:ascii="Times New Roman" w:hAnsi="Times New Roman" w:cs="Times New Roman"/>
                <w:b/>
                <w:sz w:val="24"/>
                <w:szCs w:val="24"/>
              </w:rPr>
            </w:pPr>
            <w:r w:rsidRPr="009D1239">
              <w:rPr>
                <w:rFonts w:ascii="Times New Roman" w:hAnsi="Times New Roman" w:cs="Times New Roman"/>
                <w:b/>
                <w:sz w:val="24"/>
                <w:szCs w:val="24"/>
              </w:rPr>
              <w:t>Pertanyaan</w:t>
            </w:r>
          </w:p>
        </w:tc>
        <w:tc>
          <w:tcPr>
            <w:tcW w:w="1275" w:type="dxa"/>
            <w:tcBorders>
              <w:top w:val="single" w:sz="4" w:space="0" w:color="auto"/>
              <w:bottom w:val="single" w:sz="4" w:space="0" w:color="auto"/>
            </w:tcBorders>
          </w:tcPr>
          <w:p w:rsidR="00BC263E" w:rsidRPr="009D1239" w:rsidRDefault="00BC263E" w:rsidP="00700F99">
            <w:pPr>
              <w:spacing w:line="276" w:lineRule="auto"/>
              <w:jc w:val="center"/>
              <w:rPr>
                <w:rFonts w:ascii="Times New Roman" w:hAnsi="Times New Roman" w:cs="Times New Roman"/>
                <w:b/>
                <w:sz w:val="24"/>
                <w:szCs w:val="24"/>
              </w:rPr>
            </w:pPr>
            <w:r w:rsidRPr="009D1239">
              <w:rPr>
                <w:rFonts w:ascii="Times New Roman" w:hAnsi="Times New Roman" w:cs="Times New Roman"/>
                <w:b/>
                <w:sz w:val="24"/>
                <w:szCs w:val="24"/>
              </w:rPr>
              <w:t>Nama Informan</w:t>
            </w:r>
          </w:p>
        </w:tc>
        <w:tc>
          <w:tcPr>
            <w:tcW w:w="2927" w:type="dxa"/>
            <w:tcBorders>
              <w:top w:val="single" w:sz="4" w:space="0" w:color="auto"/>
              <w:bottom w:val="single" w:sz="4" w:space="0" w:color="auto"/>
            </w:tcBorders>
          </w:tcPr>
          <w:p w:rsidR="00BC263E" w:rsidRPr="009D1239" w:rsidRDefault="00BC263E" w:rsidP="00700F99">
            <w:pPr>
              <w:spacing w:line="276" w:lineRule="auto"/>
              <w:jc w:val="center"/>
              <w:rPr>
                <w:rFonts w:ascii="Times New Roman" w:hAnsi="Times New Roman" w:cs="Times New Roman"/>
                <w:b/>
                <w:sz w:val="24"/>
                <w:szCs w:val="24"/>
              </w:rPr>
            </w:pPr>
            <w:r w:rsidRPr="009D1239">
              <w:rPr>
                <w:rFonts w:ascii="Times New Roman" w:hAnsi="Times New Roman" w:cs="Times New Roman"/>
                <w:b/>
                <w:sz w:val="24"/>
                <w:szCs w:val="24"/>
              </w:rPr>
              <w:t>Jawaban</w:t>
            </w:r>
          </w:p>
        </w:tc>
        <w:tc>
          <w:tcPr>
            <w:tcW w:w="1763" w:type="dxa"/>
            <w:tcBorders>
              <w:top w:val="single" w:sz="4" w:space="0" w:color="auto"/>
              <w:bottom w:val="single" w:sz="4" w:space="0" w:color="auto"/>
            </w:tcBorders>
          </w:tcPr>
          <w:p w:rsidR="00BC263E" w:rsidRPr="009D1239" w:rsidRDefault="00BC263E" w:rsidP="00700F99">
            <w:pPr>
              <w:spacing w:line="276" w:lineRule="auto"/>
              <w:jc w:val="center"/>
              <w:rPr>
                <w:rFonts w:ascii="Times New Roman" w:hAnsi="Times New Roman" w:cs="Times New Roman"/>
                <w:b/>
                <w:sz w:val="24"/>
                <w:szCs w:val="24"/>
              </w:rPr>
            </w:pPr>
            <w:r w:rsidRPr="009D1239">
              <w:rPr>
                <w:rFonts w:ascii="Times New Roman" w:hAnsi="Times New Roman" w:cs="Times New Roman"/>
                <w:b/>
                <w:sz w:val="24"/>
                <w:szCs w:val="24"/>
              </w:rPr>
              <w:t>Temuan</w:t>
            </w:r>
          </w:p>
        </w:tc>
      </w:tr>
      <w:tr w:rsidR="00BC263E" w:rsidRPr="009D1239" w:rsidTr="00BC263E">
        <w:trPr>
          <w:trHeight w:val="2605"/>
        </w:trPr>
        <w:tc>
          <w:tcPr>
            <w:tcW w:w="534" w:type="dxa"/>
            <w:vMerge w:val="restart"/>
            <w:tcBorders>
              <w:top w:val="single" w:sz="4" w:space="0" w:color="auto"/>
            </w:tcBorders>
          </w:tcPr>
          <w:p w:rsidR="00BC263E" w:rsidRPr="00225853" w:rsidRDefault="00BC263E" w:rsidP="00700F99">
            <w:pPr>
              <w:jc w:val="both"/>
              <w:rPr>
                <w:rFonts w:ascii="Times New Roman" w:hAnsi="Times New Roman" w:cs="Times New Roman"/>
              </w:rPr>
            </w:pPr>
            <w:r w:rsidRPr="00225853">
              <w:rPr>
                <w:rFonts w:ascii="Times New Roman" w:hAnsi="Times New Roman" w:cs="Times New Roman"/>
              </w:rPr>
              <w:t>1</w:t>
            </w:r>
          </w:p>
        </w:tc>
        <w:tc>
          <w:tcPr>
            <w:tcW w:w="1701" w:type="dxa"/>
            <w:vMerge w:val="restart"/>
            <w:tcBorders>
              <w:top w:val="single" w:sz="4" w:space="0" w:color="auto"/>
            </w:tcBorders>
          </w:tcPr>
          <w:p w:rsidR="00BC263E" w:rsidRPr="00225853" w:rsidRDefault="00BC263E" w:rsidP="00700F99">
            <w:pPr>
              <w:jc w:val="both"/>
              <w:rPr>
                <w:rFonts w:ascii="Times New Roman" w:hAnsi="Times New Roman" w:cs="Times New Roman"/>
              </w:rPr>
            </w:pPr>
            <w:r w:rsidRPr="00225853">
              <w:rPr>
                <w:rFonts w:ascii="Times New Roman" w:hAnsi="Times New Roman" w:cs="Times New Roman"/>
                <w:lang w:val="en-US"/>
              </w:rPr>
              <w:t xml:space="preserve">Mengapa ibu tidak melakukan </w:t>
            </w:r>
            <w:r w:rsidRPr="00225853">
              <w:rPr>
                <w:rFonts w:ascii="Times New Roman" w:hAnsi="Times New Roman" w:cs="Times New Roman"/>
              </w:rPr>
              <w:t>imunisasi Hepatitis B</w:t>
            </w:r>
            <w:r w:rsidRPr="00225853">
              <w:rPr>
                <w:rFonts w:ascii="Times New Roman" w:hAnsi="Times New Roman" w:cs="Times New Roman"/>
                <w:lang w:val="en-US"/>
              </w:rPr>
              <w:t xml:space="preserve"> pada anak ibu?</w:t>
            </w:r>
          </w:p>
          <w:p w:rsidR="00BC263E" w:rsidRPr="00225853" w:rsidRDefault="00BC263E" w:rsidP="00700F99">
            <w:pPr>
              <w:jc w:val="both"/>
              <w:rPr>
                <w:rFonts w:ascii="Times New Roman" w:hAnsi="Times New Roman" w:cs="Times New Roman"/>
              </w:rPr>
            </w:pPr>
          </w:p>
        </w:tc>
        <w:tc>
          <w:tcPr>
            <w:tcW w:w="1275" w:type="dxa"/>
            <w:tcBorders>
              <w:top w:val="single" w:sz="4" w:space="0" w:color="auto"/>
            </w:tcBorders>
          </w:tcPr>
          <w:p w:rsidR="00BC263E" w:rsidRPr="00225853" w:rsidRDefault="00BC263E" w:rsidP="00700F99">
            <w:pPr>
              <w:jc w:val="both"/>
              <w:rPr>
                <w:rFonts w:ascii="Times New Roman" w:hAnsi="Times New Roman" w:cs="Times New Roman"/>
              </w:rPr>
            </w:pPr>
            <w:r w:rsidRPr="00225853">
              <w:rPr>
                <w:rFonts w:ascii="Times New Roman" w:hAnsi="Times New Roman" w:cs="Times New Roman"/>
              </w:rPr>
              <w:t>Raudatul jannah</w:t>
            </w:r>
          </w:p>
          <w:p w:rsidR="00BC263E" w:rsidRPr="00225853" w:rsidRDefault="00BC263E" w:rsidP="00700F99">
            <w:pPr>
              <w:jc w:val="both"/>
              <w:rPr>
                <w:rFonts w:ascii="Times New Roman" w:hAnsi="Times New Roman" w:cs="Times New Roman"/>
              </w:rPr>
            </w:pPr>
          </w:p>
        </w:tc>
        <w:tc>
          <w:tcPr>
            <w:tcW w:w="2927" w:type="dxa"/>
            <w:tcBorders>
              <w:top w:val="single" w:sz="4" w:space="0" w:color="auto"/>
            </w:tcBorders>
          </w:tcPr>
          <w:p w:rsidR="00BC263E" w:rsidRPr="00225853" w:rsidRDefault="00BC263E" w:rsidP="00700F99">
            <w:pPr>
              <w:jc w:val="both"/>
              <w:rPr>
                <w:rFonts w:ascii="Times New Roman" w:hAnsi="Times New Roman" w:cs="Times New Roman"/>
              </w:rPr>
            </w:pPr>
            <w:r w:rsidRPr="00225853">
              <w:rPr>
                <w:rFonts w:ascii="Times New Roman" w:hAnsi="Times New Roman" w:cs="Times New Roman"/>
                <w:lang w:val="en-US"/>
              </w:rPr>
              <w:t>banyak orang yang bilang bahwa kandungan imunisasi hepatitis B itu adalah terbuat dari bahan yang haram. Ya kalau bahannya tidak halal berarti tidak boleh juga kita meberikannya pada anak-anak kita.</w:t>
            </w:r>
          </w:p>
        </w:tc>
        <w:tc>
          <w:tcPr>
            <w:tcW w:w="1763" w:type="dxa"/>
            <w:vMerge w:val="restart"/>
            <w:tcBorders>
              <w:top w:val="single" w:sz="4" w:space="0" w:color="auto"/>
            </w:tcBorders>
          </w:tcPr>
          <w:p w:rsidR="00BC263E" w:rsidRPr="009D1239" w:rsidRDefault="00BC263E" w:rsidP="00700F99">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Berdasarkan hasil wawancara di atas diketahui bahwa masyarakat memiliki nilai kepercayaan bahwa bahan baku </w:t>
            </w:r>
            <w:r w:rsidRPr="00B41D15">
              <w:rPr>
                <w:rFonts w:ascii="Times New Roman" w:hAnsi="Times New Roman" w:cs="Times New Roman"/>
                <w:sz w:val="24"/>
                <w:szCs w:val="24"/>
              </w:rPr>
              <w:t>imunisasi</w:t>
            </w:r>
            <w:r w:rsidRPr="00B41D15">
              <w:rPr>
                <w:rFonts w:ascii="Times New Roman" w:hAnsi="Times New Roman" w:cs="Times New Roman"/>
                <w:sz w:val="24"/>
                <w:szCs w:val="24"/>
                <w:lang w:val="en-US"/>
              </w:rPr>
              <w:t xml:space="preserve"> </w:t>
            </w:r>
            <w:r w:rsidRPr="00B41D15">
              <w:rPr>
                <w:rFonts w:ascii="Times New Roman" w:hAnsi="Times New Roman" w:cs="Times New Roman"/>
                <w:sz w:val="24"/>
                <w:szCs w:val="24"/>
              </w:rPr>
              <w:t xml:space="preserve">Hepatitis B </w:t>
            </w:r>
            <w:r>
              <w:rPr>
                <w:rFonts w:ascii="Times New Roman" w:hAnsi="Times New Roman" w:cs="Times New Roman"/>
                <w:sz w:val="24"/>
                <w:szCs w:val="24"/>
                <w:lang w:val="en-US"/>
              </w:rPr>
              <w:t>tidak halal, jadi masyarakat tidak mau memberikannya kepada anak-anak mereka</w:t>
            </w:r>
          </w:p>
        </w:tc>
      </w:tr>
      <w:tr w:rsidR="00BC263E" w:rsidRPr="009D1239" w:rsidTr="00BC263E">
        <w:trPr>
          <w:trHeight w:val="318"/>
        </w:trPr>
        <w:tc>
          <w:tcPr>
            <w:tcW w:w="534" w:type="dxa"/>
            <w:vMerge/>
          </w:tcPr>
          <w:p w:rsidR="00BC263E" w:rsidRPr="00225853" w:rsidRDefault="00BC263E" w:rsidP="00700F99">
            <w:pPr>
              <w:jc w:val="both"/>
              <w:rPr>
                <w:rFonts w:ascii="Times New Roman" w:hAnsi="Times New Roman" w:cs="Times New Roman"/>
              </w:rPr>
            </w:pPr>
          </w:p>
        </w:tc>
        <w:tc>
          <w:tcPr>
            <w:tcW w:w="1701" w:type="dxa"/>
            <w:vMerge/>
          </w:tcPr>
          <w:p w:rsidR="00BC263E" w:rsidRPr="00225853" w:rsidRDefault="00BC263E" w:rsidP="00700F99">
            <w:pPr>
              <w:jc w:val="both"/>
              <w:rPr>
                <w:rFonts w:ascii="Times New Roman" w:hAnsi="Times New Roman" w:cs="Times New Roman"/>
              </w:rPr>
            </w:pPr>
          </w:p>
        </w:tc>
        <w:tc>
          <w:tcPr>
            <w:tcW w:w="1275" w:type="dxa"/>
          </w:tcPr>
          <w:p w:rsidR="00BC263E" w:rsidRPr="00225853" w:rsidRDefault="00BC263E" w:rsidP="00700F99">
            <w:pPr>
              <w:jc w:val="both"/>
              <w:rPr>
                <w:rFonts w:ascii="Times New Roman" w:hAnsi="Times New Roman" w:cs="Times New Roman"/>
              </w:rPr>
            </w:pPr>
            <w:r w:rsidRPr="00225853">
              <w:rPr>
                <w:rFonts w:ascii="Times New Roman" w:hAnsi="Times New Roman" w:cs="Times New Roman"/>
              </w:rPr>
              <w:t>Masyitah</w:t>
            </w:r>
          </w:p>
        </w:tc>
        <w:tc>
          <w:tcPr>
            <w:tcW w:w="2927" w:type="dxa"/>
          </w:tcPr>
          <w:p w:rsidR="00BC263E" w:rsidRPr="00225853" w:rsidRDefault="00BC263E" w:rsidP="00700F99">
            <w:pPr>
              <w:jc w:val="both"/>
              <w:rPr>
                <w:rFonts w:ascii="Times New Roman" w:hAnsi="Times New Roman" w:cs="Times New Roman"/>
              </w:rPr>
            </w:pPr>
            <w:r w:rsidRPr="00225853">
              <w:rPr>
                <w:rFonts w:ascii="Times New Roman" w:hAnsi="Times New Roman" w:cs="Times New Roman"/>
                <w:lang w:val="en-US"/>
              </w:rPr>
              <w:t>saya rasa suadah tidak asing lagi ya bu, kan kita tau sendiri eee… maksud saya kita udah mendengar bahwa bahan baku dari pembuatan imunisasi hepatitis B dari bahan tidak halal. Jadi saya pun tidak boleh memberikan imunisasi B pada anak saya.</w:t>
            </w:r>
          </w:p>
        </w:tc>
        <w:tc>
          <w:tcPr>
            <w:tcW w:w="1763" w:type="dxa"/>
            <w:vMerge/>
          </w:tcPr>
          <w:p w:rsidR="00BC263E" w:rsidRPr="009D1239" w:rsidRDefault="00BC263E" w:rsidP="00700F99">
            <w:pPr>
              <w:spacing w:line="276" w:lineRule="auto"/>
              <w:rPr>
                <w:rFonts w:ascii="Times New Roman" w:hAnsi="Times New Roman" w:cs="Times New Roman"/>
                <w:sz w:val="24"/>
                <w:szCs w:val="24"/>
              </w:rPr>
            </w:pPr>
          </w:p>
        </w:tc>
      </w:tr>
      <w:tr w:rsidR="00BC263E" w:rsidRPr="009D1239" w:rsidTr="00BC263E">
        <w:trPr>
          <w:trHeight w:val="249"/>
        </w:trPr>
        <w:tc>
          <w:tcPr>
            <w:tcW w:w="534" w:type="dxa"/>
            <w:vMerge/>
          </w:tcPr>
          <w:p w:rsidR="00BC263E" w:rsidRPr="00225853" w:rsidRDefault="00BC263E" w:rsidP="00700F99">
            <w:pPr>
              <w:jc w:val="both"/>
              <w:rPr>
                <w:rFonts w:ascii="Times New Roman" w:hAnsi="Times New Roman" w:cs="Times New Roman"/>
              </w:rPr>
            </w:pPr>
          </w:p>
        </w:tc>
        <w:tc>
          <w:tcPr>
            <w:tcW w:w="1701" w:type="dxa"/>
            <w:vMerge/>
          </w:tcPr>
          <w:p w:rsidR="00BC263E" w:rsidRPr="00225853" w:rsidRDefault="00BC263E" w:rsidP="00700F99">
            <w:pPr>
              <w:jc w:val="both"/>
              <w:rPr>
                <w:rFonts w:ascii="Times New Roman" w:hAnsi="Times New Roman" w:cs="Times New Roman"/>
              </w:rPr>
            </w:pPr>
          </w:p>
        </w:tc>
        <w:tc>
          <w:tcPr>
            <w:tcW w:w="1275" w:type="dxa"/>
          </w:tcPr>
          <w:p w:rsidR="00BC263E" w:rsidRPr="00225853" w:rsidRDefault="00BC263E" w:rsidP="00700F99">
            <w:pPr>
              <w:jc w:val="both"/>
              <w:rPr>
                <w:rFonts w:ascii="Times New Roman" w:hAnsi="Times New Roman" w:cs="Times New Roman"/>
              </w:rPr>
            </w:pPr>
            <w:r w:rsidRPr="00225853">
              <w:rPr>
                <w:rFonts w:ascii="Times New Roman" w:hAnsi="Times New Roman" w:cs="Times New Roman"/>
              </w:rPr>
              <w:t>Zubaidah</w:t>
            </w:r>
          </w:p>
        </w:tc>
        <w:tc>
          <w:tcPr>
            <w:tcW w:w="2927" w:type="dxa"/>
          </w:tcPr>
          <w:p w:rsidR="00BC263E" w:rsidRPr="00225853" w:rsidRDefault="00BC263E" w:rsidP="00700F99">
            <w:pPr>
              <w:jc w:val="both"/>
              <w:rPr>
                <w:rFonts w:ascii="Times New Roman" w:hAnsi="Times New Roman" w:cs="Times New Roman"/>
              </w:rPr>
            </w:pPr>
            <w:r w:rsidRPr="00225853">
              <w:rPr>
                <w:rFonts w:ascii="Times New Roman" w:hAnsi="Times New Roman" w:cs="Times New Roman"/>
                <w:lang w:val="en-US"/>
              </w:rPr>
              <w:t>nah kalau di lingkungan ini bu non muslim, jadi mereka sudah terdokrin bahwa bahan baku pembuatan imunisasi hepatitis B terbuat dari non halal, jadi mereka tidak memberikannya pada anak-anak mereka.</w:t>
            </w:r>
          </w:p>
        </w:tc>
        <w:tc>
          <w:tcPr>
            <w:tcW w:w="1763" w:type="dxa"/>
            <w:vMerge/>
          </w:tcPr>
          <w:p w:rsidR="00BC263E" w:rsidRPr="009D1239" w:rsidRDefault="00BC263E" w:rsidP="00700F99">
            <w:pPr>
              <w:rPr>
                <w:rFonts w:ascii="Times New Roman" w:hAnsi="Times New Roman" w:cs="Times New Roman"/>
                <w:sz w:val="24"/>
                <w:szCs w:val="24"/>
              </w:rPr>
            </w:pPr>
          </w:p>
        </w:tc>
      </w:tr>
      <w:tr w:rsidR="00BC263E" w:rsidRPr="009D1239" w:rsidTr="00BC263E">
        <w:trPr>
          <w:trHeight w:val="381"/>
        </w:trPr>
        <w:tc>
          <w:tcPr>
            <w:tcW w:w="534" w:type="dxa"/>
            <w:vMerge/>
          </w:tcPr>
          <w:p w:rsidR="00BC263E" w:rsidRPr="00225853" w:rsidRDefault="00BC263E" w:rsidP="00700F99">
            <w:pPr>
              <w:jc w:val="both"/>
              <w:rPr>
                <w:rFonts w:ascii="Times New Roman" w:hAnsi="Times New Roman" w:cs="Times New Roman"/>
              </w:rPr>
            </w:pPr>
          </w:p>
        </w:tc>
        <w:tc>
          <w:tcPr>
            <w:tcW w:w="1701" w:type="dxa"/>
            <w:vMerge/>
          </w:tcPr>
          <w:p w:rsidR="00BC263E" w:rsidRPr="00225853" w:rsidRDefault="00BC263E" w:rsidP="00700F99">
            <w:pPr>
              <w:jc w:val="both"/>
              <w:rPr>
                <w:rFonts w:ascii="Times New Roman" w:hAnsi="Times New Roman" w:cs="Times New Roman"/>
              </w:rPr>
            </w:pPr>
          </w:p>
        </w:tc>
        <w:tc>
          <w:tcPr>
            <w:tcW w:w="1275" w:type="dxa"/>
          </w:tcPr>
          <w:p w:rsidR="00BC263E" w:rsidRPr="00225853" w:rsidRDefault="00BC263E" w:rsidP="00700F99">
            <w:pPr>
              <w:jc w:val="both"/>
              <w:rPr>
                <w:rFonts w:ascii="Times New Roman" w:hAnsi="Times New Roman" w:cs="Times New Roman"/>
              </w:rPr>
            </w:pPr>
            <w:r w:rsidRPr="00225853">
              <w:rPr>
                <w:rFonts w:ascii="Times New Roman" w:hAnsi="Times New Roman" w:cs="Times New Roman"/>
              </w:rPr>
              <w:t>Fauziah</w:t>
            </w:r>
          </w:p>
        </w:tc>
        <w:tc>
          <w:tcPr>
            <w:tcW w:w="2927" w:type="dxa"/>
          </w:tcPr>
          <w:p w:rsidR="00BC263E" w:rsidRPr="00225853" w:rsidRDefault="00BC263E" w:rsidP="00700F99">
            <w:pPr>
              <w:jc w:val="both"/>
              <w:rPr>
                <w:rFonts w:ascii="Times New Roman" w:hAnsi="Times New Roman" w:cs="Times New Roman"/>
              </w:rPr>
            </w:pPr>
            <w:r w:rsidRPr="00225853">
              <w:rPr>
                <w:rFonts w:ascii="Times New Roman" w:hAnsi="Times New Roman" w:cs="Times New Roman"/>
                <w:lang w:val="en-US"/>
              </w:rPr>
              <w:t>alasan saya tidak memberikan imunisasi hepatitis B pada anak saya emmm… ya itulah bu apa namanya itu haram katanya buy a iya imunisasi hepatitis B itu haram.</w:t>
            </w:r>
          </w:p>
        </w:tc>
        <w:tc>
          <w:tcPr>
            <w:tcW w:w="1763" w:type="dxa"/>
            <w:vMerge/>
          </w:tcPr>
          <w:p w:rsidR="00BC263E" w:rsidRPr="009D1239" w:rsidRDefault="00BC263E" w:rsidP="00700F99">
            <w:pPr>
              <w:spacing w:line="276" w:lineRule="auto"/>
              <w:rPr>
                <w:rFonts w:ascii="Times New Roman" w:hAnsi="Times New Roman" w:cs="Times New Roman"/>
                <w:sz w:val="24"/>
                <w:szCs w:val="24"/>
              </w:rPr>
            </w:pPr>
          </w:p>
        </w:tc>
      </w:tr>
      <w:tr w:rsidR="00BC263E" w:rsidRPr="009D1239" w:rsidTr="00BC263E">
        <w:trPr>
          <w:trHeight w:val="268"/>
        </w:trPr>
        <w:tc>
          <w:tcPr>
            <w:tcW w:w="534" w:type="dxa"/>
            <w:vMerge/>
          </w:tcPr>
          <w:p w:rsidR="00BC263E" w:rsidRPr="00225853" w:rsidRDefault="00BC263E" w:rsidP="00700F99">
            <w:pPr>
              <w:jc w:val="both"/>
              <w:rPr>
                <w:rFonts w:ascii="Times New Roman" w:hAnsi="Times New Roman" w:cs="Times New Roman"/>
              </w:rPr>
            </w:pPr>
          </w:p>
        </w:tc>
        <w:tc>
          <w:tcPr>
            <w:tcW w:w="1701" w:type="dxa"/>
            <w:vMerge/>
          </w:tcPr>
          <w:p w:rsidR="00BC263E" w:rsidRPr="00225853" w:rsidRDefault="00BC263E" w:rsidP="00700F99">
            <w:pPr>
              <w:jc w:val="both"/>
              <w:rPr>
                <w:rFonts w:ascii="Times New Roman" w:hAnsi="Times New Roman" w:cs="Times New Roman"/>
              </w:rPr>
            </w:pPr>
          </w:p>
        </w:tc>
        <w:tc>
          <w:tcPr>
            <w:tcW w:w="1275" w:type="dxa"/>
          </w:tcPr>
          <w:p w:rsidR="00BC263E" w:rsidRPr="00225853" w:rsidRDefault="00BC263E" w:rsidP="00700F99">
            <w:pPr>
              <w:jc w:val="both"/>
              <w:rPr>
                <w:rFonts w:ascii="Times New Roman" w:hAnsi="Times New Roman" w:cs="Times New Roman"/>
              </w:rPr>
            </w:pPr>
            <w:r w:rsidRPr="00225853">
              <w:rPr>
                <w:rFonts w:ascii="Times New Roman" w:hAnsi="Times New Roman" w:cs="Times New Roman"/>
              </w:rPr>
              <w:t>Idawati</w:t>
            </w:r>
          </w:p>
          <w:p w:rsidR="00BC263E" w:rsidRPr="00225853" w:rsidRDefault="00BC263E" w:rsidP="00700F99">
            <w:pPr>
              <w:jc w:val="both"/>
              <w:rPr>
                <w:rFonts w:ascii="Times New Roman" w:hAnsi="Times New Roman" w:cs="Times New Roman"/>
              </w:rPr>
            </w:pPr>
          </w:p>
        </w:tc>
        <w:tc>
          <w:tcPr>
            <w:tcW w:w="2927" w:type="dxa"/>
          </w:tcPr>
          <w:p w:rsidR="00BC263E" w:rsidRPr="00225853" w:rsidRDefault="00BC263E" w:rsidP="00700F99">
            <w:pPr>
              <w:jc w:val="both"/>
              <w:rPr>
                <w:rFonts w:ascii="Times New Roman" w:hAnsi="Times New Roman" w:cs="Times New Roman"/>
              </w:rPr>
            </w:pPr>
            <w:r w:rsidRPr="00225853">
              <w:rPr>
                <w:rFonts w:ascii="Times New Roman" w:hAnsi="Times New Roman" w:cs="Times New Roman"/>
                <w:lang w:val="en-US"/>
              </w:rPr>
              <w:t>alasannya ya… kalau bahan baku imunisasi dengan hepatitis B halal tidak apa-apa sih bu, tapi saya dengar-dengar dari orang lain bahwa bahan bakunya tidak halal, ya takutlah saya bu.</w:t>
            </w:r>
          </w:p>
        </w:tc>
        <w:tc>
          <w:tcPr>
            <w:tcW w:w="1763" w:type="dxa"/>
            <w:vMerge/>
          </w:tcPr>
          <w:p w:rsidR="00BC263E" w:rsidRPr="009D1239" w:rsidRDefault="00BC263E" w:rsidP="00700F99">
            <w:pPr>
              <w:rPr>
                <w:rFonts w:ascii="Times New Roman" w:hAnsi="Times New Roman" w:cs="Times New Roman"/>
                <w:sz w:val="24"/>
                <w:szCs w:val="24"/>
              </w:rPr>
            </w:pPr>
          </w:p>
        </w:tc>
      </w:tr>
      <w:tr w:rsidR="00BC263E" w:rsidRPr="009D1239" w:rsidTr="00BC263E">
        <w:trPr>
          <w:trHeight w:val="417"/>
        </w:trPr>
        <w:tc>
          <w:tcPr>
            <w:tcW w:w="534" w:type="dxa"/>
            <w:vMerge w:val="restart"/>
          </w:tcPr>
          <w:p w:rsidR="00BC263E" w:rsidRPr="00225853" w:rsidRDefault="00BC263E" w:rsidP="00700F99">
            <w:pPr>
              <w:jc w:val="both"/>
              <w:rPr>
                <w:rFonts w:ascii="Times New Roman" w:hAnsi="Times New Roman" w:cs="Times New Roman"/>
              </w:rPr>
            </w:pPr>
            <w:r w:rsidRPr="00225853">
              <w:rPr>
                <w:rFonts w:ascii="Times New Roman" w:hAnsi="Times New Roman" w:cs="Times New Roman"/>
              </w:rPr>
              <w:lastRenderedPageBreak/>
              <w:t>2</w:t>
            </w:r>
          </w:p>
        </w:tc>
        <w:tc>
          <w:tcPr>
            <w:tcW w:w="1701" w:type="dxa"/>
            <w:vMerge w:val="restart"/>
          </w:tcPr>
          <w:p w:rsidR="00BC263E" w:rsidRPr="00225853" w:rsidRDefault="00BC263E" w:rsidP="00700F99">
            <w:pPr>
              <w:jc w:val="both"/>
              <w:rPr>
                <w:rFonts w:ascii="Times New Roman" w:hAnsi="Times New Roman" w:cs="Times New Roman"/>
              </w:rPr>
            </w:pPr>
            <w:r w:rsidRPr="00225853">
              <w:rPr>
                <w:rFonts w:ascii="Times New Roman" w:hAnsi="Times New Roman" w:cs="Times New Roman"/>
                <w:lang w:val="en-US"/>
              </w:rPr>
              <w:t xml:space="preserve">Apakah ibu tidak takut  dampak tidak melakukan </w:t>
            </w:r>
            <w:r w:rsidRPr="00225853">
              <w:rPr>
                <w:rFonts w:ascii="Times New Roman" w:hAnsi="Times New Roman" w:cs="Times New Roman"/>
              </w:rPr>
              <w:t>imunisasi Hepatitis B</w:t>
            </w:r>
            <w:r w:rsidRPr="00225853">
              <w:rPr>
                <w:rFonts w:ascii="Times New Roman" w:hAnsi="Times New Roman" w:cs="Times New Roman"/>
                <w:lang w:val="en-US"/>
              </w:rPr>
              <w:t>?</w:t>
            </w:r>
          </w:p>
          <w:p w:rsidR="00BC263E" w:rsidRPr="00225853" w:rsidRDefault="00BC263E" w:rsidP="00700F99">
            <w:pPr>
              <w:jc w:val="both"/>
              <w:rPr>
                <w:rFonts w:ascii="Times New Roman" w:hAnsi="Times New Roman" w:cs="Times New Roman"/>
              </w:rPr>
            </w:pPr>
          </w:p>
        </w:tc>
        <w:tc>
          <w:tcPr>
            <w:tcW w:w="1275" w:type="dxa"/>
          </w:tcPr>
          <w:p w:rsidR="00BC263E" w:rsidRPr="00225853" w:rsidRDefault="00BC263E" w:rsidP="00700F99">
            <w:pPr>
              <w:jc w:val="both"/>
              <w:rPr>
                <w:rFonts w:ascii="Times New Roman" w:hAnsi="Times New Roman" w:cs="Times New Roman"/>
              </w:rPr>
            </w:pPr>
            <w:r w:rsidRPr="00225853">
              <w:rPr>
                <w:rFonts w:ascii="Times New Roman" w:hAnsi="Times New Roman" w:cs="Times New Roman"/>
              </w:rPr>
              <w:t>Raudatul jannah</w:t>
            </w:r>
          </w:p>
          <w:p w:rsidR="00BC263E" w:rsidRPr="00225853" w:rsidRDefault="00BC263E" w:rsidP="00700F99">
            <w:pPr>
              <w:jc w:val="both"/>
              <w:rPr>
                <w:rFonts w:ascii="Times New Roman" w:hAnsi="Times New Roman" w:cs="Times New Roman"/>
              </w:rPr>
            </w:pPr>
          </w:p>
        </w:tc>
        <w:tc>
          <w:tcPr>
            <w:tcW w:w="2927" w:type="dxa"/>
          </w:tcPr>
          <w:p w:rsidR="00BC263E" w:rsidRPr="00225853" w:rsidRDefault="00BC263E" w:rsidP="00700F99">
            <w:pPr>
              <w:jc w:val="both"/>
              <w:rPr>
                <w:rFonts w:ascii="Times New Roman" w:hAnsi="Times New Roman" w:cs="Times New Roman"/>
              </w:rPr>
            </w:pPr>
            <w:r w:rsidRPr="00225853">
              <w:rPr>
                <w:rFonts w:ascii="Times New Roman" w:hAnsi="Times New Roman" w:cs="Times New Roman"/>
                <w:lang w:val="en-US"/>
              </w:rPr>
              <w:t>selama ini belum ada masalah sih bud an saya selulu optimislah tidak ada apa-apa sejauh kita selalu minta kepada Tuhan pasti kita jauh dari penyakit termasuk hepatitis B.</w:t>
            </w:r>
          </w:p>
        </w:tc>
        <w:tc>
          <w:tcPr>
            <w:tcW w:w="1763" w:type="dxa"/>
            <w:vMerge w:val="restart"/>
          </w:tcPr>
          <w:p w:rsidR="00BC263E" w:rsidRPr="00E95032" w:rsidRDefault="00BC263E" w:rsidP="00700F99">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hasil wawancara di atas diketahui bahwa masyarakat tidak khawatir dengan dampak dari tidak melakukan </w:t>
            </w:r>
            <w:r w:rsidRPr="00B41D15">
              <w:rPr>
                <w:rFonts w:ascii="Times New Roman" w:hAnsi="Times New Roman" w:cs="Times New Roman"/>
                <w:sz w:val="24"/>
                <w:szCs w:val="24"/>
              </w:rPr>
              <w:t>imunisasi</w:t>
            </w:r>
            <w:r w:rsidRPr="00B41D15">
              <w:rPr>
                <w:rFonts w:ascii="Times New Roman" w:hAnsi="Times New Roman" w:cs="Times New Roman"/>
                <w:sz w:val="24"/>
                <w:szCs w:val="24"/>
                <w:lang w:val="en-US"/>
              </w:rPr>
              <w:t xml:space="preserve"> </w:t>
            </w:r>
            <w:r w:rsidRPr="00B41D15">
              <w:rPr>
                <w:rFonts w:ascii="Times New Roman" w:hAnsi="Times New Roman" w:cs="Times New Roman"/>
                <w:sz w:val="24"/>
                <w:szCs w:val="24"/>
              </w:rPr>
              <w:t>Hepatitis B</w:t>
            </w:r>
            <w:r>
              <w:rPr>
                <w:rFonts w:ascii="Times New Roman" w:hAnsi="Times New Roman" w:cs="Times New Roman"/>
                <w:sz w:val="24"/>
                <w:szCs w:val="24"/>
                <w:lang w:val="en-US"/>
              </w:rPr>
              <w:t>, masyarakat percaya bahwa ketika meminta kesehatan kepada Allah maka semuanya akan baik-baik saja.</w:t>
            </w:r>
          </w:p>
          <w:p w:rsidR="00BC263E" w:rsidRPr="005C106D" w:rsidRDefault="00BC263E" w:rsidP="00700F99">
            <w:pPr>
              <w:rPr>
                <w:rFonts w:ascii="Times New Roman" w:hAnsi="Times New Roman" w:cs="Times New Roman"/>
                <w:sz w:val="24"/>
                <w:szCs w:val="24"/>
              </w:rPr>
            </w:pPr>
          </w:p>
        </w:tc>
      </w:tr>
      <w:tr w:rsidR="00BC263E" w:rsidRPr="009D1239" w:rsidTr="00BC263E">
        <w:trPr>
          <w:trHeight w:val="392"/>
        </w:trPr>
        <w:tc>
          <w:tcPr>
            <w:tcW w:w="534" w:type="dxa"/>
            <w:vMerge/>
          </w:tcPr>
          <w:p w:rsidR="00BC263E" w:rsidRPr="00225853" w:rsidRDefault="00BC263E" w:rsidP="00700F99">
            <w:pPr>
              <w:jc w:val="both"/>
              <w:rPr>
                <w:rFonts w:ascii="Times New Roman" w:hAnsi="Times New Roman" w:cs="Times New Roman"/>
              </w:rPr>
            </w:pPr>
          </w:p>
        </w:tc>
        <w:tc>
          <w:tcPr>
            <w:tcW w:w="1701" w:type="dxa"/>
            <w:vMerge/>
          </w:tcPr>
          <w:p w:rsidR="00BC263E" w:rsidRPr="00225853" w:rsidRDefault="00BC263E" w:rsidP="00700F99">
            <w:pPr>
              <w:jc w:val="both"/>
              <w:rPr>
                <w:rFonts w:ascii="Times New Roman" w:hAnsi="Times New Roman" w:cs="Times New Roman"/>
              </w:rPr>
            </w:pPr>
          </w:p>
        </w:tc>
        <w:tc>
          <w:tcPr>
            <w:tcW w:w="1275" w:type="dxa"/>
          </w:tcPr>
          <w:p w:rsidR="00BC263E" w:rsidRPr="00225853" w:rsidRDefault="00BC263E" w:rsidP="00700F99">
            <w:pPr>
              <w:jc w:val="both"/>
              <w:rPr>
                <w:rFonts w:ascii="Times New Roman" w:hAnsi="Times New Roman" w:cs="Times New Roman"/>
              </w:rPr>
            </w:pPr>
            <w:r w:rsidRPr="00225853">
              <w:rPr>
                <w:rFonts w:ascii="Times New Roman" w:hAnsi="Times New Roman" w:cs="Times New Roman"/>
              </w:rPr>
              <w:t>Masyitah</w:t>
            </w:r>
          </w:p>
        </w:tc>
        <w:tc>
          <w:tcPr>
            <w:tcW w:w="2927" w:type="dxa"/>
          </w:tcPr>
          <w:p w:rsidR="00BC263E" w:rsidRPr="00225853" w:rsidRDefault="00BC263E" w:rsidP="00700F99">
            <w:pPr>
              <w:jc w:val="both"/>
              <w:rPr>
                <w:rFonts w:ascii="Times New Roman" w:hAnsi="Times New Roman" w:cs="Times New Roman"/>
              </w:rPr>
            </w:pPr>
            <w:r w:rsidRPr="00225853">
              <w:rPr>
                <w:rFonts w:ascii="Times New Roman" w:hAnsi="Times New Roman" w:cs="Times New Roman"/>
                <w:lang w:val="en-US"/>
              </w:rPr>
              <w:t>kita jangan terlakut khawatirlah akan hal-hal yang belum pasti eee… begini bu… kita ini kan beragama jadi kita serahkan sama Allah saja pasti kita baik-baik saja bu.</w:t>
            </w:r>
          </w:p>
        </w:tc>
        <w:tc>
          <w:tcPr>
            <w:tcW w:w="1763" w:type="dxa"/>
            <w:vMerge/>
          </w:tcPr>
          <w:p w:rsidR="00BC263E" w:rsidRPr="005C106D" w:rsidRDefault="00BC263E" w:rsidP="00700F99">
            <w:pPr>
              <w:rPr>
                <w:rFonts w:ascii="Times New Roman" w:hAnsi="Times New Roman" w:cs="Times New Roman"/>
                <w:sz w:val="24"/>
                <w:szCs w:val="24"/>
              </w:rPr>
            </w:pPr>
          </w:p>
        </w:tc>
      </w:tr>
      <w:tr w:rsidR="00BC263E" w:rsidRPr="009D1239" w:rsidTr="00BC263E">
        <w:trPr>
          <w:trHeight w:val="374"/>
        </w:trPr>
        <w:tc>
          <w:tcPr>
            <w:tcW w:w="534" w:type="dxa"/>
            <w:vMerge/>
          </w:tcPr>
          <w:p w:rsidR="00BC263E" w:rsidRPr="00225853" w:rsidRDefault="00BC263E" w:rsidP="00700F99">
            <w:pPr>
              <w:jc w:val="both"/>
              <w:rPr>
                <w:rFonts w:ascii="Times New Roman" w:hAnsi="Times New Roman" w:cs="Times New Roman"/>
              </w:rPr>
            </w:pPr>
          </w:p>
        </w:tc>
        <w:tc>
          <w:tcPr>
            <w:tcW w:w="1701" w:type="dxa"/>
            <w:vMerge/>
          </w:tcPr>
          <w:p w:rsidR="00BC263E" w:rsidRPr="00225853" w:rsidRDefault="00BC263E" w:rsidP="00700F99">
            <w:pPr>
              <w:jc w:val="both"/>
              <w:rPr>
                <w:rFonts w:ascii="Times New Roman" w:hAnsi="Times New Roman" w:cs="Times New Roman"/>
              </w:rPr>
            </w:pPr>
          </w:p>
        </w:tc>
        <w:tc>
          <w:tcPr>
            <w:tcW w:w="1275" w:type="dxa"/>
          </w:tcPr>
          <w:p w:rsidR="00BC263E" w:rsidRPr="00225853" w:rsidRDefault="00BC263E" w:rsidP="00700F99">
            <w:pPr>
              <w:jc w:val="both"/>
              <w:rPr>
                <w:rFonts w:ascii="Times New Roman" w:hAnsi="Times New Roman" w:cs="Times New Roman"/>
              </w:rPr>
            </w:pPr>
            <w:r w:rsidRPr="00225853">
              <w:rPr>
                <w:rFonts w:ascii="Times New Roman" w:hAnsi="Times New Roman" w:cs="Times New Roman"/>
              </w:rPr>
              <w:t>Zubaidah</w:t>
            </w:r>
          </w:p>
        </w:tc>
        <w:tc>
          <w:tcPr>
            <w:tcW w:w="2927" w:type="dxa"/>
          </w:tcPr>
          <w:p w:rsidR="00BC263E" w:rsidRPr="00225853" w:rsidRDefault="00BC263E" w:rsidP="00700F99">
            <w:pPr>
              <w:jc w:val="both"/>
              <w:rPr>
                <w:rFonts w:ascii="Times New Roman" w:hAnsi="Times New Roman" w:cs="Times New Roman"/>
              </w:rPr>
            </w:pPr>
            <w:r w:rsidRPr="00225853">
              <w:rPr>
                <w:rFonts w:ascii="Times New Roman" w:hAnsi="Times New Roman" w:cs="Times New Roman"/>
                <w:lang w:val="en-US"/>
              </w:rPr>
              <w:t>saya tidak terlalau takut karena anak saya sudah diimunisasi semua khususnya imunisasi hepatitis B, walaupun demikian tetap juga untuk selalu sholat dan berdoa agar kita dijauhan dari hal-hal yang tidak baik.</w:t>
            </w:r>
          </w:p>
        </w:tc>
        <w:tc>
          <w:tcPr>
            <w:tcW w:w="1763" w:type="dxa"/>
            <w:vMerge/>
          </w:tcPr>
          <w:p w:rsidR="00BC263E" w:rsidRPr="005C106D" w:rsidRDefault="00BC263E" w:rsidP="00700F99">
            <w:pPr>
              <w:rPr>
                <w:rFonts w:ascii="Times New Roman" w:hAnsi="Times New Roman" w:cs="Times New Roman"/>
                <w:sz w:val="24"/>
                <w:szCs w:val="24"/>
              </w:rPr>
            </w:pPr>
          </w:p>
        </w:tc>
      </w:tr>
      <w:tr w:rsidR="00BC263E" w:rsidRPr="009D1239" w:rsidTr="00BC263E">
        <w:trPr>
          <w:trHeight w:val="355"/>
        </w:trPr>
        <w:tc>
          <w:tcPr>
            <w:tcW w:w="534" w:type="dxa"/>
            <w:vMerge/>
          </w:tcPr>
          <w:p w:rsidR="00BC263E" w:rsidRPr="00225853" w:rsidRDefault="00BC263E" w:rsidP="00700F99">
            <w:pPr>
              <w:jc w:val="both"/>
              <w:rPr>
                <w:rFonts w:ascii="Times New Roman" w:hAnsi="Times New Roman" w:cs="Times New Roman"/>
              </w:rPr>
            </w:pPr>
          </w:p>
        </w:tc>
        <w:tc>
          <w:tcPr>
            <w:tcW w:w="1701" w:type="dxa"/>
            <w:vMerge/>
          </w:tcPr>
          <w:p w:rsidR="00BC263E" w:rsidRPr="00225853" w:rsidRDefault="00BC263E" w:rsidP="00700F99">
            <w:pPr>
              <w:jc w:val="both"/>
              <w:rPr>
                <w:rFonts w:ascii="Times New Roman" w:hAnsi="Times New Roman" w:cs="Times New Roman"/>
              </w:rPr>
            </w:pPr>
          </w:p>
        </w:tc>
        <w:tc>
          <w:tcPr>
            <w:tcW w:w="1275" w:type="dxa"/>
          </w:tcPr>
          <w:p w:rsidR="00BC263E" w:rsidRPr="00225853" w:rsidRDefault="00BC263E" w:rsidP="00700F99">
            <w:pPr>
              <w:jc w:val="both"/>
              <w:rPr>
                <w:rFonts w:ascii="Times New Roman" w:hAnsi="Times New Roman" w:cs="Times New Roman"/>
              </w:rPr>
            </w:pPr>
            <w:r w:rsidRPr="00225853">
              <w:rPr>
                <w:rFonts w:ascii="Times New Roman" w:hAnsi="Times New Roman" w:cs="Times New Roman"/>
              </w:rPr>
              <w:t>Fauziah</w:t>
            </w:r>
          </w:p>
        </w:tc>
        <w:tc>
          <w:tcPr>
            <w:tcW w:w="2927" w:type="dxa"/>
          </w:tcPr>
          <w:p w:rsidR="00BC263E" w:rsidRPr="00225853" w:rsidRDefault="00BC263E" w:rsidP="00700F99">
            <w:pPr>
              <w:jc w:val="both"/>
              <w:rPr>
                <w:rFonts w:ascii="Times New Roman" w:hAnsi="Times New Roman" w:cs="Times New Roman"/>
              </w:rPr>
            </w:pPr>
            <w:r w:rsidRPr="00225853">
              <w:rPr>
                <w:rFonts w:ascii="Times New Roman" w:hAnsi="Times New Roman" w:cs="Times New Roman"/>
                <w:lang w:val="en-US"/>
              </w:rPr>
              <w:t>saya tidak terlalu cemas akan dampak dari tidak eee… diimunisasi hepatitis B walaupun anak-anak saya tidak ada diimunisasi hepatitis B, dan sejauh ini tidaka ada masalah. Ya… paling demam biasa satu hari dua hari udah sembuh, dan semoga ke depannya aman-aman saja bu.</w:t>
            </w:r>
          </w:p>
        </w:tc>
        <w:tc>
          <w:tcPr>
            <w:tcW w:w="1763" w:type="dxa"/>
            <w:vMerge/>
          </w:tcPr>
          <w:p w:rsidR="00BC263E" w:rsidRPr="005C106D" w:rsidRDefault="00BC263E" w:rsidP="00700F99">
            <w:pPr>
              <w:rPr>
                <w:rFonts w:ascii="Times New Roman" w:hAnsi="Times New Roman" w:cs="Times New Roman"/>
                <w:sz w:val="24"/>
                <w:szCs w:val="24"/>
              </w:rPr>
            </w:pPr>
          </w:p>
        </w:tc>
      </w:tr>
      <w:tr w:rsidR="00BC263E" w:rsidRPr="009D1239" w:rsidTr="00BC263E">
        <w:trPr>
          <w:trHeight w:val="318"/>
        </w:trPr>
        <w:tc>
          <w:tcPr>
            <w:tcW w:w="534" w:type="dxa"/>
            <w:vMerge/>
          </w:tcPr>
          <w:p w:rsidR="00BC263E" w:rsidRPr="00225853" w:rsidRDefault="00BC263E" w:rsidP="00700F99">
            <w:pPr>
              <w:jc w:val="both"/>
              <w:rPr>
                <w:rFonts w:ascii="Times New Roman" w:hAnsi="Times New Roman" w:cs="Times New Roman"/>
              </w:rPr>
            </w:pPr>
          </w:p>
        </w:tc>
        <w:tc>
          <w:tcPr>
            <w:tcW w:w="1701" w:type="dxa"/>
            <w:vMerge/>
          </w:tcPr>
          <w:p w:rsidR="00BC263E" w:rsidRPr="00225853" w:rsidRDefault="00BC263E" w:rsidP="00700F99">
            <w:pPr>
              <w:jc w:val="both"/>
              <w:rPr>
                <w:rFonts w:ascii="Times New Roman" w:hAnsi="Times New Roman" w:cs="Times New Roman"/>
              </w:rPr>
            </w:pPr>
          </w:p>
        </w:tc>
        <w:tc>
          <w:tcPr>
            <w:tcW w:w="1275" w:type="dxa"/>
          </w:tcPr>
          <w:p w:rsidR="00BC263E" w:rsidRPr="00225853" w:rsidRDefault="00BC263E" w:rsidP="00700F99">
            <w:pPr>
              <w:jc w:val="both"/>
              <w:rPr>
                <w:rFonts w:ascii="Times New Roman" w:hAnsi="Times New Roman" w:cs="Times New Roman"/>
              </w:rPr>
            </w:pPr>
            <w:r w:rsidRPr="00225853">
              <w:rPr>
                <w:rFonts w:ascii="Times New Roman" w:hAnsi="Times New Roman" w:cs="Times New Roman"/>
              </w:rPr>
              <w:t>Idawati</w:t>
            </w:r>
          </w:p>
          <w:p w:rsidR="00BC263E" w:rsidRPr="00225853" w:rsidRDefault="00BC263E" w:rsidP="00700F99">
            <w:pPr>
              <w:jc w:val="both"/>
              <w:rPr>
                <w:rFonts w:ascii="Times New Roman" w:hAnsi="Times New Roman" w:cs="Times New Roman"/>
              </w:rPr>
            </w:pPr>
          </w:p>
        </w:tc>
        <w:tc>
          <w:tcPr>
            <w:tcW w:w="2927" w:type="dxa"/>
          </w:tcPr>
          <w:p w:rsidR="00BC263E" w:rsidRPr="00225853" w:rsidRDefault="00BC263E" w:rsidP="00700F99">
            <w:pPr>
              <w:jc w:val="both"/>
              <w:rPr>
                <w:rFonts w:ascii="Times New Roman" w:hAnsi="Times New Roman" w:cs="Times New Roman"/>
              </w:rPr>
            </w:pPr>
            <w:r w:rsidRPr="00225853">
              <w:rPr>
                <w:rFonts w:ascii="Times New Roman" w:hAnsi="Times New Roman" w:cs="Times New Roman"/>
                <w:lang w:val="en-US"/>
              </w:rPr>
              <w:t>hemm... kalau takut sih tidak lah. Selagi kita jaga kesehatan dan selalu minyta kepada Allah, saya yakin keadaannya baik-baik saja eee.. jauh dari hepatitis, amin.</w:t>
            </w:r>
          </w:p>
        </w:tc>
        <w:tc>
          <w:tcPr>
            <w:tcW w:w="1763" w:type="dxa"/>
            <w:vMerge/>
          </w:tcPr>
          <w:p w:rsidR="00BC263E" w:rsidRPr="005C106D" w:rsidRDefault="00BC263E" w:rsidP="00700F99">
            <w:pPr>
              <w:rPr>
                <w:rFonts w:ascii="Times New Roman" w:hAnsi="Times New Roman" w:cs="Times New Roman"/>
                <w:sz w:val="24"/>
                <w:szCs w:val="24"/>
              </w:rPr>
            </w:pPr>
          </w:p>
        </w:tc>
      </w:tr>
      <w:tr w:rsidR="00BC263E" w:rsidRPr="009D1239" w:rsidTr="00BC263E">
        <w:trPr>
          <w:trHeight w:val="598"/>
        </w:trPr>
        <w:tc>
          <w:tcPr>
            <w:tcW w:w="534" w:type="dxa"/>
            <w:vMerge w:val="restart"/>
          </w:tcPr>
          <w:p w:rsidR="00BC263E" w:rsidRPr="00225853" w:rsidRDefault="00BC263E" w:rsidP="00700F99">
            <w:pPr>
              <w:jc w:val="both"/>
              <w:rPr>
                <w:rFonts w:ascii="Times New Roman" w:hAnsi="Times New Roman" w:cs="Times New Roman"/>
              </w:rPr>
            </w:pPr>
            <w:r w:rsidRPr="00225853">
              <w:rPr>
                <w:rFonts w:ascii="Times New Roman" w:hAnsi="Times New Roman" w:cs="Times New Roman"/>
              </w:rPr>
              <w:t>3</w:t>
            </w:r>
          </w:p>
        </w:tc>
        <w:tc>
          <w:tcPr>
            <w:tcW w:w="1701" w:type="dxa"/>
            <w:vMerge w:val="restart"/>
          </w:tcPr>
          <w:p w:rsidR="00BC263E" w:rsidRPr="00225853" w:rsidRDefault="00BC263E" w:rsidP="00700F99">
            <w:pPr>
              <w:pStyle w:val="ListParagraph"/>
              <w:ind w:left="0"/>
              <w:jc w:val="both"/>
              <w:rPr>
                <w:rFonts w:ascii="Times New Roman" w:hAnsi="Times New Roman" w:cs="Times New Roman"/>
              </w:rPr>
            </w:pPr>
            <w:r w:rsidRPr="00225853">
              <w:rPr>
                <w:rFonts w:ascii="Times New Roman" w:hAnsi="Times New Roman" w:cs="Times New Roman"/>
                <w:lang w:val="en-US"/>
              </w:rPr>
              <w:t xml:space="preserve">Apakah harapan ibu tentang </w:t>
            </w:r>
            <w:r w:rsidRPr="00225853">
              <w:rPr>
                <w:rFonts w:ascii="Times New Roman" w:hAnsi="Times New Roman" w:cs="Times New Roman"/>
              </w:rPr>
              <w:t>imunisasi Hepatitis B</w:t>
            </w:r>
            <w:r w:rsidRPr="00225853">
              <w:rPr>
                <w:rFonts w:ascii="Times New Roman" w:hAnsi="Times New Roman" w:cs="Times New Roman"/>
                <w:lang w:val="en-US"/>
              </w:rPr>
              <w:t>?</w:t>
            </w:r>
            <w:r w:rsidRPr="00225853">
              <w:rPr>
                <w:rFonts w:ascii="Times New Roman" w:hAnsi="Times New Roman" w:cs="Times New Roman"/>
              </w:rPr>
              <w:t xml:space="preserve"> </w:t>
            </w:r>
          </w:p>
          <w:p w:rsidR="00BC263E" w:rsidRPr="00225853" w:rsidRDefault="00BC263E" w:rsidP="00700F99">
            <w:pPr>
              <w:jc w:val="both"/>
              <w:rPr>
                <w:rFonts w:ascii="Times New Roman" w:hAnsi="Times New Roman" w:cs="Times New Roman"/>
              </w:rPr>
            </w:pPr>
          </w:p>
        </w:tc>
        <w:tc>
          <w:tcPr>
            <w:tcW w:w="1275" w:type="dxa"/>
          </w:tcPr>
          <w:p w:rsidR="00BC263E" w:rsidRPr="00225853" w:rsidRDefault="00BC263E" w:rsidP="00700F99">
            <w:pPr>
              <w:jc w:val="both"/>
              <w:rPr>
                <w:rFonts w:ascii="Times New Roman" w:hAnsi="Times New Roman" w:cs="Times New Roman"/>
              </w:rPr>
            </w:pPr>
            <w:r w:rsidRPr="00225853">
              <w:rPr>
                <w:rFonts w:ascii="Times New Roman" w:hAnsi="Times New Roman" w:cs="Times New Roman"/>
              </w:rPr>
              <w:t>Raudatul jannah</w:t>
            </w:r>
          </w:p>
        </w:tc>
        <w:tc>
          <w:tcPr>
            <w:tcW w:w="2927" w:type="dxa"/>
          </w:tcPr>
          <w:p w:rsidR="00BC263E" w:rsidRPr="00225853" w:rsidRDefault="00BC263E" w:rsidP="00700F99">
            <w:pPr>
              <w:jc w:val="both"/>
              <w:rPr>
                <w:rFonts w:ascii="Times New Roman" w:hAnsi="Times New Roman" w:cs="Times New Roman"/>
              </w:rPr>
            </w:pPr>
            <w:r w:rsidRPr="00225853">
              <w:rPr>
                <w:rFonts w:ascii="Times New Roman" w:hAnsi="Times New Roman" w:cs="Times New Roman"/>
                <w:lang w:val="en-US"/>
              </w:rPr>
              <w:t>nah… mungkin butuh waktu untuk membuat saya percaya bahwa bahan dasar imunisasi hepatitis B halal, ya mungkin melalui MUI atau ustad yang memberikan informasi tentang hal ini ya… mungkin bisa saya terima sih.</w:t>
            </w:r>
          </w:p>
        </w:tc>
        <w:tc>
          <w:tcPr>
            <w:tcW w:w="1763" w:type="dxa"/>
            <w:vMerge w:val="restart"/>
          </w:tcPr>
          <w:p w:rsidR="00BC263E" w:rsidRPr="00B369AF" w:rsidRDefault="00BC263E" w:rsidP="00700F99">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hasil wawancara di atas diketahui bahwa </w:t>
            </w:r>
            <w:r>
              <w:rPr>
                <w:rFonts w:ascii="Times New Roman" w:hAnsi="Times New Roman" w:cs="Times New Roman"/>
                <w:sz w:val="24"/>
                <w:szCs w:val="24"/>
                <w:lang w:val="en-US"/>
              </w:rPr>
              <w:lastRenderedPageBreak/>
              <w:t xml:space="preserve">masyarakat berharap agar MUI dan ustad-ustad memberikan penjelasan tentang </w:t>
            </w:r>
            <w:r w:rsidRPr="00B41D15">
              <w:rPr>
                <w:rFonts w:ascii="Times New Roman" w:hAnsi="Times New Roman" w:cs="Times New Roman"/>
                <w:sz w:val="24"/>
                <w:szCs w:val="24"/>
              </w:rPr>
              <w:t>imunisasi</w:t>
            </w:r>
            <w:r w:rsidRPr="00B41D15">
              <w:rPr>
                <w:rFonts w:ascii="Times New Roman" w:hAnsi="Times New Roman" w:cs="Times New Roman"/>
                <w:sz w:val="24"/>
                <w:szCs w:val="24"/>
                <w:lang w:val="en-US"/>
              </w:rPr>
              <w:t xml:space="preserve"> </w:t>
            </w:r>
            <w:r w:rsidRPr="00B41D15">
              <w:rPr>
                <w:rFonts w:ascii="Times New Roman" w:hAnsi="Times New Roman" w:cs="Times New Roman"/>
                <w:sz w:val="24"/>
                <w:szCs w:val="24"/>
              </w:rPr>
              <w:t>Hepatitis B</w:t>
            </w:r>
            <w:r>
              <w:rPr>
                <w:rFonts w:ascii="Times New Roman" w:hAnsi="Times New Roman" w:cs="Times New Roman"/>
                <w:sz w:val="24"/>
                <w:szCs w:val="24"/>
                <w:lang w:val="en-US"/>
              </w:rPr>
              <w:t>, sehingga masyarakat percaya bahwa imunisasi hepatitis B adalah benar-benar halal.</w:t>
            </w:r>
          </w:p>
          <w:p w:rsidR="00BC263E" w:rsidRPr="005C106D" w:rsidRDefault="00BC263E" w:rsidP="00700F99">
            <w:pPr>
              <w:rPr>
                <w:rFonts w:ascii="Times New Roman" w:hAnsi="Times New Roman" w:cs="Times New Roman"/>
                <w:sz w:val="24"/>
                <w:szCs w:val="24"/>
              </w:rPr>
            </w:pPr>
          </w:p>
        </w:tc>
      </w:tr>
      <w:tr w:rsidR="00BC263E" w:rsidRPr="009D1239" w:rsidTr="00BC263E">
        <w:trPr>
          <w:trHeight w:val="131"/>
        </w:trPr>
        <w:tc>
          <w:tcPr>
            <w:tcW w:w="534" w:type="dxa"/>
            <w:vMerge/>
          </w:tcPr>
          <w:p w:rsidR="00BC263E" w:rsidRPr="00225853" w:rsidRDefault="00BC263E" w:rsidP="00700F99">
            <w:pPr>
              <w:jc w:val="both"/>
              <w:rPr>
                <w:rFonts w:ascii="Times New Roman" w:hAnsi="Times New Roman" w:cs="Times New Roman"/>
              </w:rPr>
            </w:pPr>
          </w:p>
        </w:tc>
        <w:tc>
          <w:tcPr>
            <w:tcW w:w="1701" w:type="dxa"/>
            <w:vMerge/>
          </w:tcPr>
          <w:p w:rsidR="00BC263E" w:rsidRPr="00225853" w:rsidRDefault="00BC263E" w:rsidP="00700F99">
            <w:pPr>
              <w:jc w:val="both"/>
              <w:rPr>
                <w:rFonts w:ascii="Times New Roman" w:hAnsi="Times New Roman" w:cs="Times New Roman"/>
              </w:rPr>
            </w:pPr>
          </w:p>
        </w:tc>
        <w:tc>
          <w:tcPr>
            <w:tcW w:w="1275" w:type="dxa"/>
          </w:tcPr>
          <w:p w:rsidR="00BC263E" w:rsidRPr="00225853" w:rsidRDefault="00BC263E" w:rsidP="00700F99">
            <w:pPr>
              <w:jc w:val="both"/>
              <w:rPr>
                <w:rFonts w:ascii="Times New Roman" w:hAnsi="Times New Roman" w:cs="Times New Roman"/>
              </w:rPr>
            </w:pPr>
            <w:r w:rsidRPr="00225853">
              <w:rPr>
                <w:rFonts w:ascii="Times New Roman" w:hAnsi="Times New Roman" w:cs="Times New Roman"/>
              </w:rPr>
              <w:t>Masyitah</w:t>
            </w:r>
          </w:p>
        </w:tc>
        <w:tc>
          <w:tcPr>
            <w:tcW w:w="2927" w:type="dxa"/>
          </w:tcPr>
          <w:p w:rsidR="00BC263E" w:rsidRPr="00225853" w:rsidRDefault="00BC263E" w:rsidP="00700F99">
            <w:pPr>
              <w:jc w:val="both"/>
              <w:rPr>
                <w:rFonts w:ascii="Times New Roman" w:hAnsi="Times New Roman" w:cs="Times New Roman"/>
              </w:rPr>
            </w:pPr>
            <w:r w:rsidRPr="00225853">
              <w:rPr>
                <w:rFonts w:ascii="Times New Roman" w:hAnsi="Times New Roman" w:cs="Times New Roman"/>
                <w:lang w:val="en-US"/>
              </w:rPr>
              <w:t xml:space="preserve">harapan saya agar dipastikan dan meyakinkan masyarakat bahwa imunisasi hepatitis B ini adalah benar-benar halal, ya… tentu saja tidak hanya </w:t>
            </w:r>
            <w:r w:rsidRPr="00225853">
              <w:rPr>
                <w:rFonts w:ascii="Times New Roman" w:hAnsi="Times New Roman" w:cs="Times New Roman"/>
                <w:lang w:val="en-US"/>
              </w:rPr>
              <w:lastRenderedPageBreak/>
              <w:t>cukup kalau yang menerangkannya hanya petugas kesehatan tapi kalau bisa ustad-ustadlah karena kalau hal-hal mengenai agama ya tentu ustadlah yang perlu kita dengarkan</w:t>
            </w:r>
          </w:p>
        </w:tc>
        <w:tc>
          <w:tcPr>
            <w:tcW w:w="1763" w:type="dxa"/>
            <w:vMerge/>
          </w:tcPr>
          <w:p w:rsidR="00BC263E" w:rsidRPr="005C106D" w:rsidRDefault="00BC263E" w:rsidP="00700F99">
            <w:pPr>
              <w:rPr>
                <w:rFonts w:ascii="Times New Roman" w:hAnsi="Times New Roman" w:cs="Times New Roman"/>
                <w:sz w:val="24"/>
                <w:szCs w:val="24"/>
              </w:rPr>
            </w:pPr>
          </w:p>
        </w:tc>
      </w:tr>
      <w:tr w:rsidR="00BC263E" w:rsidRPr="009D1239" w:rsidTr="00BC263E">
        <w:trPr>
          <w:trHeight w:val="126"/>
        </w:trPr>
        <w:tc>
          <w:tcPr>
            <w:tcW w:w="534" w:type="dxa"/>
            <w:vMerge/>
          </w:tcPr>
          <w:p w:rsidR="00BC263E" w:rsidRPr="00225853" w:rsidRDefault="00BC263E" w:rsidP="00700F99">
            <w:pPr>
              <w:jc w:val="both"/>
              <w:rPr>
                <w:rFonts w:ascii="Times New Roman" w:hAnsi="Times New Roman" w:cs="Times New Roman"/>
              </w:rPr>
            </w:pPr>
          </w:p>
        </w:tc>
        <w:tc>
          <w:tcPr>
            <w:tcW w:w="1701" w:type="dxa"/>
            <w:vMerge/>
          </w:tcPr>
          <w:p w:rsidR="00BC263E" w:rsidRPr="00225853" w:rsidRDefault="00BC263E" w:rsidP="00700F99">
            <w:pPr>
              <w:jc w:val="both"/>
              <w:rPr>
                <w:rFonts w:ascii="Times New Roman" w:hAnsi="Times New Roman" w:cs="Times New Roman"/>
              </w:rPr>
            </w:pPr>
          </w:p>
        </w:tc>
        <w:tc>
          <w:tcPr>
            <w:tcW w:w="1275" w:type="dxa"/>
          </w:tcPr>
          <w:p w:rsidR="00BC263E" w:rsidRPr="00225853" w:rsidRDefault="00BC263E" w:rsidP="00700F99">
            <w:pPr>
              <w:jc w:val="both"/>
              <w:rPr>
                <w:rFonts w:ascii="Times New Roman" w:hAnsi="Times New Roman" w:cs="Times New Roman"/>
              </w:rPr>
            </w:pPr>
            <w:r w:rsidRPr="00225853">
              <w:rPr>
                <w:rFonts w:ascii="Times New Roman" w:hAnsi="Times New Roman" w:cs="Times New Roman"/>
              </w:rPr>
              <w:t>Zubaidah</w:t>
            </w:r>
          </w:p>
        </w:tc>
        <w:tc>
          <w:tcPr>
            <w:tcW w:w="2927" w:type="dxa"/>
          </w:tcPr>
          <w:p w:rsidR="00BC263E" w:rsidRPr="00225853" w:rsidRDefault="00BC263E" w:rsidP="00700F99">
            <w:pPr>
              <w:jc w:val="both"/>
              <w:rPr>
                <w:rFonts w:ascii="Times New Roman" w:hAnsi="Times New Roman" w:cs="Times New Roman"/>
              </w:rPr>
            </w:pPr>
            <w:r w:rsidRPr="00225853">
              <w:rPr>
                <w:rFonts w:ascii="Times New Roman" w:hAnsi="Times New Roman" w:cs="Times New Roman"/>
                <w:lang w:val="en-US"/>
              </w:rPr>
              <w:t>saya berharap agar seluruh mmasyarakat menerima imunisasi hepatitis B tanpa ada keragu-raguan bagi masyarakat, karena imunisasi sangat penting untuk mencehgah penyakit yang sangat membahayakan.</w:t>
            </w:r>
          </w:p>
        </w:tc>
        <w:tc>
          <w:tcPr>
            <w:tcW w:w="1763" w:type="dxa"/>
            <w:vMerge/>
          </w:tcPr>
          <w:p w:rsidR="00BC263E" w:rsidRPr="005C106D" w:rsidRDefault="00BC263E" w:rsidP="00700F99">
            <w:pPr>
              <w:rPr>
                <w:rFonts w:ascii="Times New Roman" w:hAnsi="Times New Roman" w:cs="Times New Roman"/>
                <w:sz w:val="24"/>
                <w:szCs w:val="24"/>
              </w:rPr>
            </w:pPr>
          </w:p>
        </w:tc>
      </w:tr>
      <w:tr w:rsidR="00BC263E" w:rsidRPr="009D1239" w:rsidTr="00BC263E">
        <w:trPr>
          <w:trHeight w:val="126"/>
        </w:trPr>
        <w:tc>
          <w:tcPr>
            <w:tcW w:w="534" w:type="dxa"/>
            <w:vMerge/>
          </w:tcPr>
          <w:p w:rsidR="00BC263E" w:rsidRPr="00225853" w:rsidRDefault="00BC263E" w:rsidP="00700F99">
            <w:pPr>
              <w:jc w:val="both"/>
              <w:rPr>
                <w:rFonts w:ascii="Times New Roman" w:hAnsi="Times New Roman" w:cs="Times New Roman"/>
              </w:rPr>
            </w:pPr>
          </w:p>
        </w:tc>
        <w:tc>
          <w:tcPr>
            <w:tcW w:w="1701" w:type="dxa"/>
            <w:vMerge/>
          </w:tcPr>
          <w:p w:rsidR="00BC263E" w:rsidRPr="00225853" w:rsidRDefault="00BC263E" w:rsidP="00700F99">
            <w:pPr>
              <w:jc w:val="both"/>
              <w:rPr>
                <w:rFonts w:ascii="Times New Roman" w:hAnsi="Times New Roman" w:cs="Times New Roman"/>
              </w:rPr>
            </w:pPr>
          </w:p>
        </w:tc>
        <w:tc>
          <w:tcPr>
            <w:tcW w:w="1275" w:type="dxa"/>
          </w:tcPr>
          <w:p w:rsidR="00BC263E" w:rsidRPr="00225853" w:rsidRDefault="00BC263E" w:rsidP="00700F99">
            <w:pPr>
              <w:jc w:val="both"/>
              <w:rPr>
                <w:rFonts w:ascii="Times New Roman" w:hAnsi="Times New Roman" w:cs="Times New Roman"/>
              </w:rPr>
            </w:pPr>
            <w:r w:rsidRPr="00225853">
              <w:rPr>
                <w:rFonts w:ascii="Times New Roman" w:hAnsi="Times New Roman" w:cs="Times New Roman"/>
              </w:rPr>
              <w:t>Fauziah</w:t>
            </w:r>
          </w:p>
        </w:tc>
        <w:tc>
          <w:tcPr>
            <w:tcW w:w="2927" w:type="dxa"/>
          </w:tcPr>
          <w:p w:rsidR="00BC263E" w:rsidRPr="00225853" w:rsidRDefault="00BC263E" w:rsidP="00700F99">
            <w:pPr>
              <w:jc w:val="both"/>
              <w:rPr>
                <w:rFonts w:ascii="Times New Roman" w:hAnsi="Times New Roman" w:cs="Times New Roman"/>
              </w:rPr>
            </w:pPr>
            <w:r w:rsidRPr="00225853">
              <w:rPr>
                <w:rFonts w:ascii="Times New Roman" w:hAnsi="Times New Roman" w:cs="Times New Roman"/>
                <w:lang w:val="en-US"/>
              </w:rPr>
              <w:t>harapan saya adalah sehat-sehat selalulah bu, ke depannya agar ada penjelasan yang detail tentang imunisasi hepatitis B tentunya harus diteliti kembali apakah benar-benar bahan bakunya halal. Kalau memang benar-benar halal saya yakin masyarakat tidak ragu-ragu lagi dan akan melakukan imunisasi hepatitis B.</w:t>
            </w:r>
          </w:p>
        </w:tc>
        <w:tc>
          <w:tcPr>
            <w:tcW w:w="1763" w:type="dxa"/>
            <w:vMerge/>
          </w:tcPr>
          <w:p w:rsidR="00BC263E" w:rsidRPr="005C106D" w:rsidRDefault="00BC263E" w:rsidP="00700F99">
            <w:pPr>
              <w:rPr>
                <w:rFonts w:ascii="Times New Roman" w:hAnsi="Times New Roman" w:cs="Times New Roman"/>
                <w:sz w:val="24"/>
                <w:szCs w:val="24"/>
              </w:rPr>
            </w:pPr>
          </w:p>
        </w:tc>
      </w:tr>
      <w:tr w:rsidR="00BC263E" w:rsidRPr="009D1239" w:rsidTr="00BC263E">
        <w:trPr>
          <w:trHeight w:val="150"/>
        </w:trPr>
        <w:tc>
          <w:tcPr>
            <w:tcW w:w="534" w:type="dxa"/>
            <w:vMerge/>
          </w:tcPr>
          <w:p w:rsidR="00BC263E" w:rsidRPr="00225853" w:rsidRDefault="00BC263E" w:rsidP="00700F99">
            <w:pPr>
              <w:jc w:val="both"/>
              <w:rPr>
                <w:rFonts w:ascii="Times New Roman" w:hAnsi="Times New Roman" w:cs="Times New Roman"/>
              </w:rPr>
            </w:pPr>
          </w:p>
        </w:tc>
        <w:tc>
          <w:tcPr>
            <w:tcW w:w="1701" w:type="dxa"/>
            <w:vMerge/>
          </w:tcPr>
          <w:p w:rsidR="00BC263E" w:rsidRPr="00225853" w:rsidRDefault="00BC263E" w:rsidP="00700F99">
            <w:pPr>
              <w:jc w:val="both"/>
              <w:rPr>
                <w:rFonts w:ascii="Times New Roman" w:hAnsi="Times New Roman" w:cs="Times New Roman"/>
              </w:rPr>
            </w:pPr>
          </w:p>
        </w:tc>
        <w:tc>
          <w:tcPr>
            <w:tcW w:w="1275" w:type="dxa"/>
          </w:tcPr>
          <w:p w:rsidR="00BC263E" w:rsidRPr="00225853" w:rsidRDefault="00BC263E" w:rsidP="00700F99">
            <w:pPr>
              <w:jc w:val="both"/>
              <w:rPr>
                <w:rFonts w:ascii="Times New Roman" w:hAnsi="Times New Roman" w:cs="Times New Roman"/>
              </w:rPr>
            </w:pPr>
            <w:r w:rsidRPr="00225853">
              <w:rPr>
                <w:rFonts w:ascii="Times New Roman" w:hAnsi="Times New Roman" w:cs="Times New Roman"/>
              </w:rPr>
              <w:t>Idawati</w:t>
            </w:r>
          </w:p>
          <w:p w:rsidR="00BC263E" w:rsidRPr="00225853" w:rsidRDefault="00BC263E" w:rsidP="00700F99">
            <w:pPr>
              <w:jc w:val="both"/>
              <w:rPr>
                <w:rFonts w:ascii="Times New Roman" w:hAnsi="Times New Roman" w:cs="Times New Roman"/>
              </w:rPr>
            </w:pPr>
          </w:p>
        </w:tc>
        <w:tc>
          <w:tcPr>
            <w:tcW w:w="2927" w:type="dxa"/>
          </w:tcPr>
          <w:p w:rsidR="00BC263E" w:rsidRPr="00225853" w:rsidRDefault="00BC263E" w:rsidP="00700F99">
            <w:pPr>
              <w:jc w:val="both"/>
              <w:rPr>
                <w:rFonts w:ascii="Times New Roman" w:hAnsi="Times New Roman" w:cs="Times New Roman"/>
              </w:rPr>
            </w:pPr>
            <w:r w:rsidRPr="00225853">
              <w:rPr>
                <w:rFonts w:ascii="Times New Roman" w:hAnsi="Times New Roman" w:cs="Times New Roman"/>
                <w:lang w:val="en-US"/>
              </w:rPr>
              <w:t>semoga tidak ada korban dari hepatitis walaupun tidak melakukan imunisasi hepatitis B. Ya… menurut saya butuh orang-orang tertentu untuk meyakinkan bahwa imunisasi ini adalah benar-benar halal.</w:t>
            </w:r>
          </w:p>
        </w:tc>
        <w:tc>
          <w:tcPr>
            <w:tcW w:w="1763" w:type="dxa"/>
            <w:vMerge/>
          </w:tcPr>
          <w:p w:rsidR="00BC263E" w:rsidRPr="005C106D" w:rsidRDefault="00BC263E" w:rsidP="00700F99">
            <w:pPr>
              <w:rPr>
                <w:rFonts w:ascii="Times New Roman" w:hAnsi="Times New Roman" w:cs="Times New Roman"/>
                <w:sz w:val="24"/>
                <w:szCs w:val="24"/>
              </w:rPr>
            </w:pPr>
          </w:p>
        </w:tc>
      </w:tr>
    </w:tbl>
    <w:p w:rsidR="00BC263E" w:rsidRPr="00BC263E" w:rsidRDefault="00BC263E" w:rsidP="00AA0F3E">
      <w:pPr>
        <w:pStyle w:val="ListParagraph"/>
        <w:spacing w:line="480" w:lineRule="auto"/>
        <w:ind w:left="0" w:firstLine="720"/>
        <w:jc w:val="both"/>
        <w:rPr>
          <w:rFonts w:ascii="Times New Roman" w:hAnsi="Times New Roman" w:cs="Times New Roman"/>
          <w:b/>
          <w:sz w:val="24"/>
          <w:szCs w:val="24"/>
          <w:lang w:val="en-US"/>
        </w:rPr>
      </w:pPr>
    </w:p>
    <w:p w:rsidR="003D49C7" w:rsidRPr="00A02FE3" w:rsidRDefault="003D49C7" w:rsidP="003A72F6">
      <w:pPr>
        <w:pStyle w:val="ListParagraph"/>
        <w:numPr>
          <w:ilvl w:val="2"/>
          <w:numId w:val="41"/>
        </w:numPr>
        <w:spacing w:line="480" w:lineRule="auto"/>
        <w:ind w:left="567" w:hanging="567"/>
        <w:jc w:val="both"/>
        <w:rPr>
          <w:rFonts w:ascii="Times New Roman" w:hAnsi="Times New Roman" w:cs="Times New Roman"/>
          <w:b/>
          <w:sz w:val="24"/>
          <w:szCs w:val="24"/>
          <w:lang w:val="en-US"/>
        </w:rPr>
      </w:pPr>
      <w:r w:rsidRPr="00A2791E">
        <w:rPr>
          <w:rFonts w:ascii="Times New Roman" w:hAnsi="Times New Roman" w:cs="Times New Roman"/>
          <w:b/>
          <w:sz w:val="24"/>
          <w:szCs w:val="24"/>
        </w:rPr>
        <w:t xml:space="preserve">Wawancara dengan Informan </w:t>
      </w:r>
      <w:r>
        <w:rPr>
          <w:rFonts w:ascii="Times New Roman" w:hAnsi="Times New Roman" w:cs="Times New Roman"/>
          <w:b/>
          <w:sz w:val="24"/>
          <w:szCs w:val="24"/>
          <w:lang w:val="en-US"/>
        </w:rPr>
        <w:t xml:space="preserve">Pendukung </w:t>
      </w:r>
    </w:p>
    <w:p w:rsidR="003D49C7" w:rsidRPr="00863274" w:rsidRDefault="003D49C7" w:rsidP="003A72F6">
      <w:pPr>
        <w:pStyle w:val="ListParagraph"/>
        <w:numPr>
          <w:ilvl w:val="0"/>
          <w:numId w:val="62"/>
        </w:numPr>
        <w:spacing w:after="0" w:line="480" w:lineRule="auto"/>
        <w:jc w:val="both"/>
        <w:rPr>
          <w:rFonts w:ascii="Times New Roman" w:hAnsi="Times New Roman" w:cs="Times New Roman"/>
          <w:sz w:val="24"/>
          <w:szCs w:val="24"/>
        </w:rPr>
      </w:pPr>
      <w:r w:rsidRPr="00195D4B">
        <w:rPr>
          <w:rFonts w:ascii="Times New Roman" w:hAnsi="Times New Roman" w:cs="Times New Roman"/>
          <w:b/>
          <w:sz w:val="24"/>
          <w:szCs w:val="24"/>
          <w:lang w:val="en-US"/>
        </w:rPr>
        <w:t xml:space="preserve">  </w:t>
      </w:r>
      <w:r w:rsidRPr="00863274">
        <w:rPr>
          <w:rFonts w:ascii="Times New Roman" w:hAnsi="Times New Roman" w:cs="Times New Roman"/>
          <w:sz w:val="24"/>
          <w:szCs w:val="24"/>
          <w:lang w:val="en-US"/>
        </w:rPr>
        <w:t xml:space="preserve">Apakah anak bapak sudah di </w:t>
      </w:r>
      <w:r w:rsidRPr="00863274">
        <w:rPr>
          <w:rFonts w:ascii="Times New Roman" w:hAnsi="Times New Roman" w:cs="Times New Roman"/>
          <w:sz w:val="24"/>
          <w:szCs w:val="24"/>
        </w:rPr>
        <w:t>imunisasi Hepatitis B</w:t>
      </w:r>
      <w:r w:rsidRPr="00863274">
        <w:rPr>
          <w:rFonts w:ascii="Times New Roman" w:hAnsi="Times New Roman" w:cs="Times New Roman"/>
          <w:sz w:val="24"/>
          <w:szCs w:val="24"/>
          <w:lang w:val="en-US"/>
        </w:rPr>
        <w:t>?</w:t>
      </w:r>
    </w:p>
    <w:p w:rsidR="003D49C7" w:rsidRDefault="003D49C7" w:rsidP="003D49C7">
      <w:pPr>
        <w:spacing w:after="0" w:line="480" w:lineRule="auto"/>
        <w:ind w:firstLine="630"/>
        <w:jc w:val="both"/>
        <w:rPr>
          <w:rFonts w:ascii="Times New Roman" w:hAnsi="Times New Roman" w:cs="Times New Roman"/>
          <w:sz w:val="24"/>
          <w:szCs w:val="24"/>
          <w:lang w:val="en-US"/>
        </w:rPr>
      </w:pPr>
      <w:r w:rsidRPr="00A32A34">
        <w:rPr>
          <w:rFonts w:ascii="Times New Roman" w:hAnsi="Times New Roman" w:cs="Times New Roman"/>
          <w:sz w:val="24"/>
          <w:szCs w:val="24"/>
        </w:rPr>
        <w:t>Berikut ini adalah hasil wawancara kepada informan tentang</w:t>
      </w:r>
      <w:r>
        <w:rPr>
          <w:rFonts w:ascii="Times New Roman" w:hAnsi="Times New Roman" w:cs="Times New Roman"/>
          <w:sz w:val="24"/>
          <w:szCs w:val="24"/>
        </w:rPr>
        <w:t xml:space="preserve"> </w:t>
      </w:r>
      <w:r w:rsidRPr="00A32A34">
        <w:rPr>
          <w:rFonts w:ascii="Times New Roman" w:hAnsi="Times New Roman" w:cs="Times New Roman"/>
          <w:sz w:val="24"/>
          <w:szCs w:val="24"/>
        </w:rPr>
        <w:t xml:space="preserve"> pemberian imunisasi Hepatitis B </w:t>
      </w:r>
      <w:r>
        <w:rPr>
          <w:rFonts w:ascii="Times New Roman" w:hAnsi="Times New Roman" w:cs="Times New Roman"/>
          <w:sz w:val="24"/>
          <w:szCs w:val="24"/>
        </w:rPr>
        <w:t xml:space="preserve">pada balita di </w:t>
      </w:r>
      <w:r w:rsidRPr="00B369AF">
        <w:rPr>
          <w:rFonts w:ascii="Times New Roman" w:hAnsi="Times New Roman" w:cs="Times New Roman"/>
          <w:sz w:val="24"/>
          <w:szCs w:val="24"/>
        </w:rPr>
        <w:t>Wilayah Kerja Puskesmas Panga Kabupaten Aceh Jaya</w:t>
      </w:r>
      <w:r w:rsidRPr="002A1144">
        <w:rPr>
          <w:rFonts w:ascii="Times New Roman" w:hAnsi="Times New Roman" w:cs="Times New Roman"/>
          <w:sz w:val="24"/>
          <w:szCs w:val="24"/>
        </w:rPr>
        <w:t>:</w:t>
      </w:r>
    </w:p>
    <w:p w:rsidR="00863274" w:rsidRPr="00863274" w:rsidRDefault="00863274" w:rsidP="003D49C7">
      <w:pPr>
        <w:spacing w:after="0" w:line="480" w:lineRule="auto"/>
        <w:ind w:firstLine="630"/>
        <w:jc w:val="both"/>
        <w:rPr>
          <w:rFonts w:ascii="Times New Roman" w:hAnsi="Times New Roman" w:cs="Times New Roman"/>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26"/>
        <w:gridCol w:w="395"/>
        <w:gridCol w:w="6435"/>
      </w:tblGrid>
      <w:tr w:rsidR="003D49C7" w:rsidRPr="00504A69" w:rsidTr="00700F99">
        <w:tc>
          <w:tcPr>
            <w:tcW w:w="1384" w:type="dxa"/>
          </w:tcPr>
          <w:p w:rsidR="003D49C7" w:rsidRPr="00504A69" w:rsidRDefault="003D49C7" w:rsidP="00700F99">
            <w:pPr>
              <w:spacing w:line="360" w:lineRule="auto"/>
              <w:jc w:val="both"/>
              <w:rPr>
                <w:rFonts w:ascii="Times New Roman" w:hAnsi="Times New Roman" w:cs="Times New Roman"/>
                <w:sz w:val="24"/>
                <w:szCs w:val="24"/>
              </w:rPr>
            </w:pPr>
            <w:r w:rsidRPr="00504A69">
              <w:rPr>
                <w:rFonts w:ascii="Times New Roman" w:hAnsi="Times New Roman" w:cs="Times New Roman"/>
                <w:sz w:val="24"/>
                <w:szCs w:val="24"/>
              </w:rPr>
              <w:lastRenderedPageBreak/>
              <w:t>Informan 1</w:t>
            </w:r>
          </w:p>
        </w:tc>
        <w:tc>
          <w:tcPr>
            <w:tcW w:w="425" w:type="dxa"/>
          </w:tcPr>
          <w:p w:rsidR="003D49C7" w:rsidRPr="00504A69" w:rsidRDefault="003D49C7" w:rsidP="00700F99">
            <w:pPr>
              <w:spacing w:line="360" w:lineRule="auto"/>
              <w:jc w:val="both"/>
              <w:rPr>
                <w:rFonts w:ascii="Times New Roman" w:hAnsi="Times New Roman" w:cs="Times New Roman"/>
                <w:sz w:val="24"/>
                <w:szCs w:val="24"/>
              </w:rPr>
            </w:pPr>
            <w:r w:rsidRPr="00504A69">
              <w:rPr>
                <w:rFonts w:ascii="Times New Roman" w:hAnsi="Times New Roman" w:cs="Times New Roman"/>
                <w:sz w:val="24"/>
                <w:szCs w:val="24"/>
              </w:rPr>
              <w:t>:</w:t>
            </w:r>
          </w:p>
        </w:tc>
        <w:tc>
          <w:tcPr>
            <w:tcW w:w="7767" w:type="dxa"/>
          </w:tcPr>
          <w:p w:rsidR="003D49C7" w:rsidRPr="00504A69" w:rsidRDefault="003D49C7" w:rsidP="00700F99">
            <w:pPr>
              <w:tabs>
                <w:tab w:val="left" w:pos="0"/>
              </w:tabs>
              <w:spacing w:line="360" w:lineRule="auto"/>
              <w:ind w:left="34" w:hanging="34"/>
              <w:jc w:val="both"/>
              <w:rPr>
                <w:rFonts w:ascii="Times New Roman" w:hAnsi="Times New Roman" w:cs="Times New Roman"/>
                <w:sz w:val="24"/>
                <w:szCs w:val="24"/>
              </w:rPr>
            </w:pPr>
            <w:r>
              <w:rPr>
                <w:rFonts w:ascii="Times New Roman" w:hAnsi="Times New Roman" w:cs="Times New Roman"/>
                <w:sz w:val="24"/>
                <w:szCs w:val="24"/>
                <w:lang w:val="en-US"/>
              </w:rPr>
              <w:t>Belum, saya tidak mengizinkan anak saya diimunisasi karna kata orang imunisasi itu haram hukumnya.</w:t>
            </w:r>
          </w:p>
        </w:tc>
      </w:tr>
      <w:tr w:rsidR="003D49C7" w:rsidRPr="00504A69" w:rsidTr="00700F99">
        <w:tc>
          <w:tcPr>
            <w:tcW w:w="1384" w:type="dxa"/>
          </w:tcPr>
          <w:p w:rsidR="003D49C7" w:rsidRPr="00504A69" w:rsidRDefault="003D49C7" w:rsidP="00700F99">
            <w:pPr>
              <w:spacing w:line="360" w:lineRule="auto"/>
              <w:jc w:val="both"/>
              <w:rPr>
                <w:rFonts w:ascii="Times New Roman" w:hAnsi="Times New Roman" w:cs="Times New Roman"/>
                <w:sz w:val="24"/>
                <w:szCs w:val="24"/>
              </w:rPr>
            </w:pPr>
            <w:r w:rsidRPr="00504A69">
              <w:rPr>
                <w:rFonts w:ascii="Times New Roman" w:hAnsi="Times New Roman" w:cs="Times New Roman"/>
                <w:sz w:val="24"/>
                <w:szCs w:val="24"/>
              </w:rPr>
              <w:t>Informan 2</w:t>
            </w:r>
          </w:p>
        </w:tc>
        <w:tc>
          <w:tcPr>
            <w:tcW w:w="425" w:type="dxa"/>
          </w:tcPr>
          <w:p w:rsidR="003D49C7" w:rsidRPr="00504A69" w:rsidRDefault="003D49C7" w:rsidP="00700F99">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7767" w:type="dxa"/>
          </w:tcPr>
          <w:p w:rsidR="003D49C7" w:rsidRPr="00B369AF" w:rsidRDefault="003D49C7" w:rsidP="00700F9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Saya belum membawa anak saya, saya masih ragu-ragu karena kata orang imunisasi haram, makanya saya tidka berani.</w:t>
            </w:r>
          </w:p>
        </w:tc>
      </w:tr>
      <w:tr w:rsidR="003D49C7" w:rsidRPr="00504A69" w:rsidTr="00700F99">
        <w:tc>
          <w:tcPr>
            <w:tcW w:w="1384" w:type="dxa"/>
          </w:tcPr>
          <w:p w:rsidR="003D49C7" w:rsidRPr="00504A69" w:rsidRDefault="003D49C7" w:rsidP="00700F99">
            <w:pPr>
              <w:spacing w:line="360" w:lineRule="auto"/>
              <w:jc w:val="both"/>
              <w:rPr>
                <w:rFonts w:ascii="Times New Roman" w:hAnsi="Times New Roman" w:cs="Times New Roman"/>
                <w:sz w:val="24"/>
                <w:szCs w:val="24"/>
              </w:rPr>
            </w:pPr>
            <w:r w:rsidRPr="00504A69">
              <w:rPr>
                <w:rFonts w:ascii="Times New Roman" w:hAnsi="Times New Roman" w:cs="Times New Roman"/>
                <w:sz w:val="24"/>
                <w:szCs w:val="24"/>
              </w:rPr>
              <w:t>Informan 3</w:t>
            </w:r>
          </w:p>
        </w:tc>
        <w:tc>
          <w:tcPr>
            <w:tcW w:w="425" w:type="dxa"/>
          </w:tcPr>
          <w:p w:rsidR="003D49C7" w:rsidRPr="00504A69" w:rsidRDefault="003D49C7" w:rsidP="00700F99">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7767" w:type="dxa"/>
          </w:tcPr>
          <w:p w:rsidR="003D49C7" w:rsidRPr="00504A69" w:rsidRDefault="003D49C7" w:rsidP="00700F99">
            <w:pPr>
              <w:spacing w:line="360" w:lineRule="auto"/>
              <w:ind w:left="34"/>
              <w:jc w:val="both"/>
              <w:rPr>
                <w:rFonts w:ascii="Times New Roman" w:hAnsi="Times New Roman" w:cs="Times New Roman"/>
                <w:sz w:val="24"/>
                <w:szCs w:val="24"/>
              </w:rPr>
            </w:pPr>
            <w:r>
              <w:rPr>
                <w:rFonts w:ascii="Times New Roman" w:hAnsi="Times New Roman" w:cs="Times New Roman"/>
                <w:sz w:val="24"/>
                <w:szCs w:val="24"/>
                <w:lang w:val="en-US"/>
              </w:rPr>
              <w:t xml:space="preserve">Saya masih ragu membawa anak saya di imunisasi Hepatitis B </w:t>
            </w:r>
          </w:p>
        </w:tc>
      </w:tr>
    </w:tbl>
    <w:p w:rsidR="003D49C7" w:rsidRDefault="003D49C7" w:rsidP="00A00489">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hasil wawancara di atas diketahui bahwa masyarakat memiliki nilai kepercayaan bahwa bahan baku </w:t>
      </w:r>
      <w:r w:rsidRPr="00B41D15">
        <w:rPr>
          <w:rFonts w:ascii="Times New Roman" w:hAnsi="Times New Roman" w:cs="Times New Roman"/>
          <w:sz w:val="24"/>
          <w:szCs w:val="24"/>
        </w:rPr>
        <w:t>imunisasi</w:t>
      </w:r>
      <w:r w:rsidRPr="00B41D15">
        <w:rPr>
          <w:rFonts w:ascii="Times New Roman" w:hAnsi="Times New Roman" w:cs="Times New Roman"/>
          <w:sz w:val="24"/>
          <w:szCs w:val="24"/>
          <w:lang w:val="en-US"/>
        </w:rPr>
        <w:t xml:space="preserve"> </w:t>
      </w:r>
      <w:r w:rsidRPr="00B41D15">
        <w:rPr>
          <w:rFonts w:ascii="Times New Roman" w:hAnsi="Times New Roman" w:cs="Times New Roman"/>
          <w:sz w:val="24"/>
          <w:szCs w:val="24"/>
        </w:rPr>
        <w:t xml:space="preserve">Hepatitis B </w:t>
      </w:r>
      <w:r>
        <w:rPr>
          <w:rFonts w:ascii="Times New Roman" w:hAnsi="Times New Roman" w:cs="Times New Roman"/>
          <w:sz w:val="24"/>
          <w:szCs w:val="24"/>
          <w:lang w:val="en-US"/>
        </w:rPr>
        <w:t>tidak halal, jadi masyarakat tidak mau memberikannya kepada anak-anak mereka.</w:t>
      </w:r>
    </w:p>
    <w:p w:rsidR="003D49C7" w:rsidRPr="00863274" w:rsidRDefault="003D49C7" w:rsidP="003A72F6">
      <w:pPr>
        <w:pStyle w:val="ListParagraph"/>
        <w:numPr>
          <w:ilvl w:val="0"/>
          <w:numId w:val="62"/>
        </w:numPr>
        <w:spacing w:after="0" w:line="480" w:lineRule="auto"/>
        <w:jc w:val="both"/>
        <w:rPr>
          <w:rFonts w:ascii="Times New Roman" w:hAnsi="Times New Roman" w:cs="Times New Roman"/>
          <w:sz w:val="24"/>
          <w:szCs w:val="24"/>
        </w:rPr>
      </w:pPr>
      <w:r w:rsidRPr="00863274">
        <w:rPr>
          <w:rFonts w:ascii="Times New Roman" w:hAnsi="Times New Roman" w:cs="Times New Roman"/>
          <w:sz w:val="24"/>
          <w:szCs w:val="24"/>
          <w:lang w:val="en-US"/>
        </w:rPr>
        <w:t xml:space="preserve">Mengapa anak bapak tidak melakukan </w:t>
      </w:r>
      <w:r w:rsidRPr="00863274">
        <w:rPr>
          <w:rFonts w:ascii="Times New Roman" w:hAnsi="Times New Roman" w:cs="Times New Roman"/>
          <w:sz w:val="24"/>
          <w:szCs w:val="24"/>
        </w:rPr>
        <w:t>imunisasi Hepatitis B</w:t>
      </w:r>
      <w:r w:rsidRPr="00863274">
        <w:rPr>
          <w:rFonts w:ascii="Times New Roman" w:hAnsi="Times New Roman" w:cs="Times New Roman"/>
          <w:sz w:val="24"/>
          <w:szCs w:val="24"/>
          <w:lang w:val="en-US"/>
        </w:rPr>
        <w:t>?</w:t>
      </w:r>
    </w:p>
    <w:p w:rsidR="003D49C7" w:rsidRPr="00A32A34" w:rsidRDefault="003D49C7" w:rsidP="003D49C7">
      <w:pPr>
        <w:spacing w:after="0" w:line="480" w:lineRule="auto"/>
        <w:ind w:firstLine="630"/>
        <w:jc w:val="both"/>
        <w:rPr>
          <w:rFonts w:ascii="Times New Roman" w:hAnsi="Times New Roman" w:cs="Times New Roman"/>
          <w:sz w:val="24"/>
          <w:szCs w:val="24"/>
        </w:rPr>
      </w:pPr>
      <w:r w:rsidRPr="00A32A34">
        <w:rPr>
          <w:rFonts w:ascii="Times New Roman" w:hAnsi="Times New Roman" w:cs="Times New Roman"/>
          <w:sz w:val="24"/>
          <w:szCs w:val="24"/>
        </w:rPr>
        <w:t>Berikut ini adalah hasil wawancara kepada informan tentang</w:t>
      </w:r>
      <w:r>
        <w:rPr>
          <w:rFonts w:ascii="Times New Roman" w:hAnsi="Times New Roman" w:cs="Times New Roman"/>
          <w:sz w:val="24"/>
          <w:szCs w:val="24"/>
        </w:rPr>
        <w:t xml:space="preserve"> tidak </w:t>
      </w:r>
      <w:r w:rsidRPr="00A32A34">
        <w:rPr>
          <w:rFonts w:ascii="Times New Roman" w:hAnsi="Times New Roman" w:cs="Times New Roman"/>
          <w:sz w:val="24"/>
          <w:szCs w:val="24"/>
        </w:rPr>
        <w:t xml:space="preserve"> </w:t>
      </w:r>
      <w:r>
        <w:rPr>
          <w:rFonts w:ascii="Times New Roman" w:hAnsi="Times New Roman" w:cs="Times New Roman"/>
          <w:sz w:val="24"/>
          <w:szCs w:val="24"/>
          <w:lang w:val="en-US"/>
        </w:rPr>
        <w:t>meberikan</w:t>
      </w:r>
      <w:r w:rsidRPr="00A32A34">
        <w:rPr>
          <w:rFonts w:ascii="Times New Roman" w:hAnsi="Times New Roman" w:cs="Times New Roman"/>
          <w:sz w:val="24"/>
          <w:szCs w:val="24"/>
        </w:rPr>
        <w:t xml:space="preserve"> imunisasi Hepatitis B </w:t>
      </w:r>
      <w:r>
        <w:rPr>
          <w:rFonts w:ascii="Times New Roman" w:hAnsi="Times New Roman" w:cs="Times New Roman"/>
          <w:sz w:val="24"/>
          <w:szCs w:val="24"/>
        </w:rPr>
        <w:t xml:space="preserve">pada balita di </w:t>
      </w:r>
      <w:r w:rsidRPr="00B369AF">
        <w:rPr>
          <w:rFonts w:ascii="Times New Roman" w:hAnsi="Times New Roman" w:cs="Times New Roman"/>
          <w:sz w:val="24"/>
          <w:szCs w:val="24"/>
        </w:rPr>
        <w:t>Wilayah Kerja Puskesmas Panga Kabupaten Aceh Jaya</w:t>
      </w:r>
      <w:r w:rsidRPr="002A1144">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27"/>
        <w:gridCol w:w="395"/>
        <w:gridCol w:w="6434"/>
      </w:tblGrid>
      <w:tr w:rsidR="003D49C7" w:rsidRPr="00504A69" w:rsidTr="00700F99">
        <w:tc>
          <w:tcPr>
            <w:tcW w:w="1384" w:type="dxa"/>
          </w:tcPr>
          <w:p w:rsidR="003D49C7" w:rsidRPr="00504A69" w:rsidRDefault="003D49C7" w:rsidP="00700F99">
            <w:pPr>
              <w:spacing w:line="360" w:lineRule="auto"/>
              <w:jc w:val="both"/>
              <w:rPr>
                <w:rFonts w:ascii="Times New Roman" w:hAnsi="Times New Roman" w:cs="Times New Roman"/>
                <w:sz w:val="24"/>
                <w:szCs w:val="24"/>
              </w:rPr>
            </w:pPr>
            <w:r w:rsidRPr="00504A69">
              <w:rPr>
                <w:rFonts w:ascii="Times New Roman" w:hAnsi="Times New Roman" w:cs="Times New Roman"/>
                <w:sz w:val="24"/>
                <w:szCs w:val="24"/>
              </w:rPr>
              <w:t>Informan 1</w:t>
            </w:r>
          </w:p>
        </w:tc>
        <w:tc>
          <w:tcPr>
            <w:tcW w:w="425" w:type="dxa"/>
          </w:tcPr>
          <w:p w:rsidR="003D49C7" w:rsidRPr="00504A69" w:rsidRDefault="003D49C7" w:rsidP="00700F99">
            <w:pPr>
              <w:spacing w:line="360" w:lineRule="auto"/>
              <w:jc w:val="both"/>
              <w:rPr>
                <w:rFonts w:ascii="Times New Roman" w:hAnsi="Times New Roman" w:cs="Times New Roman"/>
                <w:sz w:val="24"/>
                <w:szCs w:val="24"/>
              </w:rPr>
            </w:pPr>
            <w:r w:rsidRPr="00504A69">
              <w:rPr>
                <w:rFonts w:ascii="Times New Roman" w:hAnsi="Times New Roman" w:cs="Times New Roman"/>
                <w:sz w:val="24"/>
                <w:szCs w:val="24"/>
              </w:rPr>
              <w:t>:</w:t>
            </w:r>
          </w:p>
        </w:tc>
        <w:tc>
          <w:tcPr>
            <w:tcW w:w="7767" w:type="dxa"/>
          </w:tcPr>
          <w:p w:rsidR="003D49C7" w:rsidRPr="00504A69" w:rsidRDefault="003D49C7" w:rsidP="00700F99">
            <w:pPr>
              <w:tabs>
                <w:tab w:val="left" w:pos="0"/>
              </w:tabs>
              <w:spacing w:line="480" w:lineRule="auto"/>
              <w:ind w:left="34" w:hanging="34"/>
              <w:jc w:val="both"/>
              <w:rPr>
                <w:rFonts w:ascii="Times New Roman" w:hAnsi="Times New Roman" w:cs="Times New Roman"/>
                <w:sz w:val="24"/>
                <w:szCs w:val="24"/>
              </w:rPr>
            </w:pPr>
            <w:r>
              <w:rPr>
                <w:rFonts w:ascii="Times New Roman" w:hAnsi="Times New Roman" w:cs="Times New Roman"/>
                <w:sz w:val="24"/>
                <w:szCs w:val="24"/>
                <w:lang w:val="en-US"/>
              </w:rPr>
              <w:t>selama ini belum ada masalah dengan anak saya, jadi saya rasa belum perlu melakukan imunisasi  hepatitis B.</w:t>
            </w:r>
          </w:p>
        </w:tc>
      </w:tr>
      <w:tr w:rsidR="003D49C7" w:rsidRPr="00504A69" w:rsidTr="00700F99">
        <w:tc>
          <w:tcPr>
            <w:tcW w:w="1384" w:type="dxa"/>
          </w:tcPr>
          <w:p w:rsidR="003D49C7" w:rsidRPr="00504A69" w:rsidRDefault="003D49C7" w:rsidP="00700F99">
            <w:pPr>
              <w:spacing w:line="360" w:lineRule="auto"/>
              <w:jc w:val="both"/>
              <w:rPr>
                <w:rFonts w:ascii="Times New Roman" w:hAnsi="Times New Roman" w:cs="Times New Roman"/>
                <w:sz w:val="24"/>
                <w:szCs w:val="24"/>
              </w:rPr>
            </w:pPr>
            <w:r w:rsidRPr="00504A69">
              <w:rPr>
                <w:rFonts w:ascii="Times New Roman" w:hAnsi="Times New Roman" w:cs="Times New Roman"/>
                <w:sz w:val="24"/>
                <w:szCs w:val="24"/>
              </w:rPr>
              <w:t>Informan 2</w:t>
            </w:r>
          </w:p>
        </w:tc>
        <w:tc>
          <w:tcPr>
            <w:tcW w:w="425" w:type="dxa"/>
          </w:tcPr>
          <w:p w:rsidR="003D49C7" w:rsidRPr="00504A69" w:rsidRDefault="003D49C7" w:rsidP="00700F99">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7767" w:type="dxa"/>
          </w:tcPr>
          <w:p w:rsidR="003D49C7" w:rsidRPr="00504A69" w:rsidRDefault="003D49C7" w:rsidP="00700F99">
            <w:pPr>
              <w:tabs>
                <w:tab w:val="left" w:pos="34"/>
              </w:tabs>
              <w:spacing w:line="480" w:lineRule="auto"/>
              <w:ind w:left="34" w:hanging="34"/>
              <w:jc w:val="both"/>
              <w:rPr>
                <w:rFonts w:ascii="Times New Roman" w:hAnsi="Times New Roman" w:cs="Times New Roman"/>
                <w:sz w:val="24"/>
                <w:szCs w:val="24"/>
              </w:rPr>
            </w:pPr>
            <w:r>
              <w:rPr>
                <w:rFonts w:ascii="Times New Roman" w:hAnsi="Times New Roman" w:cs="Times New Roman"/>
                <w:sz w:val="24"/>
                <w:szCs w:val="24"/>
                <w:lang w:val="en-US"/>
              </w:rPr>
              <w:t>kita ini kan beragama, jadi kesembuhan hanya milik Allah, jadi kita serahkan sama Allah saja pasti kita baik-baik saja bu.</w:t>
            </w:r>
          </w:p>
        </w:tc>
      </w:tr>
      <w:tr w:rsidR="003D49C7" w:rsidRPr="00504A69" w:rsidTr="00700F99">
        <w:tc>
          <w:tcPr>
            <w:tcW w:w="1384" w:type="dxa"/>
          </w:tcPr>
          <w:p w:rsidR="003D49C7" w:rsidRPr="00504A69" w:rsidRDefault="003D49C7" w:rsidP="00700F99">
            <w:pPr>
              <w:spacing w:line="360" w:lineRule="auto"/>
              <w:jc w:val="both"/>
              <w:rPr>
                <w:rFonts w:ascii="Times New Roman" w:hAnsi="Times New Roman" w:cs="Times New Roman"/>
                <w:sz w:val="24"/>
                <w:szCs w:val="24"/>
              </w:rPr>
            </w:pPr>
            <w:r w:rsidRPr="00504A69">
              <w:rPr>
                <w:rFonts w:ascii="Times New Roman" w:hAnsi="Times New Roman" w:cs="Times New Roman"/>
                <w:sz w:val="24"/>
                <w:szCs w:val="24"/>
              </w:rPr>
              <w:t>Informan 3</w:t>
            </w:r>
          </w:p>
        </w:tc>
        <w:tc>
          <w:tcPr>
            <w:tcW w:w="425" w:type="dxa"/>
          </w:tcPr>
          <w:p w:rsidR="003D49C7" w:rsidRPr="00504A69" w:rsidRDefault="003D49C7" w:rsidP="00700F99">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7767" w:type="dxa"/>
          </w:tcPr>
          <w:p w:rsidR="003D49C7" w:rsidRPr="00504A69" w:rsidRDefault="003D49C7" w:rsidP="00700F99">
            <w:pPr>
              <w:spacing w:line="480" w:lineRule="auto"/>
              <w:ind w:left="34"/>
              <w:jc w:val="both"/>
              <w:rPr>
                <w:rFonts w:ascii="Times New Roman" w:hAnsi="Times New Roman" w:cs="Times New Roman"/>
                <w:sz w:val="24"/>
                <w:szCs w:val="24"/>
              </w:rPr>
            </w:pPr>
            <w:r>
              <w:rPr>
                <w:rFonts w:ascii="Times New Roman" w:hAnsi="Times New Roman" w:cs="Times New Roman"/>
                <w:sz w:val="24"/>
                <w:szCs w:val="24"/>
                <w:lang w:val="en-US"/>
              </w:rPr>
              <w:t>saya tidak terlalau takut karena anak saya sudah diimunisasi semua khususnya imunisasi hepatitis B, walaupun demikian tetap juga untuk selalu sholat dan berdoa agar kita dijauhan dari hal-hal yang tidak baik.</w:t>
            </w:r>
          </w:p>
        </w:tc>
      </w:tr>
    </w:tbl>
    <w:p w:rsidR="00A00489" w:rsidRDefault="003D49C7" w:rsidP="00D475F1">
      <w:pPr>
        <w:pStyle w:val="ListParagraph"/>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hasil wawancara di atas diketahui bahwa masyarakat tidak khawatir dengan dampak dari tidak melakukan </w:t>
      </w:r>
      <w:r w:rsidRPr="00B41D15">
        <w:rPr>
          <w:rFonts w:ascii="Times New Roman" w:hAnsi="Times New Roman" w:cs="Times New Roman"/>
          <w:sz w:val="24"/>
          <w:szCs w:val="24"/>
        </w:rPr>
        <w:t>imunisasi</w:t>
      </w:r>
      <w:r w:rsidRPr="00B41D15">
        <w:rPr>
          <w:rFonts w:ascii="Times New Roman" w:hAnsi="Times New Roman" w:cs="Times New Roman"/>
          <w:sz w:val="24"/>
          <w:szCs w:val="24"/>
          <w:lang w:val="en-US"/>
        </w:rPr>
        <w:t xml:space="preserve"> </w:t>
      </w:r>
      <w:r w:rsidRPr="00B41D15">
        <w:rPr>
          <w:rFonts w:ascii="Times New Roman" w:hAnsi="Times New Roman" w:cs="Times New Roman"/>
          <w:sz w:val="24"/>
          <w:szCs w:val="24"/>
        </w:rPr>
        <w:t>Hepatitis B</w:t>
      </w:r>
      <w:r>
        <w:rPr>
          <w:rFonts w:ascii="Times New Roman" w:hAnsi="Times New Roman" w:cs="Times New Roman"/>
          <w:sz w:val="24"/>
          <w:szCs w:val="24"/>
          <w:lang w:val="en-US"/>
        </w:rPr>
        <w:t>, masyarakat percaya bahwa ketika meminta kesehatan kepada Allah maka semuanya akan baik-baik saja.</w:t>
      </w:r>
    </w:p>
    <w:p w:rsidR="00222EB3" w:rsidRPr="00D475F1" w:rsidRDefault="00222EB3" w:rsidP="00D475F1">
      <w:pPr>
        <w:pStyle w:val="ListParagraph"/>
        <w:spacing w:after="0" w:line="480" w:lineRule="auto"/>
        <w:ind w:left="0" w:firstLine="720"/>
        <w:jc w:val="both"/>
        <w:rPr>
          <w:rFonts w:ascii="Times New Roman" w:hAnsi="Times New Roman" w:cs="Times New Roman"/>
          <w:sz w:val="24"/>
          <w:szCs w:val="24"/>
          <w:lang w:val="en-US"/>
        </w:rPr>
      </w:pPr>
    </w:p>
    <w:p w:rsidR="00BC263E" w:rsidRDefault="00222EB3" w:rsidP="00195D4B">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Tabel 4.24</w:t>
      </w:r>
      <w:r w:rsidR="00195D4B" w:rsidRPr="00195D4B">
        <w:rPr>
          <w:rFonts w:ascii="Times New Roman" w:hAnsi="Times New Roman" w:cs="Times New Roman"/>
          <w:b/>
          <w:sz w:val="24"/>
          <w:szCs w:val="24"/>
          <w:lang w:val="en-US"/>
        </w:rPr>
        <w:t xml:space="preserve">. Hasil wawancara dengan Informan pendukung </w:t>
      </w:r>
    </w:p>
    <w:tbl>
      <w:tblPr>
        <w:tblStyle w:val="TableGrid"/>
        <w:tblW w:w="790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532"/>
        <w:gridCol w:w="1677"/>
        <w:gridCol w:w="1504"/>
        <w:gridCol w:w="2315"/>
        <w:gridCol w:w="1877"/>
      </w:tblGrid>
      <w:tr w:rsidR="00195D4B" w:rsidRPr="00F236D3" w:rsidTr="00856CEF">
        <w:tc>
          <w:tcPr>
            <w:tcW w:w="532" w:type="dxa"/>
            <w:tcBorders>
              <w:top w:val="single" w:sz="4" w:space="0" w:color="auto"/>
              <w:bottom w:val="single" w:sz="4" w:space="0" w:color="auto"/>
            </w:tcBorders>
          </w:tcPr>
          <w:p w:rsidR="00195D4B" w:rsidRPr="00F236D3" w:rsidRDefault="00195D4B" w:rsidP="00700F99">
            <w:pPr>
              <w:rPr>
                <w:rFonts w:ascii="Times New Roman" w:hAnsi="Times New Roman" w:cs="Times New Roman"/>
                <w:b/>
              </w:rPr>
            </w:pPr>
            <w:r w:rsidRPr="00F236D3">
              <w:rPr>
                <w:rFonts w:ascii="Times New Roman" w:hAnsi="Times New Roman" w:cs="Times New Roman"/>
                <w:b/>
              </w:rPr>
              <w:t xml:space="preserve">No </w:t>
            </w:r>
          </w:p>
        </w:tc>
        <w:tc>
          <w:tcPr>
            <w:tcW w:w="1677" w:type="dxa"/>
            <w:tcBorders>
              <w:top w:val="single" w:sz="4" w:space="0" w:color="auto"/>
              <w:bottom w:val="single" w:sz="4" w:space="0" w:color="auto"/>
            </w:tcBorders>
          </w:tcPr>
          <w:p w:rsidR="00195D4B" w:rsidRPr="00F236D3" w:rsidRDefault="00195D4B" w:rsidP="00700F99">
            <w:pPr>
              <w:jc w:val="center"/>
              <w:rPr>
                <w:rFonts w:ascii="Times New Roman" w:hAnsi="Times New Roman" w:cs="Times New Roman"/>
                <w:b/>
              </w:rPr>
            </w:pPr>
            <w:r w:rsidRPr="00F236D3">
              <w:rPr>
                <w:rFonts w:ascii="Times New Roman" w:hAnsi="Times New Roman" w:cs="Times New Roman"/>
                <w:b/>
              </w:rPr>
              <w:t>Pertanyaan</w:t>
            </w:r>
          </w:p>
        </w:tc>
        <w:tc>
          <w:tcPr>
            <w:tcW w:w="1504" w:type="dxa"/>
            <w:tcBorders>
              <w:top w:val="single" w:sz="4" w:space="0" w:color="auto"/>
              <w:bottom w:val="single" w:sz="4" w:space="0" w:color="auto"/>
            </w:tcBorders>
          </w:tcPr>
          <w:p w:rsidR="00195D4B" w:rsidRPr="00F236D3" w:rsidRDefault="00195D4B" w:rsidP="00700F99">
            <w:pPr>
              <w:jc w:val="center"/>
              <w:rPr>
                <w:rFonts w:ascii="Times New Roman" w:hAnsi="Times New Roman" w:cs="Times New Roman"/>
                <w:b/>
              </w:rPr>
            </w:pPr>
            <w:r w:rsidRPr="00F236D3">
              <w:rPr>
                <w:rFonts w:ascii="Times New Roman" w:hAnsi="Times New Roman" w:cs="Times New Roman"/>
                <w:b/>
              </w:rPr>
              <w:t>Nama Informan</w:t>
            </w:r>
          </w:p>
        </w:tc>
        <w:tc>
          <w:tcPr>
            <w:tcW w:w="2315" w:type="dxa"/>
            <w:tcBorders>
              <w:top w:val="single" w:sz="4" w:space="0" w:color="auto"/>
              <w:bottom w:val="single" w:sz="4" w:space="0" w:color="auto"/>
            </w:tcBorders>
          </w:tcPr>
          <w:p w:rsidR="00195D4B" w:rsidRPr="00F236D3" w:rsidRDefault="00195D4B" w:rsidP="00700F99">
            <w:pPr>
              <w:jc w:val="center"/>
              <w:rPr>
                <w:rFonts w:ascii="Times New Roman" w:hAnsi="Times New Roman" w:cs="Times New Roman"/>
                <w:b/>
              </w:rPr>
            </w:pPr>
            <w:r w:rsidRPr="00F236D3">
              <w:rPr>
                <w:rFonts w:ascii="Times New Roman" w:hAnsi="Times New Roman" w:cs="Times New Roman"/>
                <w:b/>
              </w:rPr>
              <w:t>Jawaban</w:t>
            </w:r>
          </w:p>
        </w:tc>
        <w:tc>
          <w:tcPr>
            <w:tcW w:w="1877" w:type="dxa"/>
            <w:tcBorders>
              <w:top w:val="single" w:sz="4" w:space="0" w:color="auto"/>
              <w:bottom w:val="single" w:sz="4" w:space="0" w:color="auto"/>
            </w:tcBorders>
          </w:tcPr>
          <w:p w:rsidR="00195D4B" w:rsidRPr="00F236D3" w:rsidRDefault="00195D4B" w:rsidP="00700F99">
            <w:pPr>
              <w:jc w:val="center"/>
              <w:rPr>
                <w:rFonts w:ascii="Times New Roman" w:hAnsi="Times New Roman" w:cs="Times New Roman"/>
                <w:b/>
              </w:rPr>
            </w:pPr>
            <w:r w:rsidRPr="00F236D3">
              <w:rPr>
                <w:rFonts w:ascii="Times New Roman" w:hAnsi="Times New Roman" w:cs="Times New Roman"/>
                <w:b/>
              </w:rPr>
              <w:t>Temuan</w:t>
            </w:r>
          </w:p>
        </w:tc>
      </w:tr>
      <w:tr w:rsidR="00195D4B" w:rsidRPr="00F236D3" w:rsidTr="00856CEF">
        <w:trPr>
          <w:trHeight w:val="1754"/>
        </w:trPr>
        <w:tc>
          <w:tcPr>
            <w:tcW w:w="532" w:type="dxa"/>
            <w:vMerge w:val="restart"/>
            <w:tcBorders>
              <w:top w:val="single" w:sz="4" w:space="0" w:color="auto"/>
            </w:tcBorders>
          </w:tcPr>
          <w:p w:rsidR="00195D4B" w:rsidRPr="00F236D3" w:rsidRDefault="00195D4B" w:rsidP="00700F99">
            <w:pPr>
              <w:jc w:val="both"/>
              <w:rPr>
                <w:rFonts w:ascii="Times New Roman" w:hAnsi="Times New Roman" w:cs="Times New Roman"/>
              </w:rPr>
            </w:pPr>
            <w:r w:rsidRPr="00F236D3">
              <w:rPr>
                <w:rFonts w:ascii="Times New Roman" w:hAnsi="Times New Roman" w:cs="Times New Roman"/>
              </w:rPr>
              <w:t>1</w:t>
            </w:r>
          </w:p>
        </w:tc>
        <w:tc>
          <w:tcPr>
            <w:tcW w:w="1677" w:type="dxa"/>
            <w:vMerge w:val="restart"/>
            <w:tcBorders>
              <w:top w:val="single" w:sz="4" w:space="0" w:color="auto"/>
            </w:tcBorders>
          </w:tcPr>
          <w:p w:rsidR="00195D4B" w:rsidRPr="00F236D3" w:rsidRDefault="00195D4B" w:rsidP="00700F99">
            <w:pPr>
              <w:jc w:val="both"/>
              <w:rPr>
                <w:rFonts w:ascii="Times New Roman" w:hAnsi="Times New Roman" w:cs="Times New Roman"/>
              </w:rPr>
            </w:pPr>
            <w:r w:rsidRPr="00F236D3">
              <w:rPr>
                <w:rFonts w:ascii="Times New Roman" w:hAnsi="Times New Roman" w:cs="Times New Roman"/>
                <w:lang w:val="en-US"/>
              </w:rPr>
              <w:t xml:space="preserve">Apakah anak bapak sudah di </w:t>
            </w:r>
            <w:r w:rsidRPr="00F236D3">
              <w:rPr>
                <w:rFonts w:ascii="Times New Roman" w:hAnsi="Times New Roman" w:cs="Times New Roman"/>
              </w:rPr>
              <w:t>imunisasi Hepatitis B</w:t>
            </w:r>
            <w:r w:rsidRPr="00F236D3">
              <w:rPr>
                <w:rFonts w:ascii="Times New Roman" w:hAnsi="Times New Roman" w:cs="Times New Roman"/>
                <w:lang w:val="en-US"/>
              </w:rPr>
              <w:t>?</w:t>
            </w:r>
          </w:p>
          <w:p w:rsidR="00195D4B" w:rsidRPr="00F236D3" w:rsidRDefault="00195D4B" w:rsidP="00700F99">
            <w:pPr>
              <w:jc w:val="both"/>
              <w:rPr>
                <w:rFonts w:ascii="Times New Roman" w:hAnsi="Times New Roman" w:cs="Times New Roman"/>
              </w:rPr>
            </w:pPr>
          </w:p>
        </w:tc>
        <w:tc>
          <w:tcPr>
            <w:tcW w:w="1504" w:type="dxa"/>
            <w:tcBorders>
              <w:top w:val="single" w:sz="4" w:space="0" w:color="auto"/>
            </w:tcBorders>
          </w:tcPr>
          <w:p w:rsidR="00195D4B" w:rsidRPr="00F236D3" w:rsidRDefault="00195D4B" w:rsidP="00700F99">
            <w:pPr>
              <w:rPr>
                <w:rFonts w:ascii="Times New Roman" w:hAnsi="Times New Roman" w:cs="Times New Roman"/>
              </w:rPr>
            </w:pPr>
            <w:r w:rsidRPr="00F236D3">
              <w:rPr>
                <w:rFonts w:ascii="Times New Roman" w:hAnsi="Times New Roman" w:cs="Times New Roman"/>
              </w:rPr>
              <w:t>Baharullah</w:t>
            </w:r>
          </w:p>
          <w:p w:rsidR="00195D4B" w:rsidRPr="00F236D3" w:rsidRDefault="00195D4B" w:rsidP="00700F99">
            <w:pPr>
              <w:jc w:val="both"/>
              <w:rPr>
                <w:rFonts w:ascii="Times New Roman" w:hAnsi="Times New Roman" w:cs="Times New Roman"/>
              </w:rPr>
            </w:pPr>
          </w:p>
        </w:tc>
        <w:tc>
          <w:tcPr>
            <w:tcW w:w="2315" w:type="dxa"/>
            <w:tcBorders>
              <w:top w:val="single" w:sz="4" w:space="0" w:color="auto"/>
            </w:tcBorders>
          </w:tcPr>
          <w:p w:rsidR="00195D4B" w:rsidRPr="00F236D3" w:rsidRDefault="00195D4B" w:rsidP="00700F99">
            <w:pPr>
              <w:rPr>
                <w:rFonts w:ascii="Times New Roman" w:hAnsi="Times New Roman" w:cs="Times New Roman"/>
              </w:rPr>
            </w:pPr>
            <w:r w:rsidRPr="00F236D3">
              <w:rPr>
                <w:rFonts w:ascii="Times New Roman" w:hAnsi="Times New Roman" w:cs="Times New Roman"/>
                <w:lang w:val="en-US"/>
              </w:rPr>
              <w:t>Belum, saya tidak mengizinkan anak saya diimunisasi karna kata orang imunisasi itu haram hukumnya.</w:t>
            </w:r>
          </w:p>
        </w:tc>
        <w:tc>
          <w:tcPr>
            <w:tcW w:w="1877" w:type="dxa"/>
            <w:vMerge w:val="restart"/>
            <w:tcBorders>
              <w:top w:val="single" w:sz="4" w:space="0" w:color="auto"/>
            </w:tcBorders>
          </w:tcPr>
          <w:p w:rsidR="00195D4B" w:rsidRPr="00F236D3" w:rsidRDefault="00195D4B" w:rsidP="00700F99">
            <w:pPr>
              <w:pStyle w:val="ListParagraph"/>
              <w:ind w:left="0"/>
              <w:jc w:val="both"/>
              <w:rPr>
                <w:rFonts w:ascii="Times New Roman" w:hAnsi="Times New Roman" w:cs="Times New Roman"/>
                <w:lang w:val="en-US"/>
              </w:rPr>
            </w:pPr>
            <w:r w:rsidRPr="00F236D3">
              <w:rPr>
                <w:rFonts w:ascii="Times New Roman" w:hAnsi="Times New Roman" w:cs="Times New Roman"/>
                <w:lang w:val="en-US"/>
              </w:rPr>
              <w:t xml:space="preserve">Berdasarkan hasil wawancara di atas diketahui bahwa masyarakat memiliki nilai kepercayaan bahwa bahan baku </w:t>
            </w:r>
            <w:r w:rsidRPr="00F236D3">
              <w:rPr>
                <w:rFonts w:ascii="Times New Roman" w:hAnsi="Times New Roman" w:cs="Times New Roman"/>
              </w:rPr>
              <w:t>imunisasi</w:t>
            </w:r>
            <w:r w:rsidRPr="00F236D3">
              <w:rPr>
                <w:rFonts w:ascii="Times New Roman" w:hAnsi="Times New Roman" w:cs="Times New Roman"/>
                <w:lang w:val="en-US"/>
              </w:rPr>
              <w:t xml:space="preserve"> </w:t>
            </w:r>
            <w:r w:rsidRPr="00F236D3">
              <w:rPr>
                <w:rFonts w:ascii="Times New Roman" w:hAnsi="Times New Roman" w:cs="Times New Roman"/>
              </w:rPr>
              <w:t xml:space="preserve">Hepatitis B </w:t>
            </w:r>
            <w:r w:rsidRPr="00F236D3">
              <w:rPr>
                <w:rFonts w:ascii="Times New Roman" w:hAnsi="Times New Roman" w:cs="Times New Roman"/>
                <w:lang w:val="en-US"/>
              </w:rPr>
              <w:t>tidak halal, jadi masyarakat tidak mau memberikannya kepada anak-anak mereka.</w:t>
            </w:r>
          </w:p>
          <w:p w:rsidR="00195D4B" w:rsidRPr="00F236D3" w:rsidRDefault="00195D4B" w:rsidP="00700F99">
            <w:pPr>
              <w:jc w:val="both"/>
              <w:rPr>
                <w:rFonts w:ascii="Times New Roman" w:hAnsi="Times New Roman" w:cs="Times New Roman"/>
              </w:rPr>
            </w:pPr>
          </w:p>
        </w:tc>
      </w:tr>
      <w:tr w:rsidR="00195D4B" w:rsidRPr="00F236D3" w:rsidTr="00856CEF">
        <w:trPr>
          <w:trHeight w:val="318"/>
        </w:trPr>
        <w:tc>
          <w:tcPr>
            <w:tcW w:w="532" w:type="dxa"/>
            <w:vMerge/>
          </w:tcPr>
          <w:p w:rsidR="00195D4B" w:rsidRPr="00F236D3" w:rsidRDefault="00195D4B" w:rsidP="00700F99">
            <w:pPr>
              <w:jc w:val="both"/>
              <w:rPr>
                <w:rFonts w:ascii="Times New Roman" w:hAnsi="Times New Roman" w:cs="Times New Roman"/>
              </w:rPr>
            </w:pPr>
          </w:p>
        </w:tc>
        <w:tc>
          <w:tcPr>
            <w:tcW w:w="1677" w:type="dxa"/>
            <w:vMerge/>
          </w:tcPr>
          <w:p w:rsidR="00195D4B" w:rsidRPr="00F236D3" w:rsidRDefault="00195D4B" w:rsidP="00700F99">
            <w:pPr>
              <w:jc w:val="both"/>
              <w:rPr>
                <w:rFonts w:ascii="Times New Roman" w:hAnsi="Times New Roman" w:cs="Times New Roman"/>
              </w:rPr>
            </w:pPr>
          </w:p>
        </w:tc>
        <w:tc>
          <w:tcPr>
            <w:tcW w:w="1504" w:type="dxa"/>
          </w:tcPr>
          <w:p w:rsidR="00195D4B" w:rsidRPr="00F236D3" w:rsidRDefault="00195D4B" w:rsidP="00700F99">
            <w:pPr>
              <w:rPr>
                <w:rFonts w:ascii="Times New Roman" w:hAnsi="Times New Roman" w:cs="Times New Roman"/>
              </w:rPr>
            </w:pPr>
            <w:r w:rsidRPr="00F236D3">
              <w:rPr>
                <w:rFonts w:ascii="Times New Roman" w:hAnsi="Times New Roman" w:cs="Times New Roman"/>
              </w:rPr>
              <w:t>Mukhtaruddin</w:t>
            </w:r>
          </w:p>
          <w:p w:rsidR="00195D4B" w:rsidRPr="00F236D3" w:rsidRDefault="00195D4B" w:rsidP="00700F99">
            <w:pPr>
              <w:jc w:val="both"/>
              <w:rPr>
                <w:rFonts w:ascii="Times New Roman" w:hAnsi="Times New Roman" w:cs="Times New Roman"/>
              </w:rPr>
            </w:pPr>
          </w:p>
        </w:tc>
        <w:tc>
          <w:tcPr>
            <w:tcW w:w="2315" w:type="dxa"/>
          </w:tcPr>
          <w:p w:rsidR="00195D4B" w:rsidRPr="00F236D3" w:rsidRDefault="00195D4B" w:rsidP="00700F99">
            <w:pPr>
              <w:jc w:val="both"/>
              <w:rPr>
                <w:rFonts w:ascii="Times New Roman" w:hAnsi="Times New Roman" w:cs="Times New Roman"/>
              </w:rPr>
            </w:pPr>
            <w:r w:rsidRPr="00F236D3">
              <w:rPr>
                <w:rFonts w:ascii="Times New Roman" w:hAnsi="Times New Roman" w:cs="Times New Roman"/>
                <w:lang w:val="en-US"/>
              </w:rPr>
              <w:t>Saya belum membawa anak saya, saya masih ragu-ragu karena kata orang imunisasi haram, makanya saya tidka berani.</w:t>
            </w:r>
          </w:p>
        </w:tc>
        <w:tc>
          <w:tcPr>
            <w:tcW w:w="1877" w:type="dxa"/>
            <w:vMerge/>
          </w:tcPr>
          <w:p w:rsidR="00195D4B" w:rsidRPr="00F236D3" w:rsidRDefault="00195D4B" w:rsidP="00700F99">
            <w:pPr>
              <w:rPr>
                <w:rFonts w:ascii="Times New Roman" w:hAnsi="Times New Roman" w:cs="Times New Roman"/>
              </w:rPr>
            </w:pPr>
          </w:p>
        </w:tc>
      </w:tr>
      <w:tr w:rsidR="00195D4B" w:rsidRPr="00F236D3" w:rsidTr="00856CEF">
        <w:trPr>
          <w:trHeight w:val="922"/>
        </w:trPr>
        <w:tc>
          <w:tcPr>
            <w:tcW w:w="532" w:type="dxa"/>
            <w:vMerge/>
          </w:tcPr>
          <w:p w:rsidR="00195D4B" w:rsidRPr="00F236D3" w:rsidRDefault="00195D4B" w:rsidP="00700F99">
            <w:pPr>
              <w:jc w:val="both"/>
              <w:rPr>
                <w:rFonts w:ascii="Times New Roman" w:hAnsi="Times New Roman" w:cs="Times New Roman"/>
              </w:rPr>
            </w:pPr>
          </w:p>
        </w:tc>
        <w:tc>
          <w:tcPr>
            <w:tcW w:w="1677" w:type="dxa"/>
            <w:vMerge/>
          </w:tcPr>
          <w:p w:rsidR="00195D4B" w:rsidRPr="00F236D3" w:rsidRDefault="00195D4B" w:rsidP="00700F99">
            <w:pPr>
              <w:jc w:val="both"/>
              <w:rPr>
                <w:rFonts w:ascii="Times New Roman" w:hAnsi="Times New Roman" w:cs="Times New Roman"/>
              </w:rPr>
            </w:pPr>
          </w:p>
        </w:tc>
        <w:tc>
          <w:tcPr>
            <w:tcW w:w="1504" w:type="dxa"/>
          </w:tcPr>
          <w:p w:rsidR="00195D4B" w:rsidRPr="00F236D3" w:rsidRDefault="00195D4B" w:rsidP="00700F99">
            <w:pPr>
              <w:rPr>
                <w:rFonts w:ascii="Times New Roman" w:hAnsi="Times New Roman" w:cs="Times New Roman"/>
              </w:rPr>
            </w:pPr>
            <w:r w:rsidRPr="00F236D3">
              <w:rPr>
                <w:rFonts w:ascii="Times New Roman" w:hAnsi="Times New Roman" w:cs="Times New Roman"/>
              </w:rPr>
              <w:t>Nasruddin</w:t>
            </w:r>
          </w:p>
          <w:p w:rsidR="00195D4B" w:rsidRPr="00F236D3" w:rsidRDefault="00195D4B" w:rsidP="00700F99">
            <w:pPr>
              <w:jc w:val="both"/>
              <w:rPr>
                <w:rFonts w:ascii="Times New Roman" w:hAnsi="Times New Roman" w:cs="Times New Roman"/>
              </w:rPr>
            </w:pPr>
          </w:p>
        </w:tc>
        <w:tc>
          <w:tcPr>
            <w:tcW w:w="2315" w:type="dxa"/>
          </w:tcPr>
          <w:p w:rsidR="00195D4B" w:rsidRPr="00F236D3" w:rsidRDefault="00195D4B" w:rsidP="00700F99">
            <w:pPr>
              <w:jc w:val="both"/>
              <w:rPr>
                <w:rFonts w:ascii="Times New Roman" w:hAnsi="Times New Roman" w:cs="Times New Roman"/>
              </w:rPr>
            </w:pPr>
            <w:r w:rsidRPr="00F236D3">
              <w:rPr>
                <w:rFonts w:ascii="Times New Roman" w:hAnsi="Times New Roman" w:cs="Times New Roman"/>
                <w:lang w:val="en-US"/>
              </w:rPr>
              <w:t>Saya masih ragu membawa anak saya di imunisasi Hepatitis B</w:t>
            </w:r>
          </w:p>
        </w:tc>
        <w:tc>
          <w:tcPr>
            <w:tcW w:w="1877" w:type="dxa"/>
            <w:vMerge/>
          </w:tcPr>
          <w:p w:rsidR="00195D4B" w:rsidRPr="00F236D3" w:rsidRDefault="00195D4B" w:rsidP="00700F99">
            <w:pPr>
              <w:rPr>
                <w:rFonts w:ascii="Times New Roman" w:hAnsi="Times New Roman" w:cs="Times New Roman"/>
              </w:rPr>
            </w:pPr>
          </w:p>
        </w:tc>
      </w:tr>
      <w:tr w:rsidR="00195D4B" w:rsidRPr="00F236D3" w:rsidTr="00856CEF">
        <w:trPr>
          <w:trHeight w:val="417"/>
        </w:trPr>
        <w:tc>
          <w:tcPr>
            <w:tcW w:w="532" w:type="dxa"/>
            <w:vMerge w:val="restart"/>
          </w:tcPr>
          <w:p w:rsidR="00195D4B" w:rsidRPr="00F236D3" w:rsidRDefault="00195D4B" w:rsidP="00700F99">
            <w:pPr>
              <w:jc w:val="both"/>
              <w:rPr>
                <w:rFonts w:ascii="Times New Roman" w:hAnsi="Times New Roman" w:cs="Times New Roman"/>
              </w:rPr>
            </w:pPr>
            <w:r w:rsidRPr="00F236D3">
              <w:rPr>
                <w:rFonts w:ascii="Times New Roman" w:hAnsi="Times New Roman" w:cs="Times New Roman"/>
              </w:rPr>
              <w:t>2</w:t>
            </w:r>
          </w:p>
        </w:tc>
        <w:tc>
          <w:tcPr>
            <w:tcW w:w="1677" w:type="dxa"/>
            <w:vMerge w:val="restart"/>
          </w:tcPr>
          <w:p w:rsidR="00195D4B" w:rsidRPr="00F236D3" w:rsidRDefault="00195D4B" w:rsidP="00700F99">
            <w:pPr>
              <w:jc w:val="both"/>
              <w:rPr>
                <w:rFonts w:ascii="Times New Roman" w:hAnsi="Times New Roman" w:cs="Times New Roman"/>
              </w:rPr>
            </w:pPr>
            <w:r w:rsidRPr="00F236D3">
              <w:rPr>
                <w:rFonts w:ascii="Times New Roman" w:hAnsi="Times New Roman" w:cs="Times New Roman"/>
                <w:lang w:val="en-US"/>
              </w:rPr>
              <w:t xml:space="preserve">Mengapa anak bapak tidak melakukan </w:t>
            </w:r>
            <w:r w:rsidRPr="00F236D3">
              <w:rPr>
                <w:rFonts w:ascii="Times New Roman" w:hAnsi="Times New Roman" w:cs="Times New Roman"/>
              </w:rPr>
              <w:t>imunisasi Hepatitis B</w:t>
            </w:r>
            <w:r w:rsidRPr="00F236D3">
              <w:rPr>
                <w:rFonts w:ascii="Times New Roman" w:hAnsi="Times New Roman" w:cs="Times New Roman"/>
                <w:lang w:val="en-US"/>
              </w:rPr>
              <w:t>?</w:t>
            </w:r>
          </w:p>
          <w:p w:rsidR="00195D4B" w:rsidRPr="00F236D3" w:rsidRDefault="00195D4B" w:rsidP="00700F99">
            <w:pPr>
              <w:jc w:val="both"/>
              <w:rPr>
                <w:rFonts w:ascii="Times New Roman" w:hAnsi="Times New Roman" w:cs="Times New Roman"/>
              </w:rPr>
            </w:pPr>
          </w:p>
        </w:tc>
        <w:tc>
          <w:tcPr>
            <w:tcW w:w="1504" w:type="dxa"/>
          </w:tcPr>
          <w:p w:rsidR="00195D4B" w:rsidRPr="00F236D3" w:rsidRDefault="00195D4B" w:rsidP="00700F99">
            <w:pPr>
              <w:rPr>
                <w:rFonts w:ascii="Times New Roman" w:hAnsi="Times New Roman" w:cs="Times New Roman"/>
              </w:rPr>
            </w:pPr>
            <w:r w:rsidRPr="00F236D3">
              <w:rPr>
                <w:rFonts w:ascii="Times New Roman" w:hAnsi="Times New Roman" w:cs="Times New Roman"/>
              </w:rPr>
              <w:t>Baharullah</w:t>
            </w:r>
          </w:p>
          <w:p w:rsidR="00195D4B" w:rsidRPr="00F236D3" w:rsidRDefault="00195D4B" w:rsidP="00700F99">
            <w:pPr>
              <w:jc w:val="both"/>
              <w:rPr>
                <w:rFonts w:ascii="Times New Roman" w:hAnsi="Times New Roman" w:cs="Times New Roman"/>
              </w:rPr>
            </w:pPr>
          </w:p>
        </w:tc>
        <w:tc>
          <w:tcPr>
            <w:tcW w:w="2315" w:type="dxa"/>
          </w:tcPr>
          <w:p w:rsidR="00195D4B" w:rsidRPr="00F236D3" w:rsidRDefault="00195D4B" w:rsidP="00700F99">
            <w:pPr>
              <w:jc w:val="both"/>
              <w:rPr>
                <w:rFonts w:ascii="Times New Roman" w:hAnsi="Times New Roman" w:cs="Times New Roman"/>
              </w:rPr>
            </w:pPr>
            <w:r w:rsidRPr="00F236D3">
              <w:rPr>
                <w:rFonts w:ascii="Times New Roman" w:hAnsi="Times New Roman" w:cs="Times New Roman"/>
                <w:lang w:val="en-US"/>
              </w:rPr>
              <w:t>selama ini belum ada masalah dengan anak saya, jadi saya rasa belum perlu melakukan imunisasi  hepatitis B.</w:t>
            </w:r>
          </w:p>
        </w:tc>
        <w:tc>
          <w:tcPr>
            <w:tcW w:w="1877" w:type="dxa"/>
            <w:vMerge w:val="restart"/>
          </w:tcPr>
          <w:p w:rsidR="00195D4B" w:rsidRPr="00F236D3" w:rsidRDefault="00195D4B" w:rsidP="00700F99">
            <w:pPr>
              <w:pStyle w:val="ListParagraph"/>
              <w:ind w:left="0"/>
              <w:jc w:val="both"/>
              <w:rPr>
                <w:rFonts w:ascii="Times New Roman" w:hAnsi="Times New Roman" w:cs="Times New Roman"/>
                <w:lang w:val="en-US"/>
              </w:rPr>
            </w:pPr>
            <w:r w:rsidRPr="00F236D3">
              <w:rPr>
                <w:rFonts w:ascii="Times New Roman" w:hAnsi="Times New Roman" w:cs="Times New Roman"/>
                <w:lang w:val="en-US"/>
              </w:rPr>
              <w:t xml:space="preserve">Berdasarkan hasil wawancara di atas diketahui bahwa masyarakat tidak khawatir dengan dampak dari tidak melakukan </w:t>
            </w:r>
            <w:r w:rsidRPr="00F236D3">
              <w:rPr>
                <w:rFonts w:ascii="Times New Roman" w:hAnsi="Times New Roman" w:cs="Times New Roman"/>
              </w:rPr>
              <w:t>imunisasi</w:t>
            </w:r>
            <w:r w:rsidRPr="00F236D3">
              <w:rPr>
                <w:rFonts w:ascii="Times New Roman" w:hAnsi="Times New Roman" w:cs="Times New Roman"/>
                <w:lang w:val="en-US"/>
              </w:rPr>
              <w:t xml:space="preserve"> </w:t>
            </w:r>
            <w:r w:rsidRPr="00F236D3">
              <w:rPr>
                <w:rFonts w:ascii="Times New Roman" w:hAnsi="Times New Roman" w:cs="Times New Roman"/>
              </w:rPr>
              <w:t>Hepatitis B</w:t>
            </w:r>
            <w:r w:rsidRPr="00F236D3">
              <w:rPr>
                <w:rFonts w:ascii="Times New Roman" w:hAnsi="Times New Roman" w:cs="Times New Roman"/>
                <w:lang w:val="en-US"/>
              </w:rPr>
              <w:t>, masyarakat percaya bahwa ketika meminta kesehatan kepada Allah maka semuanya akan baik-baik saja.</w:t>
            </w:r>
          </w:p>
          <w:p w:rsidR="00195D4B" w:rsidRPr="00F236D3" w:rsidRDefault="00195D4B" w:rsidP="00700F99">
            <w:pPr>
              <w:rPr>
                <w:rFonts w:ascii="Times New Roman" w:hAnsi="Times New Roman" w:cs="Times New Roman"/>
              </w:rPr>
            </w:pPr>
          </w:p>
        </w:tc>
      </w:tr>
      <w:tr w:rsidR="00195D4B" w:rsidRPr="00F236D3" w:rsidTr="00856CEF">
        <w:trPr>
          <w:trHeight w:val="1141"/>
        </w:trPr>
        <w:tc>
          <w:tcPr>
            <w:tcW w:w="532" w:type="dxa"/>
            <w:vMerge/>
          </w:tcPr>
          <w:p w:rsidR="00195D4B" w:rsidRPr="00F236D3" w:rsidRDefault="00195D4B" w:rsidP="00700F99">
            <w:pPr>
              <w:jc w:val="both"/>
              <w:rPr>
                <w:rFonts w:ascii="Times New Roman" w:hAnsi="Times New Roman" w:cs="Times New Roman"/>
              </w:rPr>
            </w:pPr>
          </w:p>
        </w:tc>
        <w:tc>
          <w:tcPr>
            <w:tcW w:w="1677" w:type="dxa"/>
            <w:vMerge/>
          </w:tcPr>
          <w:p w:rsidR="00195D4B" w:rsidRPr="00F236D3" w:rsidRDefault="00195D4B" w:rsidP="00700F99">
            <w:pPr>
              <w:jc w:val="both"/>
              <w:rPr>
                <w:rFonts w:ascii="Times New Roman" w:hAnsi="Times New Roman" w:cs="Times New Roman"/>
              </w:rPr>
            </w:pPr>
          </w:p>
        </w:tc>
        <w:tc>
          <w:tcPr>
            <w:tcW w:w="1504" w:type="dxa"/>
          </w:tcPr>
          <w:p w:rsidR="00195D4B" w:rsidRPr="00F236D3" w:rsidRDefault="00195D4B" w:rsidP="00700F99">
            <w:pPr>
              <w:rPr>
                <w:rFonts w:ascii="Times New Roman" w:hAnsi="Times New Roman" w:cs="Times New Roman"/>
              </w:rPr>
            </w:pPr>
            <w:r w:rsidRPr="00F236D3">
              <w:rPr>
                <w:rFonts w:ascii="Times New Roman" w:hAnsi="Times New Roman" w:cs="Times New Roman"/>
              </w:rPr>
              <w:t>Mukhtaruddin</w:t>
            </w:r>
          </w:p>
          <w:p w:rsidR="00195D4B" w:rsidRPr="00F236D3" w:rsidRDefault="00195D4B" w:rsidP="00700F99">
            <w:pPr>
              <w:jc w:val="both"/>
              <w:rPr>
                <w:rFonts w:ascii="Times New Roman" w:hAnsi="Times New Roman" w:cs="Times New Roman"/>
              </w:rPr>
            </w:pPr>
          </w:p>
        </w:tc>
        <w:tc>
          <w:tcPr>
            <w:tcW w:w="2315" w:type="dxa"/>
          </w:tcPr>
          <w:p w:rsidR="00195D4B" w:rsidRPr="00F236D3" w:rsidRDefault="00195D4B" w:rsidP="00700F99">
            <w:pPr>
              <w:jc w:val="both"/>
              <w:rPr>
                <w:rFonts w:ascii="Times New Roman" w:hAnsi="Times New Roman" w:cs="Times New Roman"/>
              </w:rPr>
            </w:pPr>
            <w:r w:rsidRPr="00F236D3">
              <w:rPr>
                <w:rFonts w:ascii="Times New Roman" w:hAnsi="Times New Roman" w:cs="Times New Roman"/>
                <w:lang w:val="en-US"/>
              </w:rPr>
              <w:t>kita ini kan beragama, jadi kesembuhan hanya milik Allah, jadi kita serahkan sama Allah saja pasti kita baik-baik saja bu.</w:t>
            </w:r>
          </w:p>
        </w:tc>
        <w:tc>
          <w:tcPr>
            <w:tcW w:w="1877" w:type="dxa"/>
            <w:vMerge/>
          </w:tcPr>
          <w:p w:rsidR="00195D4B" w:rsidRPr="00F236D3" w:rsidRDefault="00195D4B" w:rsidP="00700F99">
            <w:pPr>
              <w:rPr>
                <w:rFonts w:ascii="Times New Roman" w:hAnsi="Times New Roman" w:cs="Times New Roman"/>
              </w:rPr>
            </w:pPr>
          </w:p>
        </w:tc>
      </w:tr>
      <w:tr w:rsidR="00856CEF" w:rsidRPr="00F236D3" w:rsidTr="00856CEF">
        <w:trPr>
          <w:trHeight w:val="318"/>
        </w:trPr>
        <w:tc>
          <w:tcPr>
            <w:tcW w:w="532" w:type="dxa"/>
            <w:vMerge/>
          </w:tcPr>
          <w:p w:rsidR="00195D4B" w:rsidRPr="00F236D3" w:rsidRDefault="00195D4B" w:rsidP="00700F99">
            <w:pPr>
              <w:jc w:val="both"/>
              <w:rPr>
                <w:rFonts w:ascii="Times New Roman" w:hAnsi="Times New Roman" w:cs="Times New Roman"/>
              </w:rPr>
            </w:pPr>
          </w:p>
        </w:tc>
        <w:tc>
          <w:tcPr>
            <w:tcW w:w="1677" w:type="dxa"/>
            <w:vMerge/>
          </w:tcPr>
          <w:p w:rsidR="00195D4B" w:rsidRPr="00F236D3" w:rsidRDefault="00195D4B" w:rsidP="00700F99">
            <w:pPr>
              <w:jc w:val="both"/>
              <w:rPr>
                <w:rFonts w:ascii="Times New Roman" w:hAnsi="Times New Roman" w:cs="Times New Roman"/>
              </w:rPr>
            </w:pPr>
          </w:p>
        </w:tc>
        <w:tc>
          <w:tcPr>
            <w:tcW w:w="1504" w:type="dxa"/>
          </w:tcPr>
          <w:p w:rsidR="00195D4B" w:rsidRPr="00F236D3" w:rsidRDefault="00195D4B" w:rsidP="00700F99">
            <w:pPr>
              <w:rPr>
                <w:rFonts w:ascii="Times New Roman" w:hAnsi="Times New Roman" w:cs="Times New Roman"/>
              </w:rPr>
            </w:pPr>
            <w:r w:rsidRPr="00F236D3">
              <w:rPr>
                <w:rFonts w:ascii="Times New Roman" w:hAnsi="Times New Roman" w:cs="Times New Roman"/>
              </w:rPr>
              <w:t>Nasruddin</w:t>
            </w:r>
          </w:p>
          <w:p w:rsidR="00195D4B" w:rsidRPr="00F236D3" w:rsidRDefault="00195D4B" w:rsidP="00700F99">
            <w:pPr>
              <w:jc w:val="both"/>
              <w:rPr>
                <w:rFonts w:ascii="Times New Roman" w:hAnsi="Times New Roman" w:cs="Times New Roman"/>
              </w:rPr>
            </w:pPr>
          </w:p>
        </w:tc>
        <w:tc>
          <w:tcPr>
            <w:tcW w:w="2315" w:type="dxa"/>
          </w:tcPr>
          <w:p w:rsidR="00195D4B" w:rsidRPr="00F236D3" w:rsidRDefault="00195D4B" w:rsidP="00700F99">
            <w:pPr>
              <w:jc w:val="both"/>
              <w:rPr>
                <w:rFonts w:ascii="Times New Roman" w:hAnsi="Times New Roman" w:cs="Times New Roman"/>
              </w:rPr>
            </w:pPr>
            <w:r w:rsidRPr="00F236D3">
              <w:rPr>
                <w:rFonts w:ascii="Times New Roman" w:hAnsi="Times New Roman" w:cs="Times New Roman"/>
                <w:lang w:val="en-US"/>
              </w:rPr>
              <w:t>saya tidak terlalau takut karena anak saya sudah diimunisasi semua khususnya imunisasi hepatitis B, walaupun demikian tetap juga untuk selalu sholat dan berdoa agar kita dijauhan dari hal-hal yang tidak baik.</w:t>
            </w:r>
          </w:p>
        </w:tc>
        <w:tc>
          <w:tcPr>
            <w:tcW w:w="1877" w:type="dxa"/>
            <w:vMerge/>
          </w:tcPr>
          <w:p w:rsidR="00195D4B" w:rsidRPr="00F236D3" w:rsidRDefault="00195D4B" w:rsidP="00700F99">
            <w:pPr>
              <w:rPr>
                <w:rFonts w:ascii="Times New Roman" w:hAnsi="Times New Roman" w:cs="Times New Roman"/>
              </w:rPr>
            </w:pPr>
          </w:p>
        </w:tc>
      </w:tr>
    </w:tbl>
    <w:p w:rsidR="00856CEF" w:rsidRDefault="00856CEF" w:rsidP="00856CEF">
      <w:pPr>
        <w:pStyle w:val="ListParagraph"/>
        <w:spacing w:line="480" w:lineRule="auto"/>
        <w:ind w:left="0"/>
        <w:jc w:val="both"/>
        <w:rPr>
          <w:rFonts w:ascii="Times New Roman" w:eastAsiaTheme="minorHAnsi" w:hAnsi="Times New Roman" w:cs="Times New Roman"/>
          <w:b/>
          <w:sz w:val="24"/>
          <w:szCs w:val="24"/>
          <w:lang w:val="en-US" w:eastAsia="en-US"/>
        </w:rPr>
      </w:pPr>
    </w:p>
    <w:p w:rsidR="00856CEF" w:rsidRDefault="00856CEF" w:rsidP="00424116">
      <w:pPr>
        <w:pStyle w:val="ListParagraph"/>
        <w:spacing w:line="480" w:lineRule="auto"/>
        <w:ind w:left="0" w:firstLine="720"/>
        <w:jc w:val="both"/>
        <w:rPr>
          <w:rFonts w:ascii="Times New Roman" w:hAnsi="Times New Roman" w:cs="Times New Roman"/>
          <w:sz w:val="24"/>
          <w:szCs w:val="24"/>
          <w:lang w:val="en-US"/>
        </w:rPr>
      </w:pPr>
      <w:r w:rsidRPr="00856CEF">
        <w:rPr>
          <w:rFonts w:ascii="Times New Roman" w:hAnsi="Times New Roman" w:cs="Times New Roman"/>
          <w:sz w:val="24"/>
          <w:szCs w:val="24"/>
          <w:lang w:val="en-US"/>
        </w:rPr>
        <w:t xml:space="preserve">Berdasarkan hasil analisis data kuantitatif dan kualitatif maka ditemukan bahwa faktor kepercayaan masyarakat merupakan faktor yang sangat signifikan memengaruhi pemberian imunisasi Hepatitis B pada anak balita. masyarakat </w:t>
      </w:r>
      <w:r w:rsidRPr="00856CEF">
        <w:rPr>
          <w:rFonts w:ascii="Times New Roman" w:hAnsi="Times New Roman" w:cs="Times New Roman"/>
          <w:sz w:val="24"/>
          <w:szCs w:val="24"/>
          <w:lang w:val="en-US"/>
        </w:rPr>
        <w:lastRenderedPageBreak/>
        <w:t xml:space="preserve">memiliki nilai kepercayaan bahwa bahan baku </w:t>
      </w:r>
      <w:r w:rsidRPr="00856CEF">
        <w:rPr>
          <w:rFonts w:ascii="Times New Roman" w:hAnsi="Times New Roman" w:cs="Times New Roman"/>
          <w:sz w:val="24"/>
          <w:szCs w:val="24"/>
        </w:rPr>
        <w:t>imunisasi</w:t>
      </w:r>
      <w:r w:rsidRPr="00856CEF">
        <w:rPr>
          <w:rFonts w:ascii="Times New Roman" w:hAnsi="Times New Roman" w:cs="Times New Roman"/>
          <w:sz w:val="24"/>
          <w:szCs w:val="24"/>
          <w:lang w:val="en-US"/>
        </w:rPr>
        <w:t xml:space="preserve"> </w:t>
      </w:r>
      <w:r w:rsidRPr="00856CEF">
        <w:rPr>
          <w:rFonts w:ascii="Times New Roman" w:hAnsi="Times New Roman" w:cs="Times New Roman"/>
          <w:sz w:val="24"/>
          <w:szCs w:val="24"/>
        </w:rPr>
        <w:t xml:space="preserve">Hepatitis B </w:t>
      </w:r>
      <w:r w:rsidRPr="00856CEF">
        <w:rPr>
          <w:rFonts w:ascii="Times New Roman" w:hAnsi="Times New Roman" w:cs="Times New Roman"/>
          <w:sz w:val="24"/>
          <w:szCs w:val="24"/>
          <w:lang w:val="en-US"/>
        </w:rPr>
        <w:t>tidak halal, jadi masyarakat tidak mau memberikannya kepada anak-anak mereka.</w:t>
      </w:r>
    </w:p>
    <w:p w:rsidR="00E6372A" w:rsidRDefault="00E6372A" w:rsidP="00424116">
      <w:pPr>
        <w:pStyle w:val="ListParagraph"/>
        <w:spacing w:line="480" w:lineRule="auto"/>
        <w:ind w:left="0" w:firstLine="720"/>
        <w:jc w:val="both"/>
        <w:rPr>
          <w:rFonts w:ascii="Times New Roman" w:hAnsi="Times New Roman" w:cs="Times New Roman"/>
          <w:sz w:val="24"/>
          <w:szCs w:val="24"/>
          <w:lang w:val="en-US"/>
        </w:rPr>
      </w:pPr>
    </w:p>
    <w:p w:rsidR="00E6372A" w:rsidRDefault="00E6372A" w:rsidP="00424116">
      <w:pPr>
        <w:pStyle w:val="ListParagraph"/>
        <w:spacing w:line="480" w:lineRule="auto"/>
        <w:ind w:left="0" w:firstLine="720"/>
        <w:jc w:val="both"/>
        <w:rPr>
          <w:rFonts w:ascii="Times New Roman" w:hAnsi="Times New Roman" w:cs="Times New Roman"/>
          <w:sz w:val="24"/>
          <w:szCs w:val="24"/>
          <w:lang w:val="en-US"/>
        </w:rPr>
      </w:pPr>
    </w:p>
    <w:p w:rsidR="00E6372A" w:rsidRDefault="00E6372A" w:rsidP="00424116">
      <w:pPr>
        <w:pStyle w:val="ListParagraph"/>
        <w:spacing w:line="480" w:lineRule="auto"/>
        <w:ind w:left="0" w:firstLine="720"/>
        <w:jc w:val="both"/>
        <w:rPr>
          <w:rFonts w:ascii="Times New Roman" w:hAnsi="Times New Roman" w:cs="Times New Roman"/>
          <w:sz w:val="24"/>
          <w:szCs w:val="24"/>
          <w:lang w:val="en-US"/>
        </w:rPr>
      </w:pPr>
    </w:p>
    <w:p w:rsidR="00E6372A" w:rsidRDefault="00E6372A" w:rsidP="00424116">
      <w:pPr>
        <w:pStyle w:val="ListParagraph"/>
        <w:spacing w:line="480" w:lineRule="auto"/>
        <w:ind w:left="0" w:firstLine="720"/>
        <w:jc w:val="both"/>
        <w:rPr>
          <w:rFonts w:ascii="Times New Roman" w:hAnsi="Times New Roman" w:cs="Times New Roman"/>
          <w:sz w:val="24"/>
          <w:szCs w:val="24"/>
          <w:lang w:val="en-US"/>
        </w:rPr>
      </w:pPr>
    </w:p>
    <w:p w:rsidR="00E6372A" w:rsidRDefault="00E6372A" w:rsidP="00424116">
      <w:pPr>
        <w:pStyle w:val="ListParagraph"/>
        <w:spacing w:line="480" w:lineRule="auto"/>
        <w:ind w:left="0" w:firstLine="720"/>
        <w:jc w:val="both"/>
        <w:rPr>
          <w:rFonts w:ascii="Times New Roman" w:hAnsi="Times New Roman" w:cs="Times New Roman"/>
          <w:sz w:val="24"/>
          <w:szCs w:val="24"/>
          <w:lang w:val="en-US"/>
        </w:rPr>
      </w:pPr>
    </w:p>
    <w:p w:rsidR="00E6372A" w:rsidRDefault="00E6372A" w:rsidP="00424116">
      <w:pPr>
        <w:pStyle w:val="ListParagraph"/>
        <w:spacing w:line="480" w:lineRule="auto"/>
        <w:ind w:left="0" w:firstLine="720"/>
        <w:jc w:val="both"/>
        <w:rPr>
          <w:rFonts w:ascii="Times New Roman" w:hAnsi="Times New Roman" w:cs="Times New Roman"/>
          <w:sz w:val="24"/>
          <w:szCs w:val="24"/>
          <w:lang w:val="en-US"/>
        </w:rPr>
      </w:pPr>
    </w:p>
    <w:p w:rsidR="00E6372A" w:rsidRDefault="00E6372A" w:rsidP="00424116">
      <w:pPr>
        <w:pStyle w:val="ListParagraph"/>
        <w:spacing w:line="480" w:lineRule="auto"/>
        <w:ind w:left="0" w:firstLine="720"/>
        <w:jc w:val="both"/>
        <w:rPr>
          <w:rFonts w:ascii="Times New Roman" w:hAnsi="Times New Roman" w:cs="Times New Roman"/>
          <w:sz w:val="24"/>
          <w:szCs w:val="24"/>
          <w:lang w:val="en-US"/>
        </w:rPr>
      </w:pPr>
    </w:p>
    <w:p w:rsidR="00E6372A" w:rsidRDefault="00E6372A" w:rsidP="00424116">
      <w:pPr>
        <w:pStyle w:val="ListParagraph"/>
        <w:spacing w:line="480" w:lineRule="auto"/>
        <w:ind w:left="0" w:firstLine="720"/>
        <w:jc w:val="both"/>
        <w:rPr>
          <w:rFonts w:ascii="Times New Roman" w:hAnsi="Times New Roman" w:cs="Times New Roman"/>
          <w:sz w:val="24"/>
          <w:szCs w:val="24"/>
          <w:lang w:val="en-US"/>
        </w:rPr>
      </w:pPr>
    </w:p>
    <w:p w:rsidR="00E6372A" w:rsidRDefault="00E6372A" w:rsidP="00424116">
      <w:pPr>
        <w:pStyle w:val="ListParagraph"/>
        <w:spacing w:line="480" w:lineRule="auto"/>
        <w:ind w:left="0" w:firstLine="720"/>
        <w:jc w:val="both"/>
        <w:rPr>
          <w:rFonts w:ascii="Times New Roman" w:hAnsi="Times New Roman" w:cs="Times New Roman"/>
          <w:sz w:val="24"/>
          <w:szCs w:val="24"/>
          <w:lang w:val="en-US"/>
        </w:rPr>
      </w:pPr>
    </w:p>
    <w:p w:rsidR="00E6372A" w:rsidRDefault="00E6372A" w:rsidP="00424116">
      <w:pPr>
        <w:pStyle w:val="ListParagraph"/>
        <w:spacing w:line="480" w:lineRule="auto"/>
        <w:ind w:left="0" w:firstLine="720"/>
        <w:jc w:val="both"/>
        <w:rPr>
          <w:rFonts w:ascii="Times New Roman" w:hAnsi="Times New Roman" w:cs="Times New Roman"/>
          <w:sz w:val="24"/>
          <w:szCs w:val="24"/>
          <w:lang w:val="en-US"/>
        </w:rPr>
      </w:pPr>
    </w:p>
    <w:p w:rsidR="00E6372A" w:rsidRDefault="00E6372A" w:rsidP="00424116">
      <w:pPr>
        <w:pStyle w:val="ListParagraph"/>
        <w:spacing w:line="480" w:lineRule="auto"/>
        <w:ind w:left="0" w:firstLine="720"/>
        <w:jc w:val="both"/>
        <w:rPr>
          <w:rFonts w:ascii="Times New Roman" w:hAnsi="Times New Roman" w:cs="Times New Roman"/>
          <w:sz w:val="24"/>
          <w:szCs w:val="24"/>
          <w:lang w:val="en-US"/>
        </w:rPr>
      </w:pPr>
    </w:p>
    <w:p w:rsidR="00E6372A" w:rsidRDefault="00E6372A" w:rsidP="00424116">
      <w:pPr>
        <w:pStyle w:val="ListParagraph"/>
        <w:spacing w:line="480" w:lineRule="auto"/>
        <w:ind w:left="0" w:firstLine="720"/>
        <w:jc w:val="both"/>
        <w:rPr>
          <w:rFonts w:ascii="Times New Roman" w:hAnsi="Times New Roman" w:cs="Times New Roman"/>
          <w:sz w:val="24"/>
          <w:szCs w:val="24"/>
          <w:lang w:val="en-US"/>
        </w:rPr>
      </w:pPr>
    </w:p>
    <w:p w:rsidR="00E6372A" w:rsidRDefault="00E6372A" w:rsidP="00424116">
      <w:pPr>
        <w:pStyle w:val="ListParagraph"/>
        <w:spacing w:line="480" w:lineRule="auto"/>
        <w:ind w:left="0" w:firstLine="720"/>
        <w:jc w:val="both"/>
        <w:rPr>
          <w:rFonts w:ascii="Times New Roman" w:hAnsi="Times New Roman" w:cs="Times New Roman"/>
          <w:sz w:val="24"/>
          <w:szCs w:val="24"/>
          <w:lang w:val="en-US"/>
        </w:rPr>
      </w:pPr>
    </w:p>
    <w:p w:rsidR="00E6372A" w:rsidRDefault="00E6372A" w:rsidP="00424116">
      <w:pPr>
        <w:pStyle w:val="ListParagraph"/>
        <w:spacing w:line="480" w:lineRule="auto"/>
        <w:ind w:left="0" w:firstLine="720"/>
        <w:jc w:val="both"/>
        <w:rPr>
          <w:rFonts w:ascii="Times New Roman" w:hAnsi="Times New Roman" w:cs="Times New Roman"/>
          <w:sz w:val="24"/>
          <w:szCs w:val="24"/>
          <w:lang w:val="en-US"/>
        </w:rPr>
      </w:pPr>
    </w:p>
    <w:p w:rsidR="00E6372A" w:rsidRDefault="00E6372A" w:rsidP="00424116">
      <w:pPr>
        <w:pStyle w:val="ListParagraph"/>
        <w:spacing w:line="480" w:lineRule="auto"/>
        <w:ind w:left="0" w:firstLine="720"/>
        <w:jc w:val="both"/>
        <w:rPr>
          <w:rFonts w:ascii="Times New Roman" w:hAnsi="Times New Roman" w:cs="Times New Roman"/>
          <w:sz w:val="24"/>
          <w:szCs w:val="24"/>
          <w:lang w:val="en-US"/>
        </w:rPr>
      </w:pPr>
    </w:p>
    <w:p w:rsidR="00E6372A" w:rsidRDefault="00E6372A" w:rsidP="00424116">
      <w:pPr>
        <w:pStyle w:val="ListParagraph"/>
        <w:spacing w:line="480" w:lineRule="auto"/>
        <w:ind w:left="0" w:firstLine="720"/>
        <w:jc w:val="both"/>
        <w:rPr>
          <w:rFonts w:ascii="Times New Roman" w:hAnsi="Times New Roman" w:cs="Times New Roman"/>
          <w:sz w:val="24"/>
          <w:szCs w:val="24"/>
          <w:lang w:val="en-US"/>
        </w:rPr>
      </w:pPr>
    </w:p>
    <w:p w:rsidR="00E6372A" w:rsidRDefault="00E6372A" w:rsidP="00424116">
      <w:pPr>
        <w:pStyle w:val="ListParagraph"/>
        <w:spacing w:line="480" w:lineRule="auto"/>
        <w:ind w:left="0" w:firstLine="720"/>
        <w:jc w:val="both"/>
        <w:rPr>
          <w:rFonts w:ascii="Times New Roman" w:hAnsi="Times New Roman" w:cs="Times New Roman"/>
          <w:sz w:val="24"/>
          <w:szCs w:val="24"/>
          <w:lang w:val="en-US"/>
        </w:rPr>
      </w:pPr>
    </w:p>
    <w:p w:rsidR="00E6372A" w:rsidRDefault="00E6372A" w:rsidP="00424116">
      <w:pPr>
        <w:pStyle w:val="ListParagraph"/>
        <w:spacing w:line="480" w:lineRule="auto"/>
        <w:ind w:left="0" w:firstLine="720"/>
        <w:jc w:val="both"/>
        <w:rPr>
          <w:rFonts w:ascii="Times New Roman" w:hAnsi="Times New Roman" w:cs="Times New Roman"/>
          <w:sz w:val="24"/>
          <w:szCs w:val="24"/>
          <w:lang w:val="en-US"/>
        </w:rPr>
      </w:pPr>
    </w:p>
    <w:p w:rsidR="00E6372A" w:rsidRDefault="00E6372A" w:rsidP="00424116">
      <w:pPr>
        <w:pStyle w:val="ListParagraph"/>
        <w:spacing w:line="480" w:lineRule="auto"/>
        <w:ind w:left="0" w:firstLine="720"/>
        <w:jc w:val="both"/>
        <w:rPr>
          <w:rFonts w:ascii="Times New Roman" w:hAnsi="Times New Roman" w:cs="Times New Roman"/>
          <w:sz w:val="24"/>
          <w:szCs w:val="24"/>
          <w:lang w:val="en-US"/>
        </w:rPr>
      </w:pPr>
    </w:p>
    <w:p w:rsidR="00E6372A" w:rsidRDefault="00E6372A" w:rsidP="00424116">
      <w:pPr>
        <w:pStyle w:val="ListParagraph"/>
        <w:spacing w:line="480" w:lineRule="auto"/>
        <w:ind w:left="0" w:firstLine="720"/>
        <w:jc w:val="both"/>
        <w:rPr>
          <w:rFonts w:ascii="Times New Roman" w:hAnsi="Times New Roman" w:cs="Times New Roman"/>
          <w:sz w:val="24"/>
          <w:szCs w:val="24"/>
          <w:lang w:val="en-US"/>
        </w:rPr>
      </w:pPr>
    </w:p>
    <w:p w:rsidR="00E6372A" w:rsidRDefault="00E6372A" w:rsidP="00424116">
      <w:pPr>
        <w:pStyle w:val="ListParagraph"/>
        <w:spacing w:line="480" w:lineRule="auto"/>
        <w:ind w:left="0" w:firstLine="720"/>
        <w:jc w:val="both"/>
        <w:rPr>
          <w:rFonts w:ascii="Times New Roman" w:hAnsi="Times New Roman" w:cs="Times New Roman"/>
          <w:sz w:val="24"/>
          <w:szCs w:val="24"/>
          <w:lang w:val="en-US"/>
        </w:rPr>
      </w:pPr>
    </w:p>
    <w:p w:rsidR="005F5993" w:rsidRPr="00A87607" w:rsidRDefault="000812A8" w:rsidP="00AA0F3E">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pict>
          <v:rect id="_x0000_s1229" style="position:absolute;left:0;text-align:left;margin-left:373.85pt;margin-top:-100.85pt;width:47.75pt;height:56.1pt;z-index:251846656" stroked="f"/>
        </w:pict>
      </w:r>
      <w:r w:rsidR="005F5993" w:rsidRPr="00A87607">
        <w:rPr>
          <w:rFonts w:ascii="Times New Roman" w:hAnsi="Times New Roman" w:cs="Times New Roman"/>
          <w:b/>
          <w:sz w:val="24"/>
          <w:szCs w:val="24"/>
        </w:rPr>
        <w:t>BAB V</w:t>
      </w:r>
    </w:p>
    <w:p w:rsidR="005F5993" w:rsidRPr="00A87607" w:rsidRDefault="005F5993" w:rsidP="005F5993">
      <w:pPr>
        <w:spacing w:after="0" w:line="480" w:lineRule="auto"/>
        <w:jc w:val="center"/>
        <w:rPr>
          <w:rFonts w:ascii="Times New Roman" w:hAnsi="Times New Roman" w:cs="Times New Roman"/>
          <w:b/>
          <w:sz w:val="24"/>
          <w:szCs w:val="24"/>
        </w:rPr>
      </w:pPr>
      <w:r w:rsidRPr="00A87607">
        <w:rPr>
          <w:rFonts w:ascii="Times New Roman" w:hAnsi="Times New Roman" w:cs="Times New Roman"/>
          <w:b/>
          <w:sz w:val="24"/>
          <w:szCs w:val="24"/>
        </w:rPr>
        <w:t>PEMBAHASAN</w:t>
      </w:r>
    </w:p>
    <w:p w:rsidR="005F5993" w:rsidRPr="00A87607" w:rsidRDefault="005F5993" w:rsidP="005F5993">
      <w:pPr>
        <w:spacing w:after="0" w:line="240" w:lineRule="auto"/>
        <w:rPr>
          <w:rFonts w:ascii="Times New Roman" w:hAnsi="Times New Roman" w:cs="Times New Roman"/>
          <w:b/>
          <w:sz w:val="24"/>
          <w:szCs w:val="24"/>
        </w:rPr>
      </w:pPr>
    </w:p>
    <w:p w:rsidR="005F5993" w:rsidRPr="00A87607" w:rsidRDefault="005F5993" w:rsidP="003A72F6">
      <w:pPr>
        <w:pStyle w:val="ListParagraph"/>
        <w:numPr>
          <w:ilvl w:val="1"/>
          <w:numId w:val="45"/>
        </w:numPr>
        <w:spacing w:after="0" w:line="360" w:lineRule="auto"/>
        <w:ind w:left="709" w:hanging="709"/>
        <w:jc w:val="both"/>
        <w:rPr>
          <w:rFonts w:ascii="Times New Roman" w:hAnsi="Times New Roman" w:cs="Times New Roman"/>
          <w:b/>
          <w:sz w:val="24"/>
          <w:szCs w:val="24"/>
        </w:rPr>
      </w:pPr>
      <w:r w:rsidRPr="00A87607">
        <w:rPr>
          <w:rFonts w:ascii="Times New Roman" w:hAnsi="Times New Roman" w:cs="Times New Roman"/>
          <w:b/>
          <w:sz w:val="24"/>
          <w:szCs w:val="24"/>
        </w:rPr>
        <w:t xml:space="preserve">Pembahasan </w:t>
      </w:r>
    </w:p>
    <w:p w:rsidR="005F5993" w:rsidRPr="00A87607" w:rsidRDefault="005F5993" w:rsidP="003A72F6">
      <w:pPr>
        <w:pStyle w:val="ListParagraph"/>
        <w:numPr>
          <w:ilvl w:val="2"/>
          <w:numId w:val="45"/>
        </w:numPr>
        <w:spacing w:after="0" w:line="480" w:lineRule="auto"/>
        <w:jc w:val="both"/>
        <w:rPr>
          <w:rFonts w:ascii="Times New Roman" w:hAnsi="Times New Roman" w:cs="Times New Roman"/>
          <w:b/>
          <w:sz w:val="24"/>
          <w:szCs w:val="24"/>
        </w:rPr>
      </w:pPr>
      <w:r w:rsidRPr="00A87607">
        <w:rPr>
          <w:rFonts w:ascii="Times New Roman" w:hAnsi="Times New Roman" w:cs="Times New Roman"/>
          <w:b/>
          <w:sz w:val="24"/>
          <w:szCs w:val="24"/>
        </w:rPr>
        <w:t xml:space="preserve">Analisis Univariat </w:t>
      </w:r>
    </w:p>
    <w:p w:rsidR="005F5993" w:rsidRPr="00A87607" w:rsidRDefault="00C11E2E" w:rsidP="005F5993">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5F5993" w:rsidRPr="00A87607">
        <w:rPr>
          <w:rFonts w:ascii="Times New Roman" w:hAnsi="Times New Roman" w:cs="Times New Roman"/>
          <w:sz w:val="24"/>
          <w:szCs w:val="24"/>
        </w:rPr>
        <w:t xml:space="preserve">Umur merupakan salah satu faktor yang cukup dominan terhadap </w:t>
      </w:r>
      <w:r w:rsidR="005F5993">
        <w:rPr>
          <w:rFonts w:ascii="Times New Roman" w:hAnsi="Times New Roman" w:cs="Times New Roman"/>
          <w:sz w:val="24"/>
          <w:szCs w:val="24"/>
        </w:rPr>
        <w:t>perilaku seeorang</w:t>
      </w:r>
      <w:r w:rsidR="005F5993" w:rsidRPr="00A87607">
        <w:rPr>
          <w:rFonts w:ascii="Times New Roman" w:hAnsi="Times New Roman" w:cs="Times New Roman"/>
          <w:sz w:val="24"/>
          <w:szCs w:val="24"/>
        </w:rPr>
        <w:t xml:space="preserve">. </w:t>
      </w:r>
      <w:r>
        <w:rPr>
          <w:rFonts w:ascii="Times New Roman" w:hAnsi="Times New Roman" w:cs="Times New Roman"/>
          <w:sz w:val="24"/>
          <w:szCs w:val="24"/>
          <w:lang w:val="en-US"/>
        </w:rPr>
        <w:t>S</w:t>
      </w:r>
      <w:r w:rsidR="005F5993" w:rsidRPr="00A87607">
        <w:rPr>
          <w:rFonts w:ascii="Times New Roman" w:hAnsi="Times New Roman" w:cs="Times New Roman"/>
          <w:sz w:val="24"/>
          <w:szCs w:val="24"/>
        </w:rPr>
        <w:t>emakin meningkatnya umur seseorang maka kedewasaan teknis dan psikologisnya semakin meningkat. Ia akan semakin mampu mengambil keputusan, semakin bijaksana, semakin mampu berpikir secara rasional, mengendalikan emosi, dan toleran terhadap pendapat orang lain. Umur dapat mempengaruhi cara pandang seseorang dalam menghadapi berbagai hal ataupun dalam mengambil keputusan. Proses perkembangan kedewasaan ditentukan dengan bertambahnya umur. Umur merupakan salah satu faktor pemudah yang berguna untuk melakukan suatu tindakan yang mendukung kesehatan dalam hal ini adalah pemberian imunisasi hepatitis B</w:t>
      </w:r>
      <w:r w:rsidR="005F5993">
        <w:rPr>
          <w:rFonts w:ascii="Times New Roman" w:hAnsi="Times New Roman" w:cs="Times New Roman"/>
          <w:sz w:val="24"/>
          <w:szCs w:val="24"/>
        </w:rPr>
        <w:t xml:space="preserve"> </w:t>
      </w:r>
      <w:r w:rsidR="000812A8" w:rsidRPr="0003335C">
        <w:rPr>
          <w:rFonts w:ascii="Times New Roman" w:hAnsi="Times New Roman"/>
          <w:sz w:val="24"/>
          <w:szCs w:val="24"/>
        </w:rPr>
        <w:fldChar w:fldCharType="begin" w:fldLock="1"/>
      </w:r>
      <w:r w:rsidR="005F5993" w:rsidRPr="0003335C">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03335C">
        <w:rPr>
          <w:rFonts w:ascii="Times New Roman" w:hAnsi="Times New Roman"/>
          <w:sz w:val="24"/>
          <w:szCs w:val="24"/>
        </w:rPr>
        <w:fldChar w:fldCharType="separate"/>
      </w:r>
      <w:r w:rsidR="005F5993">
        <w:rPr>
          <w:rFonts w:ascii="Times New Roman" w:hAnsi="Times New Roman"/>
          <w:noProof/>
          <w:sz w:val="24"/>
          <w:szCs w:val="24"/>
        </w:rPr>
        <w:t>(51</w:t>
      </w:r>
      <w:r w:rsidR="005F5993" w:rsidRPr="0003335C">
        <w:rPr>
          <w:rFonts w:ascii="Times New Roman" w:hAnsi="Times New Roman"/>
          <w:noProof/>
          <w:sz w:val="24"/>
          <w:szCs w:val="24"/>
        </w:rPr>
        <w:t>)</w:t>
      </w:r>
      <w:r w:rsidR="000812A8" w:rsidRPr="0003335C">
        <w:rPr>
          <w:rFonts w:ascii="Times New Roman" w:hAnsi="Times New Roman"/>
          <w:sz w:val="24"/>
          <w:szCs w:val="24"/>
        </w:rPr>
        <w:fldChar w:fldCharType="end"/>
      </w:r>
      <w:r w:rsidR="005F5993" w:rsidRPr="0003335C">
        <w:rPr>
          <w:rFonts w:ascii="Times New Roman" w:hAnsi="Times New Roman"/>
          <w:sz w:val="24"/>
          <w:szCs w:val="24"/>
        </w:rPr>
        <w:t>.</w:t>
      </w:r>
    </w:p>
    <w:p w:rsidR="00AB3D3E" w:rsidRDefault="005F5993" w:rsidP="00AB3D3E">
      <w:pPr>
        <w:pStyle w:val="ListParagraph"/>
        <w:spacing w:after="0" w:line="480" w:lineRule="auto"/>
        <w:ind w:left="0" w:firstLine="567"/>
        <w:jc w:val="both"/>
        <w:rPr>
          <w:rFonts w:ascii="Times New Roman" w:eastAsia="Times New Roman" w:hAnsi="Times New Roman" w:cs="Times New Roman"/>
          <w:sz w:val="24"/>
          <w:szCs w:val="24"/>
          <w:lang w:val="en-US"/>
        </w:rPr>
      </w:pPr>
      <w:r w:rsidRPr="006F2D69">
        <w:rPr>
          <w:rFonts w:ascii="Times New Roman" w:eastAsia="Times New Roman" w:hAnsi="Times New Roman" w:cs="Times New Roman"/>
          <w:color w:val="000000"/>
          <w:sz w:val="24"/>
          <w:szCs w:val="24"/>
        </w:rPr>
        <w:t>Ber</w:t>
      </w:r>
      <w:r w:rsidRPr="006F2D69">
        <w:rPr>
          <w:rFonts w:ascii="Times New Roman" w:eastAsia="Times New Roman" w:hAnsi="Times New Roman" w:cs="Times New Roman"/>
          <w:color w:val="000000"/>
          <w:spacing w:val="1"/>
          <w:sz w:val="24"/>
          <w:szCs w:val="24"/>
        </w:rPr>
        <w:t>d</w:t>
      </w:r>
      <w:r w:rsidRPr="006F2D69">
        <w:rPr>
          <w:rFonts w:ascii="Times New Roman" w:eastAsia="Times New Roman" w:hAnsi="Times New Roman" w:cs="Times New Roman"/>
          <w:color w:val="000000"/>
          <w:sz w:val="24"/>
          <w:szCs w:val="24"/>
        </w:rPr>
        <w:t>asarkan tabel 4.</w:t>
      </w:r>
      <w:r>
        <w:rPr>
          <w:rFonts w:ascii="Times New Roman" w:eastAsia="Times New Roman" w:hAnsi="Times New Roman" w:cs="Times New Roman"/>
          <w:color w:val="000000"/>
          <w:sz w:val="24"/>
          <w:szCs w:val="24"/>
        </w:rPr>
        <w:t>1</w:t>
      </w:r>
      <w:r w:rsidRPr="006F2D69">
        <w:rPr>
          <w:rFonts w:ascii="Times New Roman" w:eastAsia="Times New Roman" w:hAnsi="Times New Roman" w:cs="Times New Roman"/>
          <w:color w:val="000000"/>
          <w:sz w:val="24"/>
          <w:szCs w:val="24"/>
        </w:rPr>
        <w:t xml:space="preserve">, diketahui </w:t>
      </w:r>
      <w:r w:rsidRPr="006F2D69">
        <w:rPr>
          <w:rFonts w:ascii="Times New Roman" w:eastAsia="Times New Roman" w:hAnsi="Times New Roman" w:cs="Times New Roman"/>
          <w:color w:val="000000"/>
          <w:spacing w:val="11"/>
          <w:sz w:val="24"/>
          <w:szCs w:val="24"/>
        </w:rPr>
        <w:t xml:space="preserve">bahwa </w:t>
      </w:r>
      <w:r w:rsidRPr="006F2D69">
        <w:rPr>
          <w:rFonts w:ascii="Times New Roman" w:eastAsia="Times New Roman" w:hAnsi="Times New Roman" w:cs="Times New Roman"/>
          <w:color w:val="000000"/>
          <w:sz w:val="24"/>
          <w:szCs w:val="24"/>
        </w:rPr>
        <w:t xml:space="preserve">dari </w:t>
      </w:r>
      <w:r>
        <w:rPr>
          <w:rFonts w:ascii="Times New Roman" w:eastAsia="Times New Roman" w:hAnsi="Times New Roman" w:cs="Times New Roman"/>
          <w:color w:val="000000"/>
          <w:sz w:val="24"/>
          <w:szCs w:val="24"/>
        </w:rPr>
        <w:t>66</w:t>
      </w:r>
      <w:r w:rsidRPr="006F2D6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reponden yang</w:t>
      </w:r>
      <w:r w:rsidRPr="006F2D69">
        <w:rPr>
          <w:rFonts w:ascii="Times New Roman" w:eastAsia="Times New Roman" w:hAnsi="Times New Roman" w:cs="Times New Roman"/>
          <w:color w:val="000000"/>
          <w:sz w:val="24"/>
          <w:szCs w:val="24"/>
        </w:rPr>
        <w:t xml:space="preserve"> diteliti</w:t>
      </w:r>
      <w:r w:rsidRPr="006F2D69">
        <w:rPr>
          <w:rFonts w:ascii="Times New Roman" w:eastAsia="Times New Roman" w:hAnsi="Times New Roman" w:cs="Times New Roman"/>
          <w:color w:val="000000"/>
          <w:spacing w:val="11"/>
          <w:sz w:val="24"/>
          <w:szCs w:val="24"/>
        </w:rPr>
        <w:t xml:space="preserve">, </w:t>
      </w:r>
      <w:r w:rsidRPr="006F2D69">
        <w:rPr>
          <w:rFonts w:ascii="Times New Roman" w:hAnsi="Times New Roman" w:cs="Times New Roman"/>
          <w:sz w:val="24"/>
          <w:szCs w:val="24"/>
        </w:rPr>
        <w:t xml:space="preserve">sebagian besar </w:t>
      </w:r>
      <w:r>
        <w:rPr>
          <w:rFonts w:ascii="Times New Roman" w:eastAsia="Times New Roman" w:hAnsi="Times New Roman" w:cs="Times New Roman"/>
          <w:color w:val="000000"/>
          <w:sz w:val="24"/>
          <w:szCs w:val="24"/>
        </w:rPr>
        <w:t>reponden</w:t>
      </w:r>
      <w:r w:rsidRPr="006F2D69">
        <w:rPr>
          <w:rFonts w:ascii="Times New Roman" w:hAnsi="Times New Roman" w:cs="Times New Roman"/>
          <w:sz w:val="24"/>
          <w:szCs w:val="24"/>
        </w:rPr>
        <w:t xml:space="preserve"> berumur </w:t>
      </w:r>
      <w:r>
        <w:rPr>
          <w:rFonts w:ascii="Times New Roman" w:hAnsi="Times New Roman" w:cs="Times New Roman"/>
          <w:sz w:val="24"/>
          <w:szCs w:val="24"/>
        </w:rPr>
        <w:t>36-45</w:t>
      </w:r>
      <w:r w:rsidRPr="006F2D69">
        <w:rPr>
          <w:rFonts w:ascii="Times New Roman" w:hAnsi="Times New Roman" w:cs="Times New Roman"/>
          <w:sz w:val="24"/>
          <w:szCs w:val="24"/>
        </w:rPr>
        <w:t xml:space="preserve"> tahun </w:t>
      </w:r>
      <w:r w:rsidRPr="006F2D69">
        <w:rPr>
          <w:rFonts w:ascii="Times New Roman" w:eastAsia="Times New Roman" w:hAnsi="Times New Roman" w:cs="Times New Roman"/>
          <w:color w:val="000000"/>
          <w:spacing w:val="-2"/>
          <w:sz w:val="24"/>
          <w:szCs w:val="24"/>
        </w:rPr>
        <w:t>y</w:t>
      </w:r>
      <w:r w:rsidRPr="006F2D69">
        <w:rPr>
          <w:rFonts w:ascii="Times New Roman" w:eastAsia="Times New Roman" w:hAnsi="Times New Roman" w:cs="Times New Roman"/>
          <w:color w:val="000000"/>
          <w:sz w:val="24"/>
          <w:szCs w:val="24"/>
        </w:rPr>
        <w:t>aitu seban</w:t>
      </w:r>
      <w:r w:rsidRPr="006F2D69">
        <w:rPr>
          <w:rFonts w:ascii="Times New Roman" w:eastAsia="Times New Roman" w:hAnsi="Times New Roman" w:cs="Times New Roman"/>
          <w:color w:val="000000"/>
          <w:spacing w:val="-2"/>
          <w:sz w:val="24"/>
          <w:szCs w:val="24"/>
        </w:rPr>
        <w:t>y</w:t>
      </w:r>
      <w:r w:rsidRPr="006F2D69">
        <w:rPr>
          <w:rFonts w:ascii="Times New Roman" w:eastAsia="Times New Roman" w:hAnsi="Times New Roman" w:cs="Times New Roman"/>
          <w:color w:val="000000"/>
          <w:sz w:val="24"/>
          <w:szCs w:val="24"/>
        </w:rPr>
        <w:t xml:space="preserve">ak </w:t>
      </w:r>
      <w:r>
        <w:rPr>
          <w:rFonts w:ascii="Times New Roman" w:eastAsia="Times New Roman" w:hAnsi="Times New Roman" w:cs="Times New Roman"/>
          <w:color w:val="000000"/>
          <w:sz w:val="24"/>
          <w:szCs w:val="24"/>
        </w:rPr>
        <w:t>37</w:t>
      </w:r>
      <w:r w:rsidRPr="006F2D6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56,1</w:t>
      </w:r>
      <w:r w:rsidRPr="006F2D6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responden</w:t>
      </w:r>
      <w:r w:rsidRPr="006F2D69">
        <w:rPr>
          <w:rFonts w:ascii="Times New Roman" w:eastAsia="Times New Roman" w:hAnsi="Times New Roman" w:cs="Times New Roman"/>
          <w:color w:val="000000"/>
          <w:sz w:val="24"/>
          <w:szCs w:val="24"/>
        </w:rPr>
        <w:t xml:space="preserve">. </w:t>
      </w:r>
      <w:r w:rsidRPr="00A87607">
        <w:rPr>
          <w:rFonts w:ascii="Times New Roman" w:hAnsi="Times New Roman" w:cs="Times New Roman"/>
          <w:sz w:val="24"/>
          <w:szCs w:val="24"/>
        </w:rPr>
        <w:t xml:space="preserve">Umur </w:t>
      </w:r>
      <w:r w:rsidR="00AB3D3E">
        <w:rPr>
          <w:rFonts w:ascii="Times New Roman" w:hAnsi="Times New Roman" w:cs="Times New Roman"/>
          <w:sz w:val="24"/>
          <w:szCs w:val="24"/>
        </w:rPr>
        <w:t>36-45</w:t>
      </w:r>
      <w:r w:rsidR="00AB3D3E" w:rsidRPr="006F2D69">
        <w:rPr>
          <w:rFonts w:ascii="Times New Roman" w:hAnsi="Times New Roman" w:cs="Times New Roman"/>
          <w:sz w:val="24"/>
          <w:szCs w:val="24"/>
        </w:rPr>
        <w:t xml:space="preserve"> tahun </w:t>
      </w:r>
      <w:r w:rsidR="00AB3D3E">
        <w:rPr>
          <w:rFonts w:ascii="Times New Roman" w:hAnsi="Times New Roman" w:cs="Times New Roman"/>
          <w:sz w:val="24"/>
          <w:szCs w:val="24"/>
          <w:lang w:val="en-US"/>
        </w:rPr>
        <w:t xml:space="preserve">adalah kategori </w:t>
      </w:r>
      <w:r w:rsidRPr="00A87607">
        <w:rPr>
          <w:rFonts w:ascii="Times New Roman" w:hAnsi="Times New Roman" w:cs="Times New Roman"/>
          <w:sz w:val="24"/>
          <w:szCs w:val="24"/>
        </w:rPr>
        <w:t xml:space="preserve">dewasa dimana seseorang dianggap telah matur, baik secara fisiologis, psikologis, dan kognitif. </w:t>
      </w:r>
      <w:r w:rsidR="00AB3D3E">
        <w:rPr>
          <w:rFonts w:ascii="Times New Roman" w:hAnsi="Times New Roman" w:cs="Times New Roman"/>
          <w:sz w:val="24"/>
          <w:szCs w:val="24"/>
          <w:lang w:val="en-US"/>
        </w:rPr>
        <w:t xml:space="preserve"> </w:t>
      </w:r>
      <w:r w:rsidRPr="00A87607">
        <w:rPr>
          <w:rFonts w:ascii="Times New Roman" w:hAnsi="Times New Roman" w:cs="Times New Roman"/>
          <w:sz w:val="24"/>
          <w:szCs w:val="24"/>
        </w:rPr>
        <w:t>Secara kognitif, kebiasaan berpikir rasional meningkat pada usia dewasa awal dan tengah</w:t>
      </w:r>
      <w:r>
        <w:rPr>
          <w:rFonts w:ascii="Times New Roman" w:hAnsi="Times New Roman" w:cs="Times New Roman"/>
          <w:sz w:val="24"/>
          <w:szCs w:val="24"/>
        </w:rPr>
        <w:t xml:space="preserve"> </w:t>
      </w:r>
      <w:r w:rsidR="000812A8" w:rsidRPr="0003335C">
        <w:rPr>
          <w:rFonts w:ascii="Times New Roman" w:hAnsi="Times New Roman"/>
          <w:sz w:val="24"/>
          <w:szCs w:val="24"/>
        </w:rPr>
        <w:fldChar w:fldCharType="begin" w:fldLock="1"/>
      </w:r>
      <w:r w:rsidRPr="0003335C">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03335C">
        <w:rPr>
          <w:rFonts w:ascii="Times New Roman" w:hAnsi="Times New Roman"/>
          <w:sz w:val="24"/>
          <w:szCs w:val="24"/>
        </w:rPr>
        <w:fldChar w:fldCharType="separate"/>
      </w:r>
      <w:r>
        <w:rPr>
          <w:rFonts w:ascii="Times New Roman" w:hAnsi="Times New Roman"/>
          <w:noProof/>
          <w:sz w:val="24"/>
          <w:szCs w:val="24"/>
        </w:rPr>
        <w:t>(52</w:t>
      </w:r>
      <w:r w:rsidRPr="0003335C">
        <w:rPr>
          <w:rFonts w:ascii="Times New Roman" w:hAnsi="Times New Roman"/>
          <w:noProof/>
          <w:sz w:val="24"/>
          <w:szCs w:val="24"/>
        </w:rPr>
        <w:t>)</w:t>
      </w:r>
      <w:r w:rsidR="000812A8" w:rsidRPr="0003335C">
        <w:rPr>
          <w:rFonts w:ascii="Times New Roman" w:hAnsi="Times New Roman"/>
          <w:sz w:val="24"/>
          <w:szCs w:val="24"/>
        </w:rPr>
        <w:fldChar w:fldCharType="end"/>
      </w:r>
      <w:r w:rsidRPr="0003335C">
        <w:rPr>
          <w:rFonts w:ascii="Times New Roman" w:hAnsi="Times New Roman"/>
          <w:sz w:val="24"/>
          <w:szCs w:val="24"/>
        </w:rPr>
        <w:t>.</w:t>
      </w:r>
      <w:r>
        <w:rPr>
          <w:rFonts w:ascii="Times New Roman" w:hAnsi="Times New Roman"/>
          <w:sz w:val="24"/>
          <w:szCs w:val="24"/>
        </w:rPr>
        <w:t xml:space="preserve"> </w:t>
      </w:r>
      <w:r w:rsidR="00AB3D3E">
        <w:rPr>
          <w:rFonts w:ascii="Times New Roman" w:hAnsi="Times New Roman"/>
          <w:sz w:val="24"/>
          <w:szCs w:val="24"/>
          <w:lang w:val="en-US"/>
        </w:rPr>
        <w:t xml:space="preserve">Pada penelitian ini, umur tidak menjamin seseorang itu matang dalam berpikir, karena masih ditemukan responden (orangtua bayi) yang belum memberikan imunisasi hepatitis B pada anaknya  </w:t>
      </w:r>
      <w:r w:rsidR="00AB3D3E" w:rsidRPr="003E1174">
        <w:rPr>
          <w:rFonts w:ascii="Times New Roman" w:eastAsia="Times New Roman" w:hAnsi="Times New Roman" w:cs="Times New Roman"/>
          <w:spacing w:val="-2"/>
          <w:sz w:val="24"/>
          <w:szCs w:val="24"/>
        </w:rPr>
        <w:t>y</w:t>
      </w:r>
      <w:r w:rsidR="00AB3D3E" w:rsidRPr="003E1174">
        <w:rPr>
          <w:rFonts w:ascii="Times New Roman" w:eastAsia="Times New Roman" w:hAnsi="Times New Roman" w:cs="Times New Roman"/>
          <w:sz w:val="24"/>
          <w:szCs w:val="24"/>
        </w:rPr>
        <w:t>aitu seban</w:t>
      </w:r>
      <w:r w:rsidR="00AB3D3E" w:rsidRPr="003E1174">
        <w:rPr>
          <w:rFonts w:ascii="Times New Roman" w:eastAsia="Times New Roman" w:hAnsi="Times New Roman" w:cs="Times New Roman"/>
          <w:spacing w:val="-2"/>
          <w:sz w:val="24"/>
          <w:szCs w:val="24"/>
        </w:rPr>
        <w:t>y</w:t>
      </w:r>
      <w:r w:rsidR="00AB3D3E" w:rsidRPr="003E1174">
        <w:rPr>
          <w:rFonts w:ascii="Times New Roman" w:eastAsia="Times New Roman" w:hAnsi="Times New Roman" w:cs="Times New Roman"/>
          <w:sz w:val="24"/>
          <w:szCs w:val="24"/>
        </w:rPr>
        <w:t xml:space="preserve">ak </w:t>
      </w:r>
      <w:r w:rsidR="00AB3D3E">
        <w:rPr>
          <w:rFonts w:ascii="Times New Roman" w:eastAsia="Times New Roman" w:hAnsi="Times New Roman" w:cs="Times New Roman"/>
          <w:sz w:val="24"/>
          <w:szCs w:val="24"/>
        </w:rPr>
        <w:t>37</w:t>
      </w:r>
      <w:r w:rsidR="00AB3D3E" w:rsidRPr="003E1174">
        <w:rPr>
          <w:rFonts w:ascii="Times New Roman" w:eastAsia="Times New Roman" w:hAnsi="Times New Roman" w:cs="Times New Roman"/>
          <w:sz w:val="24"/>
          <w:szCs w:val="24"/>
        </w:rPr>
        <w:t xml:space="preserve"> (</w:t>
      </w:r>
      <w:r w:rsidR="00AB3D3E">
        <w:rPr>
          <w:rFonts w:ascii="Times New Roman" w:hAnsi="Times New Roman" w:cs="Times New Roman"/>
          <w:sz w:val="24"/>
          <w:szCs w:val="24"/>
        </w:rPr>
        <w:t>56,1</w:t>
      </w:r>
      <w:r w:rsidR="00AB3D3E" w:rsidRPr="003E1174">
        <w:rPr>
          <w:rFonts w:ascii="Times New Roman" w:eastAsia="Times New Roman" w:hAnsi="Times New Roman" w:cs="Times New Roman"/>
          <w:sz w:val="24"/>
          <w:szCs w:val="24"/>
        </w:rPr>
        <w:t>%) re</w:t>
      </w:r>
      <w:r w:rsidR="00AB3D3E">
        <w:rPr>
          <w:rFonts w:ascii="Times New Roman" w:eastAsia="Times New Roman" w:hAnsi="Times New Roman" w:cs="Times New Roman"/>
          <w:sz w:val="24"/>
          <w:szCs w:val="24"/>
        </w:rPr>
        <w:t>sponden</w:t>
      </w:r>
      <w:r w:rsidR="00AB3D3E">
        <w:rPr>
          <w:rFonts w:ascii="Times New Roman" w:eastAsia="Times New Roman" w:hAnsi="Times New Roman" w:cs="Times New Roman"/>
          <w:sz w:val="24"/>
          <w:szCs w:val="24"/>
          <w:lang w:val="en-US"/>
        </w:rPr>
        <w:t>.</w:t>
      </w:r>
    </w:p>
    <w:p w:rsidR="005F5993" w:rsidRPr="00AB3D3E" w:rsidRDefault="00AB3D3E" w:rsidP="00AB3D3E">
      <w:pPr>
        <w:pStyle w:val="ListParagraph"/>
        <w:spacing w:after="0" w:line="480" w:lineRule="auto"/>
        <w:ind w:left="0" w:firstLine="567"/>
        <w:jc w:val="both"/>
        <w:rPr>
          <w:rFonts w:ascii="Times New Roman" w:hAnsi="Times New Roman"/>
          <w:sz w:val="24"/>
          <w:szCs w:val="24"/>
          <w:lang w:val="en-US"/>
        </w:rPr>
      </w:pPr>
      <w:r>
        <w:rPr>
          <w:rFonts w:ascii="Times New Roman" w:eastAsia="Times New Roman" w:hAnsi="Times New Roman" w:cs="Times New Roman"/>
          <w:sz w:val="24"/>
          <w:szCs w:val="24"/>
          <w:lang w:val="en-US"/>
        </w:rPr>
        <w:lastRenderedPageBreak/>
        <w:tab/>
      </w:r>
      <w:r w:rsidR="005F5993" w:rsidRPr="00A87607">
        <w:rPr>
          <w:rFonts w:ascii="Times New Roman" w:hAnsi="Times New Roman" w:cs="Times New Roman"/>
          <w:sz w:val="24"/>
          <w:szCs w:val="24"/>
        </w:rPr>
        <w:t xml:space="preserve">Pendidikan adalah proses seseorang mengembangkan kemampuan, sikap, dan bentuk-bentuk tingkah laku manusia di dalam masyarakat tempat ia hidup, proses sosial, yakni orang dihadapkan pada pengaruh lingkungan yang terpilih dan terkontrol (khususnya yang datang dari sekolah), sehingga dia dapat memperoleh atau mengalami perkembangan kemampuan sosial, dan </w:t>
      </w:r>
      <w:r w:rsidR="005F5993">
        <w:rPr>
          <w:rFonts w:ascii="Times New Roman" w:hAnsi="Times New Roman" w:cs="Times New Roman"/>
          <w:sz w:val="24"/>
          <w:szCs w:val="24"/>
        </w:rPr>
        <w:t>kemampuan individu yang optimal.</w:t>
      </w:r>
    </w:p>
    <w:p w:rsidR="005F5993" w:rsidRPr="002E14CD" w:rsidRDefault="005F5993" w:rsidP="005F5993">
      <w:pPr>
        <w:spacing w:after="0" w:line="480" w:lineRule="auto"/>
        <w:ind w:firstLine="720"/>
        <w:jc w:val="both"/>
        <w:rPr>
          <w:rFonts w:ascii="Times New Roman" w:eastAsia="Times New Roman" w:hAnsi="Times New Roman" w:cs="Times New Roman"/>
          <w:color w:val="000000"/>
          <w:sz w:val="24"/>
          <w:szCs w:val="24"/>
        </w:rPr>
      </w:pPr>
      <w:r w:rsidRPr="006F2D69">
        <w:rPr>
          <w:rFonts w:ascii="Times New Roman" w:eastAsia="Times New Roman" w:hAnsi="Times New Roman" w:cs="Times New Roman"/>
          <w:color w:val="000000"/>
          <w:sz w:val="24"/>
          <w:szCs w:val="24"/>
        </w:rPr>
        <w:t xml:space="preserve">Dari </w:t>
      </w:r>
      <w:r>
        <w:rPr>
          <w:rFonts w:ascii="Times New Roman" w:eastAsia="Times New Roman" w:hAnsi="Times New Roman" w:cs="Times New Roman"/>
          <w:color w:val="000000"/>
          <w:sz w:val="24"/>
          <w:szCs w:val="24"/>
        </w:rPr>
        <w:t>66</w:t>
      </w:r>
      <w:r w:rsidRPr="006F2D6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reponden yang</w:t>
      </w:r>
      <w:r w:rsidRPr="006F2D69">
        <w:rPr>
          <w:rFonts w:ascii="Times New Roman" w:eastAsia="Times New Roman" w:hAnsi="Times New Roman" w:cs="Times New Roman"/>
          <w:color w:val="000000"/>
          <w:sz w:val="24"/>
          <w:szCs w:val="24"/>
        </w:rPr>
        <w:t xml:space="preserve"> diteliti</w:t>
      </w:r>
      <w:r w:rsidRPr="006F2D69">
        <w:rPr>
          <w:rFonts w:ascii="Times New Roman" w:eastAsia="Times New Roman" w:hAnsi="Times New Roman" w:cs="Times New Roman"/>
          <w:color w:val="000000"/>
          <w:spacing w:val="11"/>
          <w:sz w:val="24"/>
          <w:szCs w:val="24"/>
        </w:rPr>
        <w:t xml:space="preserve">, diketahui bahwa </w:t>
      </w:r>
      <w:r w:rsidRPr="006F2D69">
        <w:rPr>
          <w:rFonts w:ascii="Times New Roman" w:hAnsi="Times New Roman" w:cs="Times New Roman"/>
          <w:sz w:val="24"/>
          <w:szCs w:val="24"/>
        </w:rPr>
        <w:t xml:space="preserve">sebagian besar </w:t>
      </w:r>
      <w:r>
        <w:rPr>
          <w:rFonts w:ascii="Times New Roman" w:eastAsia="Times New Roman" w:hAnsi="Times New Roman" w:cs="Times New Roman"/>
          <w:color w:val="000000"/>
          <w:sz w:val="24"/>
          <w:szCs w:val="24"/>
        </w:rPr>
        <w:t>reponden</w:t>
      </w:r>
      <w:r>
        <w:rPr>
          <w:rFonts w:ascii="Times New Roman" w:hAnsi="Times New Roman" w:cs="Times New Roman"/>
          <w:sz w:val="24"/>
          <w:szCs w:val="24"/>
        </w:rPr>
        <w:t xml:space="preserve"> berpendidikan SMA</w:t>
      </w:r>
      <w:r w:rsidRPr="006F2D69">
        <w:rPr>
          <w:rFonts w:ascii="Times New Roman" w:hAnsi="Times New Roman" w:cs="Times New Roman"/>
          <w:sz w:val="24"/>
          <w:szCs w:val="24"/>
        </w:rPr>
        <w:t xml:space="preserve"> </w:t>
      </w:r>
      <w:r w:rsidRPr="006F2D69">
        <w:rPr>
          <w:rFonts w:ascii="Times New Roman" w:eastAsia="Times New Roman" w:hAnsi="Times New Roman" w:cs="Times New Roman"/>
          <w:color w:val="000000"/>
          <w:spacing w:val="-2"/>
          <w:sz w:val="24"/>
          <w:szCs w:val="24"/>
        </w:rPr>
        <w:t>y</w:t>
      </w:r>
      <w:r w:rsidRPr="006F2D69">
        <w:rPr>
          <w:rFonts w:ascii="Times New Roman" w:eastAsia="Times New Roman" w:hAnsi="Times New Roman" w:cs="Times New Roman"/>
          <w:color w:val="000000"/>
          <w:sz w:val="24"/>
          <w:szCs w:val="24"/>
        </w:rPr>
        <w:t>aitu seban</w:t>
      </w:r>
      <w:r w:rsidRPr="006F2D69">
        <w:rPr>
          <w:rFonts w:ascii="Times New Roman" w:eastAsia="Times New Roman" w:hAnsi="Times New Roman" w:cs="Times New Roman"/>
          <w:color w:val="000000"/>
          <w:spacing w:val="-2"/>
          <w:sz w:val="24"/>
          <w:szCs w:val="24"/>
        </w:rPr>
        <w:t>y</w:t>
      </w:r>
      <w:r w:rsidRPr="006F2D69">
        <w:rPr>
          <w:rFonts w:ascii="Times New Roman" w:eastAsia="Times New Roman" w:hAnsi="Times New Roman" w:cs="Times New Roman"/>
          <w:color w:val="000000"/>
          <w:sz w:val="24"/>
          <w:szCs w:val="24"/>
        </w:rPr>
        <w:t xml:space="preserve">ak </w:t>
      </w:r>
      <w:r>
        <w:rPr>
          <w:rFonts w:ascii="Times New Roman" w:eastAsia="Times New Roman" w:hAnsi="Times New Roman" w:cs="Times New Roman"/>
          <w:color w:val="000000"/>
          <w:sz w:val="24"/>
          <w:szCs w:val="24"/>
        </w:rPr>
        <w:t>35</w:t>
      </w:r>
      <w:r w:rsidRPr="006F2D6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53,0</w:t>
      </w:r>
      <w:r w:rsidRPr="006F2D6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responden</w:t>
      </w:r>
      <w:r w:rsidRPr="006F2D69">
        <w:rPr>
          <w:rFonts w:ascii="Times New Roman" w:eastAsia="Times New Roman" w:hAnsi="Times New Roman" w:cs="Times New Roman"/>
          <w:color w:val="000000"/>
          <w:sz w:val="24"/>
          <w:szCs w:val="24"/>
        </w:rPr>
        <w:t xml:space="preserve">, sedangkan  </w:t>
      </w:r>
      <w:r>
        <w:rPr>
          <w:rFonts w:ascii="Times New Roman" w:eastAsia="Times New Roman" w:hAnsi="Times New Roman" w:cs="Times New Roman"/>
          <w:color w:val="000000"/>
          <w:sz w:val="24"/>
          <w:szCs w:val="24"/>
        </w:rPr>
        <w:t>responden</w:t>
      </w:r>
      <w:r w:rsidRPr="006F2D69">
        <w:rPr>
          <w:rFonts w:ascii="Times New Roman" w:eastAsia="Times New Roman" w:hAnsi="Times New Roman" w:cs="Times New Roman"/>
          <w:color w:val="000000"/>
          <w:sz w:val="24"/>
          <w:szCs w:val="24"/>
        </w:rPr>
        <w:t xml:space="preserve"> lainnya </w:t>
      </w:r>
      <w:r>
        <w:rPr>
          <w:rFonts w:ascii="Times New Roman" w:eastAsia="Times New Roman" w:hAnsi="Times New Roman" w:cs="Times New Roman"/>
          <w:color w:val="000000"/>
          <w:sz w:val="24"/>
          <w:szCs w:val="24"/>
        </w:rPr>
        <w:t>berpendidikan SMP yaitu sebanyak 4 (6,1%) responden , dan yang berpendidikan PT yaitu sebanyak 27 (40,9%) responden.</w:t>
      </w:r>
    </w:p>
    <w:p w:rsidR="00C11E2E" w:rsidRPr="00AB3D3E" w:rsidRDefault="00AB3D3E" w:rsidP="00AB3D3E">
      <w:pPr>
        <w:pStyle w:val="ListParagraph"/>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Pada penelitian ini, sebagian besar tingkat pendidikan sangat memengaruhi perilaku responden dalam memberikan imunisasi hepatitis B pada anaknya, karena biasanya t</w:t>
      </w:r>
      <w:r w:rsidR="005F5993" w:rsidRPr="00A87607">
        <w:rPr>
          <w:rFonts w:ascii="Times New Roman" w:hAnsi="Times New Roman" w:cs="Times New Roman"/>
          <w:sz w:val="24"/>
          <w:szCs w:val="24"/>
        </w:rPr>
        <w:t>ingkat pendidikan akan sangat berpengaruh terhadap perubahan sikap dan perilaku hidup sehat</w:t>
      </w:r>
      <w:r>
        <w:rPr>
          <w:rFonts w:ascii="Times New Roman" w:hAnsi="Times New Roman" w:cs="Times New Roman"/>
          <w:sz w:val="24"/>
          <w:szCs w:val="24"/>
          <w:lang w:val="en-US"/>
        </w:rPr>
        <w:t xml:space="preserve"> seseorang</w:t>
      </w:r>
      <w:r w:rsidR="005F5993" w:rsidRPr="00A87607">
        <w:rPr>
          <w:rFonts w:ascii="Times New Roman" w:hAnsi="Times New Roman" w:cs="Times New Roman"/>
          <w:sz w:val="24"/>
          <w:szCs w:val="24"/>
        </w:rPr>
        <w:t>. Tingkat pendidikan yang lebih tinggi akan memudahkan seseorang atau masyarakat untuk lebih mudah menerima informasi dan mengimplementasikannya dalam perilaku dan gaya hidup sehari-hari, khususnya dalam hal kesehatan. Tingkat pendidikan ibu akan mempen</w:t>
      </w:r>
      <w:r w:rsidR="005F5993">
        <w:rPr>
          <w:rFonts w:ascii="Times New Roman" w:hAnsi="Times New Roman" w:cs="Times New Roman"/>
          <w:sz w:val="24"/>
          <w:szCs w:val="24"/>
        </w:rPr>
        <w:t>garuhi derajat kesehatan</w:t>
      </w:r>
      <w:r>
        <w:rPr>
          <w:rFonts w:ascii="Times New Roman" w:hAnsi="Times New Roman" w:cs="Times New Roman"/>
          <w:sz w:val="24"/>
          <w:szCs w:val="24"/>
          <w:lang w:val="en-US"/>
        </w:rPr>
        <w:t xml:space="preserve"> anaknya</w:t>
      </w:r>
      <w:r w:rsidR="005F5993">
        <w:rPr>
          <w:rFonts w:ascii="Times New Roman" w:hAnsi="Times New Roman" w:cs="Times New Roman"/>
          <w:sz w:val="24"/>
          <w:szCs w:val="24"/>
        </w:rPr>
        <w:t>.</w:t>
      </w:r>
    </w:p>
    <w:p w:rsidR="005F5993" w:rsidRPr="00A87607" w:rsidRDefault="005F5993" w:rsidP="005F5993">
      <w:pPr>
        <w:pStyle w:val="ListParagraph"/>
        <w:spacing w:after="0" w:line="480" w:lineRule="auto"/>
        <w:ind w:left="0" w:firstLine="567"/>
        <w:jc w:val="both"/>
        <w:rPr>
          <w:rFonts w:ascii="Times New Roman" w:hAnsi="Times New Roman" w:cs="Times New Roman"/>
          <w:sz w:val="24"/>
          <w:szCs w:val="24"/>
        </w:rPr>
      </w:pPr>
      <w:r w:rsidRPr="00A87607">
        <w:rPr>
          <w:rFonts w:ascii="Times New Roman" w:hAnsi="Times New Roman" w:cs="Times New Roman"/>
          <w:sz w:val="24"/>
          <w:szCs w:val="24"/>
        </w:rPr>
        <w:t>Menurut peneliti</w:t>
      </w:r>
      <w:r w:rsidR="00AB3D3E">
        <w:rPr>
          <w:rFonts w:ascii="Times New Roman" w:hAnsi="Times New Roman" w:cs="Times New Roman"/>
          <w:sz w:val="24"/>
          <w:szCs w:val="24"/>
          <w:lang w:val="en-US"/>
        </w:rPr>
        <w:t>,</w:t>
      </w:r>
      <w:r w:rsidRPr="00A87607">
        <w:rPr>
          <w:rFonts w:ascii="Times New Roman" w:hAnsi="Times New Roman" w:cs="Times New Roman"/>
          <w:sz w:val="24"/>
          <w:szCs w:val="24"/>
        </w:rPr>
        <w:t xml:space="preserve"> pendidikan </w:t>
      </w:r>
      <w:r>
        <w:rPr>
          <w:rFonts w:ascii="Times New Roman" w:hAnsi="Times New Roman" w:cs="Times New Roman"/>
          <w:sz w:val="24"/>
          <w:szCs w:val="24"/>
        </w:rPr>
        <w:t xml:space="preserve">ibu </w:t>
      </w:r>
      <w:r w:rsidR="00AB3D3E">
        <w:rPr>
          <w:rFonts w:ascii="Times New Roman" w:hAnsi="Times New Roman" w:cs="Times New Roman"/>
          <w:sz w:val="24"/>
          <w:szCs w:val="24"/>
          <w:lang w:val="en-US"/>
        </w:rPr>
        <w:t xml:space="preserve">di </w:t>
      </w:r>
      <w:r>
        <w:rPr>
          <w:rFonts w:ascii="Times New Roman" w:hAnsi="Times New Roman" w:cs="Times New Roman"/>
          <w:sz w:val="24"/>
          <w:szCs w:val="24"/>
        </w:rPr>
        <w:t xml:space="preserve">wilayah kerja </w:t>
      </w:r>
      <w:r w:rsidRPr="00374FD3">
        <w:rPr>
          <w:rFonts w:ascii="Times New Roman" w:hAnsi="Times New Roman" w:cs="Times New Roman"/>
          <w:sz w:val="24"/>
          <w:szCs w:val="24"/>
        </w:rPr>
        <w:t xml:space="preserve">Puskesmas Kabupaten </w:t>
      </w:r>
      <w:r w:rsidRPr="00374FD3">
        <w:rPr>
          <w:rFonts w:ascii="Times New Roman" w:hAnsi="Times New Roman"/>
          <w:sz w:val="24"/>
          <w:szCs w:val="24"/>
        </w:rPr>
        <w:t>Aceh Jaya</w:t>
      </w:r>
      <w:r>
        <w:rPr>
          <w:rFonts w:ascii="Times New Roman" w:hAnsi="Times New Roman" w:cs="Times New Roman"/>
          <w:b/>
          <w:color w:val="0D0D0D" w:themeColor="text1" w:themeTint="F2"/>
          <w:sz w:val="24"/>
          <w:szCs w:val="24"/>
        </w:rPr>
        <w:t xml:space="preserve"> </w:t>
      </w:r>
      <w:r w:rsidRPr="00A87607">
        <w:rPr>
          <w:rFonts w:ascii="Times New Roman" w:hAnsi="Times New Roman" w:cs="Times New Roman"/>
          <w:sz w:val="24"/>
          <w:szCs w:val="24"/>
        </w:rPr>
        <w:t xml:space="preserve">berpengaruh dengan pemberian imunisasi hepatitis B. Karena ibu dengan pendidikan yang lebih tinggi akan lebih mudah untuk memahami dan menerima sesuatu yang bisa bermanfaat bagi dirinya dan orang-orang </w:t>
      </w:r>
      <w:r w:rsidRPr="00A87607">
        <w:rPr>
          <w:rFonts w:ascii="Times New Roman" w:hAnsi="Times New Roman" w:cs="Times New Roman"/>
          <w:sz w:val="24"/>
          <w:szCs w:val="24"/>
        </w:rPr>
        <w:lastRenderedPageBreak/>
        <w:t>disekitarnya, termasuk pemberian imunisasi hepatitis B pada bayinya. Secara teori pe</w:t>
      </w:r>
      <w:r>
        <w:rPr>
          <w:rFonts w:ascii="Times New Roman" w:hAnsi="Times New Roman" w:cs="Times New Roman"/>
          <w:sz w:val="24"/>
          <w:szCs w:val="24"/>
        </w:rPr>
        <w:t>ndidikan</w:t>
      </w:r>
      <w:r w:rsidRPr="00A87607">
        <w:rPr>
          <w:rFonts w:ascii="Times New Roman" w:hAnsi="Times New Roman" w:cs="Times New Roman"/>
          <w:sz w:val="24"/>
          <w:szCs w:val="24"/>
        </w:rPr>
        <w:t xml:space="preserve"> ibu akan mempengaruhi perilaku ibu melengkapi imunisasi anak. </w:t>
      </w:r>
    </w:p>
    <w:p w:rsidR="005F5993" w:rsidRPr="00A87607" w:rsidRDefault="005F5993" w:rsidP="005F5993">
      <w:pPr>
        <w:pStyle w:val="ListParagraph"/>
        <w:spacing w:after="0" w:line="480" w:lineRule="auto"/>
        <w:ind w:left="0" w:firstLine="567"/>
        <w:jc w:val="both"/>
        <w:rPr>
          <w:rFonts w:ascii="Times New Roman" w:hAnsi="Times New Roman" w:cs="Times New Roman"/>
          <w:sz w:val="24"/>
          <w:szCs w:val="24"/>
        </w:rPr>
      </w:pPr>
      <w:r w:rsidRPr="00A87607">
        <w:rPr>
          <w:rFonts w:ascii="Times New Roman" w:hAnsi="Times New Roman" w:cs="Times New Roman"/>
          <w:sz w:val="24"/>
          <w:szCs w:val="24"/>
        </w:rPr>
        <w:t xml:space="preserve">Namun, ilmu pengetahuan tidak hanya diperoleh dari pendidikan formal. Adanya kemudahan dalam mendapatkan informasi dari berbagai sumber melalui media promosi kesehatan baik dari media massa cetak, media elektronik, dan juga petugas kesehatan. Majunya teknologi akan tersedia bermacam-macam media massa yang dapat mempengaruhi pengetahuan masyarakat tentang inovasi baru. Sebagai sarana komunikasi berbagai bentuk media massa seperti radio, televisi, surat kabar, majalah yang mempunyai pengaruh besar terhadap pembentukan opini dan kepercayaan semua orang. Dalam penyampaian informasi sebagai tugas pokoknya, media massa membawa pula pesan-pesan yang berisi sugesti yang dapat mengarahkan opini seseorang. </w:t>
      </w:r>
    </w:p>
    <w:p w:rsidR="005F5993" w:rsidRPr="00A87607" w:rsidRDefault="005F5993" w:rsidP="005F5993">
      <w:pPr>
        <w:widowControl w:val="0"/>
        <w:tabs>
          <w:tab w:val="left" w:pos="7937"/>
        </w:tabs>
        <w:autoSpaceDE w:val="0"/>
        <w:autoSpaceDN w:val="0"/>
        <w:adjustRightInd w:val="0"/>
        <w:spacing w:after="0" w:line="480" w:lineRule="auto"/>
        <w:ind w:right="-143" w:firstLine="720"/>
        <w:jc w:val="both"/>
        <w:rPr>
          <w:rFonts w:ascii="Times New Roman" w:hAnsi="Times New Roman" w:cs="Times New Roman"/>
          <w:sz w:val="24"/>
          <w:szCs w:val="24"/>
        </w:rPr>
      </w:pPr>
      <w:r w:rsidRPr="00A87607">
        <w:rPr>
          <w:rFonts w:ascii="Times New Roman" w:hAnsi="Times New Roman" w:cs="Times New Roman"/>
          <w:sz w:val="24"/>
          <w:szCs w:val="24"/>
        </w:rPr>
        <w:t xml:space="preserve">Pekerjaan merupakan suatu kegiatan atau aktivitas seseorang untuk memperoleh penghasilan guna memenuhi kebutuhan hidupnya sehari-hari. Pekerjaan merupakan faktor yang mempengaruhi pengetahuan. Ditinjau dari jenis pekerjaan yang sering berinteraksi dengan orang lain lebih banyak pengetahuannya bila dibandingkan dengan orang tanpa ada interaksi dengan orang lain. </w:t>
      </w:r>
    </w:p>
    <w:p w:rsidR="005F5993" w:rsidRDefault="005F5993" w:rsidP="005F5993">
      <w:pPr>
        <w:spacing w:after="0" w:line="480" w:lineRule="auto"/>
        <w:ind w:firstLine="720"/>
        <w:jc w:val="both"/>
        <w:rPr>
          <w:rFonts w:ascii="Times New Roman" w:eastAsia="Times New Roman" w:hAnsi="Times New Roman" w:cs="Times New Roman"/>
          <w:color w:val="000000"/>
          <w:sz w:val="24"/>
          <w:szCs w:val="24"/>
          <w:lang w:val="en-US"/>
        </w:rPr>
      </w:pPr>
      <w:r w:rsidRPr="00A87607">
        <w:rPr>
          <w:rFonts w:ascii="Times New Roman" w:eastAsia="Times New Roman" w:hAnsi="Times New Roman" w:cs="Times New Roman"/>
          <w:sz w:val="24"/>
          <w:szCs w:val="24"/>
        </w:rPr>
        <w:t>Ber</w:t>
      </w:r>
      <w:r w:rsidRPr="00A87607">
        <w:rPr>
          <w:rFonts w:ascii="Times New Roman" w:eastAsia="Times New Roman" w:hAnsi="Times New Roman" w:cs="Times New Roman"/>
          <w:spacing w:val="1"/>
          <w:sz w:val="24"/>
          <w:szCs w:val="24"/>
        </w:rPr>
        <w:t>d</w:t>
      </w:r>
      <w:r w:rsidRPr="00A87607">
        <w:rPr>
          <w:rFonts w:ascii="Times New Roman" w:eastAsia="Times New Roman" w:hAnsi="Times New Roman" w:cs="Times New Roman"/>
          <w:sz w:val="24"/>
          <w:szCs w:val="24"/>
        </w:rPr>
        <w:t xml:space="preserve">asarkan hasil analisis data diketahui </w:t>
      </w:r>
      <w:r w:rsidRPr="00A87607">
        <w:rPr>
          <w:rFonts w:ascii="Times New Roman" w:eastAsia="Times New Roman" w:hAnsi="Times New Roman" w:cs="Times New Roman"/>
          <w:spacing w:val="11"/>
          <w:sz w:val="24"/>
          <w:szCs w:val="24"/>
        </w:rPr>
        <w:t xml:space="preserve">bahwa </w:t>
      </w:r>
      <w:r>
        <w:rPr>
          <w:rFonts w:ascii="Times New Roman" w:eastAsia="Times New Roman" w:hAnsi="Times New Roman" w:cs="Times New Roman"/>
          <w:color w:val="000000"/>
          <w:sz w:val="24"/>
          <w:szCs w:val="24"/>
          <w:lang w:val="en-US"/>
        </w:rPr>
        <w:t>d</w:t>
      </w:r>
      <w:r>
        <w:rPr>
          <w:rFonts w:ascii="Times New Roman" w:eastAsia="Times New Roman" w:hAnsi="Times New Roman" w:cs="Times New Roman"/>
          <w:color w:val="000000"/>
          <w:sz w:val="24"/>
          <w:szCs w:val="24"/>
        </w:rPr>
        <w:t>ari 66 responden yang diteliti</w:t>
      </w:r>
      <w:r w:rsidRPr="006F2D69">
        <w:rPr>
          <w:rFonts w:ascii="Times New Roman" w:eastAsia="Times New Roman" w:hAnsi="Times New Roman" w:cs="Times New Roman"/>
          <w:color w:val="000000"/>
          <w:sz w:val="24"/>
          <w:szCs w:val="24"/>
        </w:rPr>
        <w:t xml:space="preserve">, diketahui bahwa sebagian besar </w:t>
      </w:r>
      <w:r>
        <w:rPr>
          <w:rFonts w:ascii="Times New Roman" w:eastAsia="Times New Roman" w:hAnsi="Times New Roman" w:cs="Times New Roman"/>
          <w:color w:val="000000"/>
          <w:sz w:val="24"/>
          <w:szCs w:val="24"/>
        </w:rPr>
        <w:t>responden</w:t>
      </w:r>
      <w:r w:rsidRPr="006F2D69">
        <w:rPr>
          <w:rFonts w:ascii="Times New Roman" w:hAnsi="Times New Roman" w:cs="Times New Roman"/>
          <w:sz w:val="24"/>
          <w:szCs w:val="24"/>
        </w:rPr>
        <w:t xml:space="preserve"> </w:t>
      </w:r>
      <w:r>
        <w:rPr>
          <w:rFonts w:ascii="Times New Roman" w:hAnsi="Times New Roman" w:cs="Times New Roman"/>
          <w:sz w:val="24"/>
          <w:szCs w:val="24"/>
        </w:rPr>
        <w:t>memiliki pekerjaan sebagai wiraswasta</w:t>
      </w:r>
      <w:r w:rsidRPr="006F2D69">
        <w:rPr>
          <w:rFonts w:ascii="Times New Roman" w:hAnsi="Times New Roman" w:cs="Times New Roman"/>
          <w:sz w:val="24"/>
          <w:szCs w:val="24"/>
        </w:rPr>
        <w:t xml:space="preserve"> </w:t>
      </w:r>
      <w:r w:rsidRPr="006F2D69">
        <w:rPr>
          <w:rFonts w:ascii="Times New Roman" w:eastAsia="Times New Roman" w:hAnsi="Times New Roman" w:cs="Times New Roman"/>
          <w:color w:val="000000"/>
          <w:spacing w:val="-2"/>
          <w:sz w:val="24"/>
          <w:szCs w:val="24"/>
        </w:rPr>
        <w:t>y</w:t>
      </w:r>
      <w:r w:rsidRPr="006F2D69">
        <w:rPr>
          <w:rFonts w:ascii="Times New Roman" w:eastAsia="Times New Roman" w:hAnsi="Times New Roman" w:cs="Times New Roman"/>
          <w:color w:val="000000"/>
          <w:sz w:val="24"/>
          <w:szCs w:val="24"/>
        </w:rPr>
        <w:t>aitu seban</w:t>
      </w:r>
      <w:r w:rsidRPr="006F2D69">
        <w:rPr>
          <w:rFonts w:ascii="Times New Roman" w:eastAsia="Times New Roman" w:hAnsi="Times New Roman" w:cs="Times New Roman"/>
          <w:color w:val="000000"/>
          <w:spacing w:val="-2"/>
          <w:sz w:val="24"/>
          <w:szCs w:val="24"/>
        </w:rPr>
        <w:t>y</w:t>
      </w:r>
      <w:r w:rsidRPr="006F2D69">
        <w:rPr>
          <w:rFonts w:ascii="Times New Roman" w:eastAsia="Times New Roman" w:hAnsi="Times New Roman" w:cs="Times New Roman"/>
          <w:color w:val="000000"/>
          <w:sz w:val="24"/>
          <w:szCs w:val="24"/>
        </w:rPr>
        <w:t xml:space="preserve">ak </w:t>
      </w:r>
      <w:r>
        <w:rPr>
          <w:rFonts w:ascii="Times New Roman" w:eastAsia="Times New Roman" w:hAnsi="Times New Roman" w:cs="Times New Roman"/>
          <w:color w:val="000000"/>
          <w:sz w:val="24"/>
          <w:szCs w:val="24"/>
        </w:rPr>
        <w:t>25</w:t>
      </w:r>
      <w:r w:rsidRPr="006F2D6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37,9</w:t>
      </w:r>
      <w:r w:rsidRPr="006F2D6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responden</w:t>
      </w:r>
      <w:r w:rsidRPr="006F2D69">
        <w:rPr>
          <w:rFonts w:ascii="Times New Roman" w:eastAsia="Times New Roman" w:hAnsi="Times New Roman" w:cs="Times New Roman"/>
          <w:color w:val="000000"/>
          <w:sz w:val="24"/>
          <w:szCs w:val="24"/>
        </w:rPr>
        <w:t xml:space="preserve">, sedangkan  </w:t>
      </w:r>
      <w:r>
        <w:rPr>
          <w:rFonts w:ascii="Times New Roman" w:eastAsia="Times New Roman" w:hAnsi="Times New Roman" w:cs="Times New Roman"/>
          <w:color w:val="000000"/>
          <w:sz w:val="24"/>
          <w:szCs w:val="24"/>
        </w:rPr>
        <w:t>responden</w:t>
      </w:r>
      <w:r w:rsidRPr="006F2D69">
        <w:rPr>
          <w:rFonts w:ascii="Times New Roman" w:eastAsia="Times New Roman" w:hAnsi="Times New Roman" w:cs="Times New Roman"/>
          <w:color w:val="000000"/>
          <w:sz w:val="24"/>
          <w:szCs w:val="24"/>
        </w:rPr>
        <w:t xml:space="preserve"> lainnya </w:t>
      </w:r>
      <w:r>
        <w:rPr>
          <w:rFonts w:ascii="Times New Roman" w:eastAsia="Times New Roman" w:hAnsi="Times New Roman" w:cs="Times New Roman"/>
          <w:color w:val="000000"/>
          <w:sz w:val="24"/>
          <w:szCs w:val="24"/>
        </w:rPr>
        <w:t>memiliki pekerjaan sebagai IRT yaitu sebanyak 20 (30,0%) responden , dan yang bekerja sebagai PNS yaitu sebanyak 17 (25,8%) responden.</w:t>
      </w:r>
    </w:p>
    <w:p w:rsidR="00AB3D3E" w:rsidRPr="00AB3D3E" w:rsidRDefault="00AB3D3E" w:rsidP="005F5993">
      <w:pPr>
        <w:spacing w:after="0" w:line="480" w:lineRule="auto"/>
        <w:ind w:firstLine="720"/>
        <w:jc w:val="both"/>
        <w:rPr>
          <w:rFonts w:ascii="Times New Roman" w:eastAsia="Times New Roman" w:hAnsi="Times New Roman" w:cs="Times New Roman"/>
          <w:color w:val="000000"/>
          <w:sz w:val="24"/>
          <w:szCs w:val="24"/>
          <w:lang w:val="en-US"/>
        </w:rPr>
      </w:pPr>
    </w:p>
    <w:p w:rsidR="005F5993" w:rsidRDefault="005F5993" w:rsidP="005F5993">
      <w:pPr>
        <w:widowControl w:val="0"/>
        <w:tabs>
          <w:tab w:val="left" w:pos="7937"/>
        </w:tabs>
        <w:autoSpaceDE w:val="0"/>
        <w:autoSpaceDN w:val="0"/>
        <w:adjustRightInd w:val="0"/>
        <w:spacing w:after="0" w:line="480" w:lineRule="auto"/>
        <w:ind w:right="-143" w:firstLine="720"/>
        <w:jc w:val="both"/>
        <w:rPr>
          <w:rFonts w:ascii="Times New Roman" w:hAnsi="Times New Roman" w:cs="Times New Roman"/>
          <w:sz w:val="24"/>
          <w:szCs w:val="24"/>
        </w:rPr>
      </w:pPr>
      <w:r w:rsidRPr="00A87607">
        <w:rPr>
          <w:rFonts w:ascii="Times New Roman" w:hAnsi="Times New Roman" w:cs="Times New Roman"/>
          <w:sz w:val="24"/>
          <w:szCs w:val="24"/>
        </w:rPr>
        <w:lastRenderedPageBreak/>
        <w:t>Suatu pekerjaan mempengaruhi pengetahuan dari ibu. Hal ini dapat dilihat dari hasil penelitian ini yang menunjukkan justru sebagian ibu yang berprofesi sebagai ibu rumah tangga memiliki pengetahuan yang baik dibandingkan ibu yang bekerja. Hal ini dikarenakan banyak ibu yang di rumah dilakukan pemantauan oleh petugas kesehatan saat adanya imunisasi.</w:t>
      </w:r>
      <w:r>
        <w:rPr>
          <w:rFonts w:ascii="Times New Roman" w:hAnsi="Times New Roman" w:cs="Times New Roman"/>
          <w:sz w:val="24"/>
          <w:szCs w:val="24"/>
        </w:rPr>
        <w:t xml:space="preserve"> </w:t>
      </w:r>
      <w:r w:rsidRPr="00A87607">
        <w:rPr>
          <w:rFonts w:ascii="Times New Roman" w:hAnsi="Times New Roman" w:cs="Times New Roman"/>
          <w:sz w:val="24"/>
          <w:szCs w:val="24"/>
        </w:rPr>
        <w:t>Pekerjaan mempengaruhi pertumbuhan dan perkembangan seorang anak karena hal ini</w:t>
      </w:r>
      <w:r>
        <w:rPr>
          <w:rFonts w:ascii="Times New Roman" w:hAnsi="Times New Roman" w:cs="Times New Roman"/>
          <w:sz w:val="24"/>
          <w:szCs w:val="24"/>
        </w:rPr>
        <w:t xml:space="preserve"> </w:t>
      </w:r>
      <w:r w:rsidRPr="00A87607">
        <w:rPr>
          <w:rFonts w:ascii="Times New Roman" w:hAnsi="Times New Roman" w:cs="Times New Roman"/>
          <w:sz w:val="24"/>
          <w:szCs w:val="24"/>
        </w:rPr>
        <w:t>berkaitan dengan status ekonomi dari keluarga sehingga orang tua dapat</w:t>
      </w:r>
      <w:r>
        <w:rPr>
          <w:rFonts w:ascii="Times New Roman" w:hAnsi="Times New Roman" w:cs="Times New Roman"/>
          <w:sz w:val="24"/>
          <w:szCs w:val="24"/>
        </w:rPr>
        <w:t xml:space="preserve"> </w:t>
      </w:r>
      <w:r w:rsidRPr="00A87607">
        <w:rPr>
          <w:rFonts w:ascii="Times New Roman" w:hAnsi="Times New Roman" w:cs="Times New Roman"/>
          <w:sz w:val="24"/>
          <w:szCs w:val="24"/>
        </w:rPr>
        <w:t>menyediakan semua kebutuhan anak baik kebutuhan pr</w:t>
      </w:r>
      <w:r>
        <w:rPr>
          <w:rFonts w:ascii="Times New Roman" w:hAnsi="Times New Roman" w:cs="Times New Roman"/>
          <w:sz w:val="24"/>
          <w:szCs w:val="24"/>
        </w:rPr>
        <w:t xml:space="preserve">imer maupun kebutuhan sekunder. </w:t>
      </w:r>
    </w:p>
    <w:p w:rsidR="005F5993" w:rsidRPr="00AB3D3E" w:rsidRDefault="005F5993" w:rsidP="00AB3D3E">
      <w:pPr>
        <w:widowControl w:val="0"/>
        <w:tabs>
          <w:tab w:val="left" w:pos="7937"/>
        </w:tabs>
        <w:autoSpaceDE w:val="0"/>
        <w:autoSpaceDN w:val="0"/>
        <w:adjustRightInd w:val="0"/>
        <w:spacing w:after="0" w:line="480" w:lineRule="auto"/>
        <w:ind w:right="-143" w:firstLine="720"/>
        <w:jc w:val="both"/>
        <w:rPr>
          <w:rFonts w:ascii="Times New Roman" w:hAnsi="Times New Roman" w:cs="Times New Roman"/>
          <w:sz w:val="24"/>
          <w:szCs w:val="24"/>
          <w:lang w:val="en-US"/>
        </w:rPr>
      </w:pPr>
      <w:r w:rsidRPr="00A87607">
        <w:rPr>
          <w:rFonts w:ascii="Times New Roman" w:hAnsi="Times New Roman" w:cs="Times New Roman"/>
          <w:sz w:val="24"/>
          <w:szCs w:val="24"/>
        </w:rPr>
        <w:t xml:space="preserve"> Hasil ini juga didukung oleh penelitian yang dilakukan </w:t>
      </w:r>
      <w:r w:rsidRPr="00781F78">
        <w:rPr>
          <w:rStyle w:val="Emphasis"/>
          <w:rFonts w:ascii="Times New Roman" w:hAnsi="Times New Roman" w:cs="Times New Roman"/>
          <w:i w:val="0"/>
          <w:sz w:val="24"/>
          <w:szCs w:val="24"/>
        </w:rPr>
        <w:t>Ulina Br Sembiring, Heru Sentosa, Begum Suroyo  (2018)</w:t>
      </w:r>
      <w:r w:rsidRPr="00781F78">
        <w:rPr>
          <w:rFonts w:ascii="Times New Roman" w:hAnsi="Times New Roman" w:cs="Times New Roman"/>
          <w:i/>
          <w:sz w:val="24"/>
          <w:szCs w:val="24"/>
        </w:rPr>
        <w:t>,</w:t>
      </w:r>
      <w:r>
        <w:rPr>
          <w:rFonts w:ascii="Times New Roman" w:hAnsi="Times New Roman" w:cs="Times New Roman"/>
          <w:sz w:val="24"/>
          <w:szCs w:val="24"/>
        </w:rPr>
        <w:t xml:space="preserve"> </w:t>
      </w:r>
      <w:r w:rsidRPr="00BB3894">
        <w:rPr>
          <w:rFonts w:ascii="Times New Roman" w:hAnsi="Times New Roman" w:cs="Times New Roman"/>
          <w:sz w:val="24"/>
          <w:szCs w:val="24"/>
        </w:rPr>
        <w:t>menunjukkan tidak ada hubungan umur</w:t>
      </w:r>
      <w:r w:rsidRPr="00BB3894">
        <w:rPr>
          <w:rStyle w:val="Emphasis"/>
          <w:rFonts w:ascii="Times New Roman" w:hAnsi="Times New Roman" w:cs="Times New Roman"/>
          <w:sz w:val="24"/>
          <w:szCs w:val="24"/>
        </w:rPr>
        <w:t xml:space="preserve"> </w:t>
      </w:r>
      <w:r w:rsidRPr="00BB3894">
        <w:rPr>
          <w:rFonts w:ascii="Times New Roman" w:hAnsi="Times New Roman" w:cs="Times New Roman"/>
          <w:sz w:val="24"/>
          <w:szCs w:val="24"/>
        </w:rPr>
        <w:t>dengan</w:t>
      </w:r>
      <w:r w:rsidRPr="00BB3894">
        <w:rPr>
          <w:rStyle w:val="Emphasis"/>
          <w:rFonts w:ascii="Times New Roman" w:hAnsi="Times New Roman" w:cs="Times New Roman"/>
          <w:sz w:val="24"/>
          <w:szCs w:val="24"/>
        </w:rPr>
        <w:t xml:space="preserve"> </w:t>
      </w:r>
      <w:r w:rsidRPr="00BB3894">
        <w:rPr>
          <w:rFonts w:ascii="Times New Roman" w:hAnsi="Times New Roman" w:cs="Times New Roman"/>
          <w:sz w:val="24"/>
          <w:szCs w:val="24"/>
        </w:rPr>
        <w:t>perilaku</w:t>
      </w:r>
      <w:r w:rsidRPr="00BB3894">
        <w:rPr>
          <w:rStyle w:val="Emphasis"/>
          <w:rFonts w:ascii="Times New Roman" w:hAnsi="Times New Roman" w:cs="Times New Roman"/>
          <w:sz w:val="24"/>
          <w:szCs w:val="24"/>
        </w:rPr>
        <w:t xml:space="preserve"> </w:t>
      </w:r>
      <w:r w:rsidRPr="00BB3894">
        <w:rPr>
          <w:rFonts w:ascii="Times New Roman" w:hAnsi="Times New Roman" w:cs="Times New Roman"/>
          <w:sz w:val="24"/>
          <w:szCs w:val="24"/>
        </w:rPr>
        <w:t xml:space="preserve">ibu (p=0,687), pendidikan (p=0,000), pengetahuan (p=0,004), petugas kesehatan (p=0,010), dukungan tokoh masyarakat (p=0,000) dengan perilaku ibu dalam pemberian imunisasi Hepatitis B </w:t>
      </w:r>
      <w:r w:rsidR="000812A8" w:rsidRPr="00BB3894">
        <w:rPr>
          <w:rFonts w:ascii="Times New Roman" w:hAnsi="Times New Roman"/>
          <w:sz w:val="24"/>
          <w:szCs w:val="24"/>
        </w:rPr>
        <w:fldChar w:fldCharType="begin" w:fldLock="1"/>
      </w:r>
      <w:r w:rsidRPr="00BB3894">
        <w:rPr>
          <w:rFonts w:ascii="Times New Roman" w:hAnsi="Times New Roman"/>
          <w:sz w:val="24"/>
          <w:szCs w:val="24"/>
        </w:rPr>
        <w:instrText>ADDIN CSL_CITATION {"citationItems":[{"id":"ITEM-1","itemData":{"author":[{"dropping-particle":"","family":"Pusdatin Kemenkes RI","given":"","non-dropping-particle":"","parse-names":false,"suffix":""}],"container-title":"infodatin","id":"ITEM-1","issued":{"date-parts":[["2014"]]},"title":"Mencegah dan Mengontrol Hipertensi Agar Terhindar dari Kerusakan Organ Jantung, Otak dan Ginjal","type":"article-journal"},"uris":["http://www.mendeley.com/documents/?uuid=75c5f71a-2946-4ddb-9ba4-b86ddd88bde7"]}],"mendeley":{"formattedCitation":"(2)","plainTextFormattedCitation":"(2)","previouslyFormattedCitation":"(2)"},"properties":{"noteIndex":0},"schema":"https://github.com/citation-style-language/schema/raw/master/csl-citation.json"}</w:instrText>
      </w:r>
      <w:r w:rsidR="000812A8" w:rsidRPr="00BB3894">
        <w:rPr>
          <w:rFonts w:ascii="Times New Roman" w:hAnsi="Times New Roman"/>
          <w:sz w:val="24"/>
          <w:szCs w:val="24"/>
        </w:rPr>
        <w:fldChar w:fldCharType="separate"/>
      </w:r>
      <w:r w:rsidRPr="00BB3894">
        <w:rPr>
          <w:rFonts w:ascii="Times New Roman" w:hAnsi="Times New Roman"/>
          <w:noProof/>
          <w:sz w:val="24"/>
          <w:szCs w:val="24"/>
        </w:rPr>
        <w:t>(12)</w:t>
      </w:r>
      <w:r w:rsidR="000812A8" w:rsidRPr="00BB3894">
        <w:rPr>
          <w:rFonts w:ascii="Times New Roman" w:hAnsi="Times New Roman"/>
          <w:sz w:val="24"/>
          <w:szCs w:val="24"/>
        </w:rPr>
        <w:fldChar w:fldCharType="end"/>
      </w:r>
      <w:r w:rsidRPr="00BB3894">
        <w:rPr>
          <w:rFonts w:ascii="Times New Roman" w:hAnsi="Times New Roman"/>
          <w:sz w:val="24"/>
          <w:szCs w:val="24"/>
        </w:rPr>
        <w:t>.</w:t>
      </w:r>
      <w:r>
        <w:rPr>
          <w:rFonts w:ascii="Times New Roman" w:hAnsi="Times New Roman"/>
          <w:sz w:val="24"/>
          <w:szCs w:val="24"/>
        </w:rPr>
        <w:t xml:space="preserve"> </w:t>
      </w:r>
      <w:r w:rsidRPr="00A87607">
        <w:rPr>
          <w:rFonts w:ascii="Times New Roman" w:hAnsi="Times New Roman" w:cs="Times New Roman"/>
          <w:sz w:val="24"/>
          <w:szCs w:val="24"/>
        </w:rPr>
        <w:t xml:space="preserve">Menurut peneliti pekerjaan berpengaruh pada pemberian imunisasi hepatitis B pada bayinya, karena ibu </w:t>
      </w:r>
      <w:r>
        <w:rPr>
          <w:rFonts w:ascii="Times New Roman" w:hAnsi="Times New Roman" w:cs="Times New Roman"/>
          <w:sz w:val="24"/>
          <w:szCs w:val="24"/>
        </w:rPr>
        <w:t xml:space="preserve">akan kesulitan </w:t>
      </w:r>
      <w:r w:rsidRPr="00A87607">
        <w:rPr>
          <w:rFonts w:ascii="Times New Roman" w:hAnsi="Times New Roman" w:cs="Times New Roman"/>
          <w:sz w:val="24"/>
          <w:szCs w:val="24"/>
        </w:rPr>
        <w:t xml:space="preserve"> mendapatkan informasi </w:t>
      </w:r>
      <w:r>
        <w:rPr>
          <w:rFonts w:ascii="Times New Roman" w:hAnsi="Times New Roman" w:cs="Times New Roman"/>
          <w:sz w:val="24"/>
          <w:szCs w:val="24"/>
        </w:rPr>
        <w:t>terkait pe</w:t>
      </w:r>
      <w:r w:rsidR="00AB3D3E">
        <w:rPr>
          <w:rFonts w:ascii="Times New Roman" w:hAnsi="Times New Roman" w:cs="Times New Roman"/>
          <w:sz w:val="24"/>
          <w:szCs w:val="24"/>
        </w:rPr>
        <w:t>laksanaan imunisasi hepatitis B</w:t>
      </w:r>
      <w:r w:rsidR="00AB3D3E">
        <w:rPr>
          <w:rFonts w:ascii="Times New Roman" w:hAnsi="Times New Roman" w:cs="Times New Roman"/>
          <w:sz w:val="24"/>
          <w:szCs w:val="24"/>
          <w:lang w:val="en-US"/>
        </w:rPr>
        <w:t>.</w:t>
      </w:r>
    </w:p>
    <w:p w:rsidR="005F5993" w:rsidRPr="00290632" w:rsidRDefault="005F5993" w:rsidP="003A72F6">
      <w:pPr>
        <w:pStyle w:val="ListParagraph"/>
        <w:numPr>
          <w:ilvl w:val="2"/>
          <w:numId w:val="45"/>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Analisis Bivariat</w:t>
      </w:r>
    </w:p>
    <w:p w:rsidR="005F5993" w:rsidRDefault="005F5993" w:rsidP="005F5993">
      <w:pPr>
        <w:pStyle w:val="ListParagraph"/>
        <w:spacing w:after="0" w:line="240" w:lineRule="auto"/>
        <w:jc w:val="both"/>
        <w:rPr>
          <w:rFonts w:ascii="Times New Roman" w:hAnsi="Times New Roman" w:cs="Times New Roman"/>
          <w:b/>
          <w:sz w:val="24"/>
          <w:szCs w:val="24"/>
        </w:rPr>
      </w:pPr>
    </w:p>
    <w:p w:rsidR="005F5993" w:rsidRPr="00863274" w:rsidRDefault="005F5993" w:rsidP="003A72F6">
      <w:pPr>
        <w:pStyle w:val="ListParagraph"/>
        <w:widowControl w:val="0"/>
        <w:numPr>
          <w:ilvl w:val="0"/>
          <w:numId w:val="47"/>
        </w:numPr>
        <w:autoSpaceDE w:val="0"/>
        <w:autoSpaceDN w:val="0"/>
        <w:adjustRightInd w:val="0"/>
        <w:spacing w:after="13" w:line="240" w:lineRule="auto"/>
        <w:ind w:left="709" w:right="-1" w:hanging="709"/>
        <w:jc w:val="both"/>
        <w:rPr>
          <w:rFonts w:ascii="Times New Roman" w:hAnsi="Times New Roman" w:cs="Times New Roman"/>
          <w:bCs/>
          <w:sz w:val="24"/>
          <w:szCs w:val="24"/>
        </w:rPr>
      </w:pPr>
      <w:r w:rsidRPr="00863274">
        <w:rPr>
          <w:rFonts w:ascii="Times New Roman" w:hAnsi="Times New Roman" w:cs="Times New Roman"/>
          <w:sz w:val="24"/>
          <w:szCs w:val="24"/>
        </w:rPr>
        <w:t xml:space="preserve">Pengaruh Pengetahuan Ibu </w:t>
      </w:r>
      <w:r w:rsidR="00C11E2E" w:rsidRPr="00863274">
        <w:rPr>
          <w:rFonts w:ascii="Times New Roman" w:hAnsi="Times New Roman" w:cs="Times New Roman"/>
          <w:sz w:val="24"/>
          <w:szCs w:val="24"/>
          <w:lang w:val="en-US"/>
        </w:rPr>
        <w:t>t</w:t>
      </w:r>
      <w:r w:rsidRPr="00863274">
        <w:rPr>
          <w:rFonts w:ascii="Times New Roman" w:hAnsi="Times New Roman" w:cs="Times New Roman"/>
          <w:sz w:val="24"/>
          <w:szCs w:val="24"/>
          <w:lang w:val="en-US"/>
        </w:rPr>
        <w:t>erhadap</w:t>
      </w:r>
      <w:r w:rsidRPr="00863274">
        <w:rPr>
          <w:rFonts w:ascii="Times New Roman" w:hAnsi="Times New Roman" w:cs="Times New Roman"/>
          <w:sz w:val="24"/>
          <w:szCs w:val="24"/>
        </w:rPr>
        <w:t xml:space="preserve"> </w:t>
      </w:r>
      <w:r w:rsidR="00424116" w:rsidRPr="00863274">
        <w:rPr>
          <w:rFonts w:ascii="Times New Roman" w:hAnsi="Times New Roman" w:cs="Times New Roman"/>
          <w:sz w:val="24"/>
          <w:szCs w:val="24"/>
        </w:rPr>
        <w:t xml:space="preserve"> </w:t>
      </w:r>
      <w:r w:rsidRPr="00863274">
        <w:rPr>
          <w:rFonts w:ascii="Times New Roman" w:hAnsi="Times New Roman" w:cs="Times New Roman"/>
          <w:sz w:val="24"/>
          <w:szCs w:val="24"/>
        </w:rPr>
        <w:t xml:space="preserve">Cakupan Imunisasi Hepatitis B di Wilayah kerja Puskesmas </w:t>
      </w:r>
      <w:r w:rsidRPr="00863274">
        <w:rPr>
          <w:rFonts w:ascii="Times New Roman" w:hAnsi="Times New Roman" w:cs="Times New Roman"/>
          <w:sz w:val="24"/>
          <w:szCs w:val="24"/>
          <w:lang w:val="en-US"/>
        </w:rPr>
        <w:t>Panga Kabupaten Aceh Jaya</w:t>
      </w:r>
    </w:p>
    <w:p w:rsidR="005F5993" w:rsidRPr="00DC4865" w:rsidRDefault="005F5993" w:rsidP="005F5993">
      <w:pPr>
        <w:pStyle w:val="ListParagraph"/>
        <w:spacing w:after="0" w:line="240" w:lineRule="auto"/>
        <w:jc w:val="both"/>
        <w:rPr>
          <w:rFonts w:ascii="Times New Roman" w:hAnsi="Times New Roman" w:cs="Times New Roman"/>
          <w:b/>
          <w:sz w:val="24"/>
          <w:szCs w:val="24"/>
        </w:rPr>
      </w:pPr>
    </w:p>
    <w:p w:rsidR="005F5993" w:rsidRPr="00264EBC" w:rsidRDefault="005F5993" w:rsidP="005F5993">
      <w:pPr>
        <w:spacing w:after="0" w:line="480" w:lineRule="auto"/>
        <w:ind w:firstLine="720"/>
        <w:jc w:val="both"/>
        <w:rPr>
          <w:rFonts w:ascii="Times New Roman" w:hAnsi="Times New Roman" w:cs="Times New Roman"/>
          <w:sz w:val="24"/>
          <w:szCs w:val="24"/>
        </w:rPr>
      </w:pPr>
      <w:r w:rsidRPr="00A87607">
        <w:rPr>
          <w:rFonts w:ascii="Times New Roman" w:hAnsi="Times New Roman" w:cs="Times New Roman"/>
          <w:sz w:val="24"/>
          <w:szCs w:val="24"/>
        </w:rPr>
        <w:t xml:space="preserve">Pengetahuan </w:t>
      </w:r>
      <w:r w:rsidR="00695873">
        <w:rPr>
          <w:rFonts w:ascii="Times New Roman" w:hAnsi="Times New Roman" w:cs="Times New Roman"/>
          <w:sz w:val="24"/>
          <w:szCs w:val="24"/>
          <w:lang w:val="en-US"/>
        </w:rPr>
        <w:t>merupakan p</w:t>
      </w:r>
      <w:r w:rsidRPr="00A87607">
        <w:rPr>
          <w:rFonts w:ascii="Times New Roman" w:hAnsi="Times New Roman" w:cs="Times New Roman"/>
          <w:sz w:val="24"/>
          <w:szCs w:val="24"/>
        </w:rPr>
        <w:t xml:space="preserve">erilaku yang didasari </w:t>
      </w:r>
      <w:r w:rsidR="00695873">
        <w:rPr>
          <w:rFonts w:ascii="Times New Roman" w:hAnsi="Times New Roman" w:cs="Times New Roman"/>
          <w:sz w:val="24"/>
          <w:szCs w:val="24"/>
          <w:lang w:val="en-US"/>
        </w:rPr>
        <w:t>ilmu yang dimiliki oleh seseorang, yang diperoleh dari</w:t>
      </w:r>
      <w:r w:rsidRPr="00A87607">
        <w:rPr>
          <w:rFonts w:ascii="Times New Roman" w:hAnsi="Times New Roman" w:cs="Times New Roman"/>
          <w:sz w:val="24"/>
          <w:szCs w:val="24"/>
        </w:rPr>
        <w:t xml:space="preserve"> </w:t>
      </w:r>
      <w:r w:rsidRPr="00264EBC">
        <w:rPr>
          <w:rFonts w:ascii="Times New Roman" w:hAnsi="Times New Roman" w:cs="Times New Roman"/>
          <w:sz w:val="24"/>
          <w:szCs w:val="24"/>
        </w:rPr>
        <w:t xml:space="preserve">pengalaman dan penelitian. Pengetahuan mempunyai peranan sebagai motivasi awal bagi seseorang dalam berperilaku Green menyebutkan pengetahuan merupakan salah satu faktor predisposisi terhadap pembentukan perilaku seseorang. </w:t>
      </w:r>
    </w:p>
    <w:p w:rsidR="00695873" w:rsidRDefault="00695873" w:rsidP="00695873">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Berdasarkan hasil penelitian yang dilakukan di puskesmas Panga diketahui bahwa p</w:t>
      </w:r>
      <w:r w:rsidR="005F5993" w:rsidRPr="00264EBC">
        <w:rPr>
          <w:rFonts w:ascii="Times New Roman" w:hAnsi="Times New Roman" w:cs="Times New Roman"/>
          <w:sz w:val="24"/>
          <w:szCs w:val="24"/>
        </w:rPr>
        <w:t>engetahuan responden yang baik ditunjukkan dengan kemampuan responden menjawab dengan benar pertanyaan</w:t>
      </w:r>
      <w:r w:rsidR="005F5993" w:rsidRPr="00A87607">
        <w:rPr>
          <w:rFonts w:ascii="Times New Roman" w:hAnsi="Times New Roman" w:cs="Times New Roman"/>
          <w:sz w:val="24"/>
          <w:szCs w:val="24"/>
        </w:rPr>
        <w:t xml:space="preserve"> yang berkaitan dengan pengetahuan imunisasi </w:t>
      </w:r>
      <w:r w:rsidR="005F5993">
        <w:rPr>
          <w:rFonts w:ascii="Times New Roman" w:hAnsi="Times New Roman" w:cs="Times New Roman"/>
          <w:sz w:val="24"/>
          <w:szCs w:val="24"/>
        </w:rPr>
        <w:t>hepatitis B pada bayinya</w:t>
      </w:r>
      <w:r w:rsidR="005F5993" w:rsidRPr="00A87607">
        <w:rPr>
          <w:rFonts w:ascii="Times New Roman" w:hAnsi="Times New Roman" w:cs="Times New Roman"/>
          <w:sz w:val="24"/>
          <w:szCs w:val="24"/>
        </w:rPr>
        <w:t>. Pengetahuan ibu dijadikan dasar untuk berperilaku yaitu dalam memberikan imunisasi kepada bayinya.</w:t>
      </w:r>
      <w:r>
        <w:rPr>
          <w:rFonts w:ascii="Times New Roman" w:hAnsi="Times New Roman" w:cs="Times New Roman"/>
          <w:sz w:val="24"/>
          <w:szCs w:val="24"/>
          <w:lang w:val="en-US"/>
        </w:rPr>
        <w:t xml:space="preserve"> </w:t>
      </w:r>
      <w:r w:rsidR="005F5993" w:rsidRPr="00326DDF">
        <w:rPr>
          <w:rFonts w:ascii="Times New Roman" w:hAnsi="Times New Roman" w:cs="Times New Roman"/>
          <w:sz w:val="24"/>
          <w:szCs w:val="24"/>
        </w:rPr>
        <w:t>Pengetahuan t</w:t>
      </w:r>
      <w:r w:rsidR="005F5993">
        <w:rPr>
          <w:rFonts w:ascii="Times New Roman" w:hAnsi="Times New Roman" w:cs="Times New Roman"/>
          <w:sz w:val="24"/>
          <w:szCs w:val="24"/>
        </w:rPr>
        <w:t>entang kesehatan terutama imuni</w:t>
      </w:r>
      <w:r w:rsidR="005F5993" w:rsidRPr="00326DDF">
        <w:rPr>
          <w:rFonts w:ascii="Times New Roman" w:hAnsi="Times New Roman" w:cs="Times New Roman"/>
          <w:sz w:val="24"/>
          <w:szCs w:val="24"/>
        </w:rPr>
        <w:t xml:space="preserve">sasi </w:t>
      </w:r>
      <w:r w:rsidR="005F5993">
        <w:rPr>
          <w:rFonts w:ascii="Times New Roman" w:hAnsi="Times New Roman" w:cs="Times New Roman"/>
          <w:sz w:val="24"/>
          <w:szCs w:val="24"/>
        </w:rPr>
        <w:t xml:space="preserve">yang diberikan pada bayi </w:t>
      </w:r>
      <w:r w:rsidR="005F5993" w:rsidRPr="00326DDF">
        <w:rPr>
          <w:rFonts w:ascii="Times New Roman" w:hAnsi="Times New Roman" w:cs="Times New Roman"/>
          <w:sz w:val="24"/>
          <w:szCs w:val="24"/>
        </w:rPr>
        <w:t>akan memberikan wawasan terhadap cakupan imunisasi.</w:t>
      </w:r>
    </w:p>
    <w:p w:rsidR="004738C6" w:rsidRDefault="005F5993" w:rsidP="00695873">
      <w:pPr>
        <w:spacing w:after="0" w:line="480" w:lineRule="auto"/>
        <w:ind w:firstLine="720"/>
        <w:jc w:val="both"/>
        <w:rPr>
          <w:rFonts w:ascii="Times New Roman" w:hAnsi="Times New Roman" w:cs="Times New Roman"/>
          <w:sz w:val="24"/>
          <w:szCs w:val="24"/>
          <w:lang w:val="en-US"/>
        </w:rPr>
      </w:pPr>
      <w:r w:rsidRPr="00326DDF">
        <w:rPr>
          <w:rFonts w:ascii="Times New Roman" w:hAnsi="Times New Roman" w:cs="Times New Roman"/>
          <w:sz w:val="24"/>
          <w:szCs w:val="24"/>
        </w:rPr>
        <w:t xml:space="preserve"> Penge</w:t>
      </w:r>
      <w:r>
        <w:rPr>
          <w:rFonts w:ascii="Times New Roman" w:hAnsi="Times New Roman" w:cs="Times New Roman"/>
          <w:sz w:val="24"/>
          <w:szCs w:val="24"/>
        </w:rPr>
        <w:t>tahuan sangat penting dalam mem</w:t>
      </w:r>
      <w:r w:rsidRPr="00326DDF">
        <w:rPr>
          <w:rFonts w:ascii="Times New Roman" w:hAnsi="Times New Roman" w:cs="Times New Roman"/>
          <w:sz w:val="24"/>
          <w:szCs w:val="24"/>
        </w:rPr>
        <w:t>berikan wawasan terhadap sikap ibu</w:t>
      </w:r>
      <w:r w:rsidR="00695873">
        <w:rPr>
          <w:rFonts w:ascii="Times New Roman" w:hAnsi="Times New Roman" w:cs="Times New Roman"/>
          <w:sz w:val="24"/>
          <w:szCs w:val="24"/>
          <w:lang w:val="en-US"/>
        </w:rPr>
        <w:t xml:space="preserve"> dalam</w:t>
      </w:r>
      <w:r w:rsidRPr="00326DDF">
        <w:rPr>
          <w:rFonts w:ascii="Times New Roman" w:hAnsi="Times New Roman" w:cs="Times New Roman"/>
          <w:sz w:val="24"/>
          <w:szCs w:val="24"/>
        </w:rPr>
        <w:t xml:space="preserve"> membawa anak-anaknya kesarana pelayanan kesehatan untuk mendapatkan imunisasi</w:t>
      </w:r>
      <w:r w:rsidR="00695873">
        <w:rPr>
          <w:rFonts w:ascii="Times New Roman" w:hAnsi="Times New Roman" w:cs="Times New Roman"/>
          <w:sz w:val="24"/>
          <w:szCs w:val="24"/>
          <w:lang w:val="en-US"/>
        </w:rPr>
        <w:t xml:space="preserve"> hepatitis B</w:t>
      </w:r>
      <w:r w:rsidRPr="00326DDF">
        <w:rPr>
          <w:rFonts w:ascii="Times New Roman" w:hAnsi="Times New Roman" w:cs="Times New Roman"/>
          <w:sz w:val="24"/>
          <w:szCs w:val="24"/>
        </w:rPr>
        <w:t>. D</w:t>
      </w:r>
      <w:r>
        <w:rPr>
          <w:rFonts w:ascii="Times New Roman" w:hAnsi="Times New Roman" w:cs="Times New Roman"/>
          <w:sz w:val="24"/>
          <w:szCs w:val="24"/>
        </w:rPr>
        <w:t>ari hasil uji univariat yang dilakukan maka dapat dilihat bah</w:t>
      </w:r>
      <w:r w:rsidRPr="00326DDF">
        <w:rPr>
          <w:rFonts w:ascii="Times New Roman" w:hAnsi="Times New Roman" w:cs="Times New Roman"/>
          <w:sz w:val="24"/>
          <w:szCs w:val="24"/>
        </w:rPr>
        <w:t>wa</w:t>
      </w:r>
      <w:r>
        <w:rPr>
          <w:rFonts w:ascii="Times New Roman" w:hAnsi="Times New Roman" w:cs="Times New Roman"/>
          <w:sz w:val="24"/>
          <w:szCs w:val="24"/>
        </w:rPr>
        <w:t xml:space="preserve"> masih ada</w:t>
      </w:r>
      <w:r w:rsidRPr="00326DDF">
        <w:rPr>
          <w:rFonts w:ascii="Times New Roman" w:hAnsi="Times New Roman" w:cs="Times New Roman"/>
          <w:sz w:val="24"/>
          <w:szCs w:val="24"/>
        </w:rPr>
        <w:t xml:space="preserve"> ibu yang mempunyai tingkat pengetahuan yang baik terhadap </w:t>
      </w:r>
      <w:r>
        <w:rPr>
          <w:rFonts w:ascii="Times New Roman" w:hAnsi="Times New Roman" w:cs="Times New Roman"/>
          <w:sz w:val="24"/>
          <w:szCs w:val="24"/>
        </w:rPr>
        <w:t xml:space="preserve">pemberian imuniasi </w:t>
      </w:r>
      <w:r w:rsidR="004738C6">
        <w:rPr>
          <w:rFonts w:ascii="Times New Roman" w:hAnsi="Times New Roman" w:cs="Times New Roman"/>
          <w:sz w:val="24"/>
          <w:szCs w:val="24"/>
          <w:lang w:val="en-US"/>
        </w:rPr>
        <w:t>hepatitis B</w:t>
      </w:r>
      <w:r>
        <w:rPr>
          <w:rFonts w:ascii="Times New Roman" w:hAnsi="Times New Roman" w:cs="Times New Roman"/>
          <w:sz w:val="17"/>
          <w:szCs w:val="17"/>
        </w:rPr>
        <w:t xml:space="preserve">, </w:t>
      </w:r>
      <w:r w:rsidRPr="00DC4865">
        <w:rPr>
          <w:rFonts w:ascii="Times New Roman" w:hAnsi="Times New Roman" w:cs="Times New Roman"/>
          <w:sz w:val="24"/>
          <w:szCs w:val="24"/>
        </w:rPr>
        <w:t>akan tetapi ibu yang memiliki pengetahuan yan</w:t>
      </w:r>
      <w:r>
        <w:rPr>
          <w:rFonts w:ascii="Times New Roman" w:hAnsi="Times New Roman" w:cs="Times New Roman"/>
          <w:sz w:val="24"/>
          <w:szCs w:val="24"/>
        </w:rPr>
        <w:t xml:space="preserve">g kurang baik lebih mendominasi. </w:t>
      </w:r>
    </w:p>
    <w:p w:rsidR="005F5993" w:rsidRPr="004738C6" w:rsidRDefault="005F5993" w:rsidP="004738C6">
      <w:pPr>
        <w:spacing w:after="0" w:line="480" w:lineRule="auto"/>
        <w:ind w:firstLine="720"/>
        <w:jc w:val="both"/>
        <w:rPr>
          <w:rFonts w:ascii="Times New Roman" w:hAnsi="Times New Roman"/>
          <w:sz w:val="24"/>
          <w:szCs w:val="24"/>
          <w:lang w:val="en-US"/>
        </w:rPr>
      </w:pPr>
      <w:r>
        <w:rPr>
          <w:rFonts w:ascii="Times New Roman" w:hAnsi="Times New Roman" w:cs="Times New Roman"/>
          <w:sz w:val="24"/>
          <w:szCs w:val="24"/>
        </w:rPr>
        <w:t xml:space="preserve">Hasil jawaban pada lembar kuesioner menunjukkan bahwa </w:t>
      </w:r>
      <w:r w:rsidR="004738C6">
        <w:rPr>
          <w:rFonts w:ascii="Times New Roman" w:hAnsi="Times New Roman"/>
          <w:sz w:val="24"/>
          <w:szCs w:val="24"/>
          <w:lang w:val="en-US"/>
        </w:rPr>
        <w:t>sebagian besar</w:t>
      </w:r>
      <w:r>
        <w:rPr>
          <w:rFonts w:ascii="Times New Roman" w:hAnsi="Times New Roman"/>
          <w:sz w:val="24"/>
          <w:szCs w:val="24"/>
        </w:rPr>
        <w:t xml:space="preserve"> </w:t>
      </w:r>
      <w:r w:rsidRPr="00DE7237">
        <w:rPr>
          <w:rFonts w:ascii="Times New Roman" w:hAnsi="Times New Roman"/>
          <w:sz w:val="24"/>
          <w:szCs w:val="24"/>
        </w:rPr>
        <w:t xml:space="preserve">responden yang menyatakan bahwa ibu </w:t>
      </w:r>
      <w:r w:rsidR="004738C6">
        <w:rPr>
          <w:rFonts w:ascii="Times New Roman" w:hAnsi="Times New Roman"/>
          <w:sz w:val="24"/>
          <w:szCs w:val="24"/>
          <w:lang w:val="en-US"/>
        </w:rPr>
        <w:t xml:space="preserve">tidak </w:t>
      </w:r>
      <w:r w:rsidRPr="00DE7237">
        <w:rPr>
          <w:rFonts w:ascii="Times New Roman" w:hAnsi="Times New Roman"/>
          <w:sz w:val="24"/>
          <w:szCs w:val="24"/>
        </w:rPr>
        <w:t>tahu apa itu imunisasi hepatitis B</w:t>
      </w:r>
      <w:r w:rsidR="004738C6">
        <w:rPr>
          <w:rFonts w:ascii="Times New Roman" w:hAnsi="Times New Roman"/>
          <w:sz w:val="24"/>
          <w:szCs w:val="24"/>
          <w:lang w:val="en-US"/>
        </w:rPr>
        <w:t xml:space="preserve">, kapan </w:t>
      </w:r>
      <w:r w:rsidR="004738C6">
        <w:rPr>
          <w:rFonts w:ascii="Times New Roman" w:hAnsi="Times New Roman" w:cs="Times New Roman"/>
          <w:sz w:val="24"/>
          <w:szCs w:val="24"/>
          <w:lang w:val="en-US"/>
        </w:rPr>
        <w:t>hepatitis B</w:t>
      </w:r>
      <w:r w:rsidR="004738C6">
        <w:rPr>
          <w:rFonts w:ascii="Times New Roman" w:hAnsi="Times New Roman"/>
          <w:sz w:val="24"/>
          <w:szCs w:val="24"/>
        </w:rPr>
        <w:t xml:space="preserve"> </w:t>
      </w:r>
      <w:r w:rsidR="004738C6">
        <w:rPr>
          <w:rFonts w:ascii="Times New Roman" w:hAnsi="Times New Roman"/>
          <w:sz w:val="24"/>
          <w:szCs w:val="24"/>
          <w:lang w:val="en-US"/>
        </w:rPr>
        <w:t xml:space="preserve"> diberikan, apa tujuan dilakukannya imunisasi </w:t>
      </w:r>
      <w:r w:rsidR="004738C6">
        <w:rPr>
          <w:rFonts w:ascii="Times New Roman" w:hAnsi="Times New Roman" w:cs="Times New Roman"/>
          <w:sz w:val="24"/>
          <w:szCs w:val="24"/>
          <w:lang w:val="en-US"/>
        </w:rPr>
        <w:t>hepatitis B</w:t>
      </w:r>
      <w:r w:rsidR="004738C6">
        <w:rPr>
          <w:rFonts w:ascii="Times New Roman" w:hAnsi="Times New Roman"/>
          <w:sz w:val="24"/>
          <w:szCs w:val="24"/>
          <w:lang w:val="en-US"/>
        </w:rPr>
        <w:t xml:space="preserve">, apa manfaat dari imunisasi </w:t>
      </w:r>
      <w:r w:rsidR="004738C6">
        <w:rPr>
          <w:rFonts w:ascii="Times New Roman" w:hAnsi="Times New Roman" w:cs="Times New Roman"/>
          <w:sz w:val="24"/>
          <w:szCs w:val="24"/>
          <w:lang w:val="en-US"/>
        </w:rPr>
        <w:t xml:space="preserve">hepatitis B. Namun ada juga ibu yang memiliki pengetahuan yang baik akan tetapi dia tidak memberikan imunisasi kepada anaknya, karena </w:t>
      </w:r>
      <w:r>
        <w:rPr>
          <w:rFonts w:ascii="Times New Roman" w:hAnsi="Times New Roman"/>
          <w:sz w:val="24"/>
          <w:szCs w:val="24"/>
        </w:rPr>
        <w:t>pengetahuan itu tidak cukup membantu ibu-ibu untuk membawa anaknya, karena selain pengetahuan ada faktor lain yang menghambat ibu membawa anaknya melakukan imuniasi Hepatitis B</w:t>
      </w:r>
      <w:r w:rsidR="004738C6">
        <w:rPr>
          <w:rFonts w:ascii="Times New Roman" w:hAnsi="Times New Roman"/>
          <w:sz w:val="24"/>
          <w:szCs w:val="24"/>
          <w:lang w:val="en-US"/>
        </w:rPr>
        <w:t xml:space="preserve"> misalnya sarana prasaran</w:t>
      </w:r>
      <w:r w:rsidR="00E67859">
        <w:rPr>
          <w:rFonts w:ascii="Times New Roman" w:hAnsi="Times New Roman"/>
          <w:sz w:val="24"/>
          <w:szCs w:val="24"/>
          <w:lang w:val="en-US"/>
        </w:rPr>
        <w:t>a dan dukungan dari pihak lain</w:t>
      </w:r>
      <w:r>
        <w:rPr>
          <w:rFonts w:ascii="Times New Roman" w:hAnsi="Times New Roman"/>
          <w:sz w:val="24"/>
          <w:szCs w:val="24"/>
        </w:rPr>
        <w:t xml:space="preserve">. </w:t>
      </w:r>
    </w:p>
    <w:p w:rsidR="005F5993" w:rsidRPr="00593F90" w:rsidRDefault="005F5993" w:rsidP="005F5993">
      <w:pPr>
        <w:spacing w:after="0" w:line="480" w:lineRule="auto"/>
        <w:ind w:firstLine="720"/>
        <w:jc w:val="both"/>
        <w:rPr>
          <w:rFonts w:ascii="Times New Roman" w:hAnsi="Times New Roman" w:cs="Times New Roman"/>
          <w:sz w:val="24"/>
          <w:szCs w:val="24"/>
          <w:lang w:val="en-US"/>
        </w:rPr>
      </w:pPr>
      <w:r>
        <w:rPr>
          <w:rFonts w:ascii="Times New Roman" w:hAnsi="Times New Roman"/>
          <w:sz w:val="24"/>
          <w:szCs w:val="24"/>
        </w:rPr>
        <w:lastRenderedPageBreak/>
        <w:t xml:space="preserve">Hasil jawaban responden </w:t>
      </w:r>
      <w:r w:rsidR="00C37989">
        <w:rPr>
          <w:rFonts w:ascii="Times New Roman" w:hAnsi="Times New Roman"/>
          <w:sz w:val="24"/>
          <w:szCs w:val="24"/>
          <w:lang w:val="en-US"/>
        </w:rPr>
        <w:t xml:space="preserve">juga  menunjukkan bahwa  ada </w:t>
      </w:r>
      <w:r w:rsidRPr="00DE7237">
        <w:rPr>
          <w:rStyle w:val="e24kjd"/>
          <w:rFonts w:ascii="Times New Roman" w:hAnsi="Times New Roman"/>
          <w:sz w:val="24"/>
          <w:szCs w:val="24"/>
        </w:rPr>
        <w:t xml:space="preserve">ibu </w:t>
      </w:r>
      <w:r w:rsidR="00C37989">
        <w:rPr>
          <w:rStyle w:val="e24kjd"/>
          <w:rFonts w:ascii="Times New Roman" w:hAnsi="Times New Roman"/>
          <w:sz w:val="24"/>
          <w:szCs w:val="24"/>
          <w:lang w:val="en-US"/>
        </w:rPr>
        <w:t xml:space="preserve">yang </w:t>
      </w:r>
      <w:r w:rsidRPr="00DE7237">
        <w:rPr>
          <w:rStyle w:val="e24kjd"/>
          <w:rFonts w:ascii="Times New Roman" w:hAnsi="Times New Roman"/>
          <w:sz w:val="24"/>
          <w:szCs w:val="24"/>
        </w:rPr>
        <w:t xml:space="preserve">tahu bahwa vaksin </w:t>
      </w:r>
      <w:r w:rsidRPr="00DE7237">
        <w:rPr>
          <w:rStyle w:val="e24kjd"/>
          <w:rFonts w:ascii="Times New Roman" w:hAnsi="Times New Roman"/>
          <w:bCs/>
          <w:sz w:val="24"/>
          <w:szCs w:val="24"/>
        </w:rPr>
        <w:t>hepatitis B</w:t>
      </w:r>
      <w:r w:rsidRPr="00DE7237">
        <w:rPr>
          <w:rStyle w:val="e24kjd"/>
          <w:rFonts w:ascii="Times New Roman" w:hAnsi="Times New Roman"/>
          <w:sz w:val="24"/>
          <w:szCs w:val="24"/>
        </w:rPr>
        <w:t xml:space="preserve"> pertama, paling baik </w:t>
      </w:r>
      <w:r w:rsidRPr="00DE7237">
        <w:rPr>
          <w:rStyle w:val="e24kjd"/>
          <w:rFonts w:ascii="Times New Roman" w:hAnsi="Times New Roman"/>
          <w:bCs/>
          <w:sz w:val="24"/>
          <w:szCs w:val="24"/>
        </w:rPr>
        <w:t>diberikan</w:t>
      </w:r>
      <w:r w:rsidR="00C37989">
        <w:rPr>
          <w:rStyle w:val="e24kjd"/>
          <w:rFonts w:ascii="Times New Roman" w:hAnsi="Times New Roman"/>
          <w:sz w:val="24"/>
          <w:szCs w:val="24"/>
        </w:rPr>
        <w:t xml:space="preserve"> dalam waktu </w:t>
      </w:r>
      <w:r w:rsidRPr="00DE7237">
        <w:rPr>
          <w:rStyle w:val="e24kjd"/>
          <w:rFonts w:ascii="Times New Roman" w:hAnsi="Times New Roman"/>
          <w:sz w:val="24"/>
          <w:szCs w:val="24"/>
        </w:rPr>
        <w:t>2</w:t>
      </w:r>
      <w:r w:rsidR="00C37989">
        <w:rPr>
          <w:rStyle w:val="e24kjd"/>
          <w:rFonts w:ascii="Times New Roman" w:hAnsi="Times New Roman"/>
          <w:sz w:val="24"/>
          <w:szCs w:val="24"/>
          <w:lang w:val="en-US"/>
        </w:rPr>
        <w:t>4</w:t>
      </w:r>
      <w:r w:rsidRPr="00DE7237">
        <w:rPr>
          <w:rStyle w:val="e24kjd"/>
          <w:rFonts w:ascii="Times New Roman" w:hAnsi="Times New Roman"/>
          <w:sz w:val="24"/>
          <w:szCs w:val="24"/>
        </w:rPr>
        <w:t xml:space="preserve"> jam setelah lahir</w:t>
      </w:r>
      <w:r>
        <w:rPr>
          <w:rStyle w:val="e24kjd"/>
          <w:rFonts w:ascii="Times New Roman" w:hAnsi="Times New Roman"/>
          <w:sz w:val="24"/>
          <w:szCs w:val="24"/>
        </w:rPr>
        <w:t xml:space="preserve">, </w:t>
      </w:r>
      <w:r w:rsidR="00C37989">
        <w:rPr>
          <w:rStyle w:val="e24kjd"/>
          <w:rFonts w:ascii="Times New Roman" w:hAnsi="Times New Roman"/>
          <w:sz w:val="24"/>
          <w:szCs w:val="24"/>
          <w:lang w:val="en-US"/>
        </w:rPr>
        <w:t>namun ibu tidak melakukannya karena alasan tidak disetujui oleh ibu mertuanya atau neneknya</w:t>
      </w:r>
      <w:r w:rsidR="00C37989">
        <w:rPr>
          <w:rStyle w:val="e24kjd"/>
          <w:rFonts w:ascii="Times New Roman" w:hAnsi="Times New Roman"/>
          <w:sz w:val="24"/>
          <w:szCs w:val="24"/>
        </w:rPr>
        <w:t>.</w:t>
      </w:r>
      <w:r w:rsidR="00C37989">
        <w:rPr>
          <w:rStyle w:val="e24kjd"/>
          <w:rFonts w:ascii="Times New Roman" w:hAnsi="Times New Roman"/>
          <w:sz w:val="24"/>
          <w:szCs w:val="24"/>
          <w:lang w:val="en-US"/>
        </w:rPr>
        <w:t xml:space="preserve"> Ada juga ibu yang </w:t>
      </w:r>
      <w:r w:rsidR="00593F90">
        <w:rPr>
          <w:rStyle w:val="e24kjd"/>
          <w:rFonts w:ascii="Times New Roman" w:hAnsi="Times New Roman"/>
          <w:sz w:val="24"/>
          <w:szCs w:val="24"/>
          <w:lang w:val="en-US"/>
        </w:rPr>
        <w:t xml:space="preserve">memang </w:t>
      </w:r>
      <w:r w:rsidR="00C37989">
        <w:rPr>
          <w:rStyle w:val="e24kjd"/>
          <w:rFonts w:ascii="Times New Roman" w:hAnsi="Times New Roman"/>
          <w:sz w:val="24"/>
          <w:szCs w:val="24"/>
          <w:lang w:val="en-US"/>
        </w:rPr>
        <w:t xml:space="preserve">tidak tahu </w:t>
      </w:r>
      <w:r w:rsidR="00593F90">
        <w:rPr>
          <w:rStyle w:val="e24kjd"/>
          <w:rFonts w:ascii="Times New Roman" w:hAnsi="Times New Roman"/>
          <w:sz w:val="24"/>
          <w:szCs w:val="24"/>
          <w:lang w:val="en-US"/>
        </w:rPr>
        <w:t>sama sekali</w:t>
      </w:r>
      <w:r w:rsidR="00C37989">
        <w:rPr>
          <w:rStyle w:val="e24kjd"/>
          <w:rFonts w:ascii="Times New Roman" w:hAnsi="Times New Roman"/>
          <w:sz w:val="24"/>
          <w:szCs w:val="24"/>
          <w:lang w:val="en-US"/>
        </w:rPr>
        <w:t xml:space="preserve"> bahwa imunisasi h</w:t>
      </w:r>
      <w:r w:rsidR="00C37989" w:rsidRPr="00DE7237">
        <w:rPr>
          <w:rStyle w:val="e24kjd"/>
          <w:rFonts w:ascii="Times New Roman" w:hAnsi="Times New Roman"/>
          <w:bCs/>
          <w:sz w:val="24"/>
          <w:szCs w:val="24"/>
        </w:rPr>
        <w:t>epatitis B</w:t>
      </w:r>
      <w:r w:rsidR="00C37989" w:rsidRPr="00DE7237">
        <w:rPr>
          <w:rStyle w:val="e24kjd"/>
          <w:rFonts w:ascii="Times New Roman" w:hAnsi="Times New Roman"/>
          <w:sz w:val="24"/>
          <w:szCs w:val="24"/>
        </w:rPr>
        <w:t xml:space="preserve"> pertama, paling baik </w:t>
      </w:r>
      <w:r w:rsidR="00C37989" w:rsidRPr="00DE7237">
        <w:rPr>
          <w:rStyle w:val="e24kjd"/>
          <w:rFonts w:ascii="Times New Roman" w:hAnsi="Times New Roman"/>
          <w:bCs/>
          <w:sz w:val="24"/>
          <w:szCs w:val="24"/>
        </w:rPr>
        <w:t>diberikan</w:t>
      </w:r>
      <w:r w:rsidR="00C37989">
        <w:rPr>
          <w:rStyle w:val="e24kjd"/>
          <w:rFonts w:ascii="Times New Roman" w:hAnsi="Times New Roman"/>
          <w:sz w:val="24"/>
          <w:szCs w:val="24"/>
        </w:rPr>
        <w:t xml:space="preserve"> dalam waktu </w:t>
      </w:r>
      <w:r w:rsidR="00C37989" w:rsidRPr="00DE7237">
        <w:rPr>
          <w:rStyle w:val="e24kjd"/>
          <w:rFonts w:ascii="Times New Roman" w:hAnsi="Times New Roman"/>
          <w:sz w:val="24"/>
          <w:szCs w:val="24"/>
        </w:rPr>
        <w:t>2</w:t>
      </w:r>
      <w:r w:rsidR="00C37989">
        <w:rPr>
          <w:rStyle w:val="e24kjd"/>
          <w:rFonts w:ascii="Times New Roman" w:hAnsi="Times New Roman"/>
          <w:sz w:val="24"/>
          <w:szCs w:val="24"/>
          <w:lang w:val="en-US"/>
        </w:rPr>
        <w:t>4</w:t>
      </w:r>
      <w:r w:rsidR="00C37989" w:rsidRPr="00DE7237">
        <w:rPr>
          <w:rStyle w:val="e24kjd"/>
          <w:rFonts w:ascii="Times New Roman" w:hAnsi="Times New Roman"/>
          <w:sz w:val="24"/>
          <w:szCs w:val="24"/>
        </w:rPr>
        <w:t xml:space="preserve"> jam setelah lahir</w:t>
      </w:r>
      <w:r w:rsidR="00593F90">
        <w:rPr>
          <w:rStyle w:val="e24kjd"/>
          <w:rFonts w:ascii="Times New Roman" w:hAnsi="Times New Roman"/>
          <w:sz w:val="24"/>
          <w:szCs w:val="24"/>
          <w:lang w:val="en-US"/>
        </w:rPr>
        <w:t xml:space="preserve">. </w:t>
      </w:r>
      <w:r>
        <w:rPr>
          <w:rStyle w:val="e24kjd"/>
          <w:rFonts w:ascii="Times New Roman" w:hAnsi="Times New Roman"/>
          <w:sz w:val="24"/>
          <w:szCs w:val="24"/>
        </w:rPr>
        <w:t>Ketidaktahuan tersebut salah satunya disebabkan oleh  pendidikan ibu</w:t>
      </w:r>
      <w:r>
        <w:rPr>
          <w:rFonts w:ascii="Times New Roman" w:hAnsi="Times New Roman" w:cs="Times New Roman"/>
          <w:sz w:val="24"/>
          <w:szCs w:val="24"/>
        </w:rPr>
        <w:t xml:space="preserve">, </w:t>
      </w:r>
      <w:r w:rsidRPr="00A87607">
        <w:rPr>
          <w:rFonts w:ascii="Times New Roman" w:hAnsi="Times New Roman" w:cs="Times New Roman"/>
          <w:sz w:val="24"/>
          <w:szCs w:val="24"/>
        </w:rPr>
        <w:t xml:space="preserve">pengamatan ataupun informasi yang didapat </w:t>
      </w:r>
      <w:r>
        <w:rPr>
          <w:rFonts w:ascii="Times New Roman" w:hAnsi="Times New Roman" w:cs="Times New Roman"/>
          <w:sz w:val="24"/>
          <w:szCs w:val="24"/>
        </w:rPr>
        <w:t>ibu</w:t>
      </w:r>
      <w:r w:rsidR="00593F90">
        <w:rPr>
          <w:rFonts w:ascii="Times New Roman" w:hAnsi="Times New Roman" w:cs="Times New Roman"/>
          <w:sz w:val="24"/>
          <w:szCs w:val="24"/>
          <w:lang w:val="en-US"/>
        </w:rPr>
        <w:t>.</w:t>
      </w:r>
    </w:p>
    <w:p w:rsidR="005F5993" w:rsidRDefault="005F5993" w:rsidP="00DB5FC2">
      <w:pPr>
        <w:spacing w:after="0" w:line="480" w:lineRule="auto"/>
        <w:ind w:firstLine="720"/>
        <w:jc w:val="both"/>
        <w:rPr>
          <w:rFonts w:ascii="Times New Roman" w:hAnsi="Times New Roman" w:cs="Times New Roman"/>
          <w:sz w:val="24"/>
          <w:szCs w:val="24"/>
        </w:rPr>
      </w:pPr>
      <w:r w:rsidRPr="00A87607">
        <w:rPr>
          <w:rFonts w:ascii="Times New Roman" w:hAnsi="Times New Roman" w:cs="Times New Roman"/>
          <w:sz w:val="24"/>
          <w:szCs w:val="24"/>
        </w:rPr>
        <w:t>Penge</w:t>
      </w:r>
      <w:r>
        <w:rPr>
          <w:rFonts w:ascii="Times New Roman" w:hAnsi="Times New Roman" w:cs="Times New Roman"/>
          <w:sz w:val="24"/>
          <w:szCs w:val="24"/>
        </w:rPr>
        <w:t>tahuan sangat penting dalam mem</w:t>
      </w:r>
      <w:r w:rsidRPr="00A87607">
        <w:rPr>
          <w:rFonts w:ascii="Times New Roman" w:hAnsi="Times New Roman" w:cs="Times New Roman"/>
          <w:sz w:val="24"/>
          <w:szCs w:val="24"/>
        </w:rPr>
        <w:t>berikan wawasan</w:t>
      </w:r>
      <w:r w:rsidR="00593F90">
        <w:rPr>
          <w:rFonts w:ascii="Times New Roman" w:hAnsi="Times New Roman" w:cs="Times New Roman"/>
          <w:sz w:val="24"/>
          <w:szCs w:val="24"/>
        </w:rPr>
        <w:t xml:space="preserve"> terhadap sikap </w:t>
      </w:r>
      <w:r w:rsidRPr="00A87607">
        <w:rPr>
          <w:rFonts w:ascii="Times New Roman" w:hAnsi="Times New Roman" w:cs="Times New Roman"/>
          <w:sz w:val="24"/>
          <w:szCs w:val="24"/>
        </w:rPr>
        <w:t>ibu</w:t>
      </w:r>
      <w:r w:rsidR="00593F90">
        <w:rPr>
          <w:rFonts w:ascii="Times New Roman" w:hAnsi="Times New Roman" w:cs="Times New Roman"/>
          <w:sz w:val="24"/>
          <w:szCs w:val="24"/>
          <w:lang w:val="en-US"/>
        </w:rPr>
        <w:t xml:space="preserve"> dalam</w:t>
      </w:r>
      <w:r w:rsidRPr="00A87607">
        <w:rPr>
          <w:rFonts w:ascii="Times New Roman" w:hAnsi="Times New Roman" w:cs="Times New Roman"/>
          <w:sz w:val="24"/>
          <w:szCs w:val="24"/>
        </w:rPr>
        <w:t xml:space="preserve"> membawa anak-anaknya kesarana pelayanan kesehatan untuk mendapatkan imunisasi</w:t>
      </w:r>
      <w:r w:rsidR="00593F90">
        <w:rPr>
          <w:rFonts w:ascii="Times New Roman" w:hAnsi="Times New Roman" w:cs="Times New Roman"/>
          <w:sz w:val="24"/>
          <w:szCs w:val="24"/>
          <w:lang w:val="en-US"/>
        </w:rPr>
        <w:t xml:space="preserve"> hepatitis B</w:t>
      </w:r>
      <w:r w:rsidRPr="00A87607">
        <w:rPr>
          <w:rFonts w:ascii="Times New Roman" w:hAnsi="Times New Roman" w:cs="Times New Roman"/>
          <w:sz w:val="24"/>
          <w:szCs w:val="24"/>
        </w:rPr>
        <w:t xml:space="preserve">. </w:t>
      </w:r>
      <w:r w:rsidR="00593F90">
        <w:rPr>
          <w:rFonts w:ascii="Times New Roman" w:hAnsi="Times New Roman" w:cs="Times New Roman"/>
          <w:sz w:val="24"/>
          <w:szCs w:val="24"/>
          <w:lang w:val="en-US"/>
        </w:rPr>
        <w:t>Namun, banyak ditemukan i</w:t>
      </w:r>
      <w:r>
        <w:rPr>
          <w:rFonts w:ascii="Times New Roman" w:hAnsi="Times New Roman" w:cs="Times New Roman"/>
          <w:sz w:val="24"/>
          <w:szCs w:val="24"/>
        </w:rPr>
        <w:t xml:space="preserve">bu </w:t>
      </w:r>
      <w:r w:rsidR="00593F90">
        <w:rPr>
          <w:rFonts w:ascii="Times New Roman" w:hAnsi="Times New Roman" w:cs="Times New Roman"/>
          <w:sz w:val="24"/>
          <w:szCs w:val="24"/>
          <w:lang w:val="en-US"/>
        </w:rPr>
        <w:t xml:space="preserve"> yang </w:t>
      </w:r>
      <w:r>
        <w:rPr>
          <w:rFonts w:ascii="Times New Roman" w:hAnsi="Times New Roman" w:cs="Times New Roman"/>
          <w:sz w:val="24"/>
          <w:szCs w:val="24"/>
        </w:rPr>
        <w:t>kurang memahami bahwa p</w:t>
      </w:r>
      <w:r w:rsidRPr="00A87607">
        <w:rPr>
          <w:rFonts w:ascii="Times New Roman" w:hAnsi="Times New Roman" w:cs="Times New Roman"/>
          <w:sz w:val="24"/>
          <w:szCs w:val="24"/>
        </w:rPr>
        <w:t xml:space="preserve">encegahan lebih penting dengan melakukan </w:t>
      </w:r>
      <w:r>
        <w:rPr>
          <w:rFonts w:ascii="Times New Roman" w:hAnsi="Times New Roman" w:cs="Times New Roman"/>
          <w:sz w:val="24"/>
          <w:szCs w:val="24"/>
        </w:rPr>
        <w:t>pemberian imunisasi hepatitis B</w:t>
      </w:r>
      <w:r w:rsidRPr="00A87607">
        <w:rPr>
          <w:rFonts w:ascii="Times New Roman" w:hAnsi="Times New Roman" w:cs="Times New Roman"/>
          <w:sz w:val="24"/>
          <w:szCs w:val="24"/>
        </w:rPr>
        <w:t xml:space="preserve"> tepat waktu pada bayi untuk mengurangi kesakitan pada bayi yang dapat menyebabkan kematian dibandingan melakukan pengobatan.</w:t>
      </w:r>
    </w:p>
    <w:p w:rsidR="005F5993" w:rsidRPr="00A87607" w:rsidRDefault="005F5993" w:rsidP="005F599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penelitian ini sejalan dengan pendapat </w:t>
      </w:r>
      <w:r w:rsidRPr="00A87607">
        <w:rPr>
          <w:rFonts w:ascii="Times New Roman" w:hAnsi="Times New Roman" w:cs="Times New Roman"/>
          <w:sz w:val="24"/>
          <w:szCs w:val="24"/>
        </w:rPr>
        <w:t xml:space="preserve">Notoatmodjo </w:t>
      </w:r>
      <w:r>
        <w:rPr>
          <w:rFonts w:ascii="Times New Roman" w:hAnsi="Times New Roman" w:cs="Times New Roman"/>
          <w:sz w:val="24"/>
          <w:szCs w:val="24"/>
        </w:rPr>
        <w:t xml:space="preserve">yang menyatakan bahwa </w:t>
      </w:r>
      <w:r w:rsidRPr="00A87607">
        <w:rPr>
          <w:rFonts w:ascii="Times New Roman" w:hAnsi="Times New Roman" w:cs="Times New Roman"/>
          <w:sz w:val="24"/>
          <w:szCs w:val="24"/>
        </w:rPr>
        <w:t>pengetahuan terjadi setelah orang melakukan penginderaan melalui panca indera</w:t>
      </w:r>
      <w:r>
        <w:rPr>
          <w:rFonts w:ascii="Times New Roman" w:hAnsi="Times New Roman" w:cs="Times New Roman"/>
          <w:sz w:val="24"/>
          <w:szCs w:val="24"/>
        </w:rPr>
        <w:t>nya</w:t>
      </w:r>
      <w:r w:rsidRPr="00A87607">
        <w:rPr>
          <w:rFonts w:ascii="Times New Roman" w:hAnsi="Times New Roman" w:cs="Times New Roman"/>
          <w:sz w:val="24"/>
          <w:szCs w:val="24"/>
        </w:rPr>
        <w:t xml:space="preserve">, yakni penglihatan, pendengaran, penciuman, rasa dan raba serta sebagian besar pengetahuan manusia diperoleh melalui mata dan telinga. </w:t>
      </w:r>
      <w:r>
        <w:rPr>
          <w:rFonts w:ascii="Times New Roman" w:hAnsi="Times New Roman" w:cs="Times New Roman"/>
          <w:sz w:val="24"/>
          <w:szCs w:val="24"/>
        </w:rPr>
        <w:t xml:space="preserve">Oleh sebab itu </w:t>
      </w:r>
      <w:r w:rsidRPr="00A87607">
        <w:rPr>
          <w:rFonts w:ascii="Times New Roman" w:hAnsi="Times New Roman" w:cs="Times New Roman"/>
          <w:sz w:val="24"/>
          <w:szCs w:val="24"/>
        </w:rPr>
        <w:t xml:space="preserve">Notoatmodjo </w:t>
      </w:r>
      <w:r>
        <w:rPr>
          <w:rFonts w:ascii="Times New Roman" w:hAnsi="Times New Roman" w:cs="Times New Roman"/>
          <w:sz w:val="24"/>
          <w:szCs w:val="24"/>
        </w:rPr>
        <w:t>menambahkan bahwa</w:t>
      </w:r>
      <w:r w:rsidRPr="00A87607">
        <w:rPr>
          <w:rFonts w:ascii="Times New Roman" w:hAnsi="Times New Roman" w:cs="Times New Roman"/>
          <w:sz w:val="24"/>
          <w:szCs w:val="24"/>
        </w:rPr>
        <w:t xml:space="preserve"> pengetahuan merupakan domain yang sangat penting untuk terbentuknya tindakan seseorang</w:t>
      </w:r>
      <w:r>
        <w:rPr>
          <w:rFonts w:ascii="Times New Roman" w:hAnsi="Times New Roman" w:cs="Times New Roman"/>
          <w:sz w:val="24"/>
          <w:szCs w:val="24"/>
        </w:rPr>
        <w:t xml:space="preserve"> dalam hal ini tindakan ibu untuk memberikan imunisasi hepatitis B pada bayinya</w:t>
      </w:r>
      <w:r w:rsidRPr="00A87607">
        <w:rPr>
          <w:rFonts w:ascii="Times New Roman" w:hAnsi="Times New Roman" w:cs="Times New Roman"/>
          <w:sz w:val="24"/>
          <w:szCs w:val="24"/>
        </w:rPr>
        <w:t>.</w:t>
      </w:r>
    </w:p>
    <w:p w:rsidR="000729B4" w:rsidRDefault="005F5993" w:rsidP="005F5993">
      <w:pPr>
        <w:spacing w:after="0" w:line="480" w:lineRule="auto"/>
        <w:ind w:firstLine="720"/>
        <w:jc w:val="both"/>
        <w:rPr>
          <w:rFonts w:ascii="Times New Roman" w:eastAsia="Times New Roman" w:hAnsi="Times New Roman" w:cs="Times New Roman"/>
          <w:sz w:val="24"/>
          <w:szCs w:val="24"/>
          <w:lang w:val="en-US"/>
        </w:rPr>
      </w:pPr>
      <w:r w:rsidRPr="00A87607">
        <w:rPr>
          <w:rFonts w:ascii="Times New Roman" w:hAnsi="Times New Roman" w:cs="Times New Roman"/>
          <w:sz w:val="24"/>
          <w:szCs w:val="24"/>
        </w:rPr>
        <w:t>Imunisasi hepatitis B diberikan untuk melindungi bayi dari penyakit hepatitis B, yaitu penyakit infeksi virus berpotensi fatal yang dapat menyebabkan siros</w:t>
      </w:r>
      <w:r w:rsidR="00C11E2E">
        <w:rPr>
          <w:rFonts w:ascii="Times New Roman" w:hAnsi="Times New Roman" w:cs="Times New Roman"/>
          <w:sz w:val="24"/>
          <w:szCs w:val="24"/>
        </w:rPr>
        <w:t>is atau kanker hati</w:t>
      </w:r>
      <w:r w:rsidRPr="00A87607">
        <w:rPr>
          <w:rFonts w:ascii="Times New Roman" w:hAnsi="Times New Roman" w:cs="Times New Roman"/>
          <w:sz w:val="24"/>
          <w:szCs w:val="24"/>
        </w:rPr>
        <w:t xml:space="preserve">. Pemberian diberikan tiga kali, saat usia baru lahir, 1 </w:t>
      </w:r>
      <w:r w:rsidRPr="00A87607">
        <w:rPr>
          <w:rFonts w:ascii="Times New Roman" w:hAnsi="Times New Roman" w:cs="Times New Roman"/>
          <w:sz w:val="24"/>
          <w:szCs w:val="24"/>
        </w:rPr>
        <w:lastRenderedPageBreak/>
        <w:t xml:space="preserve">bulan, dan 6 bulan. Jumlah dosis vaksin yang diberikan, interval di antara dosis, genetika, prematuritas, dan </w:t>
      </w:r>
      <w:r w:rsidRPr="00A87607">
        <w:rPr>
          <w:rFonts w:ascii="Times New Roman" w:eastAsia="Times New Roman" w:hAnsi="Times New Roman" w:cs="Times New Roman"/>
          <w:sz w:val="24"/>
          <w:szCs w:val="24"/>
        </w:rPr>
        <w:t xml:space="preserve">kondisi medis yang mendasari memengaruhi imunogenisitas. Setelah dosis ketiga vaksin hepatitis B, lebih dari 95% anak serokonversi. Titer membaik dengan interval lebih panjang di antara dosis kedua dan ketiga sehingga rangkaian vaksin tidak perlu diulang tanpa memandang keterlambatan dosis. Imunisasi hepatitis B yang </w:t>
      </w:r>
      <w:r w:rsidR="000729B4">
        <w:rPr>
          <w:rFonts w:ascii="Times New Roman" w:eastAsia="Times New Roman" w:hAnsi="Times New Roman" w:cs="Times New Roman"/>
          <w:sz w:val="24"/>
          <w:szCs w:val="24"/>
          <w:lang w:val="en-US"/>
        </w:rPr>
        <w:t>pertama (ke-1)</w:t>
      </w:r>
      <w:r w:rsidRPr="00A87607">
        <w:rPr>
          <w:rFonts w:ascii="Times New Roman" w:eastAsia="Times New Roman" w:hAnsi="Times New Roman" w:cs="Times New Roman"/>
          <w:sz w:val="24"/>
          <w:szCs w:val="24"/>
        </w:rPr>
        <w:t xml:space="preserve"> diberikan sed</w:t>
      </w:r>
      <w:r w:rsidR="000729B4">
        <w:rPr>
          <w:rFonts w:ascii="Times New Roman" w:eastAsia="Times New Roman" w:hAnsi="Times New Roman" w:cs="Times New Roman"/>
          <w:sz w:val="24"/>
          <w:szCs w:val="24"/>
        </w:rPr>
        <w:t xml:space="preserve">ini mungkin (dalam waktu </w:t>
      </w:r>
      <w:r w:rsidRPr="00A87607">
        <w:rPr>
          <w:rFonts w:ascii="Times New Roman" w:eastAsia="Times New Roman" w:hAnsi="Times New Roman" w:cs="Times New Roman"/>
          <w:sz w:val="24"/>
          <w:szCs w:val="24"/>
        </w:rPr>
        <w:t>2</w:t>
      </w:r>
      <w:r w:rsidR="000729B4">
        <w:rPr>
          <w:rFonts w:ascii="Times New Roman" w:eastAsia="Times New Roman" w:hAnsi="Times New Roman" w:cs="Times New Roman"/>
          <w:sz w:val="24"/>
          <w:szCs w:val="24"/>
          <w:lang w:val="en-US"/>
        </w:rPr>
        <w:t>4</w:t>
      </w:r>
      <w:r w:rsidR="000729B4">
        <w:rPr>
          <w:rFonts w:ascii="Times New Roman" w:eastAsia="Times New Roman" w:hAnsi="Times New Roman" w:cs="Times New Roman"/>
          <w:sz w:val="24"/>
          <w:szCs w:val="24"/>
        </w:rPr>
        <w:t xml:space="preserve"> jam) setelah lahir, me</w:t>
      </w:r>
      <w:r w:rsidRPr="00A87607">
        <w:rPr>
          <w:rFonts w:ascii="Times New Roman" w:eastAsia="Times New Roman" w:hAnsi="Times New Roman" w:cs="Times New Roman"/>
          <w:sz w:val="24"/>
          <w:szCs w:val="24"/>
        </w:rPr>
        <w:t>ngingat paling tidak 3,9 % ibu hamil mengidap hepatitis B aktif dengan resiko penularan kepada bayinya sebesar 45%.</w:t>
      </w:r>
    </w:p>
    <w:p w:rsidR="005F5993" w:rsidRDefault="005F5993" w:rsidP="005F5993">
      <w:pPr>
        <w:spacing w:after="0" w:line="480" w:lineRule="auto"/>
        <w:ind w:firstLine="720"/>
        <w:jc w:val="both"/>
        <w:rPr>
          <w:rFonts w:ascii="Times New Roman" w:eastAsia="Times New Roman" w:hAnsi="Times New Roman" w:cs="Times New Roman"/>
          <w:sz w:val="24"/>
          <w:szCs w:val="24"/>
        </w:rPr>
      </w:pPr>
      <w:r w:rsidRPr="00A87607">
        <w:rPr>
          <w:rFonts w:ascii="Times New Roman" w:eastAsia="Times New Roman" w:hAnsi="Times New Roman" w:cs="Times New Roman"/>
          <w:sz w:val="24"/>
          <w:szCs w:val="24"/>
        </w:rPr>
        <w:t xml:space="preserve"> Imunisasi hepatitis B yang ke-2 diberikan setelah 1 bulan (4 minggu) dari imunisa</w:t>
      </w:r>
      <w:r w:rsidR="000729B4">
        <w:rPr>
          <w:rFonts w:ascii="Times New Roman" w:eastAsia="Times New Roman" w:hAnsi="Times New Roman" w:cs="Times New Roman"/>
          <w:sz w:val="24"/>
          <w:szCs w:val="24"/>
          <w:lang w:val="en-US"/>
        </w:rPr>
        <w:t>s</w:t>
      </w:r>
      <w:r w:rsidRPr="00A87607">
        <w:rPr>
          <w:rFonts w:ascii="Times New Roman" w:eastAsia="Times New Roman" w:hAnsi="Times New Roman" w:cs="Times New Roman"/>
          <w:sz w:val="24"/>
          <w:szCs w:val="24"/>
        </w:rPr>
        <w:t>i hepatits B yang ke-1 yaitu saat bayi berumur 1 bulan.</w:t>
      </w:r>
      <w:r>
        <w:rPr>
          <w:rFonts w:ascii="Times New Roman" w:eastAsia="Times New Roman" w:hAnsi="Times New Roman" w:cs="Times New Roman"/>
          <w:sz w:val="24"/>
          <w:szCs w:val="24"/>
        </w:rPr>
        <w:t xml:space="preserve"> </w:t>
      </w:r>
      <w:r w:rsidRPr="00A87607">
        <w:rPr>
          <w:rFonts w:ascii="Times New Roman" w:eastAsia="Times New Roman" w:hAnsi="Times New Roman" w:cs="Times New Roman"/>
          <w:sz w:val="24"/>
          <w:szCs w:val="24"/>
        </w:rPr>
        <w:t>Untuk mendapatkan respon imun optimal, interval imunisasi hepatitis B yang ke-2 dengan imunis</w:t>
      </w:r>
      <w:r>
        <w:rPr>
          <w:rFonts w:ascii="Times New Roman" w:eastAsia="Times New Roman" w:hAnsi="Times New Roman" w:cs="Times New Roman"/>
          <w:sz w:val="24"/>
          <w:szCs w:val="24"/>
        </w:rPr>
        <w:t>a</w:t>
      </w:r>
      <w:r w:rsidRPr="00A87607">
        <w:rPr>
          <w:rFonts w:ascii="Times New Roman" w:eastAsia="Times New Roman" w:hAnsi="Times New Roman" w:cs="Times New Roman"/>
          <w:sz w:val="24"/>
          <w:szCs w:val="24"/>
        </w:rPr>
        <w:t xml:space="preserve">si hepatitis B yang ke-3 minimal 2 bulan, terbaik 5 bulan. Maka imunisasi hepatitis B yang ke-3 diberikan pada umur 3-6 bulan. Bayi lahir dari ibu dengan status HbsAg yang tidak diketahui. </w:t>
      </w:r>
    </w:p>
    <w:p w:rsidR="005F5993" w:rsidRPr="00A87607" w:rsidRDefault="005F5993" w:rsidP="000729B4">
      <w:pPr>
        <w:spacing w:after="0" w:line="480" w:lineRule="auto"/>
        <w:ind w:firstLine="720"/>
        <w:jc w:val="both"/>
        <w:rPr>
          <w:rFonts w:ascii="Times New Roman" w:hAnsi="Times New Roman" w:cs="Times New Roman"/>
          <w:sz w:val="24"/>
          <w:szCs w:val="24"/>
        </w:rPr>
      </w:pPr>
      <w:r w:rsidRPr="00A87607">
        <w:rPr>
          <w:rFonts w:ascii="Times New Roman" w:eastAsia="Times New Roman" w:hAnsi="Times New Roman" w:cs="Times New Roman"/>
          <w:sz w:val="24"/>
          <w:szCs w:val="24"/>
        </w:rPr>
        <w:t xml:space="preserve">Hepatitis B ke </w:t>
      </w:r>
      <w:r w:rsidR="000729B4">
        <w:rPr>
          <w:rFonts w:ascii="Times New Roman" w:eastAsia="Times New Roman" w:hAnsi="Times New Roman" w:cs="Times New Roman"/>
          <w:sz w:val="24"/>
          <w:szCs w:val="24"/>
        </w:rPr>
        <w:t xml:space="preserve">-1 harus diberikan dalam waktu </w:t>
      </w:r>
      <w:r w:rsidR="000729B4">
        <w:rPr>
          <w:rFonts w:ascii="Times New Roman" w:eastAsia="Times New Roman" w:hAnsi="Times New Roman" w:cs="Times New Roman"/>
          <w:sz w:val="24"/>
          <w:szCs w:val="24"/>
          <w:lang w:val="en-US"/>
        </w:rPr>
        <w:t>24</w:t>
      </w:r>
      <w:r w:rsidRPr="00A87607">
        <w:rPr>
          <w:rFonts w:ascii="Times New Roman" w:eastAsia="Times New Roman" w:hAnsi="Times New Roman" w:cs="Times New Roman"/>
          <w:sz w:val="24"/>
          <w:szCs w:val="24"/>
        </w:rPr>
        <w:t xml:space="preserve"> jam setelah lahir, dan dilanjutkan pada umur 1 bulan dan 3-6 bulan dan 3-6 bulan. Apabila semula status HbsAg ibu tidak diketahui dan ternyata dalam perjalanan selanjutnya diketahui bahwa ibu HbsAg positif maka ditambahkan hepatitis B immunoglobulin (HBIg) 0,5 ml sebelum bayi berumur 7 hari. Bayi lahir dari ibu dengan status HBsAg-B positif: diberikan vaksin hepatitis B ke-1 dan HBIg 0,5 m</w:t>
      </w:r>
      <w:r w:rsidR="000729B4">
        <w:rPr>
          <w:rFonts w:ascii="Times New Roman" w:eastAsia="Times New Roman" w:hAnsi="Times New Roman" w:cs="Times New Roman"/>
          <w:sz w:val="24"/>
          <w:szCs w:val="24"/>
        </w:rPr>
        <w:t xml:space="preserve">l secara bersamaan dalam waktu </w:t>
      </w:r>
      <w:r w:rsidRPr="00A87607">
        <w:rPr>
          <w:rFonts w:ascii="Times New Roman" w:eastAsia="Times New Roman" w:hAnsi="Times New Roman" w:cs="Times New Roman"/>
          <w:sz w:val="24"/>
          <w:szCs w:val="24"/>
        </w:rPr>
        <w:t>2</w:t>
      </w:r>
      <w:r w:rsidR="000729B4">
        <w:rPr>
          <w:rFonts w:ascii="Times New Roman" w:eastAsia="Times New Roman" w:hAnsi="Times New Roman" w:cs="Times New Roman"/>
          <w:sz w:val="24"/>
          <w:szCs w:val="24"/>
          <w:lang w:val="en-US"/>
        </w:rPr>
        <w:t>4</w:t>
      </w:r>
      <w:r w:rsidRPr="00A87607">
        <w:rPr>
          <w:rFonts w:ascii="Times New Roman" w:eastAsia="Times New Roman" w:hAnsi="Times New Roman" w:cs="Times New Roman"/>
          <w:sz w:val="24"/>
          <w:szCs w:val="24"/>
        </w:rPr>
        <w:t xml:space="preserve"> jam setelah lahir. Apabila sampai dengan usia 5 tahun anak belum pernah memperoleh imunisasi hepatitis B, maka secepatnya diberikan </w:t>
      </w:r>
      <w:r w:rsidRPr="00A87607">
        <w:rPr>
          <w:rFonts w:ascii="Times New Roman" w:eastAsia="Times New Roman" w:hAnsi="Times New Roman" w:cs="Times New Roman"/>
          <w:sz w:val="24"/>
          <w:szCs w:val="24"/>
        </w:rPr>
        <w:lastRenderedPageBreak/>
        <w:t>imunisasi</w:t>
      </w:r>
      <w:r w:rsidR="00DB5FC2">
        <w:rPr>
          <w:rFonts w:ascii="Times New Roman" w:eastAsia="Times New Roman" w:hAnsi="Times New Roman" w:cs="Times New Roman"/>
          <w:sz w:val="24"/>
          <w:szCs w:val="24"/>
          <w:lang w:val="en-US"/>
        </w:rPr>
        <w:t>.</w:t>
      </w:r>
      <w:r w:rsidRPr="00A87607">
        <w:rPr>
          <w:rFonts w:ascii="Times New Roman" w:eastAsia="Times New Roman" w:hAnsi="Times New Roman" w:cs="Times New Roman"/>
          <w:sz w:val="24"/>
          <w:szCs w:val="24"/>
        </w:rPr>
        <w:t xml:space="preserve"> </w:t>
      </w:r>
      <w:r w:rsidR="000729B4">
        <w:rPr>
          <w:rFonts w:ascii="Times New Roman" w:hAnsi="Times New Roman" w:cs="Times New Roman"/>
          <w:sz w:val="24"/>
          <w:szCs w:val="24"/>
          <w:lang w:val="en-US"/>
        </w:rPr>
        <w:t xml:space="preserve"> </w:t>
      </w:r>
      <w:r w:rsidRPr="00A87607">
        <w:rPr>
          <w:rFonts w:ascii="Times New Roman" w:eastAsia="Times New Roman" w:hAnsi="Times New Roman" w:cs="Times New Roman"/>
          <w:sz w:val="24"/>
          <w:szCs w:val="24"/>
        </w:rPr>
        <w:t xml:space="preserve"> Hepatitis B dengan jadwal 3 kali pemberian (</w:t>
      </w:r>
      <w:r w:rsidRPr="00422359">
        <w:rPr>
          <w:rFonts w:ascii="Times New Roman" w:eastAsia="Times New Roman" w:hAnsi="Times New Roman" w:cs="Times New Roman"/>
          <w:i/>
          <w:sz w:val="24"/>
          <w:szCs w:val="24"/>
        </w:rPr>
        <w:t>catch- up vaccination</w:t>
      </w:r>
      <w:r w:rsidRPr="00A87607">
        <w:rPr>
          <w:rFonts w:ascii="Times New Roman" w:eastAsia="Times New Roman" w:hAnsi="Times New Roman" w:cs="Times New Roman"/>
          <w:sz w:val="24"/>
          <w:szCs w:val="24"/>
        </w:rPr>
        <w:t xml:space="preserve">). Ulangan imunisasi hepatitis B (HepB-4) dapat dipertimbangkan pada umur 10-12 tahun, apabila kadar pencegahan belum tercapai (anti HBs &lt; 10 μg/ml). </w:t>
      </w:r>
    </w:p>
    <w:p w:rsidR="005F5993" w:rsidRPr="00A87607" w:rsidRDefault="005F5993" w:rsidP="005F599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univariat tentang pengetahuan</w:t>
      </w:r>
      <w:r w:rsidRPr="00A87607">
        <w:rPr>
          <w:rFonts w:ascii="Times New Roman" w:hAnsi="Times New Roman" w:cs="Times New Roman"/>
          <w:sz w:val="24"/>
          <w:szCs w:val="24"/>
        </w:rPr>
        <w:t xml:space="preserve"> </w:t>
      </w:r>
      <w:r w:rsidR="000729B4">
        <w:rPr>
          <w:rFonts w:ascii="Times New Roman" w:hAnsi="Times New Roman" w:cs="Times New Roman"/>
          <w:sz w:val="24"/>
          <w:szCs w:val="24"/>
          <w:lang w:val="en-US"/>
        </w:rPr>
        <w:t xml:space="preserve">ibu, </w:t>
      </w:r>
      <w:r w:rsidRPr="00A87607">
        <w:rPr>
          <w:rFonts w:ascii="Times New Roman" w:hAnsi="Times New Roman" w:cs="Times New Roman"/>
          <w:sz w:val="24"/>
          <w:szCs w:val="24"/>
        </w:rPr>
        <w:t xml:space="preserve">menggambarkan bahwa penyebab </w:t>
      </w:r>
      <w:r>
        <w:rPr>
          <w:rFonts w:ascii="Times New Roman" w:hAnsi="Times New Roman" w:cs="Times New Roman"/>
          <w:sz w:val="24"/>
          <w:szCs w:val="24"/>
        </w:rPr>
        <w:t xml:space="preserve"> </w:t>
      </w:r>
      <w:r w:rsidRPr="00A87607">
        <w:rPr>
          <w:rFonts w:ascii="Times New Roman" w:hAnsi="Times New Roman" w:cs="Times New Roman"/>
          <w:sz w:val="24"/>
          <w:szCs w:val="24"/>
        </w:rPr>
        <w:t xml:space="preserve">cakupan pemberian imunisasi hepatitis B di </w:t>
      </w:r>
      <w:r>
        <w:rPr>
          <w:rFonts w:ascii="Times New Roman" w:hAnsi="Times New Roman" w:cs="Times New Roman"/>
          <w:sz w:val="24"/>
          <w:szCs w:val="24"/>
          <w:lang w:val="en-US"/>
        </w:rPr>
        <w:t xml:space="preserve"> wilayah kerja </w:t>
      </w:r>
      <w:r w:rsidRPr="003F26DB">
        <w:rPr>
          <w:rFonts w:ascii="Times New Roman" w:hAnsi="Times New Roman" w:cs="Times New Roman"/>
          <w:sz w:val="24"/>
          <w:szCs w:val="24"/>
        </w:rPr>
        <w:t xml:space="preserve">Puskesmas </w:t>
      </w:r>
      <w:r>
        <w:rPr>
          <w:rFonts w:ascii="Times New Roman" w:hAnsi="Times New Roman" w:cs="Times New Roman"/>
          <w:sz w:val="24"/>
          <w:szCs w:val="24"/>
        </w:rPr>
        <w:t>Panga Kabupaten Aceh Jaya</w:t>
      </w:r>
      <w:r w:rsidRPr="00A87607">
        <w:rPr>
          <w:rFonts w:ascii="Times New Roman" w:hAnsi="Times New Roman" w:cs="Times New Roman"/>
          <w:sz w:val="24"/>
          <w:szCs w:val="24"/>
        </w:rPr>
        <w:t xml:space="preserve"> antara</w:t>
      </w:r>
      <w:r>
        <w:rPr>
          <w:rFonts w:ascii="Times New Roman" w:hAnsi="Times New Roman" w:cs="Times New Roman"/>
          <w:sz w:val="24"/>
          <w:szCs w:val="24"/>
        </w:rPr>
        <w:t xml:space="preserve"> </w:t>
      </w:r>
      <w:r w:rsidRPr="00A87607">
        <w:rPr>
          <w:rFonts w:ascii="Times New Roman" w:hAnsi="Times New Roman" w:cs="Times New Roman"/>
          <w:sz w:val="24"/>
          <w:szCs w:val="24"/>
        </w:rPr>
        <w:t>lain a</w:t>
      </w:r>
      <w:r>
        <w:rPr>
          <w:rFonts w:ascii="Times New Roman" w:hAnsi="Times New Roman" w:cs="Times New Roman"/>
          <w:sz w:val="24"/>
          <w:szCs w:val="24"/>
        </w:rPr>
        <w:t>dalah karena faktor ketidak</w:t>
      </w:r>
      <w:r w:rsidRPr="00A87607">
        <w:rPr>
          <w:rFonts w:ascii="Times New Roman" w:hAnsi="Times New Roman" w:cs="Times New Roman"/>
          <w:sz w:val="24"/>
          <w:szCs w:val="24"/>
        </w:rPr>
        <w:t>tahuan masyarakat khususnya ibu-ibu yang</w:t>
      </w:r>
      <w:r>
        <w:rPr>
          <w:rFonts w:ascii="Times New Roman" w:hAnsi="Times New Roman" w:cs="Times New Roman"/>
          <w:sz w:val="24"/>
          <w:szCs w:val="24"/>
        </w:rPr>
        <w:t xml:space="preserve"> </w:t>
      </w:r>
      <w:r w:rsidRPr="00A87607">
        <w:rPr>
          <w:rFonts w:ascii="Times New Roman" w:hAnsi="Times New Roman" w:cs="Times New Roman"/>
          <w:sz w:val="24"/>
          <w:szCs w:val="24"/>
        </w:rPr>
        <w:t>mempunyai bayi tentang pentingnya imunisasi hepatitis B sedini mungkin,</w:t>
      </w:r>
      <w:r>
        <w:rPr>
          <w:rFonts w:ascii="Times New Roman" w:hAnsi="Times New Roman" w:cs="Times New Roman"/>
          <w:sz w:val="24"/>
          <w:szCs w:val="24"/>
        </w:rPr>
        <w:t xml:space="preserve"> </w:t>
      </w:r>
      <w:r w:rsidRPr="00A87607">
        <w:rPr>
          <w:rFonts w:ascii="Times New Roman" w:hAnsi="Times New Roman" w:cs="Times New Roman"/>
          <w:sz w:val="24"/>
          <w:szCs w:val="24"/>
        </w:rPr>
        <w:t>dan waktu pemberian imunisasi hepatitis B yang lebih dari 7 hari.</w:t>
      </w:r>
      <w:r>
        <w:rPr>
          <w:rFonts w:ascii="Times New Roman" w:hAnsi="Times New Roman" w:cs="Times New Roman"/>
          <w:sz w:val="24"/>
          <w:szCs w:val="24"/>
        </w:rPr>
        <w:t xml:space="preserve"> </w:t>
      </w:r>
      <w:r w:rsidRPr="00A87607">
        <w:rPr>
          <w:rFonts w:ascii="Times New Roman" w:hAnsi="Times New Roman" w:cs="Times New Roman"/>
          <w:sz w:val="24"/>
          <w:szCs w:val="24"/>
        </w:rPr>
        <w:t xml:space="preserve"> cakupan mungkin juga disebabkan oleh pencatatan dan</w:t>
      </w:r>
      <w:r>
        <w:rPr>
          <w:rFonts w:ascii="Times New Roman" w:hAnsi="Times New Roman" w:cs="Times New Roman"/>
          <w:sz w:val="24"/>
          <w:szCs w:val="24"/>
        </w:rPr>
        <w:t xml:space="preserve"> </w:t>
      </w:r>
      <w:r w:rsidRPr="00A87607">
        <w:rPr>
          <w:rFonts w:ascii="Times New Roman" w:hAnsi="Times New Roman" w:cs="Times New Roman"/>
          <w:sz w:val="24"/>
          <w:szCs w:val="24"/>
        </w:rPr>
        <w:t>pelaporan baik dari BPS dan Rumah Sakit yang belum berjalan lancar dan</w:t>
      </w:r>
      <w:r>
        <w:rPr>
          <w:rFonts w:ascii="Times New Roman" w:hAnsi="Times New Roman" w:cs="Times New Roman"/>
          <w:sz w:val="24"/>
          <w:szCs w:val="24"/>
        </w:rPr>
        <w:t xml:space="preserve"> </w:t>
      </w:r>
      <w:r w:rsidRPr="00A87607">
        <w:rPr>
          <w:rFonts w:ascii="Times New Roman" w:hAnsi="Times New Roman" w:cs="Times New Roman"/>
          <w:sz w:val="24"/>
          <w:szCs w:val="24"/>
        </w:rPr>
        <w:t>kurang koordinasi dengan Puskesmas.</w:t>
      </w:r>
      <w:r>
        <w:rPr>
          <w:rFonts w:ascii="Times New Roman" w:hAnsi="Times New Roman" w:cs="Times New Roman"/>
          <w:sz w:val="24"/>
          <w:szCs w:val="24"/>
        </w:rPr>
        <w:t xml:space="preserve"> Selain faktor </w:t>
      </w:r>
      <w:r w:rsidRPr="00A87607">
        <w:rPr>
          <w:rFonts w:ascii="Times New Roman" w:hAnsi="Times New Roman" w:cs="Times New Roman"/>
          <w:sz w:val="24"/>
          <w:szCs w:val="24"/>
        </w:rPr>
        <w:t>di atas yang termasuk faktor pendorong</w:t>
      </w:r>
      <w:r>
        <w:rPr>
          <w:rFonts w:ascii="Times New Roman" w:hAnsi="Times New Roman" w:cs="Times New Roman"/>
          <w:sz w:val="24"/>
          <w:szCs w:val="24"/>
        </w:rPr>
        <w:t xml:space="preserve"> </w:t>
      </w:r>
      <w:r w:rsidRPr="00A87607">
        <w:rPr>
          <w:rFonts w:ascii="Times New Roman" w:hAnsi="Times New Roman" w:cs="Times New Roman"/>
          <w:sz w:val="24"/>
          <w:szCs w:val="24"/>
        </w:rPr>
        <w:t>untuk melakukan pemberian imunisasi hepatitis B</w:t>
      </w:r>
      <w:r>
        <w:rPr>
          <w:rFonts w:ascii="Times New Roman" w:hAnsi="Times New Roman" w:cs="Times New Roman"/>
          <w:sz w:val="24"/>
          <w:szCs w:val="24"/>
        </w:rPr>
        <w:t xml:space="preserve"> </w:t>
      </w:r>
      <w:r w:rsidRPr="00A87607">
        <w:rPr>
          <w:rFonts w:ascii="Times New Roman" w:hAnsi="Times New Roman" w:cs="Times New Roman"/>
          <w:sz w:val="24"/>
          <w:szCs w:val="24"/>
        </w:rPr>
        <w:t>juga terdapat faktor lain yang paling penting untuk terwujudnya tindakan</w:t>
      </w:r>
      <w:r>
        <w:rPr>
          <w:rFonts w:ascii="Times New Roman" w:hAnsi="Times New Roman" w:cs="Times New Roman"/>
          <w:sz w:val="24"/>
          <w:szCs w:val="24"/>
        </w:rPr>
        <w:t xml:space="preserve"> </w:t>
      </w:r>
      <w:r w:rsidRPr="00A87607">
        <w:rPr>
          <w:rFonts w:ascii="Times New Roman" w:hAnsi="Times New Roman" w:cs="Times New Roman"/>
          <w:sz w:val="24"/>
          <w:szCs w:val="24"/>
        </w:rPr>
        <w:t>pemberian imunisasi hepatitis B adalah faktor pemudah yang terdapat</w:t>
      </w:r>
      <w:r>
        <w:rPr>
          <w:rFonts w:ascii="Times New Roman" w:hAnsi="Times New Roman" w:cs="Times New Roman"/>
          <w:sz w:val="24"/>
          <w:szCs w:val="24"/>
        </w:rPr>
        <w:t xml:space="preserve"> </w:t>
      </w:r>
      <w:r w:rsidRPr="00A87607">
        <w:rPr>
          <w:rFonts w:ascii="Times New Roman" w:hAnsi="Times New Roman" w:cs="Times New Roman"/>
          <w:sz w:val="24"/>
          <w:szCs w:val="24"/>
        </w:rPr>
        <w:t>dalam diri si ibu atau dukungan suami/keluarga serta faktor perilaku petugas</w:t>
      </w:r>
      <w:r>
        <w:rPr>
          <w:rFonts w:ascii="Times New Roman" w:hAnsi="Times New Roman" w:cs="Times New Roman"/>
          <w:sz w:val="24"/>
          <w:szCs w:val="24"/>
        </w:rPr>
        <w:t xml:space="preserve"> </w:t>
      </w:r>
      <w:r w:rsidRPr="00A87607">
        <w:rPr>
          <w:rFonts w:ascii="Times New Roman" w:hAnsi="Times New Roman" w:cs="Times New Roman"/>
          <w:sz w:val="24"/>
          <w:szCs w:val="24"/>
        </w:rPr>
        <w:t>yang belum maksimal dalam pemberian imunisasi hepa</w:t>
      </w:r>
      <w:r>
        <w:rPr>
          <w:rFonts w:ascii="Times New Roman" w:hAnsi="Times New Roman" w:cs="Times New Roman"/>
          <w:sz w:val="24"/>
          <w:szCs w:val="24"/>
        </w:rPr>
        <w:t xml:space="preserve">titis B </w:t>
      </w:r>
      <w:r w:rsidRPr="00A87607">
        <w:rPr>
          <w:rFonts w:ascii="Times New Roman" w:hAnsi="Times New Roman" w:cs="Times New Roman"/>
          <w:sz w:val="24"/>
          <w:szCs w:val="24"/>
        </w:rPr>
        <w:t xml:space="preserve">pada bayi. </w:t>
      </w:r>
    </w:p>
    <w:p w:rsidR="005F5993" w:rsidRDefault="005F5993" w:rsidP="005F5993">
      <w:pPr>
        <w:spacing w:after="0" w:line="480" w:lineRule="auto"/>
        <w:ind w:firstLine="720"/>
        <w:jc w:val="both"/>
        <w:rPr>
          <w:rFonts w:ascii="Times New Roman" w:hAnsi="Times New Roman" w:cs="Times New Roman"/>
          <w:sz w:val="24"/>
          <w:szCs w:val="24"/>
        </w:rPr>
      </w:pPr>
      <w:r w:rsidRPr="00A87607">
        <w:rPr>
          <w:rFonts w:ascii="Times New Roman" w:hAnsi="Times New Roman" w:cs="Times New Roman"/>
          <w:sz w:val="24"/>
          <w:szCs w:val="24"/>
        </w:rPr>
        <w:t xml:space="preserve">Ibu yang tinggal di </w:t>
      </w:r>
      <w:r>
        <w:rPr>
          <w:rFonts w:ascii="Times New Roman" w:hAnsi="Times New Roman" w:cs="Times New Roman"/>
          <w:sz w:val="24"/>
          <w:szCs w:val="24"/>
        </w:rPr>
        <w:t xml:space="preserve">wilayah kerja </w:t>
      </w:r>
      <w:r w:rsidRPr="003F26DB">
        <w:rPr>
          <w:rFonts w:ascii="Times New Roman" w:hAnsi="Times New Roman" w:cs="Times New Roman"/>
          <w:sz w:val="24"/>
          <w:szCs w:val="24"/>
        </w:rPr>
        <w:t xml:space="preserve">Puskesmas </w:t>
      </w:r>
      <w:r>
        <w:rPr>
          <w:rFonts w:ascii="Times New Roman" w:hAnsi="Times New Roman" w:cs="Times New Roman"/>
          <w:sz w:val="24"/>
          <w:szCs w:val="24"/>
        </w:rPr>
        <w:t>Panga Kabupaten Aceh Jaya</w:t>
      </w:r>
      <w:r w:rsidRPr="00A87607">
        <w:rPr>
          <w:rFonts w:ascii="Times New Roman" w:hAnsi="Times New Roman" w:cs="Times New Roman"/>
          <w:sz w:val="24"/>
          <w:szCs w:val="24"/>
        </w:rPr>
        <w:t xml:space="preserve"> masih ada yang memiliki tingkat pengetahuan kurang baik/buruk mengenai imunisasi </w:t>
      </w:r>
      <w:r>
        <w:rPr>
          <w:rFonts w:ascii="Times New Roman" w:hAnsi="Times New Roman" w:cs="Times New Roman"/>
          <w:sz w:val="24"/>
          <w:szCs w:val="24"/>
        </w:rPr>
        <w:t xml:space="preserve">hepatitis B </w:t>
      </w:r>
      <w:r w:rsidRPr="00A87607">
        <w:rPr>
          <w:rFonts w:ascii="Times New Roman" w:hAnsi="Times New Roman" w:cs="Times New Roman"/>
          <w:sz w:val="24"/>
          <w:szCs w:val="24"/>
        </w:rPr>
        <w:t xml:space="preserve">di Puskesmas dipengaruhi oleh kurangnya sumber informasi di lingkungan masyarakat dan partisipasi dari petugas kesehatan atau kader posyandu harus lebih banyak melakukan pemantauan sehingga warga ingin melakukan imunisasi terhadap anaknya. Dari segi pendidikan terakhir ibu, sebagian yang merupakan lulusan SMA yaitu lulusan sekolah menengah atas. </w:t>
      </w:r>
      <w:r w:rsidRPr="00A87607">
        <w:rPr>
          <w:rFonts w:ascii="Times New Roman" w:hAnsi="Times New Roman" w:cs="Times New Roman"/>
          <w:sz w:val="24"/>
          <w:szCs w:val="24"/>
        </w:rPr>
        <w:lastRenderedPageBreak/>
        <w:t>Pengalaman juga merupakan suatu kejadian yang pernah dialami oleh individu baik dari dalam dirinya maupun dari lingkungannya. Pengalaman yang nantinya akan melekat menjadi pengetahuan pada individu secara subjektif sehingga semakin banyak pengalaman tentunya pengetahuan yang didapat juga semakin banyak. Dari segi informasi, kemudahan dalam mendapatkan informasi dari berbagai sumber melalui media promosi kesehatan atau internet juga dapat meningkatkan pengetahuan.</w:t>
      </w:r>
    </w:p>
    <w:p w:rsidR="005F5993" w:rsidRPr="00264EBC" w:rsidRDefault="005F5993" w:rsidP="005F5993">
      <w:pPr>
        <w:spacing w:after="0" w:line="480" w:lineRule="auto"/>
        <w:ind w:firstLine="720"/>
        <w:jc w:val="both"/>
        <w:rPr>
          <w:rFonts w:ascii="Times New Roman" w:hAnsi="Times New Roman" w:cs="Times New Roman"/>
          <w:sz w:val="24"/>
          <w:szCs w:val="24"/>
        </w:rPr>
      </w:pPr>
      <w:r w:rsidRPr="00264EBC">
        <w:rPr>
          <w:rFonts w:ascii="Times New Roman" w:hAnsi="Times New Roman" w:cs="Times New Roman"/>
          <w:sz w:val="24"/>
          <w:szCs w:val="24"/>
        </w:rPr>
        <w:t xml:space="preserve">Pada dasarnya kesehatan menyangkut semua segi kehidupan, baik masa lalu, masa sekarang maupun masa yang akan datang. Perubahan orientasi nilai dan pemikiran mengenai pemecahan masalah kesehatan selalau berkembang sejalan dengan pengembangan teknologi dan sosial budaya. Menurut Fazidah mengingat jumlah kasus dan akibat hepatitis B, maka diperlukan pencegahan sedini mungkin. Pencegahan yang dilakukan meliputi pencegahan penularan penyakit hepatitis B melalui </w:t>
      </w:r>
      <w:r w:rsidRPr="006548EB">
        <w:rPr>
          <w:rFonts w:ascii="Times New Roman" w:hAnsi="Times New Roman" w:cs="Times New Roman"/>
          <w:i/>
          <w:sz w:val="24"/>
          <w:szCs w:val="24"/>
        </w:rPr>
        <w:t>health promotion</w:t>
      </w:r>
      <w:r>
        <w:rPr>
          <w:rFonts w:ascii="Times New Roman" w:hAnsi="Times New Roman" w:cs="Times New Roman"/>
          <w:sz w:val="24"/>
          <w:szCs w:val="24"/>
        </w:rPr>
        <w:t xml:space="preserve"> </w:t>
      </w:r>
      <w:r w:rsidRPr="00264EBC">
        <w:rPr>
          <w:rFonts w:ascii="Times New Roman" w:hAnsi="Times New Roman" w:cs="Times New Roman"/>
          <w:sz w:val="24"/>
          <w:szCs w:val="24"/>
        </w:rPr>
        <w:t>dan pencegahan penyakit melalui pemberian vaksinasi.</w:t>
      </w:r>
    </w:p>
    <w:p w:rsidR="006548EB" w:rsidRDefault="006548EB" w:rsidP="00987084">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Berdasarkan asumsi peneliti, k</w:t>
      </w:r>
      <w:r w:rsidR="005F5993" w:rsidRPr="00264EBC">
        <w:rPr>
          <w:rFonts w:ascii="Times New Roman" w:hAnsi="Times New Roman" w:cs="Times New Roman"/>
          <w:sz w:val="24"/>
          <w:szCs w:val="24"/>
        </w:rPr>
        <w:t>urangnya pengetahuan</w:t>
      </w:r>
      <w:r w:rsidR="005F5993" w:rsidRPr="001E31EE">
        <w:rPr>
          <w:rFonts w:ascii="Times New Roman" w:hAnsi="Times New Roman" w:cs="Times New Roman"/>
          <w:sz w:val="24"/>
          <w:szCs w:val="24"/>
        </w:rPr>
        <w:t xml:space="preserve"> responden tentang </w:t>
      </w:r>
      <w:r w:rsidR="005F5993">
        <w:rPr>
          <w:rFonts w:ascii="Times New Roman" w:hAnsi="Times New Roman" w:cs="Times New Roman"/>
          <w:sz w:val="24"/>
          <w:szCs w:val="24"/>
        </w:rPr>
        <w:t xml:space="preserve">pemberian </w:t>
      </w:r>
      <w:r w:rsidR="005F5993" w:rsidRPr="001E31EE">
        <w:rPr>
          <w:rFonts w:ascii="Times New Roman" w:hAnsi="Times New Roman" w:cs="Times New Roman"/>
          <w:sz w:val="24"/>
          <w:szCs w:val="24"/>
        </w:rPr>
        <w:t>imunisasi hepatitis B</w:t>
      </w:r>
      <w:r w:rsidR="005F5993">
        <w:rPr>
          <w:rFonts w:ascii="Times New Roman" w:hAnsi="Times New Roman" w:cs="Times New Roman"/>
          <w:sz w:val="24"/>
          <w:szCs w:val="24"/>
        </w:rPr>
        <w:t xml:space="preserve"> pada bayinya </w:t>
      </w:r>
      <w:r w:rsidR="005F5993" w:rsidRPr="001E31EE">
        <w:rPr>
          <w:rFonts w:ascii="Times New Roman" w:hAnsi="Times New Roman" w:cs="Times New Roman"/>
          <w:sz w:val="24"/>
          <w:szCs w:val="24"/>
        </w:rPr>
        <w:t>menyebabkan responden takut untuk memberikan imunisasi hepatitis B. Padahal imunisasi hepatitis B bisa membantu menurunkan</w:t>
      </w:r>
      <w:r w:rsidR="005F5993">
        <w:rPr>
          <w:rFonts w:ascii="Times New Roman" w:hAnsi="Times New Roman" w:cs="Times New Roman"/>
          <w:sz w:val="24"/>
          <w:szCs w:val="24"/>
        </w:rPr>
        <w:t xml:space="preserve"> </w:t>
      </w:r>
      <w:r w:rsidR="005F5993" w:rsidRPr="001E31EE">
        <w:rPr>
          <w:rFonts w:ascii="Times New Roman" w:hAnsi="Times New Roman" w:cs="Times New Roman"/>
          <w:sz w:val="24"/>
          <w:szCs w:val="24"/>
        </w:rPr>
        <w:t>angka kesakitan dan kematian yang disebabkan oleh infeksi virus Hepatitis B. Namun dalam hal ini kurangnya kesadaran responden dalam memberikan imunisasi hepatitis B, seperti masih banyak ibu yang beranggapan bahwa anak yang diberikan imunisasi hepatitis B akan menjadi sakit.</w:t>
      </w:r>
    </w:p>
    <w:p w:rsidR="00E6372A" w:rsidRDefault="00E6372A" w:rsidP="00987084">
      <w:pPr>
        <w:spacing w:after="0" w:line="480" w:lineRule="auto"/>
        <w:ind w:firstLine="720"/>
        <w:jc w:val="both"/>
        <w:rPr>
          <w:rFonts w:ascii="Times New Roman" w:hAnsi="Times New Roman" w:cs="Times New Roman"/>
          <w:sz w:val="24"/>
          <w:szCs w:val="24"/>
          <w:lang w:val="en-US"/>
        </w:rPr>
      </w:pPr>
    </w:p>
    <w:p w:rsidR="00E6372A" w:rsidRPr="00E6372A" w:rsidRDefault="00E6372A" w:rsidP="00987084">
      <w:pPr>
        <w:spacing w:after="0" w:line="480" w:lineRule="auto"/>
        <w:ind w:firstLine="720"/>
        <w:jc w:val="both"/>
        <w:rPr>
          <w:rFonts w:ascii="Times New Roman" w:hAnsi="Times New Roman" w:cs="Times New Roman"/>
          <w:sz w:val="24"/>
          <w:szCs w:val="24"/>
          <w:lang w:val="en-US"/>
        </w:rPr>
      </w:pPr>
    </w:p>
    <w:p w:rsidR="005F5993" w:rsidRPr="00863274" w:rsidRDefault="0053347C" w:rsidP="003A72F6">
      <w:pPr>
        <w:pStyle w:val="ListParagraph"/>
        <w:widowControl w:val="0"/>
        <w:numPr>
          <w:ilvl w:val="0"/>
          <w:numId w:val="47"/>
        </w:numPr>
        <w:autoSpaceDE w:val="0"/>
        <w:autoSpaceDN w:val="0"/>
        <w:adjustRightInd w:val="0"/>
        <w:spacing w:after="0" w:line="240" w:lineRule="auto"/>
        <w:ind w:left="567" w:right="2" w:hanging="567"/>
        <w:jc w:val="both"/>
        <w:rPr>
          <w:rFonts w:ascii="Times New Roman" w:hAnsi="Times New Roman" w:cs="Times New Roman"/>
          <w:bCs/>
          <w:sz w:val="24"/>
          <w:szCs w:val="24"/>
        </w:rPr>
      </w:pPr>
      <w:r w:rsidRPr="00863274">
        <w:rPr>
          <w:rFonts w:ascii="Times New Roman" w:hAnsi="Times New Roman" w:cs="Times New Roman"/>
          <w:sz w:val="24"/>
          <w:szCs w:val="24"/>
        </w:rPr>
        <w:lastRenderedPageBreak/>
        <w:t xml:space="preserve">Pengaruh Sikap Ibu </w:t>
      </w:r>
      <w:r w:rsidRPr="00863274">
        <w:rPr>
          <w:rFonts w:ascii="Times New Roman" w:hAnsi="Times New Roman" w:cs="Times New Roman"/>
          <w:sz w:val="24"/>
          <w:szCs w:val="24"/>
          <w:lang w:val="en-US"/>
        </w:rPr>
        <w:t>t</w:t>
      </w:r>
      <w:r w:rsidR="00863274" w:rsidRPr="00863274">
        <w:rPr>
          <w:rFonts w:ascii="Times New Roman" w:hAnsi="Times New Roman" w:cs="Times New Roman"/>
          <w:sz w:val="24"/>
          <w:szCs w:val="24"/>
        </w:rPr>
        <w:t>erhadap</w:t>
      </w:r>
      <w:r w:rsidR="00424116" w:rsidRPr="00863274">
        <w:rPr>
          <w:rFonts w:ascii="Times New Roman" w:hAnsi="Times New Roman" w:cs="Times New Roman"/>
          <w:sz w:val="24"/>
          <w:szCs w:val="24"/>
        </w:rPr>
        <w:t xml:space="preserve"> </w:t>
      </w:r>
      <w:r w:rsidR="005F5993" w:rsidRPr="00863274">
        <w:rPr>
          <w:rFonts w:ascii="Times New Roman" w:hAnsi="Times New Roman" w:cs="Times New Roman"/>
          <w:sz w:val="24"/>
          <w:szCs w:val="24"/>
        </w:rPr>
        <w:t>Cakupan Imunisasi Hepatitis B di Wilayah kerja Puskesmas Panga Kabupaten Aceh Jaya</w:t>
      </w:r>
    </w:p>
    <w:p w:rsidR="0053347C" w:rsidRPr="0053347C" w:rsidRDefault="0053347C" w:rsidP="0053347C">
      <w:pPr>
        <w:pStyle w:val="ListParagraph"/>
        <w:widowControl w:val="0"/>
        <w:autoSpaceDE w:val="0"/>
        <w:autoSpaceDN w:val="0"/>
        <w:adjustRightInd w:val="0"/>
        <w:spacing w:after="0" w:line="240" w:lineRule="auto"/>
        <w:ind w:left="567" w:right="2"/>
        <w:jc w:val="both"/>
        <w:rPr>
          <w:rFonts w:ascii="Times New Roman" w:hAnsi="Times New Roman" w:cs="Times New Roman"/>
          <w:b/>
          <w:bCs/>
          <w:sz w:val="24"/>
          <w:szCs w:val="24"/>
        </w:rPr>
      </w:pPr>
    </w:p>
    <w:p w:rsidR="005F5993" w:rsidRDefault="005F5993" w:rsidP="0053347C">
      <w:pPr>
        <w:spacing w:after="0" w:line="480" w:lineRule="auto"/>
        <w:ind w:firstLine="567"/>
        <w:jc w:val="both"/>
        <w:rPr>
          <w:rFonts w:ascii="Times New Roman" w:hAnsi="Times New Roman" w:cs="Times New Roman"/>
          <w:sz w:val="24"/>
          <w:szCs w:val="24"/>
        </w:rPr>
      </w:pPr>
      <w:r w:rsidRPr="003E1174">
        <w:rPr>
          <w:rFonts w:ascii="Times New Roman" w:hAnsi="Times New Roman" w:cs="Times New Roman"/>
          <w:sz w:val="24"/>
          <w:szCs w:val="24"/>
        </w:rPr>
        <w:t>Berdasarkan tabel 4.</w:t>
      </w:r>
      <w:r>
        <w:rPr>
          <w:rFonts w:ascii="Times New Roman" w:hAnsi="Times New Roman" w:cs="Times New Roman"/>
          <w:sz w:val="24"/>
          <w:szCs w:val="24"/>
        </w:rPr>
        <w:t>10</w:t>
      </w:r>
      <w:r w:rsidRPr="003E1174">
        <w:rPr>
          <w:rFonts w:ascii="Times New Roman" w:hAnsi="Times New Roman" w:cs="Times New Roman"/>
          <w:sz w:val="24"/>
          <w:szCs w:val="24"/>
        </w:rPr>
        <w:t xml:space="preserve"> diketahui bahwa </w:t>
      </w:r>
      <w:r>
        <w:rPr>
          <w:rFonts w:ascii="Times New Roman" w:hAnsi="Times New Roman" w:cs="Times New Roman"/>
          <w:sz w:val="24"/>
          <w:szCs w:val="24"/>
        </w:rPr>
        <w:t>dari 66</w:t>
      </w:r>
      <w:r w:rsidRPr="003E1174">
        <w:rPr>
          <w:rFonts w:ascii="Times New Roman" w:hAnsi="Times New Roman" w:cs="Times New Roman"/>
          <w:sz w:val="24"/>
          <w:szCs w:val="24"/>
        </w:rPr>
        <w:t xml:space="preserve"> responden yang diteliti, </w:t>
      </w:r>
      <w:r>
        <w:rPr>
          <w:rFonts w:ascii="Times New Roman" w:hAnsi="Times New Roman" w:cs="Times New Roman"/>
          <w:sz w:val="24"/>
          <w:szCs w:val="24"/>
        </w:rPr>
        <w:t xml:space="preserve">sebagian besar </w:t>
      </w:r>
      <w:r w:rsidRPr="003E1174">
        <w:rPr>
          <w:rFonts w:ascii="Times New Roman" w:hAnsi="Times New Roman" w:cs="Times New Roman"/>
          <w:sz w:val="24"/>
          <w:szCs w:val="24"/>
        </w:rPr>
        <w:t xml:space="preserve">responden </w:t>
      </w:r>
      <w:r>
        <w:rPr>
          <w:rFonts w:ascii="Times New Roman" w:hAnsi="Times New Roman" w:cs="Times New Roman"/>
          <w:sz w:val="24"/>
          <w:szCs w:val="24"/>
        </w:rPr>
        <w:t>memiliki sikap negatif</w:t>
      </w:r>
      <w:r w:rsidRPr="003E1174">
        <w:rPr>
          <w:rFonts w:ascii="Times New Roman" w:hAnsi="Times New Roman" w:cs="Times New Roman"/>
          <w:sz w:val="24"/>
          <w:szCs w:val="24"/>
        </w:rPr>
        <w:t xml:space="preserve"> </w:t>
      </w:r>
      <w:r>
        <w:rPr>
          <w:rFonts w:ascii="Times New Roman" w:hAnsi="Times New Roman" w:cs="Times New Roman"/>
          <w:sz w:val="24"/>
          <w:szCs w:val="24"/>
        </w:rPr>
        <w:t xml:space="preserve">yaitu </w:t>
      </w:r>
      <w:r w:rsidRPr="003E1174">
        <w:rPr>
          <w:rFonts w:ascii="Times New Roman" w:hAnsi="Times New Roman" w:cs="Times New Roman"/>
          <w:sz w:val="24"/>
          <w:szCs w:val="24"/>
        </w:rPr>
        <w:t xml:space="preserve">sebanyak </w:t>
      </w:r>
      <w:r>
        <w:rPr>
          <w:rFonts w:ascii="Times New Roman" w:hAnsi="Times New Roman" w:cs="Times New Roman"/>
          <w:sz w:val="24"/>
          <w:szCs w:val="24"/>
        </w:rPr>
        <w:t xml:space="preserve">36 </w:t>
      </w:r>
      <w:r w:rsidRPr="003E1174">
        <w:rPr>
          <w:rFonts w:ascii="Times New Roman" w:hAnsi="Times New Roman" w:cs="Times New Roman"/>
          <w:sz w:val="24"/>
          <w:szCs w:val="24"/>
        </w:rPr>
        <w:t>(</w:t>
      </w:r>
      <w:r>
        <w:rPr>
          <w:rFonts w:ascii="Times New Roman" w:hAnsi="Times New Roman" w:cs="Times New Roman"/>
          <w:sz w:val="24"/>
          <w:szCs w:val="24"/>
        </w:rPr>
        <w:t>54,5</w:t>
      </w:r>
      <w:r w:rsidRPr="003E1174">
        <w:rPr>
          <w:rFonts w:ascii="Times New Roman" w:hAnsi="Times New Roman" w:cs="Times New Roman"/>
          <w:sz w:val="24"/>
          <w:szCs w:val="24"/>
        </w:rPr>
        <w:t xml:space="preserve">%) responden. Ada sebanyak </w:t>
      </w:r>
      <w:r>
        <w:rPr>
          <w:rFonts w:ascii="Times New Roman" w:hAnsi="Times New Roman" w:cs="Times New Roman"/>
          <w:sz w:val="24"/>
          <w:szCs w:val="24"/>
        </w:rPr>
        <w:t>25</w:t>
      </w:r>
      <w:r w:rsidRPr="003E1174">
        <w:rPr>
          <w:rFonts w:ascii="Times New Roman" w:hAnsi="Times New Roman" w:cs="Times New Roman"/>
          <w:sz w:val="24"/>
          <w:szCs w:val="24"/>
        </w:rPr>
        <w:t xml:space="preserve"> (</w:t>
      </w:r>
      <w:r>
        <w:rPr>
          <w:rFonts w:ascii="Times New Roman" w:hAnsi="Times New Roman" w:cs="Times New Roman"/>
          <w:sz w:val="24"/>
          <w:szCs w:val="24"/>
        </w:rPr>
        <w:t>37,9%)</w:t>
      </w:r>
      <w:r w:rsidRPr="003E1174">
        <w:rPr>
          <w:rFonts w:ascii="Times New Roman" w:hAnsi="Times New Roman" w:cs="Times New Roman"/>
          <w:sz w:val="24"/>
          <w:szCs w:val="24"/>
        </w:rPr>
        <w:t xml:space="preserve"> responden </w:t>
      </w:r>
      <w:r>
        <w:rPr>
          <w:rFonts w:ascii="Times New Roman" w:hAnsi="Times New Roman" w:cs="Times New Roman"/>
          <w:sz w:val="24"/>
          <w:szCs w:val="24"/>
        </w:rPr>
        <w:t>memiliki sikap negatif dan cakupan imunisasi Hepatitis B tidak terpenuhi,</w:t>
      </w:r>
      <w:r w:rsidRPr="003E1174">
        <w:rPr>
          <w:rFonts w:ascii="Times New Roman" w:hAnsi="Times New Roman" w:cs="Times New Roman"/>
          <w:sz w:val="24"/>
          <w:szCs w:val="24"/>
        </w:rPr>
        <w:t xml:space="preserve"> sebanyak </w:t>
      </w:r>
      <w:r>
        <w:rPr>
          <w:rFonts w:ascii="Times New Roman" w:hAnsi="Times New Roman" w:cs="Times New Roman"/>
          <w:sz w:val="24"/>
          <w:szCs w:val="24"/>
        </w:rPr>
        <w:t>11</w:t>
      </w:r>
      <w:r w:rsidRPr="003E1174">
        <w:rPr>
          <w:rFonts w:ascii="Times New Roman" w:hAnsi="Times New Roman" w:cs="Times New Roman"/>
          <w:sz w:val="24"/>
          <w:szCs w:val="24"/>
        </w:rPr>
        <w:t xml:space="preserve"> (</w:t>
      </w:r>
      <w:r>
        <w:rPr>
          <w:rFonts w:ascii="Times New Roman" w:hAnsi="Times New Roman" w:cs="Times New Roman"/>
          <w:sz w:val="24"/>
          <w:szCs w:val="24"/>
        </w:rPr>
        <w:t>16,7</w:t>
      </w:r>
      <w:r w:rsidRPr="003E1174">
        <w:rPr>
          <w:rFonts w:ascii="Times New Roman" w:hAnsi="Times New Roman" w:cs="Times New Roman"/>
          <w:sz w:val="24"/>
          <w:szCs w:val="24"/>
        </w:rPr>
        <w:t xml:space="preserve">%) </w:t>
      </w:r>
      <w:r>
        <w:rPr>
          <w:rFonts w:ascii="Times New Roman" w:hAnsi="Times New Roman" w:cs="Times New Roman"/>
          <w:sz w:val="24"/>
          <w:szCs w:val="24"/>
        </w:rPr>
        <w:t>responden memiliki sikap negatif dan cakupan imunisasi Hepatitis B terpenuhi.</w:t>
      </w:r>
    </w:p>
    <w:p w:rsidR="005F5993" w:rsidRPr="00FC27C3" w:rsidRDefault="005F5993" w:rsidP="00733CE7">
      <w:pPr>
        <w:spacing w:after="0" w:line="480" w:lineRule="auto"/>
        <w:ind w:firstLine="720"/>
        <w:jc w:val="both"/>
        <w:rPr>
          <w:rFonts w:ascii="Times New Roman" w:eastAsia="Times New Roman" w:hAnsi="Times New Roman" w:cs="Times New Roman"/>
          <w:sz w:val="24"/>
          <w:szCs w:val="24"/>
          <w:lang w:val="en-US"/>
        </w:rPr>
      </w:pPr>
      <w:r w:rsidRPr="000B09DB">
        <w:rPr>
          <w:rFonts w:ascii="Times New Roman" w:hAnsi="Times New Roman" w:cs="Times New Roman"/>
          <w:sz w:val="24"/>
          <w:szCs w:val="24"/>
        </w:rPr>
        <w:t xml:space="preserve">Berdasarkan hasil perhitungan di atas diketahui bahwa hasil uji statistik </w:t>
      </w:r>
      <w:r w:rsidRPr="000B09DB">
        <w:rPr>
          <w:rFonts w:ascii="Times New Roman" w:eastAsia="Times New Roman" w:hAnsi="Times New Roman" w:cs="Times New Roman"/>
          <w:sz w:val="24"/>
          <w:szCs w:val="24"/>
        </w:rPr>
        <w:t xml:space="preserve">diperoleh nilai </w:t>
      </w:r>
      <w:r w:rsidRPr="003E1174">
        <w:rPr>
          <w:rFonts w:ascii="Times New Roman" w:hAnsi="Times New Roman" w:cs="Times New Roman"/>
          <w:sz w:val="24"/>
          <w:szCs w:val="24"/>
        </w:rPr>
        <w:t xml:space="preserve">p </w:t>
      </w:r>
      <w:r w:rsidRPr="00983033">
        <w:rPr>
          <w:rFonts w:ascii="Times New Roman" w:hAnsi="Times New Roman" w:cs="Times New Roman"/>
          <w:i/>
          <w:sz w:val="24"/>
          <w:szCs w:val="24"/>
        </w:rPr>
        <w:t>significancy</w:t>
      </w:r>
      <w:r w:rsidRPr="003E1174">
        <w:rPr>
          <w:rFonts w:ascii="Times New Roman" w:hAnsi="Times New Roman" w:cs="Times New Roman"/>
          <w:sz w:val="24"/>
          <w:szCs w:val="24"/>
        </w:rPr>
        <w:t xml:space="preserve">  yaitu 0,0</w:t>
      </w:r>
      <w:r>
        <w:rPr>
          <w:rFonts w:ascii="Times New Roman" w:hAnsi="Times New Roman" w:cs="Times New Roman"/>
          <w:sz w:val="24"/>
          <w:szCs w:val="24"/>
        </w:rPr>
        <w:t>25 &lt; 0,05.</w:t>
      </w:r>
      <w:r w:rsidRPr="003E1174">
        <w:rPr>
          <w:rFonts w:ascii="Times New Roman" w:hAnsi="Times New Roman" w:cs="Times New Roman"/>
          <w:sz w:val="24"/>
          <w:szCs w:val="24"/>
        </w:rPr>
        <w:t xml:space="preserve"> Sehingga dapat disimpulkan bahwa ada </w:t>
      </w:r>
      <w:r w:rsidRPr="00257EC6">
        <w:rPr>
          <w:rFonts w:ascii="Times New Roman" w:hAnsi="Times New Roman" w:cs="Times New Roman"/>
          <w:sz w:val="24"/>
          <w:szCs w:val="24"/>
        </w:rPr>
        <w:t>peng</w:t>
      </w:r>
      <w:r w:rsidRPr="00FC27C3">
        <w:rPr>
          <w:rFonts w:ascii="Times New Roman" w:hAnsi="Times New Roman" w:cs="Times New Roman"/>
          <w:sz w:val="24"/>
          <w:szCs w:val="24"/>
        </w:rPr>
        <w:t>aruh sikap ibu terhadap cakupan imunisasi Hepatitis B di Wilayah kerja Puskesmas Panga Kabupaten Aceh Jaya</w:t>
      </w:r>
      <w:r w:rsidRPr="00FC27C3">
        <w:rPr>
          <w:rFonts w:ascii="Times New Roman" w:eastAsia="Times New Roman" w:hAnsi="Times New Roman" w:cs="Times New Roman"/>
          <w:sz w:val="24"/>
          <w:szCs w:val="24"/>
        </w:rPr>
        <w:t>.</w:t>
      </w:r>
    </w:p>
    <w:p w:rsidR="00FC27C3" w:rsidRDefault="00FC27C3" w:rsidP="00FC27C3">
      <w:pPr>
        <w:spacing w:after="0" w:line="480" w:lineRule="auto"/>
        <w:ind w:firstLine="720"/>
        <w:jc w:val="both"/>
        <w:rPr>
          <w:rFonts w:ascii="Times New Roman" w:hAnsi="Times New Roman" w:cs="Times New Roman"/>
          <w:sz w:val="24"/>
          <w:szCs w:val="24"/>
          <w:lang w:val="en-US"/>
        </w:rPr>
      </w:pPr>
      <w:r w:rsidRPr="00FC27C3">
        <w:rPr>
          <w:rFonts w:ascii="Times New Roman" w:hAnsi="Times New Roman" w:cs="Times New Roman"/>
          <w:sz w:val="24"/>
          <w:szCs w:val="24"/>
        </w:rPr>
        <w:t>Sikap merupakan suatu bentuk evaluasi</w:t>
      </w:r>
      <w:r>
        <w:rPr>
          <w:rFonts w:ascii="Times New Roman" w:hAnsi="Times New Roman" w:cs="Times New Roman"/>
          <w:sz w:val="24"/>
          <w:szCs w:val="24"/>
          <w:lang w:val="en-US"/>
        </w:rPr>
        <w:t xml:space="preserve"> </w:t>
      </w:r>
      <w:r w:rsidRPr="00FC27C3">
        <w:rPr>
          <w:rFonts w:ascii="Times New Roman" w:hAnsi="Times New Roman" w:cs="Times New Roman"/>
          <w:sz w:val="24"/>
          <w:szCs w:val="24"/>
        </w:rPr>
        <w:t>atau reaksi perasaan. Sikap seseorang terhadap</w:t>
      </w:r>
      <w:r>
        <w:rPr>
          <w:rFonts w:ascii="Times New Roman" w:hAnsi="Times New Roman" w:cs="Times New Roman"/>
          <w:sz w:val="24"/>
          <w:szCs w:val="24"/>
          <w:lang w:val="en-US"/>
        </w:rPr>
        <w:t xml:space="preserve"> </w:t>
      </w:r>
      <w:r w:rsidRPr="00FC27C3">
        <w:rPr>
          <w:rFonts w:ascii="Times New Roman" w:hAnsi="Times New Roman" w:cs="Times New Roman"/>
          <w:sz w:val="24"/>
          <w:szCs w:val="24"/>
        </w:rPr>
        <w:t>suatu objek adalah perasaan mendukung maupun</w:t>
      </w:r>
      <w:r>
        <w:rPr>
          <w:rFonts w:ascii="Times New Roman" w:hAnsi="Times New Roman" w:cs="Times New Roman"/>
          <w:sz w:val="24"/>
          <w:szCs w:val="24"/>
          <w:lang w:val="en-US"/>
        </w:rPr>
        <w:t xml:space="preserve"> </w:t>
      </w:r>
      <w:r w:rsidRPr="00FC27C3">
        <w:rPr>
          <w:rFonts w:ascii="Times New Roman" w:hAnsi="Times New Roman" w:cs="Times New Roman"/>
          <w:sz w:val="24"/>
          <w:szCs w:val="24"/>
        </w:rPr>
        <w:t>perasaan tidak mendukung pada objek tersebut.</w:t>
      </w:r>
      <w:r>
        <w:rPr>
          <w:rFonts w:ascii="Times New Roman" w:hAnsi="Times New Roman" w:cs="Times New Roman"/>
          <w:sz w:val="24"/>
          <w:szCs w:val="24"/>
          <w:lang w:val="en-US"/>
        </w:rPr>
        <w:t xml:space="preserve"> </w:t>
      </w:r>
      <w:r w:rsidRPr="00FC27C3">
        <w:rPr>
          <w:rFonts w:ascii="Times New Roman" w:hAnsi="Times New Roman" w:cs="Times New Roman"/>
          <w:sz w:val="24"/>
          <w:szCs w:val="24"/>
        </w:rPr>
        <w:t>Sikap ibu yang positif dapat menjadi faktor</w:t>
      </w:r>
      <w:r>
        <w:rPr>
          <w:rFonts w:ascii="Times New Roman" w:hAnsi="Times New Roman" w:cs="Times New Roman"/>
          <w:sz w:val="24"/>
          <w:szCs w:val="24"/>
          <w:lang w:val="en-US"/>
        </w:rPr>
        <w:t xml:space="preserve"> </w:t>
      </w:r>
      <w:r w:rsidRPr="00FC27C3">
        <w:rPr>
          <w:rFonts w:ascii="Times New Roman" w:hAnsi="Times New Roman" w:cs="Times New Roman"/>
          <w:sz w:val="24"/>
          <w:szCs w:val="24"/>
        </w:rPr>
        <w:t>predisposing atau pencetus yang menyebabkan ibu</w:t>
      </w:r>
      <w:r>
        <w:rPr>
          <w:rFonts w:ascii="Times New Roman" w:hAnsi="Times New Roman" w:cs="Times New Roman"/>
          <w:sz w:val="24"/>
          <w:szCs w:val="24"/>
          <w:lang w:val="en-US"/>
        </w:rPr>
        <w:t xml:space="preserve"> </w:t>
      </w:r>
      <w:r w:rsidRPr="00FC27C3">
        <w:rPr>
          <w:rFonts w:ascii="Times New Roman" w:hAnsi="Times New Roman" w:cs="Times New Roman"/>
          <w:sz w:val="24"/>
          <w:szCs w:val="24"/>
        </w:rPr>
        <w:t>membawa bayinya untuk di imunisasi.</w:t>
      </w:r>
      <w:r>
        <w:rPr>
          <w:rFonts w:ascii="Times New Roman" w:hAnsi="Times New Roman" w:cs="Times New Roman"/>
          <w:sz w:val="24"/>
          <w:szCs w:val="24"/>
          <w:lang w:val="en-US"/>
        </w:rPr>
        <w:t xml:space="preserve"> </w:t>
      </w:r>
    </w:p>
    <w:p w:rsidR="00031DD9" w:rsidRDefault="00FC27C3" w:rsidP="00031DD9">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Berdasarkan hasil penelitian diketahui bahwa ada s</w:t>
      </w:r>
      <w:r w:rsidRPr="00FC27C3">
        <w:rPr>
          <w:rFonts w:ascii="Times New Roman" w:hAnsi="Times New Roman" w:cs="Times New Roman"/>
          <w:sz w:val="24"/>
          <w:szCs w:val="24"/>
        </w:rPr>
        <w:t>ikap ibu yang positif terhadap imunisasi</w:t>
      </w:r>
      <w:r>
        <w:rPr>
          <w:rFonts w:ascii="Times New Roman" w:hAnsi="Times New Roman" w:cs="Times New Roman"/>
          <w:sz w:val="24"/>
          <w:szCs w:val="24"/>
          <w:lang w:val="en-US"/>
        </w:rPr>
        <w:t xml:space="preserve"> </w:t>
      </w:r>
      <w:r w:rsidRPr="00FC27C3">
        <w:rPr>
          <w:rFonts w:ascii="Times New Roman" w:hAnsi="Times New Roman" w:cs="Times New Roman"/>
          <w:sz w:val="24"/>
          <w:szCs w:val="24"/>
        </w:rPr>
        <w:t>menyebabkan ibu membawa bayinya ke pusat</w:t>
      </w:r>
      <w:r>
        <w:rPr>
          <w:rFonts w:ascii="Times New Roman" w:hAnsi="Times New Roman" w:cs="Times New Roman"/>
          <w:sz w:val="24"/>
          <w:szCs w:val="24"/>
          <w:lang w:val="en-US"/>
        </w:rPr>
        <w:t xml:space="preserve"> </w:t>
      </w:r>
      <w:r w:rsidRPr="00FC27C3">
        <w:rPr>
          <w:rFonts w:ascii="Times New Roman" w:hAnsi="Times New Roman" w:cs="Times New Roman"/>
          <w:sz w:val="24"/>
          <w:szCs w:val="24"/>
        </w:rPr>
        <w:t>pelayanan untuk mendapatkan kelengkapan</w:t>
      </w:r>
      <w:r>
        <w:rPr>
          <w:rFonts w:ascii="Times New Roman" w:hAnsi="Times New Roman" w:cs="Times New Roman"/>
          <w:sz w:val="24"/>
          <w:szCs w:val="24"/>
          <w:lang w:val="en-US"/>
        </w:rPr>
        <w:t xml:space="preserve"> </w:t>
      </w:r>
      <w:r w:rsidRPr="00FC27C3">
        <w:rPr>
          <w:rFonts w:ascii="Times New Roman" w:hAnsi="Times New Roman" w:cs="Times New Roman"/>
          <w:sz w:val="24"/>
          <w:szCs w:val="24"/>
        </w:rPr>
        <w:t>imunisasi. Pembentukan sikap tidak terjadi dengan sendirinya</w:t>
      </w:r>
      <w:r>
        <w:rPr>
          <w:rFonts w:ascii="Times New Roman" w:hAnsi="Times New Roman" w:cs="Times New Roman"/>
          <w:sz w:val="24"/>
          <w:szCs w:val="24"/>
          <w:lang w:val="en-US"/>
        </w:rPr>
        <w:t xml:space="preserve"> </w:t>
      </w:r>
      <w:r w:rsidRPr="00FC27C3">
        <w:rPr>
          <w:rFonts w:ascii="Times New Roman" w:hAnsi="Times New Roman" w:cs="Times New Roman"/>
          <w:sz w:val="24"/>
          <w:szCs w:val="24"/>
        </w:rPr>
        <w:t>tetapi pembentukan sikap senantiasa berlangsung</w:t>
      </w:r>
      <w:r>
        <w:rPr>
          <w:rFonts w:ascii="Times New Roman" w:hAnsi="Times New Roman" w:cs="Times New Roman"/>
          <w:sz w:val="24"/>
          <w:szCs w:val="24"/>
          <w:lang w:val="en-US"/>
        </w:rPr>
        <w:t xml:space="preserve"> </w:t>
      </w:r>
      <w:r w:rsidRPr="00FC27C3">
        <w:rPr>
          <w:rFonts w:ascii="Times New Roman" w:hAnsi="Times New Roman" w:cs="Times New Roman"/>
          <w:sz w:val="24"/>
          <w:szCs w:val="24"/>
        </w:rPr>
        <w:t>dalam interaksi dan berkaitan dengan objek tertentu.</w:t>
      </w:r>
      <w:r>
        <w:rPr>
          <w:rFonts w:ascii="Times New Roman" w:hAnsi="Times New Roman" w:cs="Times New Roman"/>
          <w:sz w:val="24"/>
          <w:szCs w:val="24"/>
          <w:lang w:val="en-US"/>
        </w:rPr>
        <w:t xml:space="preserve"> </w:t>
      </w:r>
      <w:r w:rsidRPr="00FC27C3">
        <w:rPr>
          <w:rFonts w:ascii="Times New Roman" w:hAnsi="Times New Roman" w:cs="Times New Roman"/>
          <w:sz w:val="24"/>
          <w:szCs w:val="24"/>
        </w:rPr>
        <w:t>Interaksi di dalam kelompok maupun di luar</w:t>
      </w:r>
      <w:r>
        <w:rPr>
          <w:rFonts w:ascii="Times New Roman" w:hAnsi="Times New Roman" w:cs="Times New Roman"/>
          <w:sz w:val="24"/>
          <w:szCs w:val="24"/>
          <w:lang w:val="en-US"/>
        </w:rPr>
        <w:t xml:space="preserve"> </w:t>
      </w:r>
      <w:r w:rsidRPr="00FC27C3">
        <w:rPr>
          <w:rFonts w:ascii="Times New Roman" w:hAnsi="Times New Roman" w:cs="Times New Roman"/>
          <w:sz w:val="24"/>
          <w:szCs w:val="24"/>
        </w:rPr>
        <w:t>kelompok dapat mengubah sikap atau membentuk</w:t>
      </w:r>
      <w:r>
        <w:rPr>
          <w:rFonts w:ascii="Times New Roman" w:hAnsi="Times New Roman" w:cs="Times New Roman"/>
          <w:sz w:val="24"/>
          <w:szCs w:val="24"/>
          <w:lang w:val="en-US"/>
        </w:rPr>
        <w:t xml:space="preserve"> </w:t>
      </w:r>
      <w:r w:rsidRPr="00FC27C3">
        <w:rPr>
          <w:rFonts w:ascii="Times New Roman" w:hAnsi="Times New Roman" w:cs="Times New Roman"/>
          <w:sz w:val="24"/>
          <w:szCs w:val="24"/>
        </w:rPr>
        <w:t>sikap yang baru.</w:t>
      </w:r>
      <w:r>
        <w:rPr>
          <w:rFonts w:ascii="Times New Roman" w:hAnsi="Times New Roman" w:cs="Times New Roman"/>
          <w:sz w:val="24"/>
          <w:szCs w:val="24"/>
        </w:rPr>
        <w:t xml:space="preserve"> </w:t>
      </w:r>
    </w:p>
    <w:p w:rsidR="00031DD9" w:rsidRPr="00031DD9" w:rsidRDefault="00031DD9" w:rsidP="00031DD9">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Namun ada juga sikap ibu yang negatif yang ditunjukkan dengan ketidaksetujuan ibu </w:t>
      </w:r>
      <w:r w:rsidRPr="00CB62E5">
        <w:rPr>
          <w:rFonts w:ascii="Times New Roman" w:hAnsi="Times New Roman" w:cs="Times New Roman"/>
          <w:sz w:val="24"/>
          <w:szCs w:val="24"/>
        </w:rPr>
        <w:t>pemberian imunisasi Hepatitis B pada bayi  harus sesuai</w:t>
      </w:r>
      <w:r>
        <w:rPr>
          <w:rFonts w:ascii="Times New Roman" w:hAnsi="Times New Roman" w:cs="Times New Roman"/>
          <w:sz w:val="24"/>
          <w:szCs w:val="24"/>
        </w:rPr>
        <w:t xml:space="preserve"> </w:t>
      </w:r>
      <w:r w:rsidRPr="00CB62E5">
        <w:rPr>
          <w:rFonts w:ascii="Times New Roman" w:hAnsi="Times New Roman" w:cs="Times New Roman"/>
          <w:sz w:val="24"/>
          <w:szCs w:val="24"/>
        </w:rPr>
        <w:lastRenderedPageBreak/>
        <w:t>dengan jadwal yang ditentukan</w:t>
      </w:r>
      <w:r>
        <w:rPr>
          <w:rFonts w:ascii="Times New Roman" w:hAnsi="Times New Roman" w:cs="Times New Roman"/>
          <w:sz w:val="24"/>
          <w:szCs w:val="24"/>
          <w:lang w:val="en-US"/>
        </w:rPr>
        <w:t>, tidak setuju bahwa p</w:t>
      </w:r>
      <w:r w:rsidRPr="00CB62E5">
        <w:rPr>
          <w:rFonts w:ascii="Times New Roman" w:hAnsi="Times New Roman" w:cs="Times New Roman"/>
          <w:sz w:val="24"/>
          <w:szCs w:val="24"/>
        </w:rPr>
        <w:t>emberian imunisasi Hepatitis B pada bayi tidak h</w:t>
      </w:r>
      <w:r>
        <w:rPr>
          <w:rFonts w:ascii="Times New Roman" w:hAnsi="Times New Roman" w:cs="Times New Roman"/>
          <w:sz w:val="24"/>
          <w:szCs w:val="24"/>
        </w:rPr>
        <w:t>arus</w:t>
      </w:r>
      <w:r>
        <w:rPr>
          <w:rFonts w:ascii="Times New Roman" w:hAnsi="Times New Roman" w:cs="Times New Roman"/>
          <w:sz w:val="24"/>
          <w:szCs w:val="24"/>
          <w:lang w:val="en-US"/>
        </w:rPr>
        <w:t xml:space="preserve"> </w:t>
      </w:r>
      <w:r w:rsidRPr="00CB62E5">
        <w:rPr>
          <w:rFonts w:ascii="Times New Roman" w:hAnsi="Times New Roman" w:cs="Times New Roman"/>
          <w:sz w:val="24"/>
          <w:szCs w:val="24"/>
        </w:rPr>
        <w:t>lengkap sebelum bayi berumur 1 tahun</w:t>
      </w:r>
      <w:r>
        <w:rPr>
          <w:rFonts w:ascii="Times New Roman" w:hAnsi="Times New Roman" w:cs="Times New Roman"/>
          <w:sz w:val="24"/>
          <w:szCs w:val="24"/>
          <w:lang w:val="en-US"/>
        </w:rPr>
        <w:t>, responden tidak setuju bahwa p</w:t>
      </w:r>
      <w:r w:rsidRPr="00CB62E5">
        <w:rPr>
          <w:rFonts w:ascii="Times New Roman" w:hAnsi="Times New Roman" w:cs="Times New Roman"/>
          <w:sz w:val="24"/>
          <w:szCs w:val="24"/>
        </w:rPr>
        <w:t>emberian imunisasi He</w:t>
      </w:r>
      <w:r>
        <w:rPr>
          <w:rFonts w:ascii="Times New Roman" w:hAnsi="Times New Roman" w:cs="Times New Roman"/>
          <w:sz w:val="24"/>
          <w:szCs w:val="24"/>
        </w:rPr>
        <w:t>patitis B pada bayi bukan untuk</w:t>
      </w:r>
      <w:r>
        <w:rPr>
          <w:rFonts w:ascii="Times New Roman" w:hAnsi="Times New Roman" w:cs="Times New Roman"/>
          <w:sz w:val="24"/>
          <w:szCs w:val="24"/>
          <w:lang w:val="en-US"/>
        </w:rPr>
        <w:t xml:space="preserve"> </w:t>
      </w:r>
      <w:r w:rsidRPr="00CB62E5">
        <w:rPr>
          <w:rFonts w:ascii="Times New Roman" w:hAnsi="Times New Roman" w:cs="Times New Roman"/>
          <w:sz w:val="24"/>
          <w:szCs w:val="24"/>
        </w:rPr>
        <w:t>menimbulkan kekebalan terhadap penyakit tertentu</w:t>
      </w:r>
      <w:r>
        <w:rPr>
          <w:rFonts w:ascii="Times New Roman" w:hAnsi="Times New Roman" w:cs="Times New Roman"/>
          <w:sz w:val="24"/>
          <w:szCs w:val="24"/>
          <w:lang w:val="en-US"/>
        </w:rPr>
        <w:t>, responden tidak setuju bahwa</w:t>
      </w:r>
      <w:r w:rsidRPr="00CB62E5">
        <w:rPr>
          <w:rFonts w:ascii="Times New Roman" w:hAnsi="Times New Roman" w:cs="Times New Roman"/>
          <w:sz w:val="24"/>
          <w:szCs w:val="24"/>
        </w:rPr>
        <w:t xml:space="preserve"> ibu har</w:t>
      </w:r>
      <w:r>
        <w:rPr>
          <w:rFonts w:ascii="Times New Roman" w:hAnsi="Times New Roman" w:cs="Times New Roman"/>
          <w:sz w:val="24"/>
          <w:szCs w:val="24"/>
        </w:rPr>
        <w:t>us membawa anaknya ke pelayanan</w:t>
      </w:r>
      <w:r>
        <w:rPr>
          <w:rFonts w:ascii="Times New Roman" w:hAnsi="Times New Roman" w:cs="Times New Roman"/>
          <w:sz w:val="24"/>
          <w:szCs w:val="24"/>
          <w:lang w:val="en-US"/>
        </w:rPr>
        <w:t xml:space="preserve"> </w:t>
      </w:r>
      <w:r w:rsidRPr="00CB62E5">
        <w:rPr>
          <w:rFonts w:ascii="Times New Roman" w:hAnsi="Times New Roman" w:cs="Times New Roman"/>
          <w:sz w:val="24"/>
          <w:szCs w:val="24"/>
        </w:rPr>
        <w:t>kesehatan untuk diberikan imunisasi hepatitis B</w:t>
      </w:r>
      <w:r>
        <w:rPr>
          <w:rFonts w:ascii="Times New Roman" w:hAnsi="Times New Roman" w:cs="Times New Roman"/>
          <w:sz w:val="24"/>
          <w:szCs w:val="24"/>
          <w:lang w:val="en-US"/>
        </w:rPr>
        <w:t xml:space="preserve">, responden tidak setuju bahwa </w:t>
      </w:r>
      <w:r>
        <w:rPr>
          <w:rStyle w:val="markedcontent"/>
          <w:rFonts w:ascii="Times New Roman" w:hAnsi="Times New Roman" w:cs="Times New Roman"/>
          <w:sz w:val="24"/>
          <w:szCs w:val="24"/>
          <w:lang w:val="en-US"/>
        </w:rPr>
        <w:t>i</w:t>
      </w:r>
      <w:r w:rsidRPr="00CB62E5">
        <w:rPr>
          <w:rStyle w:val="markedcontent"/>
          <w:rFonts w:ascii="Times New Roman" w:hAnsi="Times New Roman" w:cs="Times New Roman"/>
          <w:sz w:val="24"/>
          <w:szCs w:val="24"/>
        </w:rPr>
        <w:t>munisasi Hepatitis perlu diberikan segera setelah bayi lahir atau</w:t>
      </w:r>
      <w:r w:rsidRPr="00CB62E5">
        <w:rPr>
          <w:rFonts w:ascii="Times New Roman" w:hAnsi="Times New Roman" w:cs="Times New Roman"/>
          <w:sz w:val="24"/>
          <w:szCs w:val="24"/>
        </w:rPr>
        <w:t xml:space="preserve"> </w:t>
      </w:r>
      <w:r w:rsidRPr="00CB62E5">
        <w:rPr>
          <w:rStyle w:val="markedcontent"/>
          <w:rFonts w:ascii="Times New Roman" w:hAnsi="Times New Roman" w:cs="Times New Roman"/>
          <w:sz w:val="24"/>
          <w:szCs w:val="24"/>
        </w:rPr>
        <w:t>kurang dari 7 hari setelah kelahiran</w:t>
      </w:r>
      <w:r>
        <w:rPr>
          <w:rStyle w:val="markedcontent"/>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responden tidak setuju bahwa </w:t>
      </w:r>
      <w:r w:rsidRPr="00CB62E5">
        <w:rPr>
          <w:rFonts w:ascii="Times New Roman" w:hAnsi="Times New Roman" w:cs="Times New Roman"/>
          <w:sz w:val="24"/>
          <w:szCs w:val="24"/>
        </w:rPr>
        <w:t>ibu berkonsultasi dengan petugas kesehatan tentang pemberian imunisasi hepatitis B sebelum diberikan perlakukan</w:t>
      </w:r>
      <w:r>
        <w:rPr>
          <w:rFonts w:ascii="Times New Roman" w:hAnsi="Times New Roman" w:cs="Times New Roman"/>
          <w:sz w:val="24"/>
          <w:szCs w:val="24"/>
          <w:lang w:val="en-US"/>
        </w:rPr>
        <w:t>, responden tidak setuju bahwa m</w:t>
      </w:r>
      <w:r w:rsidRPr="0044204B">
        <w:rPr>
          <w:rFonts w:ascii="Times New Roman" w:hAnsi="Times New Roman" w:cs="Times New Roman"/>
          <w:sz w:val="24"/>
          <w:szCs w:val="24"/>
        </w:rPr>
        <w:t>anfaat imunisasi hepatitis B l</w:t>
      </w:r>
      <w:r w:rsidRPr="00031DD9">
        <w:rPr>
          <w:rFonts w:ascii="Times New Roman" w:hAnsi="Times New Roman" w:cs="Times New Roman"/>
          <w:sz w:val="24"/>
          <w:szCs w:val="24"/>
        </w:rPr>
        <w:t>ebih kecil dari kerugiannya.</w:t>
      </w:r>
    </w:p>
    <w:p w:rsidR="00031DD9" w:rsidRDefault="00031DD9" w:rsidP="00031DD9">
      <w:pPr>
        <w:spacing w:after="0" w:line="480" w:lineRule="auto"/>
        <w:ind w:firstLine="720"/>
        <w:jc w:val="both"/>
        <w:rPr>
          <w:rFonts w:ascii="Times New Roman" w:hAnsi="Times New Roman" w:cs="Times New Roman"/>
          <w:sz w:val="24"/>
          <w:szCs w:val="24"/>
          <w:lang w:val="en-US"/>
        </w:rPr>
      </w:pPr>
      <w:r w:rsidRPr="00031DD9">
        <w:rPr>
          <w:rFonts w:ascii="Times New Roman" w:hAnsi="Times New Roman" w:cs="Times New Roman"/>
          <w:sz w:val="24"/>
          <w:szCs w:val="24"/>
        </w:rPr>
        <w:t>Sikap ibu berhubungan dengan status</w:t>
      </w:r>
      <w:r>
        <w:rPr>
          <w:rFonts w:ascii="Times New Roman" w:hAnsi="Times New Roman" w:cs="Times New Roman"/>
          <w:sz w:val="24"/>
          <w:szCs w:val="24"/>
          <w:lang w:val="en-US"/>
        </w:rPr>
        <w:t xml:space="preserve"> </w:t>
      </w:r>
      <w:r>
        <w:rPr>
          <w:rFonts w:ascii="Times New Roman" w:hAnsi="Times New Roman" w:cs="Times New Roman"/>
          <w:sz w:val="24"/>
          <w:szCs w:val="24"/>
        </w:rPr>
        <w:t>imunisasi bayi. Sikap ibu yang</w:t>
      </w:r>
      <w:r>
        <w:rPr>
          <w:rFonts w:ascii="Times New Roman" w:hAnsi="Times New Roman" w:cs="Times New Roman"/>
          <w:sz w:val="24"/>
          <w:szCs w:val="24"/>
          <w:lang w:val="en-US"/>
        </w:rPr>
        <w:t xml:space="preserve"> </w:t>
      </w:r>
      <w:r w:rsidRPr="00031DD9">
        <w:rPr>
          <w:rFonts w:ascii="Times New Roman" w:hAnsi="Times New Roman" w:cs="Times New Roman"/>
          <w:sz w:val="24"/>
          <w:szCs w:val="24"/>
        </w:rPr>
        <w:t>positif terhadap</w:t>
      </w:r>
      <w:r>
        <w:rPr>
          <w:rFonts w:ascii="Times New Roman" w:hAnsi="Times New Roman" w:cs="Times New Roman"/>
          <w:sz w:val="24"/>
          <w:szCs w:val="24"/>
          <w:lang w:val="en-US"/>
        </w:rPr>
        <w:t xml:space="preserve"> </w:t>
      </w:r>
      <w:r w:rsidRPr="00031DD9">
        <w:rPr>
          <w:rFonts w:ascii="Times New Roman" w:hAnsi="Times New Roman" w:cs="Times New Roman"/>
          <w:sz w:val="24"/>
          <w:szCs w:val="24"/>
        </w:rPr>
        <w:t>imunisasi menyebabkan ibu membawa bayinya</w:t>
      </w:r>
      <w:r>
        <w:rPr>
          <w:rFonts w:ascii="Times New Roman" w:hAnsi="Times New Roman" w:cs="Times New Roman"/>
          <w:sz w:val="24"/>
          <w:szCs w:val="24"/>
          <w:lang w:val="en-US"/>
        </w:rPr>
        <w:t xml:space="preserve"> </w:t>
      </w:r>
      <w:r w:rsidRPr="00031DD9">
        <w:rPr>
          <w:rFonts w:ascii="Times New Roman" w:hAnsi="Times New Roman" w:cs="Times New Roman"/>
          <w:sz w:val="24"/>
          <w:szCs w:val="24"/>
        </w:rPr>
        <w:t>ke pusat pelayanan untuk mendapatkan kelengkapan imunisasi</w:t>
      </w:r>
      <w:r>
        <w:rPr>
          <w:rFonts w:ascii="Times New Roman" w:hAnsi="Times New Roman" w:cs="Times New Roman"/>
          <w:sz w:val="24"/>
          <w:szCs w:val="24"/>
        </w:rPr>
        <w:t>. Berdasarkan hasil</w:t>
      </w:r>
      <w:r>
        <w:rPr>
          <w:rFonts w:ascii="Times New Roman" w:hAnsi="Times New Roman" w:cs="Times New Roman"/>
          <w:sz w:val="24"/>
          <w:szCs w:val="24"/>
          <w:lang w:val="en-US"/>
        </w:rPr>
        <w:t xml:space="preserve"> </w:t>
      </w:r>
      <w:r w:rsidRPr="00031DD9">
        <w:rPr>
          <w:rFonts w:ascii="Times New Roman" w:hAnsi="Times New Roman" w:cs="Times New Roman"/>
          <w:sz w:val="24"/>
          <w:szCs w:val="24"/>
        </w:rPr>
        <w:t>penelitian</w:t>
      </w:r>
      <w:r>
        <w:rPr>
          <w:rFonts w:ascii="Times New Roman" w:hAnsi="Times New Roman" w:cs="Times New Roman"/>
          <w:sz w:val="24"/>
          <w:szCs w:val="24"/>
          <w:lang w:val="en-US"/>
        </w:rPr>
        <w:t xml:space="preserve"> </w:t>
      </w:r>
      <w:r w:rsidRPr="00031DD9">
        <w:rPr>
          <w:rFonts w:ascii="Times New Roman" w:hAnsi="Times New Roman" w:cs="Times New Roman"/>
          <w:sz w:val="24"/>
          <w:szCs w:val="24"/>
        </w:rPr>
        <w:t>diketahui bahwa terdapat item pernyataan sikap</w:t>
      </w:r>
      <w:r>
        <w:rPr>
          <w:rFonts w:ascii="Times New Roman" w:hAnsi="Times New Roman" w:cs="Times New Roman"/>
          <w:sz w:val="24"/>
          <w:szCs w:val="24"/>
          <w:lang w:val="en-US"/>
        </w:rPr>
        <w:t xml:space="preserve"> </w:t>
      </w:r>
      <w:r w:rsidRPr="00031DD9">
        <w:rPr>
          <w:rFonts w:ascii="Times New Roman" w:hAnsi="Times New Roman" w:cs="Times New Roman"/>
          <w:sz w:val="24"/>
          <w:szCs w:val="24"/>
        </w:rPr>
        <w:t>yang yang direspon negatif oleh responden, yaitu pertanyaan tentang efek samping pemberian</w:t>
      </w:r>
      <w:r w:rsidRPr="00031DD9">
        <w:rPr>
          <w:rFonts w:ascii="Times New Roman" w:hAnsi="Times New Roman" w:cs="Times New Roman"/>
          <w:sz w:val="24"/>
          <w:szCs w:val="24"/>
        </w:rPr>
        <w:br/>
        <w:t xml:space="preserve">imunisasi Hepatitis B. </w:t>
      </w:r>
    </w:p>
    <w:p w:rsidR="00031DD9" w:rsidRDefault="00031DD9" w:rsidP="00031DD9">
      <w:pPr>
        <w:spacing w:after="0" w:line="480" w:lineRule="auto"/>
        <w:ind w:firstLine="720"/>
        <w:jc w:val="both"/>
        <w:rPr>
          <w:rFonts w:ascii="Times New Roman" w:hAnsi="Times New Roman" w:cs="Times New Roman"/>
          <w:sz w:val="24"/>
          <w:szCs w:val="24"/>
          <w:lang w:val="en-US"/>
        </w:rPr>
      </w:pPr>
      <w:r w:rsidRPr="00031DD9">
        <w:rPr>
          <w:rFonts w:ascii="Times New Roman" w:hAnsi="Times New Roman" w:cs="Times New Roman"/>
          <w:sz w:val="24"/>
          <w:szCs w:val="24"/>
        </w:rPr>
        <w:t xml:space="preserve">Menurut </w:t>
      </w:r>
      <w:r>
        <w:rPr>
          <w:rFonts w:ascii="Times New Roman" w:hAnsi="Times New Roman" w:cs="Times New Roman"/>
          <w:sz w:val="24"/>
          <w:szCs w:val="24"/>
          <w:lang w:val="en-US"/>
        </w:rPr>
        <w:t xml:space="preserve">penelitian terdahulu </w:t>
      </w:r>
      <w:r w:rsidRPr="00031DD9">
        <w:rPr>
          <w:rFonts w:ascii="Times New Roman" w:hAnsi="Times New Roman" w:cs="Times New Roman"/>
          <w:sz w:val="24"/>
          <w:szCs w:val="24"/>
        </w:rPr>
        <w:t>Supriadi menyatakan bahwa</w:t>
      </w:r>
      <w:r>
        <w:rPr>
          <w:rFonts w:ascii="Times New Roman" w:hAnsi="Times New Roman" w:cs="Times New Roman"/>
          <w:sz w:val="24"/>
          <w:szCs w:val="24"/>
          <w:lang w:val="en-US"/>
        </w:rPr>
        <w:t xml:space="preserve"> </w:t>
      </w:r>
      <w:r w:rsidRPr="00031DD9">
        <w:rPr>
          <w:rFonts w:ascii="Times New Roman" w:hAnsi="Times New Roman" w:cs="Times New Roman"/>
          <w:sz w:val="24"/>
          <w:szCs w:val="24"/>
        </w:rPr>
        <w:t>ibu yang mempunyai sikap kurang tentang imunisasi Hepatitis B berisiko 2,34 kali bayinya tidak diberikan imunisasi hepatitis B sedini mungkin jika dibandingkan dengan ibu yang bersikap</w:t>
      </w:r>
      <w:r>
        <w:rPr>
          <w:rFonts w:ascii="Times New Roman" w:hAnsi="Times New Roman" w:cs="Times New Roman"/>
          <w:sz w:val="24"/>
          <w:szCs w:val="24"/>
          <w:lang w:val="en-US"/>
        </w:rPr>
        <w:t xml:space="preserve"> </w:t>
      </w:r>
      <w:r w:rsidRPr="00031DD9">
        <w:rPr>
          <w:rFonts w:ascii="Times New Roman" w:hAnsi="Times New Roman" w:cs="Times New Roman"/>
          <w:sz w:val="24"/>
          <w:szCs w:val="24"/>
        </w:rPr>
        <w:t>baik terhadap imunisasi Hepatitis B pada bayi di</w:t>
      </w:r>
      <w:r>
        <w:rPr>
          <w:rFonts w:ascii="Times New Roman" w:hAnsi="Times New Roman" w:cs="Times New Roman"/>
          <w:sz w:val="24"/>
          <w:szCs w:val="24"/>
          <w:lang w:val="en-US"/>
        </w:rPr>
        <w:t xml:space="preserve"> </w:t>
      </w:r>
      <w:r w:rsidRPr="00031DD9">
        <w:rPr>
          <w:rFonts w:ascii="Times New Roman" w:hAnsi="Times New Roman" w:cs="Times New Roman"/>
          <w:sz w:val="24"/>
          <w:szCs w:val="24"/>
        </w:rPr>
        <w:t>Kabupaten Tasikmalaya.</w:t>
      </w:r>
    </w:p>
    <w:p w:rsidR="00031DD9" w:rsidRDefault="00031DD9" w:rsidP="00031DD9">
      <w:pPr>
        <w:spacing w:after="0" w:line="480" w:lineRule="auto"/>
        <w:ind w:firstLine="720"/>
        <w:jc w:val="both"/>
        <w:rPr>
          <w:rFonts w:ascii="Times New Roman" w:hAnsi="Times New Roman" w:cs="Times New Roman"/>
          <w:sz w:val="24"/>
          <w:szCs w:val="24"/>
          <w:lang w:val="en-US"/>
        </w:rPr>
      </w:pPr>
      <w:r w:rsidRPr="00031DD9">
        <w:rPr>
          <w:rFonts w:ascii="Times New Roman" w:hAnsi="Times New Roman" w:cs="Times New Roman"/>
          <w:sz w:val="24"/>
          <w:szCs w:val="24"/>
        </w:rPr>
        <w:t xml:space="preserve"> Demikian pula, studi</w:t>
      </w:r>
      <w:r>
        <w:rPr>
          <w:rFonts w:ascii="Times New Roman" w:hAnsi="Times New Roman" w:cs="Times New Roman"/>
          <w:sz w:val="24"/>
          <w:szCs w:val="24"/>
          <w:lang w:val="en-US"/>
        </w:rPr>
        <w:t xml:space="preserve"> </w:t>
      </w:r>
      <w:r w:rsidRPr="00031DD9">
        <w:rPr>
          <w:rFonts w:ascii="Times New Roman" w:hAnsi="Times New Roman" w:cs="Times New Roman"/>
          <w:sz w:val="24"/>
          <w:szCs w:val="24"/>
        </w:rPr>
        <w:t>Rizani menyimpulkan bahwa proporsi responden yang memiliki sikap negatif berisiko 1,49</w:t>
      </w:r>
      <w:r>
        <w:rPr>
          <w:rFonts w:ascii="Times New Roman" w:hAnsi="Times New Roman" w:cs="Times New Roman"/>
          <w:sz w:val="24"/>
          <w:szCs w:val="24"/>
          <w:lang w:val="en-US"/>
        </w:rPr>
        <w:t xml:space="preserve"> </w:t>
      </w:r>
      <w:r w:rsidRPr="00031DD9">
        <w:rPr>
          <w:rFonts w:ascii="Times New Roman" w:hAnsi="Times New Roman" w:cs="Times New Roman"/>
          <w:sz w:val="24"/>
          <w:szCs w:val="24"/>
        </w:rPr>
        <w:t xml:space="preserve">kali lebih besar mempunyai risiko </w:t>
      </w:r>
      <w:r w:rsidRPr="00031DD9">
        <w:rPr>
          <w:rFonts w:ascii="Times New Roman" w:hAnsi="Times New Roman" w:cs="Times New Roman"/>
          <w:sz w:val="24"/>
          <w:szCs w:val="24"/>
        </w:rPr>
        <w:lastRenderedPageBreak/>
        <w:t>perilaku yang</w:t>
      </w:r>
      <w:r>
        <w:rPr>
          <w:rFonts w:ascii="Times New Roman" w:hAnsi="Times New Roman" w:cs="Times New Roman"/>
          <w:sz w:val="24"/>
          <w:szCs w:val="24"/>
          <w:lang w:val="en-US"/>
        </w:rPr>
        <w:t xml:space="preserve"> </w:t>
      </w:r>
      <w:r w:rsidRPr="00031DD9">
        <w:rPr>
          <w:rFonts w:ascii="Times New Roman" w:hAnsi="Times New Roman" w:cs="Times New Roman"/>
          <w:sz w:val="24"/>
          <w:szCs w:val="24"/>
        </w:rPr>
        <w:t>tidak baik dalam pemberian imunisasi Hepatitis</w:t>
      </w:r>
      <w:r>
        <w:rPr>
          <w:rFonts w:ascii="Times New Roman" w:hAnsi="Times New Roman" w:cs="Times New Roman"/>
          <w:sz w:val="24"/>
          <w:szCs w:val="24"/>
          <w:lang w:val="en-US"/>
        </w:rPr>
        <w:t xml:space="preserve"> </w:t>
      </w:r>
      <w:r w:rsidRPr="00031DD9">
        <w:rPr>
          <w:rFonts w:ascii="Times New Roman" w:hAnsi="Times New Roman" w:cs="Times New Roman"/>
          <w:sz w:val="24"/>
          <w:szCs w:val="24"/>
        </w:rPr>
        <w:t>B dibanding sikap yang positif. Hal ini menandakan bahwa responden memiliki sikap negatif</w:t>
      </w:r>
      <w:r w:rsidRPr="00031DD9">
        <w:rPr>
          <w:rFonts w:ascii="Times New Roman" w:hAnsi="Times New Roman" w:cs="Times New Roman"/>
          <w:sz w:val="24"/>
          <w:szCs w:val="24"/>
        </w:rPr>
        <w:br/>
        <w:t>terhadap pemberian imunisasi Hepatitis B pada</w:t>
      </w:r>
      <w:r>
        <w:rPr>
          <w:rFonts w:ascii="Times New Roman" w:hAnsi="Times New Roman" w:cs="Times New Roman"/>
          <w:sz w:val="24"/>
          <w:szCs w:val="24"/>
          <w:lang w:val="en-US"/>
        </w:rPr>
        <w:t xml:space="preserve"> </w:t>
      </w:r>
      <w:r w:rsidRPr="00031DD9">
        <w:rPr>
          <w:rFonts w:ascii="Times New Roman" w:hAnsi="Times New Roman" w:cs="Times New Roman"/>
          <w:sz w:val="24"/>
          <w:szCs w:val="24"/>
        </w:rPr>
        <w:t>bayi.</w:t>
      </w:r>
      <w:r>
        <w:rPr>
          <w:rFonts w:ascii="Times New Roman" w:hAnsi="Times New Roman" w:cs="Times New Roman"/>
          <w:sz w:val="24"/>
          <w:szCs w:val="24"/>
          <w:lang w:val="en-US"/>
        </w:rPr>
        <w:t xml:space="preserve"> </w:t>
      </w:r>
      <w:r w:rsidRPr="00031DD9">
        <w:rPr>
          <w:rFonts w:ascii="Times New Roman" w:hAnsi="Times New Roman" w:cs="Times New Roman"/>
          <w:sz w:val="24"/>
          <w:szCs w:val="24"/>
        </w:rPr>
        <w:t>Sikap negatif yang muncul pada responden</w:t>
      </w:r>
      <w:r>
        <w:rPr>
          <w:rFonts w:ascii="Times New Roman" w:hAnsi="Times New Roman" w:cs="Times New Roman"/>
          <w:sz w:val="24"/>
          <w:szCs w:val="24"/>
          <w:lang w:val="en-US"/>
        </w:rPr>
        <w:t xml:space="preserve"> </w:t>
      </w:r>
      <w:r w:rsidRPr="00031DD9">
        <w:rPr>
          <w:rFonts w:ascii="Times New Roman" w:hAnsi="Times New Roman" w:cs="Times New Roman"/>
          <w:sz w:val="24"/>
          <w:szCs w:val="24"/>
        </w:rPr>
        <w:t>disebabkan pemahaman responden yang masih</w:t>
      </w:r>
      <w:r>
        <w:rPr>
          <w:rFonts w:ascii="Times New Roman" w:hAnsi="Times New Roman" w:cs="Times New Roman"/>
          <w:sz w:val="24"/>
          <w:szCs w:val="24"/>
          <w:lang w:val="en-US"/>
        </w:rPr>
        <w:t xml:space="preserve"> </w:t>
      </w:r>
      <w:r w:rsidRPr="00031DD9">
        <w:rPr>
          <w:rFonts w:ascii="Times New Roman" w:hAnsi="Times New Roman" w:cs="Times New Roman"/>
          <w:sz w:val="24"/>
          <w:szCs w:val="24"/>
        </w:rPr>
        <w:t>kurang tentang pemberian imunisasi Hepatitis B</w:t>
      </w:r>
      <w:r>
        <w:rPr>
          <w:rFonts w:ascii="Times New Roman" w:hAnsi="Times New Roman" w:cs="Times New Roman"/>
          <w:sz w:val="24"/>
          <w:szCs w:val="24"/>
          <w:lang w:val="en-US"/>
        </w:rPr>
        <w:t xml:space="preserve"> </w:t>
      </w:r>
      <w:r w:rsidRPr="00031DD9">
        <w:rPr>
          <w:rFonts w:ascii="Times New Roman" w:hAnsi="Times New Roman" w:cs="Times New Roman"/>
          <w:sz w:val="24"/>
          <w:szCs w:val="24"/>
        </w:rPr>
        <w:t>pada bayi. Oleh karena itu, sebaiknya petugas kesehatan dapat memberikan penjelasan secara rinci</w:t>
      </w:r>
      <w:r>
        <w:rPr>
          <w:rFonts w:ascii="Times New Roman" w:hAnsi="Times New Roman" w:cs="Times New Roman"/>
          <w:sz w:val="24"/>
          <w:szCs w:val="24"/>
          <w:lang w:val="en-US"/>
        </w:rPr>
        <w:t xml:space="preserve"> </w:t>
      </w:r>
      <w:r w:rsidRPr="00031DD9">
        <w:rPr>
          <w:rFonts w:ascii="Times New Roman" w:hAnsi="Times New Roman" w:cs="Times New Roman"/>
          <w:sz w:val="24"/>
          <w:szCs w:val="24"/>
        </w:rPr>
        <w:t>tentang pentingnya pemberian imunisasi Hepatitis B sehingga dapat merubah sikap negatif pada</w:t>
      </w:r>
      <w:r w:rsidRPr="00031DD9">
        <w:rPr>
          <w:rFonts w:ascii="Times New Roman" w:hAnsi="Times New Roman" w:cs="Times New Roman"/>
          <w:sz w:val="24"/>
          <w:szCs w:val="24"/>
        </w:rPr>
        <w:br/>
        <w:t>responden tersebut. Selain itu, dapat dilakukan</w:t>
      </w:r>
      <w:r>
        <w:rPr>
          <w:rFonts w:ascii="Times New Roman" w:hAnsi="Times New Roman" w:cs="Times New Roman"/>
          <w:sz w:val="24"/>
          <w:szCs w:val="24"/>
          <w:lang w:val="en-US"/>
        </w:rPr>
        <w:t xml:space="preserve"> </w:t>
      </w:r>
      <w:r w:rsidRPr="00031DD9">
        <w:rPr>
          <w:rFonts w:ascii="Times New Roman" w:hAnsi="Times New Roman" w:cs="Times New Roman"/>
          <w:sz w:val="24"/>
          <w:szCs w:val="24"/>
        </w:rPr>
        <w:t>kerjasama dengan lintas sektor dengan organisasi</w:t>
      </w:r>
      <w:r>
        <w:rPr>
          <w:rFonts w:ascii="Times New Roman" w:hAnsi="Times New Roman" w:cs="Times New Roman"/>
          <w:sz w:val="24"/>
          <w:szCs w:val="24"/>
          <w:lang w:val="en-US"/>
        </w:rPr>
        <w:t xml:space="preserve"> </w:t>
      </w:r>
      <w:r w:rsidRPr="00031DD9">
        <w:rPr>
          <w:rFonts w:ascii="Times New Roman" w:hAnsi="Times New Roman" w:cs="Times New Roman"/>
          <w:sz w:val="24"/>
          <w:szCs w:val="24"/>
        </w:rPr>
        <w:t>masyarakat seperti LKMD, PKK, dan LSM untuk</w:t>
      </w:r>
      <w:r w:rsidRPr="00031DD9">
        <w:rPr>
          <w:rFonts w:ascii="Times New Roman" w:hAnsi="Times New Roman" w:cs="Times New Roman"/>
          <w:sz w:val="24"/>
          <w:szCs w:val="24"/>
        </w:rPr>
        <w:br/>
        <w:t>menyebarluaskan informasi dengan cara penyebaran leaflet, brosur, dan memasang poster-poster</w:t>
      </w:r>
      <w:r>
        <w:rPr>
          <w:rFonts w:ascii="Times New Roman" w:hAnsi="Times New Roman" w:cs="Times New Roman"/>
          <w:sz w:val="24"/>
          <w:szCs w:val="24"/>
          <w:lang w:val="en-US"/>
        </w:rPr>
        <w:t xml:space="preserve"> </w:t>
      </w:r>
      <w:r w:rsidRPr="00031DD9">
        <w:rPr>
          <w:rFonts w:ascii="Times New Roman" w:hAnsi="Times New Roman" w:cs="Times New Roman"/>
          <w:sz w:val="24"/>
          <w:szCs w:val="24"/>
        </w:rPr>
        <w:t>atau spanduk tentang pesan pentingnya imunisa</w:t>
      </w:r>
      <w:r>
        <w:rPr>
          <w:rFonts w:ascii="Times New Roman" w:hAnsi="Times New Roman" w:cs="Times New Roman"/>
          <w:sz w:val="24"/>
          <w:szCs w:val="24"/>
        </w:rPr>
        <w:t>si</w:t>
      </w:r>
    </w:p>
    <w:p w:rsidR="00031DD9" w:rsidRPr="00031DD9" w:rsidRDefault="00D464FA" w:rsidP="00D464FA">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Berdasarkan asumsi peneliti, diketahui bahwa, s</w:t>
      </w:r>
      <w:r w:rsidRPr="00031DD9">
        <w:rPr>
          <w:rFonts w:ascii="Times New Roman" w:hAnsi="Times New Roman" w:cs="Times New Roman"/>
          <w:sz w:val="24"/>
          <w:szCs w:val="24"/>
        </w:rPr>
        <w:t xml:space="preserve">ikap ibu </w:t>
      </w:r>
      <w:r>
        <w:rPr>
          <w:rFonts w:ascii="Times New Roman" w:hAnsi="Times New Roman" w:cs="Times New Roman"/>
          <w:sz w:val="24"/>
          <w:szCs w:val="24"/>
          <w:lang w:val="en-US"/>
        </w:rPr>
        <w:t>berpengaruh terhadap pemberian imunisasi hepatitis B</w:t>
      </w:r>
      <w:r>
        <w:rPr>
          <w:rFonts w:ascii="Times New Roman" w:hAnsi="Times New Roman" w:cs="Times New Roman"/>
          <w:sz w:val="24"/>
          <w:szCs w:val="24"/>
        </w:rPr>
        <w:t>. Sikap ibu yang</w:t>
      </w:r>
      <w:r>
        <w:rPr>
          <w:rFonts w:ascii="Times New Roman" w:hAnsi="Times New Roman" w:cs="Times New Roman"/>
          <w:sz w:val="24"/>
          <w:szCs w:val="24"/>
          <w:lang w:val="en-US"/>
        </w:rPr>
        <w:t xml:space="preserve"> </w:t>
      </w:r>
      <w:r w:rsidRPr="00031DD9">
        <w:rPr>
          <w:rFonts w:ascii="Times New Roman" w:hAnsi="Times New Roman" w:cs="Times New Roman"/>
          <w:sz w:val="24"/>
          <w:szCs w:val="24"/>
        </w:rPr>
        <w:t>positif terhadap</w:t>
      </w:r>
      <w:r>
        <w:rPr>
          <w:rFonts w:ascii="Times New Roman" w:hAnsi="Times New Roman" w:cs="Times New Roman"/>
          <w:sz w:val="24"/>
          <w:szCs w:val="24"/>
          <w:lang w:val="en-US"/>
        </w:rPr>
        <w:t xml:space="preserve"> </w:t>
      </w:r>
      <w:r w:rsidRPr="00031DD9">
        <w:rPr>
          <w:rFonts w:ascii="Times New Roman" w:hAnsi="Times New Roman" w:cs="Times New Roman"/>
          <w:sz w:val="24"/>
          <w:szCs w:val="24"/>
        </w:rPr>
        <w:t>imunisasi menyebabkan ibu membawa bayinya</w:t>
      </w:r>
      <w:r>
        <w:rPr>
          <w:rFonts w:ascii="Times New Roman" w:hAnsi="Times New Roman" w:cs="Times New Roman"/>
          <w:sz w:val="24"/>
          <w:szCs w:val="24"/>
          <w:lang w:val="en-US"/>
        </w:rPr>
        <w:t xml:space="preserve"> </w:t>
      </w:r>
      <w:r w:rsidRPr="00031DD9">
        <w:rPr>
          <w:rFonts w:ascii="Times New Roman" w:hAnsi="Times New Roman" w:cs="Times New Roman"/>
          <w:sz w:val="24"/>
          <w:szCs w:val="24"/>
        </w:rPr>
        <w:t>ke pusat pelayanan untuk mendapatkan kelengkapan imunisasi</w:t>
      </w:r>
      <w:r>
        <w:rPr>
          <w:rFonts w:ascii="Times New Roman" w:hAnsi="Times New Roman" w:cs="Times New Roman"/>
          <w:sz w:val="24"/>
          <w:szCs w:val="24"/>
        </w:rPr>
        <w:t xml:space="preserve">. </w:t>
      </w:r>
    </w:p>
    <w:p w:rsidR="005F5993" w:rsidRPr="00863274" w:rsidRDefault="005F5993" w:rsidP="003A72F6">
      <w:pPr>
        <w:pStyle w:val="ListParagraph"/>
        <w:numPr>
          <w:ilvl w:val="0"/>
          <w:numId w:val="47"/>
        </w:numPr>
        <w:spacing w:after="0" w:line="240" w:lineRule="auto"/>
        <w:ind w:left="567" w:hanging="567"/>
        <w:jc w:val="both"/>
        <w:rPr>
          <w:rFonts w:ascii="Times New Roman" w:hAnsi="Times New Roman" w:cs="Times New Roman"/>
          <w:bCs/>
          <w:sz w:val="24"/>
          <w:szCs w:val="24"/>
        </w:rPr>
      </w:pPr>
      <w:r w:rsidRPr="00863274">
        <w:rPr>
          <w:rFonts w:ascii="Times New Roman" w:hAnsi="Times New Roman" w:cs="Times New Roman"/>
          <w:sz w:val="24"/>
          <w:szCs w:val="24"/>
        </w:rPr>
        <w:t xml:space="preserve">Pengaruh Kepercayaan Ibu </w:t>
      </w:r>
      <w:r w:rsidRPr="00863274">
        <w:rPr>
          <w:rFonts w:ascii="Times New Roman" w:hAnsi="Times New Roman" w:cs="Times New Roman"/>
          <w:sz w:val="24"/>
          <w:szCs w:val="24"/>
          <w:lang w:val="en-US"/>
        </w:rPr>
        <w:t>t</w:t>
      </w:r>
      <w:r w:rsidRPr="00863274">
        <w:rPr>
          <w:rFonts w:ascii="Times New Roman" w:hAnsi="Times New Roman" w:cs="Times New Roman"/>
          <w:sz w:val="24"/>
          <w:szCs w:val="24"/>
        </w:rPr>
        <w:t xml:space="preserve">erhadap </w:t>
      </w:r>
      <w:r w:rsidR="00424116" w:rsidRPr="00863274">
        <w:rPr>
          <w:rFonts w:ascii="Times New Roman" w:hAnsi="Times New Roman" w:cs="Times New Roman"/>
          <w:sz w:val="24"/>
          <w:szCs w:val="24"/>
        </w:rPr>
        <w:t xml:space="preserve"> </w:t>
      </w:r>
      <w:r w:rsidRPr="00863274">
        <w:rPr>
          <w:rFonts w:ascii="Times New Roman" w:hAnsi="Times New Roman" w:cs="Times New Roman"/>
          <w:sz w:val="24"/>
          <w:szCs w:val="24"/>
        </w:rPr>
        <w:t>Cakupan Imunisasi Hepatitis B di Wilayah kerja Puskesmas Panga Kabupaten Aceh Jaya</w:t>
      </w:r>
    </w:p>
    <w:p w:rsidR="005F5993" w:rsidRPr="00A87607" w:rsidRDefault="005F5993" w:rsidP="005F5993">
      <w:pPr>
        <w:spacing w:after="0" w:line="240" w:lineRule="auto"/>
        <w:jc w:val="both"/>
        <w:rPr>
          <w:rFonts w:ascii="Times New Roman" w:hAnsi="Times New Roman" w:cs="Times New Roman"/>
          <w:b/>
          <w:sz w:val="24"/>
          <w:szCs w:val="24"/>
        </w:rPr>
      </w:pPr>
    </w:p>
    <w:p w:rsidR="005F5993" w:rsidRDefault="005F5993" w:rsidP="005F5993">
      <w:pPr>
        <w:spacing w:after="0" w:line="480" w:lineRule="auto"/>
        <w:ind w:firstLine="567"/>
        <w:jc w:val="both"/>
        <w:rPr>
          <w:rFonts w:ascii="Times New Roman" w:hAnsi="Times New Roman" w:cs="Times New Roman"/>
          <w:sz w:val="24"/>
          <w:szCs w:val="24"/>
        </w:rPr>
      </w:pPr>
      <w:r>
        <w:rPr>
          <w:rStyle w:val="hgkelc"/>
          <w:rFonts w:ascii="Times New Roman" w:hAnsi="Times New Roman" w:cs="Times New Roman"/>
          <w:bCs/>
          <w:sz w:val="24"/>
          <w:szCs w:val="24"/>
          <w:lang w:val="en-US"/>
        </w:rPr>
        <w:t xml:space="preserve">Kepercayaan </w:t>
      </w:r>
      <w:r w:rsidRPr="00984216">
        <w:rPr>
          <w:rStyle w:val="hgkelc"/>
          <w:rFonts w:ascii="Times New Roman" w:hAnsi="Times New Roman" w:cs="Times New Roman"/>
          <w:sz w:val="24"/>
          <w:szCs w:val="24"/>
        </w:rPr>
        <w:t xml:space="preserve"> adalah suatu cara hidup yang berkembang, dan dimiliki bersama oleh sebuah kelompok orang, dan diwariskan dari generasi ke generasi. </w:t>
      </w:r>
      <w:r>
        <w:rPr>
          <w:rStyle w:val="hgkelc"/>
          <w:rFonts w:ascii="Times New Roman" w:hAnsi="Times New Roman" w:cs="Times New Roman"/>
          <w:bCs/>
          <w:sz w:val="24"/>
          <w:szCs w:val="24"/>
          <w:lang w:val="en-US"/>
        </w:rPr>
        <w:t>Kepercayaan</w:t>
      </w:r>
      <w:r w:rsidRPr="00984216">
        <w:rPr>
          <w:rStyle w:val="hgkelc"/>
          <w:rFonts w:ascii="Times New Roman" w:hAnsi="Times New Roman" w:cs="Times New Roman"/>
          <w:sz w:val="24"/>
          <w:szCs w:val="24"/>
        </w:rPr>
        <w:t xml:space="preserve"> terbentuk dari banyak unsur yang rumit, termasuk sistem agama dan politik, adat istiadat, bahasa, perkakas, pakaian, bangunan, dan karya seni.</w:t>
      </w:r>
      <w:r w:rsidRPr="00984216">
        <w:rPr>
          <w:rFonts w:ascii="Times New Roman" w:hAnsi="Times New Roman" w:cs="Times New Roman"/>
          <w:sz w:val="24"/>
          <w:szCs w:val="24"/>
        </w:rPr>
        <w:t xml:space="preserve"> </w:t>
      </w:r>
    </w:p>
    <w:p w:rsidR="005F5993" w:rsidRPr="00984216" w:rsidRDefault="005F5993" w:rsidP="005F5993">
      <w:pPr>
        <w:spacing w:after="0" w:line="480" w:lineRule="auto"/>
        <w:ind w:firstLine="720"/>
        <w:jc w:val="both"/>
        <w:rPr>
          <w:rFonts w:ascii="Times New Roman" w:hAnsi="Times New Roman" w:cs="Times New Roman"/>
          <w:sz w:val="24"/>
          <w:szCs w:val="24"/>
        </w:rPr>
      </w:pPr>
      <w:r w:rsidRPr="00984216">
        <w:rPr>
          <w:rFonts w:ascii="Times New Roman" w:hAnsi="Times New Roman" w:cs="Times New Roman"/>
          <w:sz w:val="24"/>
          <w:szCs w:val="24"/>
        </w:rPr>
        <w:t xml:space="preserve">Suatu penelitian yang sudah dipublikasikan online tentang faktor pendorong keraguan terhadap vaksin di beberapa negara berpenghasilan tinggi, sebenarnya tidak menunjukkan sesuatu yang mengejutkan. Umumnya penolakan </w:t>
      </w:r>
      <w:r w:rsidRPr="00984216">
        <w:rPr>
          <w:rFonts w:ascii="Times New Roman" w:hAnsi="Times New Roman" w:cs="Times New Roman"/>
          <w:sz w:val="24"/>
          <w:szCs w:val="24"/>
        </w:rPr>
        <w:lastRenderedPageBreak/>
        <w:t>orang tua terhadap vaksinasi bervariasi untuk tiap vaksin, sesuai dengan konteks sosial-budaya, keadaan sosial dan pengalaman pribadi masing-masing.  Walau latar belakang para orang tua sangat heterogen, pola pengambilan keputusan orang tua terhadap vaksinasi memiliki gambaran yang mirip. Faktor-faktor inilah yang mempengaruhi orang tua menolak atau menerima program imunisasi atau vaksin tertentu.</w:t>
      </w:r>
    </w:p>
    <w:p w:rsidR="005F5993" w:rsidRPr="004E5771" w:rsidRDefault="005F5993" w:rsidP="005F5993">
      <w:pPr>
        <w:spacing w:after="0" w:line="480" w:lineRule="auto"/>
        <w:ind w:firstLine="720"/>
        <w:jc w:val="both"/>
        <w:rPr>
          <w:rFonts w:ascii="Times New Roman" w:hAnsi="Times New Roman" w:cs="Times New Roman"/>
          <w:sz w:val="24"/>
          <w:szCs w:val="24"/>
        </w:rPr>
      </w:pPr>
      <w:r w:rsidRPr="004E5771">
        <w:rPr>
          <w:rFonts w:ascii="Times New Roman" w:hAnsi="Times New Roman" w:cs="Times New Roman"/>
          <w:sz w:val="24"/>
          <w:szCs w:val="24"/>
        </w:rPr>
        <w:t xml:space="preserve">Hasil penelitian yang dilakukan di </w:t>
      </w:r>
      <w:r w:rsidRPr="003F26DB">
        <w:rPr>
          <w:rFonts w:ascii="Times New Roman" w:hAnsi="Times New Roman" w:cs="Times New Roman"/>
          <w:sz w:val="24"/>
          <w:szCs w:val="24"/>
        </w:rPr>
        <w:t xml:space="preserve">Puskesmas </w:t>
      </w:r>
      <w:r>
        <w:rPr>
          <w:rFonts w:ascii="Times New Roman" w:hAnsi="Times New Roman" w:cs="Times New Roman"/>
          <w:sz w:val="24"/>
          <w:szCs w:val="24"/>
        </w:rPr>
        <w:t>Panga Kabupaten Aceh Jaya</w:t>
      </w:r>
      <w:r w:rsidRPr="004E5771">
        <w:rPr>
          <w:rFonts w:ascii="Times New Roman" w:hAnsi="Times New Roman" w:cs="Times New Roman"/>
          <w:sz w:val="24"/>
          <w:szCs w:val="24"/>
        </w:rPr>
        <w:t xml:space="preserve"> ditemukan </w:t>
      </w:r>
      <w:hyperlink r:id="rId26" w:history="1">
        <w:r w:rsidRPr="00290632">
          <w:rPr>
            <w:rStyle w:val="Hyperlink"/>
            <w:rFonts w:ascii="Times New Roman" w:hAnsi="Times New Roman" w:cs="Times New Roman"/>
            <w:color w:val="auto"/>
            <w:sz w:val="24"/>
            <w:szCs w:val="24"/>
            <w:u w:val="none"/>
          </w:rPr>
          <w:t>pentingnya norma sosial dan dukungan dari kelompok pro-vaksin</w:t>
        </w:r>
      </w:hyperlink>
      <w:r w:rsidRPr="00290632">
        <w:rPr>
          <w:rFonts w:ascii="Times New Roman" w:hAnsi="Times New Roman" w:cs="Times New Roman"/>
          <w:sz w:val="24"/>
          <w:szCs w:val="24"/>
        </w:rPr>
        <w:t>, a</w:t>
      </w:r>
      <w:r w:rsidRPr="004E5771">
        <w:rPr>
          <w:rFonts w:ascii="Times New Roman" w:hAnsi="Times New Roman" w:cs="Times New Roman"/>
          <w:sz w:val="24"/>
          <w:szCs w:val="24"/>
        </w:rPr>
        <w:t>gar vaksinasi menjadi “hal yang normal dilakukan” bagi mayoritas orang tua. Ini agar mereka menerima vaksinasi tanpa pikiran berpikir dua kali. Kemudahan akses, dan adanya rekomendasi tentang pentingnya imunisasi oleh pemerintah dan sumber yang dipercaya berkontribusi besar agar vaksinasi dapat diterima sebagai norma sosial bagi orang tua.</w:t>
      </w:r>
    </w:p>
    <w:p w:rsidR="005F5993" w:rsidRPr="004E5771" w:rsidRDefault="005F5993" w:rsidP="005F5993">
      <w:pPr>
        <w:spacing w:after="0" w:line="480" w:lineRule="auto"/>
        <w:ind w:firstLine="720"/>
        <w:jc w:val="both"/>
        <w:rPr>
          <w:rFonts w:ascii="Times New Roman" w:hAnsi="Times New Roman" w:cs="Times New Roman"/>
          <w:sz w:val="24"/>
          <w:szCs w:val="24"/>
        </w:rPr>
      </w:pPr>
      <w:r w:rsidRPr="004E5771">
        <w:rPr>
          <w:rFonts w:ascii="Times New Roman" w:hAnsi="Times New Roman" w:cs="Times New Roman"/>
          <w:sz w:val="24"/>
          <w:szCs w:val="24"/>
        </w:rPr>
        <w:t>Tingkat kepercayaan masyarakat kepada pemerintah dan keamanan vaksin merupakan faktor yang sangat penting. Kepercayaan masyarakat yang rendah dapat menyebabkan masyarakat enggan dan menolak program imunisasi ketidakpercayaan terhadap pemerintahan, dan sistem kesehatan yang jelek.</w:t>
      </w:r>
    </w:p>
    <w:p w:rsidR="005F5993" w:rsidRDefault="005F5993" w:rsidP="005F5993">
      <w:pPr>
        <w:spacing w:after="0" w:line="480" w:lineRule="auto"/>
        <w:ind w:firstLine="720"/>
        <w:jc w:val="both"/>
        <w:rPr>
          <w:rFonts w:ascii="Times New Roman" w:hAnsi="Times New Roman" w:cs="Times New Roman"/>
          <w:sz w:val="24"/>
          <w:szCs w:val="24"/>
        </w:rPr>
      </w:pPr>
      <w:r w:rsidRPr="003E1174">
        <w:rPr>
          <w:rFonts w:ascii="Times New Roman" w:hAnsi="Times New Roman" w:cs="Times New Roman"/>
          <w:sz w:val="24"/>
          <w:szCs w:val="24"/>
        </w:rPr>
        <w:t>Berdasarkan tabel 4.</w:t>
      </w:r>
      <w:r>
        <w:rPr>
          <w:rFonts w:ascii="Times New Roman" w:hAnsi="Times New Roman" w:cs="Times New Roman"/>
          <w:sz w:val="24"/>
          <w:szCs w:val="24"/>
        </w:rPr>
        <w:t>11</w:t>
      </w:r>
      <w:r w:rsidRPr="003E1174">
        <w:rPr>
          <w:rFonts w:ascii="Times New Roman" w:hAnsi="Times New Roman" w:cs="Times New Roman"/>
          <w:sz w:val="24"/>
          <w:szCs w:val="24"/>
        </w:rPr>
        <w:t xml:space="preserve"> diketahui bahwa </w:t>
      </w:r>
      <w:r>
        <w:rPr>
          <w:rFonts w:ascii="Times New Roman" w:hAnsi="Times New Roman" w:cs="Times New Roman"/>
          <w:sz w:val="24"/>
          <w:szCs w:val="24"/>
        </w:rPr>
        <w:t>dari 66</w:t>
      </w:r>
      <w:r w:rsidRPr="003E1174">
        <w:rPr>
          <w:rFonts w:ascii="Times New Roman" w:hAnsi="Times New Roman" w:cs="Times New Roman"/>
          <w:sz w:val="24"/>
          <w:szCs w:val="24"/>
        </w:rPr>
        <w:t xml:space="preserve"> responden yang diteliti, </w:t>
      </w:r>
      <w:r>
        <w:rPr>
          <w:rFonts w:ascii="Times New Roman" w:hAnsi="Times New Roman" w:cs="Times New Roman"/>
          <w:sz w:val="24"/>
          <w:szCs w:val="24"/>
        </w:rPr>
        <w:t xml:space="preserve">sebagian besar </w:t>
      </w:r>
      <w:r w:rsidRPr="003E1174">
        <w:rPr>
          <w:rFonts w:ascii="Times New Roman" w:hAnsi="Times New Roman" w:cs="Times New Roman"/>
          <w:sz w:val="24"/>
          <w:szCs w:val="24"/>
        </w:rPr>
        <w:t xml:space="preserve">responden </w:t>
      </w:r>
      <w:r>
        <w:rPr>
          <w:rFonts w:ascii="Times New Roman" w:hAnsi="Times New Roman" w:cs="Times New Roman"/>
          <w:sz w:val="24"/>
          <w:szCs w:val="24"/>
        </w:rPr>
        <w:t>memiliki kepercayaan yang kurang</w:t>
      </w:r>
      <w:r w:rsidRPr="003E1174">
        <w:rPr>
          <w:rFonts w:ascii="Times New Roman" w:hAnsi="Times New Roman" w:cs="Times New Roman"/>
          <w:sz w:val="24"/>
          <w:szCs w:val="24"/>
        </w:rPr>
        <w:t xml:space="preserve"> </w:t>
      </w:r>
      <w:r>
        <w:rPr>
          <w:rFonts w:ascii="Times New Roman" w:hAnsi="Times New Roman" w:cs="Times New Roman"/>
          <w:sz w:val="24"/>
          <w:szCs w:val="24"/>
        </w:rPr>
        <w:t xml:space="preserve">mendukung yaitu </w:t>
      </w:r>
      <w:r w:rsidRPr="003E1174">
        <w:rPr>
          <w:rFonts w:ascii="Times New Roman" w:hAnsi="Times New Roman" w:cs="Times New Roman"/>
          <w:sz w:val="24"/>
          <w:szCs w:val="24"/>
        </w:rPr>
        <w:t xml:space="preserve">sebanyak </w:t>
      </w:r>
      <w:r>
        <w:rPr>
          <w:rFonts w:ascii="Times New Roman" w:hAnsi="Times New Roman" w:cs="Times New Roman"/>
          <w:sz w:val="24"/>
          <w:szCs w:val="24"/>
        </w:rPr>
        <w:t xml:space="preserve">39 </w:t>
      </w:r>
      <w:r w:rsidRPr="003E1174">
        <w:rPr>
          <w:rFonts w:ascii="Times New Roman" w:hAnsi="Times New Roman" w:cs="Times New Roman"/>
          <w:sz w:val="24"/>
          <w:szCs w:val="24"/>
        </w:rPr>
        <w:t>(</w:t>
      </w:r>
      <w:r>
        <w:rPr>
          <w:rFonts w:ascii="Times New Roman" w:hAnsi="Times New Roman" w:cs="Times New Roman"/>
          <w:sz w:val="24"/>
          <w:szCs w:val="24"/>
        </w:rPr>
        <w:t>59,1</w:t>
      </w:r>
      <w:r w:rsidRPr="003E1174">
        <w:rPr>
          <w:rFonts w:ascii="Times New Roman" w:hAnsi="Times New Roman" w:cs="Times New Roman"/>
          <w:sz w:val="24"/>
          <w:szCs w:val="24"/>
        </w:rPr>
        <w:t xml:space="preserve">%) responden. Ada sebanyak </w:t>
      </w:r>
      <w:r>
        <w:rPr>
          <w:rFonts w:ascii="Times New Roman" w:hAnsi="Times New Roman" w:cs="Times New Roman"/>
          <w:sz w:val="24"/>
          <w:szCs w:val="24"/>
        </w:rPr>
        <w:t>30</w:t>
      </w:r>
      <w:r w:rsidRPr="003E1174">
        <w:rPr>
          <w:rFonts w:ascii="Times New Roman" w:hAnsi="Times New Roman" w:cs="Times New Roman"/>
          <w:sz w:val="24"/>
          <w:szCs w:val="24"/>
        </w:rPr>
        <w:t xml:space="preserve"> (</w:t>
      </w:r>
      <w:r>
        <w:rPr>
          <w:rFonts w:ascii="Times New Roman" w:hAnsi="Times New Roman" w:cs="Times New Roman"/>
          <w:sz w:val="24"/>
          <w:szCs w:val="24"/>
        </w:rPr>
        <w:t>45,5%)</w:t>
      </w:r>
      <w:r w:rsidRPr="003E1174">
        <w:rPr>
          <w:rFonts w:ascii="Times New Roman" w:hAnsi="Times New Roman" w:cs="Times New Roman"/>
          <w:sz w:val="24"/>
          <w:szCs w:val="24"/>
        </w:rPr>
        <w:t xml:space="preserve"> responden </w:t>
      </w:r>
      <w:r>
        <w:rPr>
          <w:rFonts w:ascii="Times New Roman" w:hAnsi="Times New Roman" w:cs="Times New Roman"/>
          <w:sz w:val="24"/>
          <w:szCs w:val="24"/>
        </w:rPr>
        <w:t>memiliki kepercayaan yang kurang mendukung dan cakupan imunisasi Hepatitis B tidak terpenuhi,</w:t>
      </w:r>
      <w:r w:rsidRPr="003E1174">
        <w:rPr>
          <w:rFonts w:ascii="Times New Roman" w:hAnsi="Times New Roman" w:cs="Times New Roman"/>
          <w:sz w:val="24"/>
          <w:szCs w:val="24"/>
        </w:rPr>
        <w:t xml:space="preserve"> sebanyak </w:t>
      </w:r>
      <w:r>
        <w:rPr>
          <w:rFonts w:ascii="Times New Roman" w:hAnsi="Times New Roman" w:cs="Times New Roman"/>
          <w:sz w:val="24"/>
          <w:szCs w:val="24"/>
        </w:rPr>
        <w:t>9</w:t>
      </w:r>
      <w:r w:rsidRPr="003E1174">
        <w:rPr>
          <w:rFonts w:ascii="Times New Roman" w:hAnsi="Times New Roman" w:cs="Times New Roman"/>
          <w:sz w:val="24"/>
          <w:szCs w:val="24"/>
        </w:rPr>
        <w:t xml:space="preserve"> (</w:t>
      </w:r>
      <w:r>
        <w:rPr>
          <w:rFonts w:ascii="Times New Roman" w:hAnsi="Times New Roman" w:cs="Times New Roman"/>
          <w:sz w:val="24"/>
          <w:szCs w:val="24"/>
        </w:rPr>
        <w:t>13,6</w:t>
      </w:r>
      <w:r w:rsidRPr="003E1174">
        <w:rPr>
          <w:rFonts w:ascii="Times New Roman" w:hAnsi="Times New Roman" w:cs="Times New Roman"/>
          <w:sz w:val="24"/>
          <w:szCs w:val="24"/>
        </w:rPr>
        <w:t xml:space="preserve">%) </w:t>
      </w:r>
      <w:r>
        <w:rPr>
          <w:rFonts w:ascii="Times New Roman" w:hAnsi="Times New Roman" w:cs="Times New Roman"/>
          <w:sz w:val="24"/>
          <w:szCs w:val="24"/>
        </w:rPr>
        <w:t>responden memiliki kepercayaan yang kurang mendukung dan cakupan imunisasi Hepatitis B terpenuhi.</w:t>
      </w:r>
    </w:p>
    <w:p w:rsidR="005F5993" w:rsidRDefault="005F5993" w:rsidP="005F5993">
      <w:pPr>
        <w:spacing w:after="0" w:line="480" w:lineRule="auto"/>
        <w:ind w:firstLine="720"/>
        <w:jc w:val="both"/>
        <w:rPr>
          <w:rFonts w:ascii="Times New Roman" w:eastAsia="Times New Roman" w:hAnsi="Times New Roman" w:cs="Times New Roman"/>
          <w:sz w:val="24"/>
          <w:szCs w:val="24"/>
        </w:rPr>
      </w:pPr>
      <w:r w:rsidRPr="000B09DB">
        <w:rPr>
          <w:rFonts w:ascii="Times New Roman" w:hAnsi="Times New Roman" w:cs="Times New Roman"/>
          <w:sz w:val="24"/>
          <w:szCs w:val="24"/>
        </w:rPr>
        <w:lastRenderedPageBreak/>
        <w:t xml:space="preserve">Berdasarkan hasil perhitungan di atas diketahui bahwa hasil uji statistik </w:t>
      </w:r>
      <w:r w:rsidRPr="000B09DB">
        <w:rPr>
          <w:rFonts w:ascii="Times New Roman" w:eastAsia="Times New Roman" w:hAnsi="Times New Roman" w:cs="Times New Roman"/>
          <w:sz w:val="24"/>
          <w:szCs w:val="24"/>
        </w:rPr>
        <w:t xml:space="preserve">diperoleh nilai </w:t>
      </w:r>
      <w:r w:rsidRPr="003E1174">
        <w:rPr>
          <w:rFonts w:ascii="Times New Roman" w:hAnsi="Times New Roman" w:cs="Times New Roman"/>
          <w:sz w:val="24"/>
          <w:szCs w:val="24"/>
        </w:rPr>
        <w:t xml:space="preserve">p </w:t>
      </w:r>
      <w:r w:rsidRPr="00983033">
        <w:rPr>
          <w:rFonts w:ascii="Times New Roman" w:hAnsi="Times New Roman" w:cs="Times New Roman"/>
          <w:i/>
          <w:sz w:val="24"/>
          <w:szCs w:val="24"/>
        </w:rPr>
        <w:t>significancy</w:t>
      </w:r>
      <w:r w:rsidRPr="003E1174">
        <w:rPr>
          <w:rFonts w:ascii="Times New Roman" w:hAnsi="Times New Roman" w:cs="Times New Roman"/>
          <w:sz w:val="24"/>
          <w:szCs w:val="24"/>
        </w:rPr>
        <w:t xml:space="preserve">  yaitu 0,0</w:t>
      </w:r>
      <w:r>
        <w:rPr>
          <w:rFonts w:ascii="Times New Roman" w:hAnsi="Times New Roman" w:cs="Times New Roman"/>
          <w:sz w:val="24"/>
          <w:szCs w:val="24"/>
        </w:rPr>
        <w:t>00 &lt; 0,05.</w:t>
      </w:r>
      <w:r w:rsidRPr="003E1174">
        <w:rPr>
          <w:rFonts w:ascii="Times New Roman" w:hAnsi="Times New Roman" w:cs="Times New Roman"/>
          <w:sz w:val="24"/>
          <w:szCs w:val="24"/>
        </w:rPr>
        <w:t xml:space="preserve"> Sehingga dapat disimpulkan bahwa ada </w:t>
      </w:r>
      <w:r w:rsidRPr="00257EC6">
        <w:rPr>
          <w:rFonts w:ascii="Times New Roman" w:hAnsi="Times New Roman" w:cs="Times New Roman"/>
          <w:sz w:val="24"/>
          <w:szCs w:val="24"/>
        </w:rPr>
        <w:t xml:space="preserve">pengaruh </w:t>
      </w:r>
      <w:r>
        <w:rPr>
          <w:rFonts w:ascii="Times New Roman" w:hAnsi="Times New Roman" w:cs="Times New Roman"/>
          <w:sz w:val="24"/>
          <w:szCs w:val="24"/>
        </w:rPr>
        <w:t xml:space="preserve">kepercayaan ibu terhadap </w:t>
      </w:r>
      <w:r w:rsidRPr="000F6BCB">
        <w:rPr>
          <w:rFonts w:ascii="Times New Roman" w:hAnsi="Times New Roman" w:cs="Times New Roman"/>
          <w:sz w:val="24"/>
          <w:szCs w:val="24"/>
        </w:rPr>
        <w:t xml:space="preserve">cakupan imunisasi Hepatitis B </w:t>
      </w:r>
      <w:r>
        <w:rPr>
          <w:rFonts w:ascii="Times New Roman" w:hAnsi="Times New Roman" w:cs="Times New Roman"/>
          <w:sz w:val="24"/>
          <w:szCs w:val="24"/>
        </w:rPr>
        <w:t>d</w:t>
      </w:r>
      <w:r w:rsidRPr="003F26DB">
        <w:rPr>
          <w:rFonts w:ascii="Times New Roman" w:hAnsi="Times New Roman" w:cs="Times New Roman"/>
          <w:sz w:val="24"/>
          <w:szCs w:val="24"/>
        </w:rPr>
        <w:t xml:space="preserve">i </w:t>
      </w:r>
      <w:r>
        <w:rPr>
          <w:rFonts w:ascii="Times New Roman" w:hAnsi="Times New Roman" w:cs="Times New Roman"/>
          <w:sz w:val="24"/>
          <w:szCs w:val="24"/>
        </w:rPr>
        <w:t xml:space="preserve">Wilayah kerja </w:t>
      </w:r>
      <w:r w:rsidRPr="003F26DB">
        <w:rPr>
          <w:rFonts w:ascii="Times New Roman" w:hAnsi="Times New Roman" w:cs="Times New Roman"/>
          <w:sz w:val="24"/>
          <w:szCs w:val="24"/>
        </w:rPr>
        <w:t xml:space="preserve">Puskesmas </w:t>
      </w:r>
      <w:r>
        <w:rPr>
          <w:rFonts w:ascii="Times New Roman" w:hAnsi="Times New Roman" w:cs="Times New Roman"/>
          <w:sz w:val="24"/>
          <w:szCs w:val="24"/>
        </w:rPr>
        <w:t>Panga Kabupaten Aceh Jaya</w:t>
      </w:r>
      <w:r>
        <w:rPr>
          <w:rFonts w:ascii="Times New Roman" w:eastAsia="Times New Roman" w:hAnsi="Times New Roman" w:cs="Times New Roman"/>
          <w:sz w:val="24"/>
          <w:szCs w:val="24"/>
        </w:rPr>
        <w:t>.</w:t>
      </w:r>
    </w:p>
    <w:p w:rsidR="005F5993" w:rsidRPr="004E5771" w:rsidRDefault="005F5993" w:rsidP="005F599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K</w:t>
      </w:r>
      <w:r w:rsidRPr="004E5771">
        <w:rPr>
          <w:rFonts w:ascii="Times New Roman" w:hAnsi="Times New Roman" w:cs="Times New Roman"/>
          <w:sz w:val="24"/>
          <w:szCs w:val="24"/>
        </w:rPr>
        <w:t xml:space="preserve">epercayaan/ tradisi di </w:t>
      </w:r>
      <w:r>
        <w:rPr>
          <w:rFonts w:ascii="Times New Roman" w:hAnsi="Times New Roman" w:cs="Times New Roman"/>
          <w:sz w:val="24"/>
          <w:szCs w:val="24"/>
        </w:rPr>
        <w:t xml:space="preserve">wilayah kerja </w:t>
      </w:r>
      <w:r w:rsidRPr="003F26DB">
        <w:rPr>
          <w:rFonts w:ascii="Times New Roman" w:hAnsi="Times New Roman" w:cs="Times New Roman"/>
          <w:sz w:val="24"/>
          <w:szCs w:val="24"/>
        </w:rPr>
        <w:t xml:space="preserve">Puskesmas </w:t>
      </w:r>
      <w:r>
        <w:rPr>
          <w:rFonts w:ascii="Times New Roman" w:hAnsi="Times New Roman" w:cs="Times New Roman"/>
          <w:sz w:val="24"/>
          <w:szCs w:val="24"/>
        </w:rPr>
        <w:t>Panga Kabupaten Aceh Jaya</w:t>
      </w:r>
      <w:r w:rsidRPr="004E5771">
        <w:rPr>
          <w:rFonts w:ascii="Times New Roman" w:hAnsi="Times New Roman" w:cs="Times New Roman"/>
          <w:sz w:val="24"/>
          <w:szCs w:val="24"/>
        </w:rPr>
        <w:t xml:space="preserve"> erat kaitannya dengan nilai budaya, begitu pula kepercayaan/ tradisi yang dianut oleh sebagian masyarakat yang sudah melekat sangat sulit untuk diubah, misalnya ibu-ibu tidak mau memberikan imunisasi hepatitis B pada bayinya karena mereka tidak mau membawa bayinya keluar rumah sebelum berusia empat puluh hari. Hal ini sulit untuk diubah karena ibu-ibu merasa khawatir kalau membawa keluar rumah sebelum 40 hari bayinya akan terkena penyakit yang akan susah untuk disembuhkan, selain itu ada di beberapa desa yang mempunyai kebudayaan pantang besi sehingga bayi yang baru lahir tidak boleh untuk di imunisasi. </w:t>
      </w:r>
    </w:p>
    <w:p w:rsidR="005F5993" w:rsidRPr="004E5771" w:rsidRDefault="005F5993" w:rsidP="005F5993">
      <w:pPr>
        <w:spacing w:after="0" w:line="480" w:lineRule="auto"/>
        <w:ind w:firstLine="720"/>
        <w:jc w:val="both"/>
        <w:rPr>
          <w:rFonts w:ascii="Times New Roman" w:hAnsi="Times New Roman" w:cs="Times New Roman"/>
          <w:sz w:val="24"/>
          <w:szCs w:val="24"/>
        </w:rPr>
      </w:pPr>
      <w:r w:rsidRPr="004E5771">
        <w:rPr>
          <w:rFonts w:ascii="Times New Roman" w:hAnsi="Times New Roman" w:cs="Times New Roman"/>
          <w:sz w:val="24"/>
          <w:szCs w:val="24"/>
        </w:rPr>
        <w:t xml:space="preserve">Budaya/kepercayaan masyarakat sangat berpengaruh dalam pemberian imunisasi sedini mungkin pada bayinya hal ini juga didukung oleh pernyataan Depkes dan Green yang menyatakan kalau salah satu faktor </w:t>
      </w:r>
      <w:r w:rsidRPr="00290632">
        <w:rPr>
          <w:rFonts w:ascii="Times New Roman" w:hAnsi="Times New Roman" w:cs="Times New Roman"/>
          <w:sz w:val="24"/>
          <w:szCs w:val="24"/>
        </w:rPr>
        <w:t xml:space="preserve">penyebab  cakupan imunisasi adalah faktor budaya. Fenomena ini bukan hanya terjadi di </w:t>
      </w:r>
      <w:r>
        <w:rPr>
          <w:rFonts w:ascii="Times New Roman" w:hAnsi="Times New Roman" w:cs="Times New Roman"/>
          <w:sz w:val="24"/>
          <w:szCs w:val="24"/>
        </w:rPr>
        <w:t xml:space="preserve">wilayah kerja </w:t>
      </w:r>
      <w:r w:rsidRPr="00290632">
        <w:rPr>
          <w:rFonts w:ascii="Times New Roman" w:hAnsi="Times New Roman" w:cs="Times New Roman"/>
          <w:sz w:val="24"/>
          <w:szCs w:val="24"/>
        </w:rPr>
        <w:t xml:space="preserve">puskesmas saja, akan tetapi diseluruh puskesmas yang ada di Indonesia yang salah satu negara dengan </w:t>
      </w:r>
      <w:hyperlink r:id="rId27" w:history="1">
        <w:r w:rsidRPr="00290632">
          <w:rPr>
            <w:rStyle w:val="Hyperlink"/>
            <w:rFonts w:ascii="Times New Roman" w:hAnsi="Times New Roman" w:cs="Times New Roman"/>
            <w:color w:val="auto"/>
            <w:sz w:val="24"/>
            <w:szCs w:val="24"/>
            <w:u w:val="none"/>
          </w:rPr>
          <w:t>pemakaian internet tertinggi</w:t>
        </w:r>
      </w:hyperlink>
      <w:r w:rsidRPr="00290632">
        <w:rPr>
          <w:rFonts w:ascii="Times New Roman" w:hAnsi="Times New Roman" w:cs="Times New Roman"/>
          <w:sz w:val="24"/>
          <w:szCs w:val="24"/>
        </w:rPr>
        <w:t xml:space="preserve"> di dunia setelah India dan Cina. Banyak orang tua di Indonesia memilih </w:t>
      </w:r>
      <w:hyperlink r:id="rId28" w:history="1">
        <w:r w:rsidRPr="00290632">
          <w:rPr>
            <w:rStyle w:val="Hyperlink"/>
            <w:rFonts w:ascii="Times New Roman" w:hAnsi="Times New Roman" w:cs="Times New Roman"/>
            <w:color w:val="auto"/>
            <w:sz w:val="24"/>
            <w:szCs w:val="24"/>
            <w:u w:val="none"/>
          </w:rPr>
          <w:t>tidak memberikan</w:t>
        </w:r>
      </w:hyperlink>
      <w:r w:rsidRPr="00290632">
        <w:rPr>
          <w:rFonts w:ascii="Times New Roman" w:hAnsi="Times New Roman" w:cs="Times New Roman"/>
          <w:sz w:val="24"/>
          <w:szCs w:val="24"/>
        </w:rPr>
        <w:t xml:space="preserve"> anaknya diimunisasi atau </w:t>
      </w:r>
      <w:hyperlink r:id="rId29" w:history="1">
        <w:r w:rsidRPr="00290632">
          <w:rPr>
            <w:rStyle w:val="Hyperlink"/>
            <w:rFonts w:ascii="Times New Roman" w:hAnsi="Times New Roman" w:cs="Times New Roman"/>
            <w:color w:val="auto"/>
            <w:sz w:val="24"/>
            <w:szCs w:val="24"/>
            <w:u w:val="none"/>
          </w:rPr>
          <w:t>menolak vaksin</w:t>
        </w:r>
      </w:hyperlink>
      <w:r w:rsidRPr="00290632">
        <w:rPr>
          <w:rFonts w:ascii="Times New Roman" w:hAnsi="Times New Roman" w:cs="Times New Roman"/>
          <w:sz w:val="24"/>
          <w:szCs w:val="24"/>
        </w:rPr>
        <w:t xml:space="preserve"> yang disiapkan pemerintah akibat pengaruh </w:t>
      </w:r>
      <w:r w:rsidRPr="00290632">
        <w:rPr>
          <w:rStyle w:val="Emphasis"/>
          <w:rFonts w:ascii="Times New Roman" w:hAnsi="Times New Roman" w:cs="Times New Roman"/>
          <w:sz w:val="24"/>
          <w:szCs w:val="24"/>
        </w:rPr>
        <w:t>hoax</w:t>
      </w:r>
      <w:r w:rsidRPr="00290632">
        <w:rPr>
          <w:rFonts w:ascii="Times New Roman" w:hAnsi="Times New Roman" w:cs="Times New Roman"/>
          <w:sz w:val="24"/>
          <w:szCs w:val="24"/>
        </w:rPr>
        <w:t>.</w:t>
      </w:r>
      <w:r w:rsidRPr="004E5771">
        <w:rPr>
          <w:rFonts w:ascii="Times New Roman" w:hAnsi="Times New Roman" w:cs="Times New Roman"/>
          <w:sz w:val="24"/>
          <w:szCs w:val="24"/>
        </w:rPr>
        <w:t xml:space="preserve"> </w:t>
      </w:r>
    </w:p>
    <w:p w:rsidR="005F5993" w:rsidRPr="00290632" w:rsidRDefault="005F5993" w:rsidP="005F5993">
      <w:pPr>
        <w:spacing w:after="0" w:line="480" w:lineRule="auto"/>
        <w:ind w:firstLine="720"/>
        <w:jc w:val="both"/>
        <w:rPr>
          <w:rFonts w:ascii="Times New Roman" w:hAnsi="Times New Roman" w:cs="Times New Roman"/>
          <w:sz w:val="24"/>
          <w:szCs w:val="24"/>
        </w:rPr>
      </w:pPr>
      <w:r w:rsidRPr="00290632">
        <w:rPr>
          <w:rFonts w:ascii="Times New Roman" w:hAnsi="Times New Roman" w:cs="Times New Roman"/>
          <w:sz w:val="24"/>
          <w:szCs w:val="24"/>
        </w:rPr>
        <w:lastRenderedPageBreak/>
        <w:t xml:space="preserve">Rupanya salah satu topik </w:t>
      </w:r>
      <w:r w:rsidRPr="00290632">
        <w:rPr>
          <w:rStyle w:val="Emphasis"/>
          <w:rFonts w:ascii="Times New Roman" w:hAnsi="Times New Roman" w:cs="Times New Roman"/>
          <w:sz w:val="24"/>
          <w:szCs w:val="24"/>
        </w:rPr>
        <w:t>hoax</w:t>
      </w:r>
      <w:r w:rsidRPr="00290632">
        <w:rPr>
          <w:rFonts w:ascii="Times New Roman" w:hAnsi="Times New Roman" w:cs="Times New Roman"/>
          <w:sz w:val="24"/>
          <w:szCs w:val="24"/>
        </w:rPr>
        <w:t xml:space="preserve"> yang paling banyak beredar di masyarakat Indonesia adalah </w:t>
      </w:r>
      <w:hyperlink r:id="rId30" w:history="1">
        <w:r w:rsidRPr="00290632">
          <w:rPr>
            <w:rStyle w:val="Emphasis"/>
            <w:rFonts w:ascii="Times New Roman" w:hAnsi="Times New Roman" w:cs="Times New Roman"/>
            <w:sz w:val="24"/>
            <w:szCs w:val="24"/>
          </w:rPr>
          <w:t>hoax</w:t>
        </w:r>
        <w:r w:rsidRPr="00290632">
          <w:rPr>
            <w:rStyle w:val="Hyperlink"/>
            <w:rFonts w:ascii="Times New Roman" w:hAnsi="Times New Roman" w:cs="Times New Roman"/>
            <w:color w:val="auto"/>
            <w:sz w:val="24"/>
            <w:szCs w:val="24"/>
            <w:u w:val="none"/>
          </w:rPr>
          <w:t xml:space="preserve"> tentang kesehatan</w:t>
        </w:r>
      </w:hyperlink>
      <w:r w:rsidRPr="00290632">
        <w:rPr>
          <w:rFonts w:ascii="Times New Roman" w:hAnsi="Times New Roman" w:cs="Times New Roman"/>
          <w:sz w:val="24"/>
          <w:szCs w:val="24"/>
        </w:rPr>
        <w:t xml:space="preserve">. Lebih mengkawatirkan lagi, </w:t>
      </w:r>
      <w:hyperlink r:id="rId31" w:history="1">
        <w:r w:rsidRPr="00290632">
          <w:rPr>
            <w:rStyle w:val="Hyperlink"/>
            <w:rFonts w:ascii="Times New Roman" w:hAnsi="Times New Roman" w:cs="Times New Roman"/>
            <w:color w:val="auto"/>
            <w:sz w:val="24"/>
            <w:szCs w:val="24"/>
            <w:u w:val="none"/>
          </w:rPr>
          <w:t>65% orang Indonesia</w:t>
        </w:r>
      </w:hyperlink>
      <w:r w:rsidRPr="00290632">
        <w:rPr>
          <w:rFonts w:ascii="Times New Roman" w:hAnsi="Times New Roman" w:cs="Times New Roman"/>
          <w:sz w:val="24"/>
          <w:szCs w:val="24"/>
        </w:rPr>
        <w:t xml:space="preserve"> menelan mentah-mentah informasi (yang belum tentu akurat) yang beredar di internet. Di sinilah salah satu tantangan terberat program imunisasi untuk menangkal berbagai pemberitaan negatif tentang vaksin lewat media sosial.</w:t>
      </w:r>
    </w:p>
    <w:p w:rsidR="005F5993" w:rsidRPr="004E5771" w:rsidRDefault="005F5993" w:rsidP="002F73C2">
      <w:pPr>
        <w:spacing w:after="0" w:line="480" w:lineRule="auto"/>
        <w:ind w:firstLine="567"/>
        <w:jc w:val="both"/>
        <w:rPr>
          <w:rFonts w:ascii="Times New Roman" w:hAnsi="Times New Roman" w:cs="Times New Roman"/>
          <w:sz w:val="24"/>
          <w:szCs w:val="24"/>
        </w:rPr>
      </w:pPr>
      <w:r w:rsidRPr="00290632">
        <w:rPr>
          <w:rFonts w:ascii="Times New Roman" w:hAnsi="Times New Roman" w:cs="Times New Roman"/>
          <w:sz w:val="24"/>
          <w:szCs w:val="24"/>
        </w:rPr>
        <w:t xml:space="preserve">Hasil penelitian yang dilakukan di </w:t>
      </w:r>
      <w:r>
        <w:rPr>
          <w:rFonts w:ascii="Times New Roman" w:hAnsi="Times New Roman" w:cs="Times New Roman"/>
          <w:sz w:val="24"/>
          <w:szCs w:val="24"/>
          <w:lang w:val="en-US"/>
        </w:rPr>
        <w:t>w</w:t>
      </w:r>
      <w:r>
        <w:rPr>
          <w:rFonts w:ascii="Times New Roman" w:hAnsi="Times New Roman" w:cs="Times New Roman"/>
          <w:sz w:val="24"/>
          <w:szCs w:val="24"/>
        </w:rPr>
        <w:t xml:space="preserve">ilayah kerja </w:t>
      </w:r>
      <w:r w:rsidRPr="003F26DB">
        <w:rPr>
          <w:rFonts w:ascii="Times New Roman" w:hAnsi="Times New Roman" w:cs="Times New Roman"/>
          <w:sz w:val="24"/>
          <w:szCs w:val="24"/>
        </w:rPr>
        <w:t xml:space="preserve">Puskesmas </w:t>
      </w:r>
      <w:r>
        <w:rPr>
          <w:rFonts w:ascii="Times New Roman" w:hAnsi="Times New Roman" w:cs="Times New Roman"/>
          <w:sz w:val="24"/>
          <w:szCs w:val="24"/>
        </w:rPr>
        <w:t>Panga Kabupaten Aceh Jaya</w:t>
      </w:r>
      <w:r w:rsidRPr="004E5771">
        <w:rPr>
          <w:rFonts w:ascii="Times New Roman" w:hAnsi="Times New Roman" w:cs="Times New Roman"/>
          <w:sz w:val="24"/>
          <w:szCs w:val="24"/>
        </w:rPr>
        <w:t xml:space="preserve"> menunjukkan bahwa responden yang menyatakan bahwa setuju bayi baru lahir tidak boleh diberikan imunisasi, apalagi imunisasi hepatitis B, hal ini terkait dengan budaya di dearah tersebut yang menyatakan bahwa imunisasi haram hukumnya, padahal imunisasi merupakan suatu program pemerintah untuk meningkatkan kekebalan tubuh seseorang</w:t>
      </w:r>
      <w:r>
        <w:rPr>
          <w:rFonts w:ascii="Times New Roman" w:hAnsi="Times New Roman" w:cs="Times New Roman"/>
          <w:sz w:val="24"/>
          <w:szCs w:val="24"/>
        </w:rPr>
        <w:t xml:space="preserve"> </w:t>
      </w:r>
      <w:r w:rsidRPr="004E5771">
        <w:rPr>
          <w:rFonts w:ascii="Times New Roman" w:hAnsi="Times New Roman" w:cs="Times New Roman"/>
          <w:sz w:val="24"/>
          <w:szCs w:val="24"/>
        </w:rPr>
        <w:t>secara aktif terhadap suatu penyakit.</w:t>
      </w:r>
      <w:r w:rsidR="002F73C2">
        <w:rPr>
          <w:rFonts w:ascii="Times New Roman" w:hAnsi="Times New Roman" w:cs="Times New Roman"/>
          <w:sz w:val="24"/>
          <w:szCs w:val="24"/>
          <w:lang w:val="en-US"/>
        </w:rPr>
        <w:t xml:space="preserve"> R</w:t>
      </w:r>
      <w:r w:rsidRPr="004E5771">
        <w:rPr>
          <w:rFonts w:ascii="Times New Roman" w:hAnsi="Times New Roman" w:cs="Times New Roman"/>
          <w:sz w:val="24"/>
          <w:szCs w:val="24"/>
        </w:rPr>
        <w:t>esponden yang menyatakan sangat setuju tidak boleh memberikan imunisasi hepatitis B pada bayi 0-7 hari karena bayinya tidak boleh keluar rumah s</w:t>
      </w:r>
      <w:r>
        <w:rPr>
          <w:rFonts w:ascii="Times New Roman" w:hAnsi="Times New Roman" w:cs="Times New Roman"/>
          <w:sz w:val="24"/>
          <w:szCs w:val="24"/>
        </w:rPr>
        <w:t xml:space="preserve">ebelum berusia empat puluh hari. </w:t>
      </w:r>
      <w:r w:rsidRPr="004E5771">
        <w:rPr>
          <w:rFonts w:ascii="Times New Roman" w:hAnsi="Times New Roman" w:cs="Times New Roman"/>
          <w:sz w:val="24"/>
          <w:szCs w:val="24"/>
        </w:rPr>
        <w:t xml:space="preserve">Kendala utama untuk keberhasilan imunisasi bayi dan anak dalam sistem perawatan kesehatan yaitu  kesadaran yang berhubungan dengan tingkat pengetahuan dan tidak adanya kebutuhan masyarakat pada imunisasi. Kepercayaan dan perilaku kesehatan ibu juga hal yang penting, </w:t>
      </w:r>
      <w:r>
        <w:rPr>
          <w:rFonts w:ascii="Times New Roman" w:hAnsi="Times New Roman" w:cs="Times New Roman"/>
          <w:sz w:val="24"/>
          <w:szCs w:val="24"/>
        </w:rPr>
        <w:t xml:space="preserve">biasanya </w:t>
      </w:r>
      <w:r w:rsidRPr="004E5771">
        <w:rPr>
          <w:rFonts w:ascii="Times New Roman" w:hAnsi="Times New Roman" w:cs="Times New Roman"/>
          <w:sz w:val="24"/>
          <w:szCs w:val="24"/>
        </w:rPr>
        <w:t xml:space="preserve">di </w:t>
      </w:r>
      <w:r>
        <w:rPr>
          <w:rFonts w:ascii="Times New Roman" w:hAnsi="Times New Roman" w:cs="Times New Roman"/>
          <w:sz w:val="24"/>
          <w:szCs w:val="24"/>
        </w:rPr>
        <w:t xml:space="preserve">Wilayah kerja </w:t>
      </w:r>
      <w:r w:rsidRPr="003F26DB">
        <w:rPr>
          <w:rFonts w:ascii="Times New Roman" w:hAnsi="Times New Roman" w:cs="Times New Roman"/>
          <w:sz w:val="24"/>
          <w:szCs w:val="24"/>
        </w:rPr>
        <w:t xml:space="preserve">Puskesmas </w:t>
      </w:r>
      <w:r>
        <w:rPr>
          <w:rFonts w:ascii="Times New Roman" w:hAnsi="Times New Roman" w:cs="Times New Roman"/>
          <w:sz w:val="24"/>
          <w:szCs w:val="24"/>
        </w:rPr>
        <w:t xml:space="preserve">Panga Kabupaten Aceh Jaya ada tradisi bayi hanya akan keluar apabila sudah mencapai umur 40 hari, apabila masyrakat melanggar budaya tersebut dipercayai akan ada konsekuensi dari lingkungan yang akan menyakiti anak, selain itu budaya tersebut, </w:t>
      </w:r>
      <w:r w:rsidRPr="004E5771">
        <w:rPr>
          <w:rFonts w:ascii="Times New Roman" w:hAnsi="Times New Roman" w:cs="Times New Roman"/>
          <w:sz w:val="24"/>
          <w:szCs w:val="24"/>
        </w:rPr>
        <w:t xml:space="preserve">kepercayaan ibu tentang kesehatan dan mempengaruhi status imunisasi. Ibu sebagai individu, memberikan konstribusi yang penting bagi kesehatan dan </w:t>
      </w:r>
      <w:r w:rsidRPr="004E5771">
        <w:rPr>
          <w:rFonts w:ascii="Times New Roman" w:hAnsi="Times New Roman" w:cs="Times New Roman"/>
          <w:sz w:val="24"/>
          <w:szCs w:val="24"/>
        </w:rPr>
        <w:lastRenderedPageBreak/>
        <w:t>kesejahteraan keluarga. Ibu yang berperilaku sehat, mau dan mampu memanfaatkan pelayanan kesehatan dapat meningka</w:t>
      </w:r>
      <w:r>
        <w:rPr>
          <w:rFonts w:ascii="Times New Roman" w:hAnsi="Times New Roman" w:cs="Times New Roman"/>
          <w:sz w:val="24"/>
          <w:szCs w:val="24"/>
        </w:rPr>
        <w:t>tkan derajat kesehatan anaknya.</w:t>
      </w:r>
    </w:p>
    <w:p w:rsidR="005F5993" w:rsidRPr="004E5771" w:rsidRDefault="005F5993" w:rsidP="005F5993">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Alasan lain yaitu banyak ibu-ibu </w:t>
      </w:r>
      <w:r w:rsidRPr="004E5771">
        <w:rPr>
          <w:rFonts w:ascii="Times New Roman" w:hAnsi="Times New Roman" w:cs="Times New Roman"/>
          <w:sz w:val="24"/>
          <w:szCs w:val="24"/>
        </w:rPr>
        <w:t xml:space="preserve">di </w:t>
      </w:r>
      <w:r>
        <w:rPr>
          <w:rFonts w:ascii="Times New Roman" w:hAnsi="Times New Roman" w:cs="Times New Roman"/>
          <w:sz w:val="24"/>
          <w:szCs w:val="24"/>
        </w:rPr>
        <w:t xml:space="preserve">Wilayah kerja </w:t>
      </w:r>
      <w:r w:rsidRPr="003F26DB">
        <w:rPr>
          <w:rFonts w:ascii="Times New Roman" w:hAnsi="Times New Roman" w:cs="Times New Roman"/>
          <w:sz w:val="24"/>
          <w:szCs w:val="24"/>
        </w:rPr>
        <w:t xml:space="preserve">Puskesmas </w:t>
      </w:r>
      <w:r>
        <w:rPr>
          <w:rFonts w:ascii="Times New Roman" w:hAnsi="Times New Roman" w:cs="Times New Roman"/>
          <w:sz w:val="24"/>
          <w:szCs w:val="24"/>
        </w:rPr>
        <w:t>Panga Kabupaten Aceh Jaya yang pura-</w:t>
      </w:r>
      <w:r>
        <w:rPr>
          <w:rFonts w:ascii="Times New Roman" w:hAnsi="Times New Roman" w:cs="Times New Roman"/>
          <w:sz w:val="24"/>
          <w:szCs w:val="24"/>
          <w:lang w:val="en-US"/>
        </w:rPr>
        <w:t>p</w:t>
      </w:r>
      <w:r>
        <w:rPr>
          <w:rFonts w:ascii="Times New Roman" w:hAnsi="Times New Roman" w:cs="Times New Roman"/>
          <w:sz w:val="24"/>
          <w:szCs w:val="24"/>
        </w:rPr>
        <w:t xml:space="preserve">ura </w:t>
      </w:r>
      <w:r w:rsidRPr="004E5771">
        <w:rPr>
          <w:rFonts w:ascii="Times New Roman" w:hAnsi="Times New Roman" w:cs="Times New Roman"/>
          <w:sz w:val="24"/>
          <w:szCs w:val="24"/>
        </w:rPr>
        <w:t>tidak</w:t>
      </w:r>
      <w:r>
        <w:rPr>
          <w:rFonts w:ascii="Times New Roman" w:hAnsi="Times New Roman" w:cs="Times New Roman"/>
          <w:sz w:val="24"/>
          <w:szCs w:val="24"/>
        </w:rPr>
        <w:t xml:space="preserve"> </w:t>
      </w:r>
      <w:r w:rsidRPr="004E5771">
        <w:rPr>
          <w:rFonts w:ascii="Times New Roman" w:hAnsi="Times New Roman" w:cs="Times New Roman"/>
          <w:sz w:val="24"/>
          <w:szCs w:val="24"/>
        </w:rPr>
        <w:t xml:space="preserve">tahu waktu dan tempat imunisasi </w:t>
      </w:r>
      <w:r>
        <w:rPr>
          <w:rFonts w:ascii="Times New Roman" w:hAnsi="Times New Roman" w:cs="Times New Roman"/>
          <w:sz w:val="24"/>
          <w:szCs w:val="24"/>
        </w:rPr>
        <w:t xml:space="preserve">dan itu </w:t>
      </w:r>
      <w:r w:rsidRPr="004E5771">
        <w:rPr>
          <w:rFonts w:ascii="Times New Roman" w:hAnsi="Times New Roman" w:cs="Times New Roman"/>
          <w:sz w:val="24"/>
          <w:szCs w:val="24"/>
        </w:rPr>
        <w:t xml:space="preserve">merupakan alasan yang paling sering dikemukan ibu atas ketidaklengkapan imunisasi balitanya. Alasan lain, dikarenakan anak sedang sakit, padahal tidak ada halangan atau kontraindikasi dalam </w:t>
      </w:r>
      <w:r>
        <w:rPr>
          <w:rFonts w:ascii="Times New Roman" w:hAnsi="Times New Roman" w:cs="Times New Roman"/>
          <w:sz w:val="24"/>
          <w:szCs w:val="24"/>
        </w:rPr>
        <w:t>pemberian imunisasi hepatitis B</w:t>
      </w:r>
      <w:r w:rsidRPr="004E5771">
        <w:rPr>
          <w:rFonts w:ascii="Times New Roman" w:hAnsi="Times New Roman" w:cs="Times New Roman"/>
          <w:sz w:val="24"/>
          <w:szCs w:val="24"/>
        </w:rPr>
        <w:t xml:space="preserve">. Namum baik petugas kesehatan maupun ibu ternyata sering menunda </w:t>
      </w:r>
      <w:r>
        <w:rPr>
          <w:rFonts w:ascii="Times New Roman" w:hAnsi="Times New Roman" w:cs="Times New Roman"/>
          <w:sz w:val="24"/>
          <w:szCs w:val="24"/>
        </w:rPr>
        <w:t>pemberian imunisasi hepatitis B</w:t>
      </w:r>
      <w:r w:rsidRPr="004E5771">
        <w:rPr>
          <w:rFonts w:ascii="Times New Roman" w:hAnsi="Times New Roman" w:cs="Times New Roman"/>
          <w:sz w:val="24"/>
          <w:szCs w:val="24"/>
        </w:rPr>
        <w:t xml:space="preserve"> jika anak sedang sakit. Data ini menunjukan bahwa </w:t>
      </w:r>
      <w:r>
        <w:rPr>
          <w:rFonts w:ascii="Times New Roman" w:hAnsi="Times New Roman" w:cs="Times New Roman"/>
          <w:sz w:val="24"/>
          <w:szCs w:val="24"/>
        </w:rPr>
        <w:t xml:space="preserve">budaya </w:t>
      </w:r>
      <w:r w:rsidRPr="004E5771">
        <w:rPr>
          <w:rFonts w:ascii="Times New Roman" w:hAnsi="Times New Roman" w:cs="Times New Roman"/>
          <w:sz w:val="24"/>
          <w:szCs w:val="24"/>
        </w:rPr>
        <w:t>sangat berperan penting dalam pemberian imunisasi pada bayi.</w:t>
      </w:r>
    </w:p>
    <w:p w:rsidR="005F5993" w:rsidRPr="004E5771" w:rsidRDefault="005F5993" w:rsidP="005F5993">
      <w:pPr>
        <w:spacing w:after="0" w:line="480" w:lineRule="auto"/>
        <w:ind w:firstLine="567"/>
        <w:jc w:val="both"/>
        <w:rPr>
          <w:rFonts w:ascii="Times New Roman" w:hAnsi="Times New Roman" w:cs="Times New Roman"/>
          <w:sz w:val="24"/>
          <w:szCs w:val="24"/>
        </w:rPr>
      </w:pPr>
      <w:r w:rsidRPr="004E5771">
        <w:rPr>
          <w:rFonts w:ascii="Times New Roman" w:hAnsi="Times New Roman" w:cs="Times New Roman"/>
          <w:sz w:val="24"/>
          <w:szCs w:val="24"/>
        </w:rPr>
        <w:t xml:space="preserve">Kepercayaan orang tua bahwa tubuh dapat melindungi diri sendiri tanpa </w:t>
      </w:r>
      <w:r>
        <w:rPr>
          <w:rFonts w:ascii="Times New Roman" w:hAnsi="Times New Roman" w:cs="Times New Roman"/>
          <w:sz w:val="24"/>
          <w:szCs w:val="24"/>
        </w:rPr>
        <w:t xml:space="preserve">vaksin, banyak orang tuanya yang meyakini bahwa </w:t>
      </w:r>
      <w:r w:rsidRPr="004E5771">
        <w:rPr>
          <w:rFonts w:ascii="Times New Roman" w:hAnsi="Times New Roman" w:cs="Times New Roman"/>
          <w:sz w:val="24"/>
          <w:szCs w:val="24"/>
        </w:rPr>
        <w:t>vaksin tidak penting bagi kesehatan anak. Keterlambatan dalam vaksinasi sampai usia 18 bulan akan meningkatkan kemungkinan anak terserang penyakit karena pada usia tersebut</w:t>
      </w:r>
      <w:r>
        <w:rPr>
          <w:rFonts w:ascii="Times New Roman" w:hAnsi="Times New Roman" w:cs="Times New Roman"/>
          <w:sz w:val="24"/>
          <w:szCs w:val="24"/>
        </w:rPr>
        <w:t xml:space="preserve"> anak rentan terhadap penyakit.</w:t>
      </w:r>
    </w:p>
    <w:p w:rsidR="005F5993" w:rsidRPr="004E5771" w:rsidRDefault="005F5993" w:rsidP="005F5993">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2F73C2">
        <w:rPr>
          <w:rFonts w:ascii="Times New Roman" w:hAnsi="Times New Roman" w:cs="Times New Roman"/>
          <w:sz w:val="24"/>
          <w:szCs w:val="24"/>
          <w:lang w:val="en-US"/>
        </w:rPr>
        <w:t>Ada</w:t>
      </w:r>
      <w:r w:rsidRPr="004E5771">
        <w:rPr>
          <w:rFonts w:ascii="Times New Roman" w:hAnsi="Times New Roman" w:cs="Times New Roman"/>
          <w:sz w:val="24"/>
          <w:szCs w:val="24"/>
        </w:rPr>
        <w:t xml:space="preserve"> responden yang menyatakan bahwa sangat setuju Ibu/mertua/nenek adalah orang yang berpengalaman dalam merawat anak, sehingga larangan dan anjuran dari ibu/mertua/nenek harus ditatati meskipun kadang bertentangan dengan anjuran tenaga kesehatan terkait pemberian imunisasi hepatitis B</w:t>
      </w:r>
      <w:r>
        <w:rPr>
          <w:rFonts w:ascii="Times New Roman" w:hAnsi="Times New Roman" w:cs="Times New Roman"/>
          <w:sz w:val="24"/>
          <w:szCs w:val="24"/>
        </w:rPr>
        <w:t xml:space="preserve">. Sudah menjadi tradisi di Wilayah kerja </w:t>
      </w:r>
      <w:r w:rsidRPr="004E5771">
        <w:rPr>
          <w:rFonts w:ascii="Times New Roman" w:hAnsi="Times New Roman" w:cs="Times New Roman"/>
          <w:sz w:val="24"/>
          <w:szCs w:val="24"/>
        </w:rPr>
        <w:t xml:space="preserve">Puskesmas </w:t>
      </w:r>
      <w:r>
        <w:rPr>
          <w:rFonts w:ascii="Times New Roman" w:hAnsi="Times New Roman" w:cs="Times New Roman"/>
          <w:sz w:val="24"/>
          <w:szCs w:val="24"/>
        </w:rPr>
        <w:t xml:space="preserve">bahwa dalam membesarkan anak, keluarga seperti nenek/ kakek akan turut campur, misalnya dalam hal pemberian imunisasi, maka si kakek dan nenek akan berkata “ dahulu kami tidak ada </w:t>
      </w:r>
      <w:r>
        <w:rPr>
          <w:rFonts w:ascii="Times New Roman" w:hAnsi="Times New Roman" w:cs="Times New Roman"/>
          <w:sz w:val="24"/>
          <w:szCs w:val="24"/>
        </w:rPr>
        <w:lastRenderedPageBreak/>
        <w:t xml:space="preserve">imunisasi, dan kami sehat” adanya doktrinisasi yang membudaya tersebut membuat ibu menjadi bimbang dan ragu membawa anaknya untuk diberikan imunisasi Hepatitis . </w:t>
      </w:r>
    </w:p>
    <w:p w:rsidR="005F5993" w:rsidRPr="004E5771" w:rsidRDefault="005F5993" w:rsidP="005F5993">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Hasil penelitian juga menunjukkan bahwa ada</w:t>
      </w:r>
      <w:r w:rsidRPr="004E5771">
        <w:rPr>
          <w:rFonts w:ascii="Times New Roman" w:hAnsi="Times New Roman" w:cs="Times New Roman"/>
          <w:sz w:val="24"/>
          <w:szCs w:val="24"/>
        </w:rPr>
        <w:t xml:space="preserve"> responden yang menyatakan bahwa sangat setuju Ibu harus memeriksakan status kesehatan, pertumbuhan dan perkembangan anak balita kepada tenaga tradisional (contoh: dukun, tabib, kyai) sehingga tidak perlu dilakukan imunisasi hepatitis B, </w:t>
      </w:r>
      <w:r>
        <w:rPr>
          <w:rFonts w:ascii="Times New Roman" w:hAnsi="Times New Roman" w:cs="Times New Roman"/>
          <w:sz w:val="24"/>
          <w:szCs w:val="24"/>
        </w:rPr>
        <w:t xml:space="preserve">hal ini terkait kondisi geografis dan lingkungan sosial budaya yang masih tergolong tradisional. Mayoritas masyarakat di daerah tersebut lebih percaya akan dukun/ paranormal ketimbang petugas kesehatan. Sementara dukun/paranormal tersebut merupakan masyarakat awam yang tidak tamat sekolah dan tidak mengerti sama sekali tentang kesehatan. Akan tetapi mayoritas masyrakat cenderung lebih memilih berobat ke tempat itu dari pada harus mendatangi petugas kesehatan di fasilitas yang telah disediakan negara. </w:t>
      </w:r>
    </w:p>
    <w:p w:rsidR="005F5993" w:rsidRPr="004E5771" w:rsidRDefault="002F73C2" w:rsidP="005F5993">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R</w:t>
      </w:r>
      <w:r w:rsidR="005F5993" w:rsidRPr="004E5771">
        <w:rPr>
          <w:rFonts w:ascii="Times New Roman" w:hAnsi="Times New Roman" w:cs="Times New Roman"/>
          <w:sz w:val="24"/>
          <w:szCs w:val="24"/>
        </w:rPr>
        <w:t xml:space="preserve">esponden yang menyatakan sangat setuju </w:t>
      </w:r>
      <w:r w:rsidR="005F5993">
        <w:rPr>
          <w:rFonts w:ascii="Times New Roman" w:hAnsi="Times New Roman" w:cs="Times New Roman"/>
          <w:sz w:val="24"/>
          <w:szCs w:val="24"/>
        </w:rPr>
        <w:t>bahwa o</w:t>
      </w:r>
      <w:r w:rsidR="005F5993" w:rsidRPr="004E5771">
        <w:rPr>
          <w:rFonts w:ascii="Times New Roman" w:hAnsi="Times New Roman" w:cs="Times New Roman"/>
          <w:sz w:val="24"/>
          <w:szCs w:val="24"/>
        </w:rPr>
        <w:t xml:space="preserve">rangtua ibu adalah orang yang tidak memberikan imunisasi hepatitis B pada </w:t>
      </w:r>
      <w:r w:rsidR="005F5993">
        <w:rPr>
          <w:rFonts w:ascii="Times New Roman" w:hAnsi="Times New Roman" w:cs="Times New Roman"/>
          <w:sz w:val="24"/>
          <w:szCs w:val="24"/>
        </w:rPr>
        <w:t xml:space="preserve">responden </w:t>
      </w:r>
      <w:r w:rsidR="005F5993" w:rsidRPr="004E5771">
        <w:rPr>
          <w:rFonts w:ascii="Times New Roman" w:hAnsi="Times New Roman" w:cs="Times New Roman"/>
          <w:sz w:val="24"/>
          <w:szCs w:val="24"/>
        </w:rPr>
        <w:t xml:space="preserve">sehingga </w:t>
      </w:r>
      <w:r w:rsidR="005F5993">
        <w:rPr>
          <w:rFonts w:ascii="Times New Roman" w:hAnsi="Times New Roman" w:cs="Times New Roman"/>
          <w:sz w:val="24"/>
          <w:szCs w:val="24"/>
        </w:rPr>
        <w:t>responden</w:t>
      </w:r>
      <w:r w:rsidR="005F5993" w:rsidRPr="004E5771">
        <w:rPr>
          <w:rFonts w:ascii="Times New Roman" w:hAnsi="Times New Roman" w:cs="Times New Roman"/>
          <w:sz w:val="24"/>
          <w:szCs w:val="24"/>
        </w:rPr>
        <w:t xml:space="preserve"> dipaksa untuk mengikuti tradisi tersebut.</w:t>
      </w:r>
      <w:r w:rsidR="005F5993">
        <w:rPr>
          <w:rFonts w:ascii="Times New Roman" w:hAnsi="Times New Roman" w:cs="Times New Roman"/>
          <w:sz w:val="24"/>
          <w:szCs w:val="24"/>
        </w:rPr>
        <w:t xml:space="preserve"> Dalam mengasuh anak, biasanya ibu akan terbawa-bawa pada anjuran atau nasehat ibunya yang menyatakan bahwa dahulu si ibu tersebut tidak di vaksinisasi atau tidak diberikan imunisasi Hepatits B sehingga muncul pikiran bahwa tidak perlu melakukan imunisasi pada anaknya. </w:t>
      </w:r>
    </w:p>
    <w:p w:rsidR="005F5993" w:rsidRPr="00290632" w:rsidRDefault="005F5993" w:rsidP="00733CE7">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Berdasarkan paparan tersebut, peneliti melihat bahwa faktor budaya sangat memengaruhi ibu dalam memberikan imunisasi pada bayinya. Oleh sebab itu perlu sekali seorang ibu atau calon ibu di bekali pengetahuan yang baik untuk </w:t>
      </w:r>
      <w:r>
        <w:rPr>
          <w:rFonts w:ascii="Times New Roman" w:hAnsi="Times New Roman" w:cs="Times New Roman"/>
          <w:sz w:val="24"/>
          <w:szCs w:val="24"/>
        </w:rPr>
        <w:lastRenderedPageBreak/>
        <w:t>mendorong ibu agar tidak melakukan budaya yang bertolak belakang dengan prinsip medis. Untuk meningkatkan cakupan imunisasi hepatitis B maka diperlukan sinergitas pihak puskesm</w:t>
      </w:r>
      <w:r w:rsidR="00733CE7">
        <w:rPr>
          <w:rFonts w:ascii="Times New Roman" w:hAnsi="Times New Roman" w:cs="Times New Roman"/>
          <w:sz w:val="24"/>
          <w:szCs w:val="24"/>
        </w:rPr>
        <w:t>as untuk menjangkau masyarakat.</w:t>
      </w:r>
    </w:p>
    <w:p w:rsidR="005F5993" w:rsidRPr="00863274" w:rsidRDefault="00424116" w:rsidP="003A72F6">
      <w:pPr>
        <w:pStyle w:val="ListParagraph"/>
        <w:widowControl w:val="0"/>
        <w:numPr>
          <w:ilvl w:val="0"/>
          <w:numId w:val="47"/>
        </w:numPr>
        <w:autoSpaceDE w:val="0"/>
        <w:autoSpaceDN w:val="0"/>
        <w:adjustRightInd w:val="0"/>
        <w:spacing w:after="0" w:line="240" w:lineRule="auto"/>
        <w:ind w:left="567" w:right="2" w:hanging="567"/>
        <w:jc w:val="both"/>
        <w:rPr>
          <w:rFonts w:ascii="Times New Roman" w:hAnsi="Times New Roman" w:cs="Times New Roman"/>
          <w:bCs/>
          <w:sz w:val="24"/>
          <w:szCs w:val="24"/>
        </w:rPr>
      </w:pPr>
      <w:r w:rsidRPr="00863274">
        <w:rPr>
          <w:rFonts w:ascii="Times New Roman" w:hAnsi="Times New Roman" w:cs="Times New Roman"/>
          <w:sz w:val="24"/>
          <w:szCs w:val="24"/>
        </w:rPr>
        <w:t xml:space="preserve">Pengaruh Fasilitas Ibu </w:t>
      </w:r>
      <w:r w:rsidRPr="00863274">
        <w:rPr>
          <w:rFonts w:ascii="Times New Roman" w:hAnsi="Times New Roman" w:cs="Times New Roman"/>
          <w:sz w:val="24"/>
          <w:szCs w:val="24"/>
          <w:lang w:val="en-US"/>
        </w:rPr>
        <w:t>t</w:t>
      </w:r>
      <w:r w:rsidR="005F5993" w:rsidRPr="00863274">
        <w:rPr>
          <w:rFonts w:ascii="Times New Roman" w:hAnsi="Times New Roman" w:cs="Times New Roman"/>
          <w:sz w:val="24"/>
          <w:szCs w:val="24"/>
        </w:rPr>
        <w:t>erhadap</w:t>
      </w:r>
      <w:r w:rsidRPr="00863274">
        <w:rPr>
          <w:rFonts w:ascii="Times New Roman" w:hAnsi="Times New Roman" w:cs="Times New Roman"/>
          <w:sz w:val="24"/>
          <w:szCs w:val="24"/>
          <w:lang w:val="en-US"/>
        </w:rPr>
        <w:t xml:space="preserve"> </w:t>
      </w:r>
      <w:r w:rsidR="005F5993" w:rsidRPr="00863274">
        <w:rPr>
          <w:rFonts w:ascii="Times New Roman" w:hAnsi="Times New Roman" w:cs="Times New Roman"/>
          <w:sz w:val="24"/>
          <w:szCs w:val="24"/>
        </w:rPr>
        <w:t xml:space="preserve"> Cakupan Imunisasi Hepatitis B di Wilayah kerja Puskesmas Panga Kabupaten Aceh Jaya</w:t>
      </w:r>
    </w:p>
    <w:p w:rsidR="005F5993" w:rsidRPr="00290632" w:rsidRDefault="005F5993" w:rsidP="005F5993">
      <w:pPr>
        <w:pStyle w:val="ListParagraph"/>
        <w:spacing w:after="0" w:line="240" w:lineRule="auto"/>
        <w:jc w:val="both"/>
        <w:rPr>
          <w:rFonts w:ascii="Times New Roman" w:hAnsi="Times New Roman" w:cs="Times New Roman"/>
          <w:b/>
          <w:sz w:val="24"/>
          <w:szCs w:val="24"/>
          <w:lang w:val="en-US"/>
        </w:rPr>
      </w:pPr>
    </w:p>
    <w:p w:rsidR="005F5993" w:rsidRPr="0074743A" w:rsidRDefault="005F5993" w:rsidP="005F5993">
      <w:pPr>
        <w:spacing w:after="0" w:line="480" w:lineRule="auto"/>
        <w:ind w:firstLine="567"/>
        <w:jc w:val="both"/>
        <w:rPr>
          <w:rFonts w:ascii="Times New Roman" w:hAnsi="Times New Roman" w:cs="Times New Roman"/>
          <w:sz w:val="24"/>
          <w:szCs w:val="24"/>
          <w:lang w:val="en-US"/>
        </w:rPr>
      </w:pPr>
      <w:r w:rsidRPr="00751EFD">
        <w:rPr>
          <w:rFonts w:ascii="Times New Roman" w:hAnsi="Times New Roman" w:cs="Times New Roman"/>
          <w:sz w:val="24"/>
          <w:szCs w:val="24"/>
        </w:rPr>
        <w:t xml:space="preserve">Akses terhadap fasilitas kesehatan dengan situasi dan kondisi geografis merupakan tantangan yang cukup besar didalam pemberian pelayanan immunisasi secara </w:t>
      </w:r>
      <w:r>
        <w:rPr>
          <w:rFonts w:ascii="Times New Roman" w:hAnsi="Times New Roman" w:cs="Times New Roman"/>
          <w:sz w:val="24"/>
          <w:szCs w:val="24"/>
        </w:rPr>
        <w:t>merata di seluruh Indonesia, t</w:t>
      </w:r>
      <w:r w:rsidRPr="00751EFD">
        <w:rPr>
          <w:rFonts w:ascii="Times New Roman" w:hAnsi="Times New Roman" w:cs="Times New Roman"/>
          <w:sz w:val="24"/>
          <w:szCs w:val="24"/>
        </w:rPr>
        <w:t>anpa akses yang mudah dan murah untuk dijangkau tentunya akan menyulitkan masyarakat terutama masyarakat yang berpenghasilan rendah untuk memperoleh layanan imunisasi kepada anak-anak mereka. Tidak tercapainya target cakupan imunisasi lengkap antara lain dipengaruhi oleh bagaimana masyarakat dapat mencapai akses ke fasilitas kesehatan. Bagi mereka yang tinggal di daerah perkotaan yang memiliki fasilitas kesehatan lengkap baik rumah sakit maupun klinik dapat dengan mudah untuk melakukan imunisasi, akan tetapi bagi yang tinggal di perdesaan dengan fasilitas yang terbatas menyebabkan tidak semua bayi memperoleh layanan imunisasi. Selain itu, faktor biaya yang harus dikeluarkan untuk imunisasi terkadang menjadi alasan mengapa balita tidak diimunisasi</w:t>
      </w:r>
      <w:r w:rsidR="0074743A">
        <w:rPr>
          <w:rFonts w:ascii="Times New Roman" w:hAnsi="Times New Roman" w:cs="Times New Roman"/>
          <w:sz w:val="24"/>
          <w:szCs w:val="24"/>
          <w:lang w:val="en-US"/>
        </w:rPr>
        <w:t>.</w:t>
      </w:r>
    </w:p>
    <w:p w:rsidR="005F5993" w:rsidRDefault="005F5993" w:rsidP="005F5993">
      <w:pPr>
        <w:spacing w:after="0" w:line="480" w:lineRule="auto"/>
        <w:ind w:firstLine="720"/>
        <w:jc w:val="both"/>
        <w:rPr>
          <w:rFonts w:ascii="Times New Roman" w:hAnsi="Times New Roman" w:cs="Times New Roman"/>
          <w:sz w:val="24"/>
          <w:szCs w:val="24"/>
        </w:rPr>
      </w:pPr>
      <w:r w:rsidRPr="00A87607">
        <w:rPr>
          <w:rFonts w:ascii="Times New Roman" w:hAnsi="Times New Roman" w:cs="Times New Roman"/>
          <w:sz w:val="24"/>
          <w:szCs w:val="24"/>
        </w:rPr>
        <w:t xml:space="preserve">Kemudahan </w:t>
      </w:r>
      <w:r w:rsidR="0074743A">
        <w:rPr>
          <w:rFonts w:ascii="Times New Roman" w:hAnsi="Times New Roman" w:cs="Times New Roman"/>
          <w:sz w:val="24"/>
          <w:szCs w:val="24"/>
          <w:lang w:val="en-US"/>
        </w:rPr>
        <w:t>fasilitas</w:t>
      </w:r>
      <w:r w:rsidRPr="00A87607">
        <w:rPr>
          <w:rFonts w:ascii="Times New Roman" w:hAnsi="Times New Roman" w:cs="Times New Roman"/>
          <w:sz w:val="24"/>
          <w:szCs w:val="24"/>
        </w:rPr>
        <w:t xml:space="preserve"> ke tempat pelayanan kesehatan </w:t>
      </w:r>
      <w:r>
        <w:rPr>
          <w:rFonts w:ascii="Times New Roman" w:hAnsi="Times New Roman" w:cs="Times New Roman"/>
          <w:sz w:val="24"/>
          <w:szCs w:val="24"/>
        </w:rPr>
        <w:t>meliputi j</w:t>
      </w:r>
      <w:r w:rsidRPr="00A87607">
        <w:rPr>
          <w:rFonts w:ascii="Times New Roman" w:hAnsi="Times New Roman" w:cs="Times New Roman"/>
          <w:sz w:val="24"/>
          <w:szCs w:val="24"/>
        </w:rPr>
        <w:t xml:space="preserve">arak dari tempat imunisasi atau pusat kesehatan </w:t>
      </w:r>
      <w:r>
        <w:rPr>
          <w:rFonts w:ascii="Times New Roman" w:hAnsi="Times New Roman" w:cs="Times New Roman"/>
          <w:sz w:val="24"/>
          <w:szCs w:val="24"/>
        </w:rPr>
        <w:t>memang sangat</w:t>
      </w:r>
      <w:r w:rsidRPr="00A87607">
        <w:rPr>
          <w:rFonts w:ascii="Times New Roman" w:hAnsi="Times New Roman" w:cs="Times New Roman"/>
          <w:sz w:val="24"/>
          <w:szCs w:val="24"/>
        </w:rPr>
        <w:t xml:space="preserve"> mempengaruhi cakupan imunisasi. </w:t>
      </w:r>
      <w:r>
        <w:rPr>
          <w:rFonts w:ascii="Times New Roman" w:hAnsi="Times New Roman" w:cs="Times New Roman"/>
          <w:sz w:val="24"/>
          <w:szCs w:val="24"/>
        </w:rPr>
        <w:t>J</w:t>
      </w:r>
      <w:r w:rsidRPr="00A87607">
        <w:rPr>
          <w:rFonts w:ascii="Times New Roman" w:hAnsi="Times New Roman" w:cs="Times New Roman"/>
          <w:sz w:val="24"/>
          <w:szCs w:val="24"/>
        </w:rPr>
        <w:t xml:space="preserve">arak pusat kesehatan berbanding lurus dengan cakupan imunisasi, semakin dekat jaraknya semakin tinggi cakupan imunisasi </w:t>
      </w:r>
      <w:r>
        <w:rPr>
          <w:rFonts w:ascii="Times New Roman" w:hAnsi="Times New Roman" w:cs="Times New Roman"/>
          <w:sz w:val="24"/>
          <w:szCs w:val="24"/>
        </w:rPr>
        <w:t>(53)</w:t>
      </w:r>
    </w:p>
    <w:p w:rsidR="005F5993" w:rsidRDefault="005F5993" w:rsidP="005F5993">
      <w:pPr>
        <w:spacing w:after="0" w:line="480" w:lineRule="auto"/>
        <w:ind w:firstLine="720"/>
        <w:jc w:val="both"/>
        <w:rPr>
          <w:rFonts w:ascii="Times New Roman" w:hAnsi="Times New Roman" w:cs="Times New Roman"/>
          <w:sz w:val="24"/>
          <w:szCs w:val="24"/>
        </w:rPr>
      </w:pPr>
      <w:r w:rsidRPr="00DE7237">
        <w:rPr>
          <w:rFonts w:ascii="Times New Roman" w:hAnsi="Times New Roman" w:cs="Times New Roman"/>
          <w:sz w:val="24"/>
          <w:szCs w:val="24"/>
        </w:rPr>
        <w:t>Berdasarkan hasil jawaban responden pada lembar kuesioner</w:t>
      </w:r>
      <w:r>
        <w:rPr>
          <w:rFonts w:ascii="Times New Roman" w:hAnsi="Times New Roman" w:cs="Times New Roman"/>
          <w:sz w:val="24"/>
          <w:szCs w:val="24"/>
        </w:rPr>
        <w:t xml:space="preserve"> </w:t>
      </w:r>
      <w:r w:rsidRPr="00751EFD">
        <w:rPr>
          <w:rFonts w:ascii="Times New Roman" w:hAnsi="Times New Roman" w:cs="Times New Roman"/>
          <w:sz w:val="24"/>
          <w:szCs w:val="24"/>
        </w:rPr>
        <w:t xml:space="preserve">di </w:t>
      </w:r>
      <w:r>
        <w:rPr>
          <w:rFonts w:ascii="Times New Roman" w:hAnsi="Times New Roman" w:cs="Times New Roman"/>
          <w:sz w:val="24"/>
          <w:szCs w:val="24"/>
        </w:rPr>
        <w:t xml:space="preserve">Wilayah kerja </w:t>
      </w:r>
      <w:r w:rsidRPr="003F26DB">
        <w:rPr>
          <w:rFonts w:ascii="Times New Roman" w:hAnsi="Times New Roman" w:cs="Times New Roman"/>
          <w:sz w:val="24"/>
          <w:szCs w:val="24"/>
        </w:rPr>
        <w:t xml:space="preserve">Puskesmas </w:t>
      </w:r>
      <w:r>
        <w:rPr>
          <w:rFonts w:ascii="Times New Roman" w:hAnsi="Times New Roman" w:cs="Times New Roman"/>
          <w:sz w:val="24"/>
          <w:szCs w:val="24"/>
        </w:rPr>
        <w:t xml:space="preserve">Panga Kabupaten Aceh Jaya diketahui bahwa </w:t>
      </w:r>
      <w:r w:rsidRPr="00DE7237">
        <w:rPr>
          <w:rFonts w:ascii="Times New Roman" w:hAnsi="Times New Roman" w:cs="Times New Roman"/>
          <w:sz w:val="24"/>
          <w:szCs w:val="24"/>
        </w:rPr>
        <w:t xml:space="preserve">responden yang </w:t>
      </w:r>
      <w:r w:rsidRPr="00DE7237">
        <w:rPr>
          <w:rFonts w:ascii="Times New Roman" w:hAnsi="Times New Roman" w:cs="Times New Roman"/>
          <w:sz w:val="24"/>
          <w:szCs w:val="24"/>
        </w:rPr>
        <w:lastRenderedPageBreak/>
        <w:t xml:space="preserve">menyatakan bahwa </w:t>
      </w:r>
      <w:r>
        <w:rPr>
          <w:rFonts w:ascii="Times New Roman" w:hAnsi="Times New Roman" w:cs="Times New Roman"/>
          <w:sz w:val="24"/>
          <w:szCs w:val="24"/>
        </w:rPr>
        <w:t xml:space="preserve">sangat setuju bahwa karena </w:t>
      </w:r>
      <w:r w:rsidRPr="00514003">
        <w:rPr>
          <w:rFonts w:ascii="Times New Roman" w:hAnsi="Times New Roman"/>
          <w:sz w:val="24"/>
          <w:szCs w:val="24"/>
        </w:rPr>
        <w:t xml:space="preserve">tidak memiliki kendaraan pribadi untuk dapat menuju puskesmas, sehingga membuat </w:t>
      </w:r>
      <w:r>
        <w:rPr>
          <w:rFonts w:ascii="Times New Roman" w:hAnsi="Times New Roman"/>
          <w:sz w:val="24"/>
          <w:szCs w:val="24"/>
        </w:rPr>
        <w:t xml:space="preserve">responden </w:t>
      </w:r>
      <w:r w:rsidRPr="00514003">
        <w:rPr>
          <w:rFonts w:ascii="Times New Roman" w:hAnsi="Times New Roman"/>
          <w:sz w:val="24"/>
          <w:szCs w:val="24"/>
        </w:rPr>
        <w:t>kurang tertarik untuk membawa a</w:t>
      </w:r>
      <w:r>
        <w:rPr>
          <w:rFonts w:ascii="Times New Roman" w:hAnsi="Times New Roman"/>
          <w:sz w:val="24"/>
          <w:szCs w:val="24"/>
        </w:rPr>
        <w:t xml:space="preserve">naknya </w:t>
      </w:r>
      <w:r w:rsidRPr="00514003">
        <w:rPr>
          <w:rFonts w:ascii="Times New Roman" w:hAnsi="Times New Roman"/>
          <w:sz w:val="24"/>
          <w:szCs w:val="24"/>
        </w:rPr>
        <w:t>untuk diberikan Imunisasi Hepatitis B</w:t>
      </w:r>
      <w:r>
        <w:rPr>
          <w:rFonts w:ascii="Times New Roman" w:hAnsi="Times New Roman"/>
          <w:sz w:val="24"/>
          <w:szCs w:val="24"/>
        </w:rPr>
        <w:t xml:space="preserve">, </w:t>
      </w:r>
      <w:r>
        <w:rPr>
          <w:rFonts w:ascii="Times New Roman" w:hAnsi="Times New Roman" w:cs="Times New Roman"/>
          <w:sz w:val="24"/>
          <w:szCs w:val="24"/>
        </w:rPr>
        <w:t xml:space="preserve">Wilayah kerja </w:t>
      </w:r>
      <w:r w:rsidRPr="003F26DB">
        <w:rPr>
          <w:rFonts w:ascii="Times New Roman" w:hAnsi="Times New Roman" w:cs="Times New Roman"/>
          <w:sz w:val="24"/>
          <w:szCs w:val="24"/>
        </w:rPr>
        <w:t xml:space="preserve">Puskesmas </w:t>
      </w:r>
      <w:r>
        <w:rPr>
          <w:rFonts w:ascii="Times New Roman" w:hAnsi="Times New Roman" w:cs="Times New Roman"/>
          <w:sz w:val="24"/>
          <w:szCs w:val="24"/>
        </w:rPr>
        <w:t>Panga Kabupaten Aceh Jaya merupakan wilayah yang tidak dilalui oleh tarnsportasi umum seperti gojek, a</w:t>
      </w:r>
      <w:r w:rsidR="0074743A">
        <w:rPr>
          <w:rFonts w:ascii="Times New Roman" w:hAnsi="Times New Roman" w:cs="Times New Roman"/>
          <w:sz w:val="24"/>
          <w:szCs w:val="24"/>
        </w:rPr>
        <w:t>ngkot dan becak karena jarak an</w:t>
      </w:r>
      <w:r>
        <w:rPr>
          <w:rFonts w:ascii="Times New Roman" w:hAnsi="Times New Roman" w:cs="Times New Roman"/>
          <w:sz w:val="24"/>
          <w:szCs w:val="24"/>
        </w:rPr>
        <w:t>t</w:t>
      </w:r>
      <w:r w:rsidR="0074743A">
        <w:rPr>
          <w:rFonts w:ascii="Times New Roman" w:hAnsi="Times New Roman" w:cs="Times New Roman"/>
          <w:sz w:val="24"/>
          <w:szCs w:val="24"/>
          <w:lang w:val="en-US"/>
        </w:rPr>
        <w:t>a</w:t>
      </w:r>
      <w:r>
        <w:rPr>
          <w:rFonts w:ascii="Times New Roman" w:hAnsi="Times New Roman" w:cs="Times New Roman"/>
          <w:sz w:val="24"/>
          <w:szCs w:val="24"/>
        </w:rPr>
        <w:t xml:space="preserve">ra rumah warga yang  satu dengan yang lain cukup jauh, sehingga apabila seseorang tidak memiliki transportasi pribadi akan menyulitkan orang tersebut untuk bepergian kemana-mana termasuk ke fasilitas kesehatan. Selain itu medan yang ditempuh juga cukup sulit apalagi musim hujan. </w:t>
      </w:r>
    </w:p>
    <w:p w:rsidR="005F5993" w:rsidRDefault="005F5993" w:rsidP="005F5993">
      <w:pPr>
        <w:spacing w:after="0" w:line="480" w:lineRule="auto"/>
        <w:ind w:firstLine="720"/>
        <w:jc w:val="both"/>
        <w:rPr>
          <w:rFonts w:ascii="Times New Roman" w:hAnsi="Times New Roman" w:cs="Times New Roman"/>
          <w:sz w:val="24"/>
          <w:szCs w:val="24"/>
        </w:rPr>
      </w:pPr>
      <w:r w:rsidRPr="00A87607">
        <w:rPr>
          <w:rFonts w:ascii="Times New Roman" w:hAnsi="Times New Roman" w:cs="Times New Roman"/>
          <w:sz w:val="24"/>
          <w:szCs w:val="24"/>
        </w:rPr>
        <w:t>Sebuah studi yang dilakukan di Uganda menunjukkan bahwa, daerah pedesaan mempunyai jalan yang buruk terutama saat musim hujan mengakibatkan cakupan imunisasi rendah</w:t>
      </w:r>
      <w:r>
        <w:rPr>
          <w:rFonts w:ascii="Times New Roman" w:hAnsi="Times New Roman" w:cs="Times New Roman"/>
          <w:sz w:val="24"/>
          <w:szCs w:val="24"/>
        </w:rPr>
        <w:t xml:space="preserve"> (54)</w:t>
      </w:r>
      <w:r w:rsidRPr="00A87607">
        <w:rPr>
          <w:rFonts w:ascii="Times New Roman" w:hAnsi="Times New Roman" w:cs="Times New Roman"/>
          <w:sz w:val="24"/>
          <w:szCs w:val="24"/>
        </w:rPr>
        <w:t xml:space="preserve">. Demikian pula, sebuah penelitian yang dilakukan di Cina menunjukkan bahwa cakupan imunisasi rendah di daerah terpencil dimana sulit untuk mencapai  pelayanan kesehatan dan orang tua menemui hambatan dalam </w:t>
      </w:r>
      <w:r w:rsidRPr="00D7203A">
        <w:rPr>
          <w:rFonts w:ascii="Times New Roman" w:hAnsi="Times New Roman" w:cs="Times New Roman"/>
          <w:sz w:val="24"/>
          <w:szCs w:val="24"/>
        </w:rPr>
        <w:t>mencapai pusat kesehatan</w:t>
      </w:r>
      <w:r>
        <w:rPr>
          <w:rFonts w:ascii="Times New Roman" w:hAnsi="Times New Roman" w:cs="Times New Roman"/>
          <w:sz w:val="24"/>
          <w:szCs w:val="24"/>
        </w:rPr>
        <w:t xml:space="preserve"> (55)</w:t>
      </w:r>
      <w:r w:rsidRPr="00D7203A">
        <w:rPr>
          <w:rFonts w:ascii="Times New Roman" w:hAnsi="Times New Roman" w:cs="Times New Roman"/>
          <w:sz w:val="24"/>
          <w:szCs w:val="24"/>
        </w:rPr>
        <w:t>.</w:t>
      </w:r>
      <w:r>
        <w:rPr>
          <w:rFonts w:ascii="Times New Roman" w:hAnsi="Times New Roman" w:cs="Times New Roman"/>
          <w:sz w:val="24"/>
          <w:szCs w:val="24"/>
        </w:rPr>
        <w:t xml:space="preserve"> arah</w:t>
      </w:r>
      <w:r w:rsidRPr="00D7203A">
        <w:rPr>
          <w:rFonts w:ascii="Times New Roman" w:hAnsi="Times New Roman" w:cs="Times New Roman"/>
          <w:sz w:val="24"/>
          <w:szCs w:val="24"/>
        </w:rPr>
        <w:t xml:space="preserve"> rumah kesarana pelayanan kesehatan diwilayah penelitian ditempuh oleh responden dengan berjalan kaki walau ada transport namun sangat sulit didapat. status imunisasi anak di pedesaan dipengaruhi oleh </w:t>
      </w:r>
      <w:r w:rsidR="0074743A">
        <w:rPr>
          <w:rFonts w:ascii="Times New Roman" w:hAnsi="Times New Roman" w:cs="Times New Roman"/>
          <w:sz w:val="24"/>
          <w:szCs w:val="24"/>
        </w:rPr>
        <w:t>jarak rumah dengan pelayanan ke</w:t>
      </w:r>
      <w:r w:rsidRPr="00D7203A">
        <w:rPr>
          <w:rFonts w:ascii="Times New Roman" w:hAnsi="Times New Roman" w:cs="Times New Roman"/>
          <w:sz w:val="24"/>
          <w:szCs w:val="24"/>
        </w:rPr>
        <w:t xml:space="preserve">sehatan yang </w:t>
      </w:r>
      <w:r w:rsidR="0074743A">
        <w:rPr>
          <w:rFonts w:ascii="Times New Roman" w:hAnsi="Times New Roman" w:cs="Times New Roman"/>
          <w:sz w:val="24"/>
          <w:szCs w:val="24"/>
        </w:rPr>
        <w:t>didukung dengan  penge</w:t>
      </w:r>
      <w:r w:rsidRPr="00D7203A">
        <w:rPr>
          <w:rFonts w:ascii="Times New Roman" w:hAnsi="Times New Roman" w:cs="Times New Roman"/>
          <w:sz w:val="24"/>
          <w:szCs w:val="24"/>
        </w:rPr>
        <w:t>tahuan, serta penem</w:t>
      </w:r>
      <w:r>
        <w:rPr>
          <w:rFonts w:ascii="Times New Roman" w:hAnsi="Times New Roman" w:cs="Times New Roman"/>
          <w:sz w:val="24"/>
          <w:szCs w:val="24"/>
        </w:rPr>
        <w:t>patan petugas kesehatan di wila</w:t>
      </w:r>
      <w:r w:rsidRPr="00D7203A">
        <w:rPr>
          <w:rFonts w:ascii="Times New Roman" w:hAnsi="Times New Roman" w:cs="Times New Roman"/>
          <w:sz w:val="24"/>
          <w:szCs w:val="24"/>
        </w:rPr>
        <w:t>yah yang akan menjadi motifator bagi masyarakat yang me</w:t>
      </w:r>
      <w:r>
        <w:rPr>
          <w:rFonts w:ascii="Times New Roman" w:hAnsi="Times New Roman" w:cs="Times New Roman"/>
          <w:sz w:val="24"/>
          <w:szCs w:val="24"/>
        </w:rPr>
        <w:t>nyebabkan cakupan imunisasi ren</w:t>
      </w:r>
      <w:r w:rsidRPr="00D7203A">
        <w:rPr>
          <w:rFonts w:ascii="Times New Roman" w:hAnsi="Times New Roman" w:cs="Times New Roman"/>
          <w:sz w:val="24"/>
          <w:szCs w:val="24"/>
        </w:rPr>
        <w:t>dah.</w:t>
      </w:r>
    </w:p>
    <w:p w:rsidR="005F5993" w:rsidRDefault="005F5993" w:rsidP="005F5993">
      <w:pPr>
        <w:spacing w:after="0" w:line="480" w:lineRule="auto"/>
        <w:ind w:firstLine="720"/>
        <w:jc w:val="both"/>
        <w:rPr>
          <w:rFonts w:ascii="Times New Roman" w:hAnsi="Times New Roman"/>
          <w:sz w:val="24"/>
          <w:szCs w:val="24"/>
        </w:rPr>
      </w:pPr>
      <w:r>
        <w:rPr>
          <w:rFonts w:ascii="Times New Roman" w:hAnsi="Times New Roman" w:cs="Times New Roman"/>
          <w:sz w:val="24"/>
          <w:szCs w:val="24"/>
        </w:rPr>
        <w:t xml:space="preserve">Hasil penelitian juga menemukan bahwa ada </w:t>
      </w:r>
      <w:r w:rsidRPr="00DE7237">
        <w:rPr>
          <w:rFonts w:ascii="Times New Roman" w:hAnsi="Times New Roman" w:cs="Times New Roman"/>
          <w:sz w:val="24"/>
          <w:szCs w:val="24"/>
        </w:rPr>
        <w:t xml:space="preserve">responden yang menyatakan </w:t>
      </w:r>
      <w:r>
        <w:rPr>
          <w:rFonts w:ascii="Times New Roman" w:hAnsi="Times New Roman" w:cs="Times New Roman"/>
          <w:sz w:val="24"/>
          <w:szCs w:val="24"/>
        </w:rPr>
        <w:t xml:space="preserve">sangat setuju </w:t>
      </w:r>
      <w:r>
        <w:rPr>
          <w:rFonts w:ascii="Times New Roman" w:hAnsi="Times New Roman"/>
          <w:sz w:val="24"/>
          <w:szCs w:val="24"/>
        </w:rPr>
        <w:t xml:space="preserve">bahwa </w:t>
      </w:r>
      <w:r w:rsidRPr="00514003">
        <w:rPr>
          <w:rFonts w:ascii="Times New Roman" w:hAnsi="Times New Roman"/>
          <w:sz w:val="24"/>
          <w:szCs w:val="24"/>
        </w:rPr>
        <w:t xml:space="preserve">sulit mendatangi Puskesmas karena lokasi tempat tinggal </w:t>
      </w:r>
      <w:r>
        <w:rPr>
          <w:rFonts w:ascii="Times New Roman" w:hAnsi="Times New Roman"/>
          <w:sz w:val="24"/>
          <w:szCs w:val="24"/>
        </w:rPr>
        <w:lastRenderedPageBreak/>
        <w:t>responden</w:t>
      </w:r>
      <w:r w:rsidRPr="00514003">
        <w:rPr>
          <w:rFonts w:ascii="Times New Roman" w:hAnsi="Times New Roman"/>
          <w:sz w:val="24"/>
          <w:szCs w:val="24"/>
        </w:rPr>
        <w:t xml:space="preserve"> berada jauh dari puskesmas sehingga menyulitkan </w:t>
      </w:r>
      <w:r>
        <w:rPr>
          <w:rFonts w:ascii="Times New Roman" w:hAnsi="Times New Roman"/>
          <w:sz w:val="24"/>
          <w:szCs w:val="24"/>
        </w:rPr>
        <w:t>responden</w:t>
      </w:r>
      <w:r w:rsidRPr="00514003">
        <w:rPr>
          <w:rFonts w:ascii="Times New Roman" w:hAnsi="Times New Roman"/>
          <w:sz w:val="24"/>
          <w:szCs w:val="24"/>
        </w:rPr>
        <w:t xml:space="preserve"> untuk membawa anak</w:t>
      </w:r>
      <w:r>
        <w:rPr>
          <w:rFonts w:ascii="Times New Roman" w:hAnsi="Times New Roman"/>
          <w:sz w:val="24"/>
          <w:szCs w:val="24"/>
        </w:rPr>
        <w:t>nya</w:t>
      </w:r>
      <w:r w:rsidRPr="00514003">
        <w:rPr>
          <w:rFonts w:ascii="Times New Roman" w:hAnsi="Times New Roman"/>
          <w:sz w:val="24"/>
          <w:szCs w:val="24"/>
        </w:rPr>
        <w:t xml:space="preserve"> yang masih bayi </w:t>
      </w:r>
      <w:r>
        <w:rPr>
          <w:rFonts w:ascii="Times New Roman" w:hAnsi="Times New Roman"/>
          <w:sz w:val="24"/>
          <w:szCs w:val="24"/>
        </w:rPr>
        <w:t xml:space="preserve">melakukan Imunisasi Hepatitis B. </w:t>
      </w:r>
    </w:p>
    <w:p w:rsidR="005F5993" w:rsidRPr="006234D9" w:rsidRDefault="005F5993" w:rsidP="005F5993">
      <w:pPr>
        <w:spacing w:after="0" w:line="480" w:lineRule="auto"/>
        <w:ind w:firstLine="720"/>
        <w:jc w:val="both"/>
        <w:rPr>
          <w:rFonts w:ascii="Times New Roman" w:hAnsi="Times New Roman" w:cs="Times New Roman"/>
          <w:sz w:val="24"/>
          <w:szCs w:val="24"/>
        </w:rPr>
      </w:pPr>
      <w:r w:rsidRPr="006234D9">
        <w:rPr>
          <w:rFonts w:ascii="Times New Roman" w:hAnsi="Times New Roman" w:cs="Times New Roman"/>
          <w:sz w:val="24"/>
          <w:szCs w:val="24"/>
        </w:rPr>
        <w:t>Transportasi sangat penting dalam mendukung akses masyarakat ke pelayanan kesehatan. Idealnya jangkauan masyarakat terhadap sarana pelayanan kesehatan haruslah mudah mungkin sehingga masyarakat bisa memperoleh pelayanan kesehatan yang diinginkannya. Jika biaya transportasi terlalu tinggi bisa mempengaruhi kualitas hidup masyarakat, karena sebagian kebutuhan hidup harus dialokasikan untuk akses transportasi. Pelayanan kesehatan haruslah mudah diakses oleh seluruh lapisan masyarakat. Untuk dapat mewujudkan pelayanan kesehatan yang baik, pengaturan distribusi sarana kesehatan menjadi sangat penting. Pelayanan kesehatan yang terlalu berkonsentrasi di daerah perkotaan, dan sementara tidak ditemukan di daerah perdesaan, bukan merupakan pelayanan yang baik. Apabila fasilitas kesehatan ini mudah dijangkau dengan alat transportasi yang tersedia, maka fasilitas kesehatan tersebut akan banyak dimanfaatkan oleh masyarakat</w:t>
      </w:r>
      <w:r>
        <w:rPr>
          <w:rFonts w:ascii="Times New Roman" w:hAnsi="Times New Roman" w:cs="Times New Roman"/>
          <w:sz w:val="24"/>
          <w:szCs w:val="24"/>
        </w:rPr>
        <w:t xml:space="preserve">. </w:t>
      </w:r>
    </w:p>
    <w:p w:rsidR="005F5993" w:rsidRDefault="005F5993" w:rsidP="005F599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Selain medan dan keadaan geografis, salah satu kemudahan akses yang dimaksud dalam penelitian ini adalah media atau sarana yang dapat membantu ibu meningkatkan pengetahuannya dan mengingatkan jadwal untuk memberikan imunisasi kepada anaknya yaitu i</w:t>
      </w:r>
      <w:r w:rsidRPr="00D7203A">
        <w:rPr>
          <w:rFonts w:ascii="Times New Roman" w:hAnsi="Times New Roman" w:cs="Times New Roman"/>
          <w:sz w:val="24"/>
          <w:szCs w:val="24"/>
        </w:rPr>
        <w:t>nternet dan media sosial</w:t>
      </w:r>
      <w:r>
        <w:rPr>
          <w:rFonts w:ascii="Times New Roman" w:hAnsi="Times New Roman" w:cs="Times New Roman"/>
          <w:sz w:val="24"/>
          <w:szCs w:val="24"/>
        </w:rPr>
        <w:t xml:space="preserve">. Media sosial dan internet </w:t>
      </w:r>
      <w:r w:rsidRPr="00D7203A">
        <w:rPr>
          <w:rFonts w:ascii="Times New Roman" w:hAnsi="Times New Roman" w:cs="Times New Roman"/>
          <w:sz w:val="24"/>
          <w:szCs w:val="24"/>
        </w:rPr>
        <w:t xml:space="preserve"> berpeluang sangat besar dalam penyampai</w:t>
      </w:r>
      <w:r>
        <w:rPr>
          <w:rFonts w:ascii="Times New Roman" w:hAnsi="Times New Roman" w:cs="Times New Roman"/>
          <w:sz w:val="24"/>
          <w:szCs w:val="24"/>
        </w:rPr>
        <w:t>an informasi kesehatan. Pada be</w:t>
      </w:r>
      <w:r w:rsidRPr="00D7203A">
        <w:rPr>
          <w:rFonts w:ascii="Times New Roman" w:hAnsi="Times New Roman" w:cs="Times New Roman"/>
          <w:sz w:val="24"/>
          <w:szCs w:val="24"/>
        </w:rPr>
        <w:t>berapa penelitia</w:t>
      </w:r>
      <w:r>
        <w:rPr>
          <w:rFonts w:ascii="Times New Roman" w:hAnsi="Times New Roman" w:cs="Times New Roman"/>
          <w:sz w:val="24"/>
          <w:szCs w:val="24"/>
        </w:rPr>
        <w:t>n RCT (Random Control Trial) un</w:t>
      </w:r>
      <w:r w:rsidRPr="00D7203A">
        <w:rPr>
          <w:rFonts w:ascii="Times New Roman" w:hAnsi="Times New Roman" w:cs="Times New Roman"/>
          <w:sz w:val="24"/>
          <w:szCs w:val="24"/>
        </w:rPr>
        <w:t>tuk mengetahi efektivitas interv</w:t>
      </w:r>
      <w:r>
        <w:rPr>
          <w:rFonts w:ascii="Times New Roman" w:hAnsi="Times New Roman" w:cs="Times New Roman"/>
          <w:sz w:val="24"/>
          <w:szCs w:val="24"/>
        </w:rPr>
        <w:t>ensi melalui inter</w:t>
      </w:r>
      <w:r w:rsidRPr="00D7203A">
        <w:rPr>
          <w:rFonts w:ascii="Times New Roman" w:hAnsi="Times New Roman" w:cs="Times New Roman"/>
          <w:sz w:val="24"/>
          <w:szCs w:val="24"/>
        </w:rPr>
        <w:t>net sebagai kelompok kontrol pada penyakit kronis menunjukkan bah</w:t>
      </w:r>
      <w:r>
        <w:rPr>
          <w:rFonts w:ascii="Times New Roman" w:hAnsi="Times New Roman" w:cs="Times New Roman"/>
          <w:sz w:val="24"/>
          <w:szCs w:val="24"/>
        </w:rPr>
        <w:t>wa terdapat hubungan positif da</w:t>
      </w:r>
      <w:r w:rsidRPr="00D7203A">
        <w:rPr>
          <w:rFonts w:ascii="Times New Roman" w:hAnsi="Times New Roman" w:cs="Times New Roman"/>
          <w:sz w:val="24"/>
          <w:szCs w:val="24"/>
        </w:rPr>
        <w:t>lam perubahan pe</w:t>
      </w:r>
      <w:r>
        <w:rPr>
          <w:rFonts w:ascii="Times New Roman" w:hAnsi="Times New Roman" w:cs="Times New Roman"/>
          <w:sz w:val="24"/>
          <w:szCs w:val="24"/>
        </w:rPr>
        <w:t xml:space="preserve">ngetahuan, </w:t>
      </w:r>
      <w:r>
        <w:rPr>
          <w:rFonts w:ascii="Times New Roman" w:hAnsi="Times New Roman" w:cs="Times New Roman"/>
          <w:sz w:val="24"/>
          <w:szCs w:val="24"/>
        </w:rPr>
        <w:lastRenderedPageBreak/>
        <w:t>dukungan sosial, per</w:t>
      </w:r>
      <w:r w:rsidRPr="00D7203A">
        <w:rPr>
          <w:rFonts w:ascii="Times New Roman" w:hAnsi="Times New Roman" w:cs="Times New Roman"/>
          <w:sz w:val="24"/>
          <w:szCs w:val="24"/>
        </w:rPr>
        <w:t>ilaku kesehatan, peningkatan klinis dan keyakinan tentang kemampuan individu dalam melakukan</w:t>
      </w:r>
      <w:r>
        <w:rPr>
          <w:rFonts w:ascii="Times New Roman" w:hAnsi="Times New Roman" w:cs="Times New Roman"/>
          <w:sz w:val="24"/>
          <w:szCs w:val="24"/>
        </w:rPr>
        <w:t xml:space="preserve"> tugas/tindakan tertentu.</w:t>
      </w:r>
    </w:p>
    <w:p w:rsidR="005F5993" w:rsidRPr="00D7203A" w:rsidRDefault="005F5993" w:rsidP="005F5993">
      <w:pPr>
        <w:spacing w:after="0" w:line="480" w:lineRule="auto"/>
        <w:ind w:firstLine="720"/>
        <w:jc w:val="both"/>
        <w:rPr>
          <w:rFonts w:ascii="Times New Roman" w:hAnsi="Times New Roman" w:cs="Times New Roman"/>
          <w:sz w:val="24"/>
          <w:szCs w:val="24"/>
        </w:rPr>
      </w:pPr>
      <w:r w:rsidRPr="00D7203A">
        <w:rPr>
          <w:rFonts w:ascii="Times New Roman" w:hAnsi="Times New Roman" w:cs="Times New Roman"/>
          <w:sz w:val="24"/>
          <w:szCs w:val="24"/>
        </w:rPr>
        <w:t>Promosi dan program pendidikan kesehatan melalui pengiriman pesan m</w:t>
      </w:r>
      <w:r>
        <w:rPr>
          <w:rFonts w:ascii="Times New Roman" w:hAnsi="Times New Roman" w:cs="Times New Roman"/>
          <w:sz w:val="24"/>
          <w:szCs w:val="24"/>
        </w:rPr>
        <w:t>elalui media sosial secara efek</w:t>
      </w:r>
      <w:r w:rsidRPr="00D7203A">
        <w:rPr>
          <w:rFonts w:ascii="Times New Roman" w:hAnsi="Times New Roman" w:cs="Times New Roman"/>
          <w:sz w:val="24"/>
          <w:szCs w:val="24"/>
        </w:rPr>
        <w:t xml:space="preserve">tif dapat meningkatkan pengetahuan </w:t>
      </w:r>
      <w:r>
        <w:rPr>
          <w:rFonts w:ascii="Times New Roman" w:hAnsi="Times New Roman" w:cs="Times New Roman"/>
          <w:sz w:val="24"/>
          <w:szCs w:val="24"/>
        </w:rPr>
        <w:t xml:space="preserve">sehingga ibu yang memiliki bayi tidak meraba-raba maksud dan tujuan diberikannya imunisasi pada bayinya, sehingga apapun kendala atau tantangan yang ada, si ibu akan berusaha untuk membawa anaknya untuk diberikan imunisasi </w:t>
      </w:r>
      <w:r w:rsidRPr="00D7203A">
        <w:rPr>
          <w:rFonts w:ascii="Times New Roman" w:hAnsi="Times New Roman" w:cs="Times New Roman"/>
          <w:sz w:val="24"/>
          <w:szCs w:val="24"/>
        </w:rPr>
        <w:t>(</w:t>
      </w:r>
      <w:r>
        <w:rPr>
          <w:rFonts w:ascii="Times New Roman" w:hAnsi="Times New Roman" w:cs="Times New Roman"/>
          <w:sz w:val="24"/>
          <w:szCs w:val="24"/>
        </w:rPr>
        <w:t>56</w:t>
      </w:r>
      <w:r w:rsidRPr="00D7203A">
        <w:rPr>
          <w:rFonts w:ascii="Times New Roman" w:hAnsi="Times New Roman" w:cs="Times New Roman"/>
          <w:sz w:val="24"/>
          <w:szCs w:val="24"/>
        </w:rPr>
        <w:t>).</w:t>
      </w:r>
    </w:p>
    <w:p w:rsidR="005F5993" w:rsidRDefault="005F5993" w:rsidP="005F599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Int</w:t>
      </w:r>
      <w:r w:rsidRPr="00D7203A">
        <w:rPr>
          <w:rFonts w:ascii="Times New Roman" w:hAnsi="Times New Roman" w:cs="Times New Roman"/>
          <w:sz w:val="24"/>
          <w:szCs w:val="24"/>
        </w:rPr>
        <w:t xml:space="preserve">ernet </w:t>
      </w:r>
      <w:r>
        <w:rPr>
          <w:rFonts w:ascii="Times New Roman" w:hAnsi="Times New Roman" w:cs="Times New Roman"/>
          <w:sz w:val="24"/>
          <w:szCs w:val="24"/>
        </w:rPr>
        <w:t>merupakan</w:t>
      </w:r>
      <w:r w:rsidRPr="00D7203A">
        <w:rPr>
          <w:rFonts w:ascii="Times New Roman" w:hAnsi="Times New Roman" w:cs="Times New Roman"/>
          <w:sz w:val="24"/>
          <w:szCs w:val="24"/>
        </w:rPr>
        <w:t xml:space="preserve"> inter</w:t>
      </w:r>
      <w:r>
        <w:rPr>
          <w:rFonts w:ascii="Times New Roman" w:hAnsi="Times New Roman" w:cs="Times New Roman"/>
          <w:sz w:val="24"/>
          <w:szCs w:val="24"/>
        </w:rPr>
        <w:t>aksi antar jaringan komputer na</w:t>
      </w:r>
      <w:r w:rsidRPr="00D7203A">
        <w:rPr>
          <w:rFonts w:ascii="Times New Roman" w:hAnsi="Times New Roman" w:cs="Times New Roman"/>
          <w:sz w:val="24"/>
          <w:szCs w:val="24"/>
        </w:rPr>
        <w:t>mun secara umum</w:t>
      </w:r>
      <w:r>
        <w:rPr>
          <w:rFonts w:ascii="Times New Roman" w:hAnsi="Times New Roman" w:cs="Times New Roman"/>
          <w:sz w:val="24"/>
          <w:szCs w:val="24"/>
        </w:rPr>
        <w:t xml:space="preserve"> internet dipandang sebagai sum</w:t>
      </w:r>
      <w:r w:rsidRPr="00D7203A">
        <w:rPr>
          <w:rFonts w:ascii="Times New Roman" w:hAnsi="Times New Roman" w:cs="Times New Roman"/>
          <w:sz w:val="24"/>
          <w:szCs w:val="24"/>
        </w:rPr>
        <w:t xml:space="preserve">ber daya informasi yang berisi database/perpustakaan multimedia yang dapat digunakan untuk bisnis, hiburan, olahraga, politik, dll. Internet secara luas digunakan oleh masyarakat dan dapat berfungsi sebagai salah satu upaya promosi kesehatan guna </w:t>
      </w:r>
      <w:r>
        <w:rPr>
          <w:rFonts w:ascii="Times New Roman" w:hAnsi="Times New Roman" w:cs="Times New Roman"/>
          <w:sz w:val="24"/>
          <w:szCs w:val="24"/>
        </w:rPr>
        <w:t>meningkatkan pengetahuan dan ke</w:t>
      </w:r>
      <w:r w:rsidRPr="00D7203A">
        <w:rPr>
          <w:rFonts w:ascii="Times New Roman" w:hAnsi="Times New Roman" w:cs="Times New Roman"/>
          <w:sz w:val="24"/>
          <w:szCs w:val="24"/>
        </w:rPr>
        <w:t xml:space="preserve">sadaran masyarakat untuk hidup sehat. Pada negara maju internet semakin berfungsi sebagai platform untuk pengiriman </w:t>
      </w:r>
      <w:r>
        <w:rPr>
          <w:rFonts w:ascii="Times New Roman" w:hAnsi="Times New Roman" w:cs="Times New Roman"/>
          <w:sz w:val="24"/>
          <w:szCs w:val="24"/>
        </w:rPr>
        <w:t>intervensi kes</w:t>
      </w:r>
      <w:r w:rsidRPr="00D7203A">
        <w:rPr>
          <w:rFonts w:ascii="Times New Roman" w:hAnsi="Times New Roman" w:cs="Times New Roman"/>
          <w:sz w:val="24"/>
          <w:szCs w:val="24"/>
        </w:rPr>
        <w:t xml:space="preserve">ehatan masyarakat </w:t>
      </w:r>
      <w:r>
        <w:rPr>
          <w:rFonts w:ascii="Times New Roman" w:hAnsi="Times New Roman" w:cs="Times New Roman"/>
          <w:sz w:val="24"/>
          <w:szCs w:val="24"/>
        </w:rPr>
        <w:t>dan keberhasilan intervensi tel</w:t>
      </w:r>
      <w:r w:rsidRPr="00D7203A">
        <w:rPr>
          <w:rFonts w:ascii="Times New Roman" w:hAnsi="Times New Roman" w:cs="Times New Roman"/>
          <w:sz w:val="24"/>
          <w:szCs w:val="24"/>
        </w:rPr>
        <w:t xml:space="preserve">ah </w:t>
      </w:r>
      <w:r>
        <w:rPr>
          <w:rFonts w:ascii="Times New Roman" w:hAnsi="Times New Roman" w:cs="Times New Roman"/>
          <w:sz w:val="24"/>
          <w:szCs w:val="24"/>
        </w:rPr>
        <w:t>ditunjukkan di berbagai kondisi.</w:t>
      </w:r>
    </w:p>
    <w:p w:rsidR="005F5993" w:rsidRDefault="005F5993" w:rsidP="005F5993">
      <w:pPr>
        <w:pStyle w:val="ListParagraph"/>
        <w:tabs>
          <w:tab w:val="left" w:pos="0"/>
          <w:tab w:val="left" w:pos="567"/>
        </w:tabs>
        <w:spacing w:after="0"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6368D1">
        <w:rPr>
          <w:rFonts w:ascii="Times New Roman" w:eastAsia="Times New Roman" w:hAnsi="Times New Roman" w:cs="Times New Roman"/>
          <w:sz w:val="24"/>
          <w:szCs w:val="24"/>
        </w:rPr>
        <w:t>Media</w:t>
      </w:r>
      <w:r w:rsidRPr="006368D1">
        <w:rPr>
          <w:rFonts w:ascii="Times New Roman" w:eastAsia="Times New Roman" w:hAnsi="Times New Roman" w:cs="Times New Roman"/>
          <w:b/>
          <w:sz w:val="24"/>
          <w:szCs w:val="24"/>
        </w:rPr>
        <w:t xml:space="preserve"> </w:t>
      </w:r>
      <w:r w:rsidRPr="006368D1">
        <w:rPr>
          <w:rFonts w:ascii="Times New Roman" w:hAnsi="Times New Roman" w:cs="Times New Roman"/>
          <w:sz w:val="24"/>
          <w:szCs w:val="24"/>
        </w:rPr>
        <w:t>I</w:t>
      </w:r>
      <w:r w:rsidRPr="006368D1">
        <w:rPr>
          <w:rFonts w:ascii="Times New Roman" w:eastAsia="Times New Roman" w:hAnsi="Times New Roman" w:cs="Times New Roman"/>
          <w:sz w:val="24"/>
          <w:szCs w:val="24"/>
        </w:rPr>
        <w:t>nformasi</w:t>
      </w:r>
      <w:r w:rsidRPr="006368D1">
        <w:rPr>
          <w:rFonts w:ascii="Times New Roman" w:eastAsia="Times New Roman" w:hAnsi="Times New Roman" w:cs="Times New Roman"/>
          <w:spacing w:val="110"/>
          <w:sz w:val="24"/>
          <w:szCs w:val="24"/>
        </w:rPr>
        <w:t xml:space="preserve"> </w:t>
      </w:r>
      <w:r>
        <w:rPr>
          <w:rFonts w:ascii="Times New Roman" w:eastAsia="Times New Roman" w:hAnsi="Times New Roman" w:cs="Times New Roman"/>
          <w:sz w:val="24"/>
          <w:szCs w:val="24"/>
        </w:rPr>
        <w:t>merupakan media yang sering digunakan untuk menambah</w:t>
      </w:r>
      <w:r w:rsidRPr="006368D1">
        <w:rPr>
          <w:rFonts w:ascii="Times New Roman" w:eastAsia="Times New Roman" w:hAnsi="Times New Roman" w:cs="Times New Roman"/>
          <w:spacing w:val="109"/>
          <w:sz w:val="24"/>
          <w:szCs w:val="24"/>
        </w:rPr>
        <w:t xml:space="preserve"> </w:t>
      </w:r>
      <w:r w:rsidRPr="006368D1">
        <w:rPr>
          <w:rFonts w:ascii="Times New Roman" w:eastAsia="Times New Roman" w:hAnsi="Times New Roman" w:cs="Times New Roman"/>
          <w:sz w:val="24"/>
          <w:szCs w:val="24"/>
        </w:rPr>
        <w:t>pe</w:t>
      </w:r>
      <w:r w:rsidRPr="006368D1">
        <w:rPr>
          <w:rFonts w:ascii="Times New Roman" w:eastAsia="Times New Roman" w:hAnsi="Times New Roman" w:cs="Times New Roman"/>
          <w:spacing w:val="1"/>
          <w:sz w:val="24"/>
          <w:szCs w:val="24"/>
        </w:rPr>
        <w:t>n</w:t>
      </w:r>
      <w:r w:rsidRPr="006368D1">
        <w:rPr>
          <w:rFonts w:ascii="Times New Roman" w:eastAsia="Times New Roman" w:hAnsi="Times New Roman" w:cs="Times New Roman"/>
          <w:sz w:val="24"/>
          <w:szCs w:val="24"/>
        </w:rPr>
        <w:t>getahua</w:t>
      </w:r>
      <w:r>
        <w:rPr>
          <w:rFonts w:ascii="Times New Roman" w:eastAsia="Times New Roman" w:hAnsi="Times New Roman" w:cs="Times New Roman"/>
          <w:sz w:val="24"/>
          <w:szCs w:val="24"/>
        </w:rPr>
        <w:t xml:space="preserve">n ibu </w:t>
      </w:r>
      <w:r w:rsidRPr="006368D1">
        <w:rPr>
          <w:rFonts w:ascii="Times New Roman" w:eastAsia="Times New Roman" w:hAnsi="Times New Roman" w:cs="Times New Roman"/>
          <w:sz w:val="24"/>
          <w:szCs w:val="24"/>
        </w:rPr>
        <w:t>ya</w:t>
      </w:r>
      <w:r w:rsidRPr="006368D1">
        <w:rPr>
          <w:rFonts w:ascii="Times New Roman" w:eastAsia="Times New Roman" w:hAnsi="Times New Roman" w:cs="Times New Roman"/>
          <w:spacing w:val="1"/>
          <w:sz w:val="24"/>
          <w:szCs w:val="24"/>
        </w:rPr>
        <w:t>n</w:t>
      </w:r>
      <w:r w:rsidRPr="006368D1">
        <w:rPr>
          <w:rFonts w:ascii="Times New Roman" w:eastAsia="Times New Roman" w:hAnsi="Times New Roman" w:cs="Times New Roman"/>
          <w:sz w:val="24"/>
          <w:szCs w:val="24"/>
        </w:rPr>
        <w:t>g</w:t>
      </w:r>
      <w:r w:rsidRPr="006368D1">
        <w:rPr>
          <w:rFonts w:ascii="Times New Roman" w:eastAsia="Times New Roman" w:hAnsi="Times New Roman" w:cs="Times New Roman"/>
          <w:spacing w:val="110"/>
          <w:sz w:val="24"/>
          <w:szCs w:val="24"/>
        </w:rPr>
        <w:t xml:space="preserve"> </w:t>
      </w:r>
      <w:r w:rsidRPr="006368D1">
        <w:rPr>
          <w:rFonts w:ascii="Times New Roman" w:eastAsia="Times New Roman" w:hAnsi="Times New Roman" w:cs="Times New Roman"/>
          <w:spacing w:val="2"/>
          <w:sz w:val="24"/>
          <w:szCs w:val="24"/>
        </w:rPr>
        <w:t>d</w:t>
      </w:r>
      <w:r w:rsidRPr="006368D1">
        <w:rPr>
          <w:rFonts w:ascii="Times New Roman" w:eastAsia="Times New Roman" w:hAnsi="Times New Roman" w:cs="Times New Roman"/>
          <w:sz w:val="24"/>
          <w:szCs w:val="24"/>
        </w:rPr>
        <w:t>idapat</w:t>
      </w:r>
      <w:r w:rsidRPr="006368D1">
        <w:rPr>
          <w:rFonts w:ascii="Times New Roman" w:eastAsia="Times New Roman" w:hAnsi="Times New Roman" w:cs="Times New Roman"/>
          <w:spacing w:val="109"/>
          <w:sz w:val="24"/>
          <w:szCs w:val="24"/>
        </w:rPr>
        <w:t xml:space="preserve"> </w:t>
      </w:r>
      <w:r w:rsidRPr="006368D1">
        <w:rPr>
          <w:rFonts w:ascii="Times New Roman" w:eastAsia="Times New Roman" w:hAnsi="Times New Roman" w:cs="Times New Roman"/>
          <w:sz w:val="24"/>
          <w:szCs w:val="24"/>
        </w:rPr>
        <w:t>dar</w:t>
      </w:r>
      <w:r w:rsidRPr="006368D1">
        <w:rPr>
          <w:rFonts w:ascii="Times New Roman" w:eastAsia="Times New Roman" w:hAnsi="Times New Roman" w:cs="Times New Roman"/>
          <w:spacing w:val="2"/>
          <w:sz w:val="24"/>
          <w:szCs w:val="24"/>
        </w:rPr>
        <w:t>i</w:t>
      </w:r>
      <w:r w:rsidRPr="006368D1">
        <w:rPr>
          <w:rFonts w:ascii="Times New Roman" w:eastAsia="Times New Roman" w:hAnsi="Times New Roman" w:cs="Times New Roman"/>
          <w:spacing w:val="110"/>
          <w:sz w:val="24"/>
          <w:szCs w:val="24"/>
        </w:rPr>
        <w:t xml:space="preserve"> </w:t>
      </w:r>
      <w:r w:rsidRPr="006368D1">
        <w:rPr>
          <w:rFonts w:ascii="Times New Roman" w:eastAsia="Times New Roman" w:hAnsi="Times New Roman" w:cs="Times New Roman"/>
          <w:sz w:val="24"/>
          <w:szCs w:val="24"/>
        </w:rPr>
        <w:t>pembela</w:t>
      </w:r>
      <w:r w:rsidRPr="006368D1">
        <w:rPr>
          <w:rFonts w:ascii="Times New Roman" w:eastAsia="Times New Roman" w:hAnsi="Times New Roman" w:cs="Times New Roman"/>
          <w:spacing w:val="2"/>
          <w:sz w:val="24"/>
          <w:szCs w:val="24"/>
        </w:rPr>
        <w:t>j</w:t>
      </w:r>
      <w:r w:rsidRPr="006368D1">
        <w:rPr>
          <w:rFonts w:ascii="Times New Roman" w:eastAsia="Times New Roman" w:hAnsi="Times New Roman" w:cs="Times New Roman"/>
          <w:sz w:val="24"/>
          <w:szCs w:val="24"/>
        </w:rPr>
        <w:t>a</w:t>
      </w:r>
      <w:r w:rsidRPr="006368D1">
        <w:rPr>
          <w:rFonts w:ascii="Times New Roman" w:eastAsia="Times New Roman" w:hAnsi="Times New Roman" w:cs="Times New Roman"/>
          <w:spacing w:val="1"/>
          <w:sz w:val="24"/>
          <w:szCs w:val="24"/>
        </w:rPr>
        <w:t>r</w:t>
      </w:r>
      <w:r w:rsidRPr="006368D1">
        <w:rPr>
          <w:rFonts w:ascii="Times New Roman" w:eastAsia="Times New Roman" w:hAnsi="Times New Roman" w:cs="Times New Roman"/>
          <w:sz w:val="24"/>
          <w:szCs w:val="24"/>
        </w:rPr>
        <w:t>an, pengalaman,</w:t>
      </w:r>
      <w:r w:rsidRPr="006368D1">
        <w:rPr>
          <w:rFonts w:ascii="Times New Roman" w:eastAsia="Times New Roman" w:hAnsi="Times New Roman" w:cs="Times New Roman"/>
          <w:spacing w:val="39"/>
          <w:sz w:val="24"/>
          <w:szCs w:val="24"/>
        </w:rPr>
        <w:t xml:space="preserve"> </w:t>
      </w:r>
      <w:r w:rsidRPr="006368D1">
        <w:rPr>
          <w:rFonts w:ascii="Times New Roman" w:eastAsia="Times New Roman" w:hAnsi="Times New Roman" w:cs="Times New Roman"/>
          <w:sz w:val="24"/>
          <w:szCs w:val="24"/>
        </w:rPr>
        <w:t>atau</w:t>
      </w:r>
      <w:r w:rsidRPr="006368D1">
        <w:rPr>
          <w:rFonts w:ascii="Times New Roman" w:eastAsia="Times New Roman" w:hAnsi="Times New Roman" w:cs="Times New Roman"/>
          <w:spacing w:val="37"/>
          <w:sz w:val="24"/>
          <w:szCs w:val="24"/>
        </w:rPr>
        <w:t xml:space="preserve"> </w:t>
      </w:r>
      <w:r w:rsidRPr="006368D1">
        <w:rPr>
          <w:rFonts w:ascii="Times New Roman" w:eastAsia="Times New Roman" w:hAnsi="Times New Roman" w:cs="Times New Roman"/>
          <w:sz w:val="24"/>
          <w:szCs w:val="24"/>
        </w:rPr>
        <w:t>instr</w:t>
      </w:r>
      <w:r w:rsidRPr="006368D1">
        <w:rPr>
          <w:rFonts w:ascii="Times New Roman" w:eastAsia="Times New Roman" w:hAnsi="Times New Roman" w:cs="Times New Roman"/>
          <w:spacing w:val="1"/>
          <w:sz w:val="24"/>
          <w:szCs w:val="24"/>
        </w:rPr>
        <w:t>u</w:t>
      </w:r>
      <w:r w:rsidRPr="006368D1">
        <w:rPr>
          <w:rFonts w:ascii="Times New Roman" w:eastAsia="Times New Roman" w:hAnsi="Times New Roman" w:cs="Times New Roman"/>
          <w:sz w:val="24"/>
          <w:szCs w:val="24"/>
        </w:rPr>
        <w:t>ks</w:t>
      </w:r>
      <w:r w:rsidRPr="006368D1">
        <w:rPr>
          <w:rFonts w:ascii="Times New Roman" w:eastAsia="Times New Roman" w:hAnsi="Times New Roman" w:cs="Times New Roman"/>
          <w:spacing w:val="1"/>
          <w:sz w:val="24"/>
          <w:szCs w:val="24"/>
        </w:rPr>
        <w:t>i</w:t>
      </w:r>
      <w:r w:rsidRPr="006368D1">
        <w:rPr>
          <w:rFonts w:ascii="Times New Roman" w:eastAsia="Times New Roman" w:hAnsi="Times New Roman" w:cs="Times New Roman"/>
          <w:sz w:val="24"/>
          <w:szCs w:val="24"/>
        </w:rPr>
        <w:t>.</w:t>
      </w:r>
      <w:r w:rsidRPr="006368D1">
        <w:rPr>
          <w:rFonts w:ascii="Times New Roman" w:eastAsia="Times New Roman" w:hAnsi="Times New Roman" w:cs="Times New Roman"/>
          <w:spacing w:val="39"/>
          <w:sz w:val="24"/>
          <w:szCs w:val="24"/>
        </w:rPr>
        <w:t xml:space="preserve"> </w:t>
      </w:r>
      <w:r w:rsidRPr="006368D1">
        <w:rPr>
          <w:rFonts w:ascii="Times New Roman" w:eastAsia="Times New Roman" w:hAnsi="Times New Roman" w:cs="Times New Roman"/>
          <w:sz w:val="24"/>
          <w:szCs w:val="24"/>
        </w:rPr>
        <w:t>Informasi</w:t>
      </w:r>
      <w:r w:rsidRPr="006368D1">
        <w:rPr>
          <w:rFonts w:ascii="Times New Roman" w:eastAsia="Times New Roman" w:hAnsi="Times New Roman" w:cs="Times New Roman"/>
          <w:spacing w:val="35"/>
          <w:sz w:val="24"/>
          <w:szCs w:val="24"/>
        </w:rPr>
        <w:t xml:space="preserve"> </w:t>
      </w:r>
      <w:r w:rsidRPr="006368D1">
        <w:rPr>
          <w:rFonts w:ascii="Times New Roman" w:eastAsia="Times New Roman" w:hAnsi="Times New Roman" w:cs="Times New Roman"/>
          <w:sz w:val="24"/>
          <w:szCs w:val="24"/>
        </w:rPr>
        <w:t>adalah</w:t>
      </w:r>
      <w:r w:rsidRPr="006368D1">
        <w:rPr>
          <w:rFonts w:ascii="Times New Roman" w:eastAsia="Times New Roman" w:hAnsi="Times New Roman" w:cs="Times New Roman"/>
          <w:spacing w:val="36"/>
          <w:sz w:val="24"/>
          <w:szCs w:val="24"/>
        </w:rPr>
        <w:t xml:space="preserve"> </w:t>
      </w:r>
      <w:r w:rsidRPr="006368D1">
        <w:rPr>
          <w:rFonts w:ascii="Times New Roman" w:eastAsia="Times New Roman" w:hAnsi="Times New Roman" w:cs="Times New Roman"/>
          <w:sz w:val="24"/>
          <w:szCs w:val="24"/>
        </w:rPr>
        <w:t>suatu</w:t>
      </w:r>
      <w:r w:rsidRPr="006368D1">
        <w:rPr>
          <w:rFonts w:ascii="Times New Roman" w:eastAsia="Times New Roman" w:hAnsi="Times New Roman" w:cs="Times New Roman"/>
          <w:spacing w:val="35"/>
          <w:sz w:val="24"/>
          <w:szCs w:val="24"/>
        </w:rPr>
        <w:t xml:space="preserve"> </w:t>
      </w:r>
      <w:r w:rsidRPr="006368D1">
        <w:rPr>
          <w:rFonts w:ascii="Times New Roman" w:eastAsia="Times New Roman" w:hAnsi="Times New Roman" w:cs="Times New Roman"/>
          <w:sz w:val="24"/>
          <w:szCs w:val="24"/>
        </w:rPr>
        <w:t>ketera</w:t>
      </w:r>
      <w:r w:rsidRPr="006368D1">
        <w:rPr>
          <w:rFonts w:ascii="Times New Roman" w:eastAsia="Times New Roman" w:hAnsi="Times New Roman" w:cs="Times New Roman"/>
          <w:spacing w:val="1"/>
          <w:sz w:val="24"/>
          <w:szCs w:val="24"/>
        </w:rPr>
        <w:t>n</w:t>
      </w:r>
      <w:r w:rsidRPr="006368D1">
        <w:rPr>
          <w:rFonts w:ascii="Times New Roman" w:eastAsia="Times New Roman" w:hAnsi="Times New Roman" w:cs="Times New Roman"/>
          <w:sz w:val="24"/>
          <w:szCs w:val="24"/>
        </w:rPr>
        <w:t>gan,</w:t>
      </w:r>
      <w:r w:rsidRPr="006368D1">
        <w:rPr>
          <w:rFonts w:ascii="Times New Roman" w:eastAsia="Times New Roman" w:hAnsi="Times New Roman" w:cs="Times New Roman"/>
          <w:spacing w:val="38"/>
          <w:sz w:val="24"/>
          <w:szCs w:val="24"/>
        </w:rPr>
        <w:t xml:space="preserve"> </w:t>
      </w:r>
      <w:r w:rsidRPr="006368D1">
        <w:rPr>
          <w:rFonts w:ascii="Times New Roman" w:eastAsia="Times New Roman" w:hAnsi="Times New Roman" w:cs="Times New Roman"/>
          <w:spacing w:val="2"/>
          <w:sz w:val="24"/>
          <w:szCs w:val="24"/>
        </w:rPr>
        <w:t>p</w:t>
      </w:r>
      <w:r w:rsidRPr="006368D1">
        <w:rPr>
          <w:rFonts w:ascii="Times New Roman" w:eastAsia="Times New Roman" w:hAnsi="Times New Roman" w:cs="Times New Roman"/>
          <w:sz w:val="24"/>
          <w:szCs w:val="24"/>
        </w:rPr>
        <w:t>ene</w:t>
      </w:r>
      <w:r w:rsidRPr="006368D1">
        <w:rPr>
          <w:rFonts w:ascii="Times New Roman" w:eastAsia="Times New Roman" w:hAnsi="Times New Roman" w:cs="Times New Roman"/>
          <w:spacing w:val="1"/>
          <w:sz w:val="24"/>
          <w:szCs w:val="24"/>
        </w:rPr>
        <w:t>r</w:t>
      </w:r>
      <w:r w:rsidRPr="006368D1">
        <w:rPr>
          <w:rFonts w:ascii="Times New Roman" w:eastAsia="Times New Roman" w:hAnsi="Times New Roman" w:cs="Times New Roman"/>
          <w:sz w:val="24"/>
          <w:szCs w:val="24"/>
        </w:rPr>
        <w:t>a</w:t>
      </w:r>
      <w:r w:rsidRPr="006368D1">
        <w:rPr>
          <w:rFonts w:ascii="Times New Roman" w:eastAsia="Times New Roman" w:hAnsi="Times New Roman" w:cs="Times New Roman"/>
          <w:spacing w:val="2"/>
          <w:sz w:val="24"/>
          <w:szCs w:val="24"/>
        </w:rPr>
        <w:t>n</w:t>
      </w:r>
      <w:r w:rsidRPr="006368D1">
        <w:rPr>
          <w:rFonts w:ascii="Times New Roman" w:eastAsia="Times New Roman" w:hAnsi="Times New Roman" w:cs="Times New Roman"/>
          <w:sz w:val="24"/>
          <w:szCs w:val="24"/>
        </w:rPr>
        <w:t>ga</w:t>
      </w:r>
      <w:r w:rsidRPr="006368D1">
        <w:rPr>
          <w:rFonts w:ascii="Times New Roman" w:eastAsia="Times New Roman" w:hAnsi="Times New Roman" w:cs="Times New Roman"/>
          <w:spacing w:val="1"/>
          <w:sz w:val="24"/>
          <w:szCs w:val="24"/>
        </w:rPr>
        <w:t>n</w:t>
      </w:r>
      <w:r w:rsidRPr="006368D1">
        <w:rPr>
          <w:rFonts w:ascii="Times New Roman" w:eastAsia="Times New Roman" w:hAnsi="Times New Roman" w:cs="Times New Roman"/>
          <w:sz w:val="24"/>
          <w:szCs w:val="24"/>
        </w:rPr>
        <w:t xml:space="preserve"> atau</w:t>
      </w:r>
      <w:r w:rsidRPr="006368D1">
        <w:rPr>
          <w:rFonts w:ascii="Times New Roman" w:eastAsia="Times New Roman" w:hAnsi="Times New Roman" w:cs="Times New Roman"/>
          <w:spacing w:val="42"/>
          <w:sz w:val="24"/>
          <w:szCs w:val="24"/>
        </w:rPr>
        <w:t xml:space="preserve"> </w:t>
      </w:r>
      <w:r w:rsidRPr="006368D1">
        <w:rPr>
          <w:rFonts w:ascii="Times New Roman" w:eastAsia="Times New Roman" w:hAnsi="Times New Roman" w:cs="Times New Roman"/>
          <w:sz w:val="24"/>
          <w:szCs w:val="24"/>
        </w:rPr>
        <w:t>data</w:t>
      </w:r>
      <w:r w:rsidRPr="006368D1">
        <w:rPr>
          <w:rFonts w:ascii="Times New Roman" w:eastAsia="Times New Roman" w:hAnsi="Times New Roman" w:cs="Times New Roman"/>
          <w:spacing w:val="47"/>
          <w:sz w:val="24"/>
          <w:szCs w:val="24"/>
        </w:rPr>
        <w:t xml:space="preserve"> </w:t>
      </w:r>
      <w:r w:rsidRPr="006368D1">
        <w:rPr>
          <w:rFonts w:ascii="Times New Roman" w:eastAsia="Times New Roman" w:hAnsi="Times New Roman" w:cs="Times New Roman"/>
          <w:sz w:val="24"/>
          <w:szCs w:val="24"/>
        </w:rPr>
        <w:t>yang</w:t>
      </w:r>
      <w:r w:rsidRPr="006368D1">
        <w:rPr>
          <w:rFonts w:ascii="Times New Roman" w:eastAsia="Times New Roman" w:hAnsi="Times New Roman" w:cs="Times New Roman"/>
          <w:spacing w:val="43"/>
          <w:sz w:val="24"/>
          <w:szCs w:val="24"/>
        </w:rPr>
        <w:t xml:space="preserve"> </w:t>
      </w:r>
      <w:r w:rsidRPr="006368D1">
        <w:rPr>
          <w:rFonts w:ascii="Times New Roman" w:eastAsia="Times New Roman" w:hAnsi="Times New Roman" w:cs="Times New Roman"/>
          <w:sz w:val="24"/>
          <w:szCs w:val="24"/>
        </w:rPr>
        <w:t>telah</w:t>
      </w:r>
      <w:r w:rsidRPr="006368D1">
        <w:rPr>
          <w:rFonts w:ascii="Times New Roman" w:eastAsia="Times New Roman" w:hAnsi="Times New Roman" w:cs="Times New Roman"/>
          <w:spacing w:val="44"/>
          <w:sz w:val="24"/>
          <w:szCs w:val="24"/>
        </w:rPr>
        <w:t xml:space="preserve"> </w:t>
      </w:r>
      <w:r w:rsidRPr="006368D1">
        <w:rPr>
          <w:rFonts w:ascii="Times New Roman" w:eastAsia="Times New Roman" w:hAnsi="Times New Roman" w:cs="Times New Roman"/>
          <w:sz w:val="24"/>
          <w:szCs w:val="24"/>
        </w:rPr>
        <w:t>d</w:t>
      </w:r>
      <w:r w:rsidRPr="006368D1">
        <w:rPr>
          <w:rFonts w:ascii="Times New Roman" w:eastAsia="Times New Roman" w:hAnsi="Times New Roman" w:cs="Times New Roman"/>
          <w:spacing w:val="1"/>
          <w:sz w:val="24"/>
          <w:szCs w:val="24"/>
        </w:rPr>
        <w:t>i</w:t>
      </w:r>
      <w:r w:rsidRPr="006368D1">
        <w:rPr>
          <w:rFonts w:ascii="Times New Roman" w:eastAsia="Times New Roman" w:hAnsi="Times New Roman" w:cs="Times New Roman"/>
          <w:sz w:val="24"/>
          <w:szCs w:val="24"/>
        </w:rPr>
        <w:t>proses</w:t>
      </w:r>
      <w:r w:rsidRPr="006368D1">
        <w:rPr>
          <w:rFonts w:ascii="Times New Roman" w:eastAsia="Times New Roman" w:hAnsi="Times New Roman" w:cs="Times New Roman"/>
          <w:spacing w:val="44"/>
          <w:sz w:val="24"/>
          <w:szCs w:val="24"/>
        </w:rPr>
        <w:t xml:space="preserve"> </w:t>
      </w:r>
      <w:r w:rsidRPr="006368D1">
        <w:rPr>
          <w:rFonts w:ascii="Times New Roman" w:eastAsia="Times New Roman" w:hAnsi="Times New Roman" w:cs="Times New Roman"/>
          <w:sz w:val="24"/>
          <w:szCs w:val="24"/>
        </w:rPr>
        <w:t>keda</w:t>
      </w:r>
      <w:r w:rsidRPr="006368D1">
        <w:rPr>
          <w:rFonts w:ascii="Times New Roman" w:eastAsia="Times New Roman" w:hAnsi="Times New Roman" w:cs="Times New Roman"/>
          <w:spacing w:val="2"/>
          <w:sz w:val="24"/>
          <w:szCs w:val="24"/>
        </w:rPr>
        <w:t>l</w:t>
      </w:r>
      <w:r w:rsidRPr="006368D1">
        <w:rPr>
          <w:rFonts w:ascii="Times New Roman" w:eastAsia="Times New Roman" w:hAnsi="Times New Roman" w:cs="Times New Roman"/>
          <w:sz w:val="24"/>
          <w:szCs w:val="24"/>
        </w:rPr>
        <w:t>am</w:t>
      </w:r>
      <w:r w:rsidRPr="006368D1">
        <w:rPr>
          <w:rFonts w:ascii="Times New Roman" w:eastAsia="Times New Roman" w:hAnsi="Times New Roman" w:cs="Times New Roman"/>
          <w:spacing w:val="44"/>
          <w:sz w:val="24"/>
          <w:szCs w:val="24"/>
        </w:rPr>
        <w:t xml:space="preserve"> </w:t>
      </w:r>
      <w:r w:rsidRPr="006368D1">
        <w:rPr>
          <w:rFonts w:ascii="Times New Roman" w:eastAsia="Times New Roman" w:hAnsi="Times New Roman" w:cs="Times New Roman"/>
          <w:sz w:val="24"/>
          <w:szCs w:val="24"/>
        </w:rPr>
        <w:t>suatu</w:t>
      </w:r>
      <w:r w:rsidRPr="006368D1">
        <w:rPr>
          <w:rFonts w:ascii="Times New Roman" w:eastAsia="Times New Roman" w:hAnsi="Times New Roman" w:cs="Times New Roman"/>
          <w:spacing w:val="44"/>
          <w:sz w:val="24"/>
          <w:szCs w:val="24"/>
        </w:rPr>
        <w:t xml:space="preserve"> </w:t>
      </w:r>
      <w:r w:rsidRPr="006368D1">
        <w:rPr>
          <w:rFonts w:ascii="Times New Roman" w:eastAsia="Times New Roman" w:hAnsi="Times New Roman" w:cs="Times New Roman"/>
          <w:spacing w:val="2"/>
          <w:sz w:val="24"/>
          <w:szCs w:val="24"/>
        </w:rPr>
        <w:t>b</w:t>
      </w:r>
      <w:r w:rsidRPr="006368D1">
        <w:rPr>
          <w:rFonts w:ascii="Times New Roman" w:eastAsia="Times New Roman" w:hAnsi="Times New Roman" w:cs="Times New Roman"/>
          <w:sz w:val="24"/>
          <w:szCs w:val="24"/>
        </w:rPr>
        <w:t>entuk</w:t>
      </w:r>
      <w:r w:rsidRPr="006368D1">
        <w:rPr>
          <w:rFonts w:ascii="Times New Roman" w:eastAsia="Times New Roman" w:hAnsi="Times New Roman" w:cs="Times New Roman"/>
          <w:spacing w:val="47"/>
          <w:sz w:val="24"/>
          <w:szCs w:val="24"/>
        </w:rPr>
        <w:t xml:space="preserve"> </w:t>
      </w:r>
      <w:r w:rsidRPr="006368D1">
        <w:rPr>
          <w:rFonts w:ascii="Times New Roman" w:eastAsia="Times New Roman" w:hAnsi="Times New Roman" w:cs="Times New Roman"/>
          <w:sz w:val="24"/>
          <w:szCs w:val="24"/>
        </w:rPr>
        <w:t>y</w:t>
      </w:r>
      <w:r w:rsidRPr="006368D1">
        <w:rPr>
          <w:rFonts w:ascii="Times New Roman" w:eastAsia="Times New Roman" w:hAnsi="Times New Roman" w:cs="Times New Roman"/>
          <w:spacing w:val="1"/>
          <w:sz w:val="24"/>
          <w:szCs w:val="24"/>
        </w:rPr>
        <w:t>an</w:t>
      </w:r>
      <w:r w:rsidRPr="006368D1">
        <w:rPr>
          <w:rFonts w:ascii="Times New Roman" w:eastAsia="Times New Roman" w:hAnsi="Times New Roman" w:cs="Times New Roman"/>
          <w:sz w:val="24"/>
          <w:szCs w:val="24"/>
        </w:rPr>
        <w:t>g</w:t>
      </w:r>
      <w:r w:rsidRPr="006368D1">
        <w:rPr>
          <w:rFonts w:ascii="Times New Roman" w:eastAsia="Times New Roman" w:hAnsi="Times New Roman" w:cs="Times New Roman"/>
          <w:spacing w:val="44"/>
          <w:sz w:val="24"/>
          <w:szCs w:val="24"/>
        </w:rPr>
        <w:t xml:space="preserve"> </w:t>
      </w:r>
      <w:r w:rsidRPr="006368D1">
        <w:rPr>
          <w:rFonts w:ascii="Times New Roman" w:eastAsia="Times New Roman" w:hAnsi="Times New Roman" w:cs="Times New Roman"/>
          <w:sz w:val="24"/>
          <w:szCs w:val="24"/>
        </w:rPr>
        <w:t>mempu</w:t>
      </w:r>
      <w:r w:rsidRPr="006368D1">
        <w:rPr>
          <w:rFonts w:ascii="Times New Roman" w:eastAsia="Times New Roman" w:hAnsi="Times New Roman" w:cs="Times New Roman"/>
          <w:spacing w:val="4"/>
          <w:sz w:val="24"/>
          <w:szCs w:val="24"/>
        </w:rPr>
        <w:t>n</w:t>
      </w:r>
      <w:r w:rsidRPr="006368D1">
        <w:rPr>
          <w:rFonts w:ascii="Times New Roman" w:eastAsia="Times New Roman" w:hAnsi="Times New Roman" w:cs="Times New Roman"/>
          <w:sz w:val="24"/>
          <w:szCs w:val="24"/>
        </w:rPr>
        <w:t>yai</w:t>
      </w:r>
      <w:r w:rsidRPr="006368D1">
        <w:rPr>
          <w:rFonts w:ascii="Times New Roman" w:eastAsia="Times New Roman" w:hAnsi="Times New Roman" w:cs="Times New Roman"/>
          <w:spacing w:val="47"/>
          <w:sz w:val="24"/>
          <w:szCs w:val="24"/>
        </w:rPr>
        <w:t xml:space="preserve"> </w:t>
      </w:r>
      <w:r w:rsidRPr="006368D1">
        <w:rPr>
          <w:rFonts w:ascii="Times New Roman" w:eastAsia="Times New Roman" w:hAnsi="Times New Roman" w:cs="Times New Roman"/>
          <w:sz w:val="24"/>
          <w:szCs w:val="24"/>
        </w:rPr>
        <w:t>arti ba</w:t>
      </w:r>
      <w:r w:rsidRPr="006368D1">
        <w:rPr>
          <w:rFonts w:ascii="Times New Roman" w:eastAsia="Times New Roman" w:hAnsi="Times New Roman" w:cs="Times New Roman"/>
          <w:spacing w:val="-2"/>
          <w:sz w:val="24"/>
          <w:szCs w:val="24"/>
        </w:rPr>
        <w:t>g</w:t>
      </w:r>
      <w:r w:rsidRPr="006368D1">
        <w:rPr>
          <w:rFonts w:ascii="Times New Roman" w:eastAsia="Times New Roman" w:hAnsi="Times New Roman" w:cs="Times New Roman"/>
          <w:sz w:val="24"/>
          <w:szCs w:val="24"/>
        </w:rPr>
        <w:t>i</w:t>
      </w:r>
      <w:r w:rsidRPr="006368D1">
        <w:rPr>
          <w:rFonts w:ascii="Times New Roman" w:eastAsia="Times New Roman" w:hAnsi="Times New Roman" w:cs="Times New Roman"/>
          <w:spacing w:val="125"/>
          <w:sz w:val="24"/>
          <w:szCs w:val="24"/>
        </w:rPr>
        <w:t xml:space="preserve"> </w:t>
      </w:r>
      <w:r w:rsidRPr="006368D1">
        <w:rPr>
          <w:rFonts w:ascii="Times New Roman" w:eastAsia="Times New Roman" w:hAnsi="Times New Roman" w:cs="Times New Roman"/>
          <w:w w:val="99"/>
          <w:sz w:val="24"/>
          <w:szCs w:val="24"/>
        </w:rPr>
        <w:t>si</w:t>
      </w:r>
      <w:r w:rsidRPr="006368D1">
        <w:rPr>
          <w:rFonts w:ascii="Times New Roman" w:eastAsia="Times New Roman" w:hAnsi="Times New Roman" w:cs="Times New Roman"/>
          <w:spacing w:val="125"/>
          <w:sz w:val="24"/>
          <w:szCs w:val="24"/>
        </w:rPr>
        <w:t xml:space="preserve"> </w:t>
      </w:r>
      <w:r w:rsidRPr="006368D1">
        <w:rPr>
          <w:rFonts w:ascii="Times New Roman" w:eastAsia="Times New Roman" w:hAnsi="Times New Roman" w:cs="Times New Roman"/>
          <w:sz w:val="24"/>
          <w:szCs w:val="24"/>
        </w:rPr>
        <w:t>penerim</w:t>
      </w:r>
      <w:r w:rsidRPr="006368D1">
        <w:rPr>
          <w:rFonts w:ascii="Times New Roman" w:eastAsia="Times New Roman" w:hAnsi="Times New Roman" w:cs="Times New Roman"/>
          <w:spacing w:val="-1"/>
          <w:sz w:val="24"/>
          <w:szCs w:val="24"/>
        </w:rPr>
        <w:t>a</w:t>
      </w:r>
      <w:r w:rsidRPr="006368D1">
        <w:rPr>
          <w:rFonts w:ascii="Times New Roman" w:eastAsia="Times New Roman" w:hAnsi="Times New Roman" w:cs="Times New Roman"/>
          <w:spacing w:val="125"/>
          <w:sz w:val="24"/>
          <w:szCs w:val="24"/>
        </w:rPr>
        <w:t xml:space="preserve"> </w:t>
      </w:r>
      <w:r w:rsidRPr="006368D1">
        <w:rPr>
          <w:rFonts w:ascii="Times New Roman" w:eastAsia="Times New Roman" w:hAnsi="Times New Roman" w:cs="Times New Roman"/>
          <w:sz w:val="24"/>
          <w:szCs w:val="24"/>
        </w:rPr>
        <w:t>dan</w:t>
      </w:r>
      <w:r w:rsidRPr="006368D1">
        <w:rPr>
          <w:rFonts w:ascii="Times New Roman" w:eastAsia="Times New Roman" w:hAnsi="Times New Roman" w:cs="Times New Roman"/>
          <w:spacing w:val="125"/>
          <w:sz w:val="24"/>
          <w:szCs w:val="24"/>
        </w:rPr>
        <w:t xml:space="preserve"> </w:t>
      </w:r>
      <w:r w:rsidRPr="006368D1">
        <w:rPr>
          <w:rFonts w:ascii="Times New Roman" w:eastAsia="Times New Roman" w:hAnsi="Times New Roman" w:cs="Times New Roman"/>
          <w:sz w:val="24"/>
          <w:szCs w:val="24"/>
        </w:rPr>
        <w:t>mempun</w:t>
      </w:r>
      <w:r w:rsidRPr="006368D1">
        <w:rPr>
          <w:rFonts w:ascii="Times New Roman" w:eastAsia="Times New Roman" w:hAnsi="Times New Roman" w:cs="Times New Roman"/>
          <w:spacing w:val="-2"/>
          <w:sz w:val="24"/>
          <w:szCs w:val="24"/>
        </w:rPr>
        <w:t>y</w:t>
      </w:r>
      <w:r w:rsidRPr="006368D1">
        <w:rPr>
          <w:rFonts w:ascii="Times New Roman" w:eastAsia="Times New Roman" w:hAnsi="Times New Roman" w:cs="Times New Roman"/>
          <w:sz w:val="24"/>
          <w:szCs w:val="24"/>
        </w:rPr>
        <w:t>ai</w:t>
      </w:r>
      <w:r w:rsidRPr="006368D1">
        <w:rPr>
          <w:rFonts w:ascii="Times New Roman" w:eastAsia="Times New Roman" w:hAnsi="Times New Roman" w:cs="Times New Roman"/>
          <w:spacing w:val="125"/>
          <w:sz w:val="24"/>
          <w:szCs w:val="24"/>
        </w:rPr>
        <w:t xml:space="preserve"> </w:t>
      </w:r>
      <w:r w:rsidRPr="006368D1">
        <w:rPr>
          <w:rFonts w:ascii="Times New Roman" w:eastAsia="Times New Roman" w:hAnsi="Times New Roman" w:cs="Times New Roman"/>
          <w:sz w:val="24"/>
          <w:szCs w:val="24"/>
        </w:rPr>
        <w:t>nilai</w:t>
      </w:r>
      <w:r w:rsidRPr="006368D1">
        <w:rPr>
          <w:rFonts w:ascii="Times New Roman" w:eastAsia="Times New Roman" w:hAnsi="Times New Roman" w:cs="Times New Roman"/>
          <w:spacing w:val="130"/>
          <w:sz w:val="24"/>
          <w:szCs w:val="24"/>
        </w:rPr>
        <w:t xml:space="preserve"> </w:t>
      </w:r>
      <w:r w:rsidRPr="006368D1">
        <w:rPr>
          <w:rFonts w:ascii="Times New Roman" w:eastAsia="Times New Roman" w:hAnsi="Times New Roman" w:cs="Times New Roman"/>
          <w:spacing w:val="-4"/>
          <w:sz w:val="24"/>
          <w:szCs w:val="24"/>
        </w:rPr>
        <w:t>y</w:t>
      </w:r>
      <w:r w:rsidRPr="006368D1">
        <w:rPr>
          <w:rFonts w:ascii="Times New Roman" w:eastAsia="Times New Roman" w:hAnsi="Times New Roman" w:cs="Times New Roman"/>
          <w:sz w:val="24"/>
          <w:szCs w:val="24"/>
        </w:rPr>
        <w:t>an</w:t>
      </w:r>
      <w:r w:rsidRPr="006368D1">
        <w:rPr>
          <w:rFonts w:ascii="Times New Roman" w:eastAsia="Times New Roman" w:hAnsi="Times New Roman" w:cs="Times New Roman"/>
          <w:spacing w:val="-3"/>
          <w:sz w:val="24"/>
          <w:szCs w:val="24"/>
        </w:rPr>
        <w:t>g</w:t>
      </w:r>
      <w:r w:rsidRPr="006368D1">
        <w:rPr>
          <w:rFonts w:ascii="Times New Roman" w:eastAsia="Times New Roman" w:hAnsi="Times New Roman" w:cs="Times New Roman"/>
          <w:spacing w:val="126"/>
          <w:sz w:val="24"/>
          <w:szCs w:val="24"/>
        </w:rPr>
        <w:t xml:space="preserve"> </w:t>
      </w:r>
      <w:r w:rsidRPr="006368D1">
        <w:rPr>
          <w:rFonts w:ascii="Times New Roman" w:eastAsia="Times New Roman" w:hAnsi="Times New Roman" w:cs="Times New Roman"/>
          <w:sz w:val="24"/>
          <w:szCs w:val="24"/>
        </w:rPr>
        <w:t>n</w:t>
      </w:r>
      <w:r w:rsidRPr="006368D1">
        <w:rPr>
          <w:rFonts w:ascii="Times New Roman" w:eastAsia="Times New Roman" w:hAnsi="Times New Roman" w:cs="Times New Roman"/>
          <w:spacing w:val="-1"/>
          <w:sz w:val="24"/>
          <w:szCs w:val="24"/>
        </w:rPr>
        <w:t>y</w:t>
      </w:r>
      <w:r w:rsidRPr="006368D1">
        <w:rPr>
          <w:rFonts w:ascii="Times New Roman" w:eastAsia="Times New Roman" w:hAnsi="Times New Roman" w:cs="Times New Roman"/>
          <w:sz w:val="24"/>
          <w:szCs w:val="24"/>
        </w:rPr>
        <w:t>ata,</w:t>
      </w:r>
      <w:r w:rsidRPr="006368D1">
        <w:rPr>
          <w:rFonts w:ascii="Times New Roman" w:eastAsia="Times New Roman" w:hAnsi="Times New Roman" w:cs="Times New Roman"/>
          <w:spacing w:val="126"/>
          <w:sz w:val="24"/>
          <w:szCs w:val="24"/>
        </w:rPr>
        <w:t xml:space="preserve"> </w:t>
      </w:r>
      <w:r w:rsidRPr="006368D1">
        <w:rPr>
          <w:rFonts w:ascii="Times New Roman" w:eastAsia="Times New Roman" w:hAnsi="Times New Roman" w:cs="Times New Roman"/>
          <w:sz w:val="24"/>
          <w:szCs w:val="24"/>
        </w:rPr>
        <w:t>sehingg</w:t>
      </w:r>
      <w:r w:rsidRPr="006368D1">
        <w:rPr>
          <w:rFonts w:ascii="Times New Roman" w:eastAsia="Times New Roman" w:hAnsi="Times New Roman" w:cs="Times New Roman"/>
          <w:spacing w:val="-1"/>
          <w:sz w:val="24"/>
          <w:szCs w:val="24"/>
        </w:rPr>
        <w:t>a</w:t>
      </w:r>
      <w:r w:rsidRPr="006368D1">
        <w:rPr>
          <w:rFonts w:ascii="Times New Roman" w:eastAsia="Times New Roman" w:hAnsi="Times New Roman" w:cs="Times New Roman"/>
          <w:spacing w:val="125"/>
          <w:sz w:val="24"/>
          <w:szCs w:val="24"/>
        </w:rPr>
        <w:t xml:space="preserve"> </w:t>
      </w:r>
      <w:r w:rsidRPr="006368D1">
        <w:rPr>
          <w:rFonts w:ascii="Times New Roman" w:eastAsia="Times New Roman" w:hAnsi="Times New Roman" w:cs="Times New Roman"/>
          <w:spacing w:val="1"/>
          <w:sz w:val="24"/>
          <w:szCs w:val="24"/>
        </w:rPr>
        <w:t>d</w:t>
      </w:r>
      <w:r w:rsidRPr="006368D1">
        <w:rPr>
          <w:rFonts w:ascii="Times New Roman" w:eastAsia="Times New Roman" w:hAnsi="Times New Roman" w:cs="Times New Roman"/>
          <w:sz w:val="24"/>
          <w:szCs w:val="24"/>
        </w:rPr>
        <w:t>apa</w:t>
      </w:r>
      <w:r w:rsidRPr="006368D1">
        <w:rPr>
          <w:rFonts w:ascii="Times New Roman" w:eastAsia="Times New Roman" w:hAnsi="Times New Roman" w:cs="Times New Roman"/>
          <w:spacing w:val="1"/>
          <w:sz w:val="24"/>
          <w:szCs w:val="24"/>
        </w:rPr>
        <w:t>t</w:t>
      </w:r>
      <w:r w:rsidRPr="006368D1">
        <w:rPr>
          <w:rFonts w:ascii="Times New Roman" w:eastAsia="Times New Roman" w:hAnsi="Times New Roman" w:cs="Times New Roman"/>
          <w:sz w:val="24"/>
          <w:szCs w:val="24"/>
        </w:rPr>
        <w:t xml:space="preserve"> menin</w:t>
      </w:r>
      <w:r w:rsidRPr="006368D1">
        <w:rPr>
          <w:rFonts w:ascii="Times New Roman" w:eastAsia="Times New Roman" w:hAnsi="Times New Roman" w:cs="Times New Roman"/>
          <w:spacing w:val="-1"/>
          <w:sz w:val="24"/>
          <w:szCs w:val="24"/>
        </w:rPr>
        <w:t>g</w:t>
      </w:r>
      <w:r w:rsidRPr="006368D1">
        <w:rPr>
          <w:rFonts w:ascii="Times New Roman" w:eastAsia="Times New Roman" w:hAnsi="Times New Roman" w:cs="Times New Roman"/>
          <w:sz w:val="24"/>
          <w:szCs w:val="24"/>
        </w:rPr>
        <w:t>k</w:t>
      </w:r>
      <w:r w:rsidRPr="006368D1">
        <w:rPr>
          <w:rFonts w:ascii="Times New Roman" w:eastAsia="Times New Roman" w:hAnsi="Times New Roman" w:cs="Times New Roman"/>
          <w:spacing w:val="-1"/>
          <w:sz w:val="24"/>
          <w:szCs w:val="24"/>
        </w:rPr>
        <w:t>a</w:t>
      </w:r>
      <w:r w:rsidRPr="006368D1">
        <w:rPr>
          <w:rFonts w:ascii="Times New Roman" w:eastAsia="Times New Roman" w:hAnsi="Times New Roman" w:cs="Times New Roman"/>
          <w:sz w:val="24"/>
          <w:szCs w:val="24"/>
        </w:rPr>
        <w:t>tkan</w:t>
      </w:r>
      <w:r w:rsidR="0074743A">
        <w:rPr>
          <w:rFonts w:ascii="Times New Roman" w:eastAsia="Times New Roman" w:hAnsi="Times New Roman" w:cs="Times New Roman"/>
          <w:spacing w:val="144"/>
          <w:sz w:val="24"/>
          <w:szCs w:val="24"/>
          <w:lang w:val="en-US"/>
        </w:rPr>
        <w:t xml:space="preserve"> </w:t>
      </w:r>
      <w:r w:rsidRPr="006368D1">
        <w:rPr>
          <w:rFonts w:ascii="Times New Roman" w:eastAsia="Times New Roman" w:hAnsi="Times New Roman" w:cs="Times New Roman"/>
          <w:sz w:val="24"/>
          <w:szCs w:val="24"/>
        </w:rPr>
        <w:t>pengetahuan</w:t>
      </w:r>
      <w:r w:rsidRPr="006368D1">
        <w:rPr>
          <w:rFonts w:ascii="Times New Roman" w:eastAsia="Times New Roman" w:hAnsi="Times New Roman" w:cs="Times New Roman"/>
          <w:spacing w:val="147"/>
          <w:sz w:val="24"/>
          <w:szCs w:val="24"/>
        </w:rPr>
        <w:t xml:space="preserve"> </w:t>
      </w:r>
      <w:r w:rsidRPr="006368D1">
        <w:rPr>
          <w:rFonts w:ascii="Times New Roman" w:eastAsia="Times New Roman" w:hAnsi="Times New Roman" w:cs="Times New Roman"/>
          <w:spacing w:val="-3"/>
          <w:sz w:val="24"/>
          <w:szCs w:val="24"/>
        </w:rPr>
        <w:t>y</w:t>
      </w:r>
      <w:r w:rsidRPr="006368D1">
        <w:rPr>
          <w:rFonts w:ascii="Times New Roman" w:eastAsia="Times New Roman" w:hAnsi="Times New Roman" w:cs="Times New Roman"/>
          <w:sz w:val="24"/>
          <w:szCs w:val="24"/>
        </w:rPr>
        <w:t>an</w:t>
      </w:r>
      <w:r w:rsidRPr="006368D1">
        <w:rPr>
          <w:rFonts w:ascii="Times New Roman" w:eastAsia="Times New Roman" w:hAnsi="Times New Roman" w:cs="Times New Roman"/>
          <w:spacing w:val="-2"/>
          <w:sz w:val="24"/>
          <w:szCs w:val="24"/>
        </w:rPr>
        <w:t>g</w:t>
      </w:r>
      <w:r w:rsidRPr="006368D1">
        <w:rPr>
          <w:rFonts w:ascii="Times New Roman" w:eastAsia="Times New Roman" w:hAnsi="Times New Roman" w:cs="Times New Roman"/>
          <w:spacing w:val="145"/>
          <w:sz w:val="24"/>
          <w:szCs w:val="24"/>
        </w:rPr>
        <w:t xml:space="preserve"> </w:t>
      </w:r>
      <w:r w:rsidRPr="006368D1">
        <w:rPr>
          <w:rFonts w:ascii="Times New Roman" w:eastAsia="Times New Roman" w:hAnsi="Times New Roman" w:cs="Times New Roman"/>
          <w:sz w:val="24"/>
          <w:szCs w:val="24"/>
        </w:rPr>
        <w:t>dapat</w:t>
      </w:r>
      <w:r w:rsidRPr="006368D1">
        <w:rPr>
          <w:rFonts w:ascii="Times New Roman" w:eastAsia="Times New Roman" w:hAnsi="Times New Roman" w:cs="Times New Roman"/>
          <w:spacing w:val="144"/>
          <w:sz w:val="24"/>
          <w:szCs w:val="24"/>
        </w:rPr>
        <w:t xml:space="preserve"> </w:t>
      </w:r>
      <w:r w:rsidRPr="006368D1">
        <w:rPr>
          <w:rFonts w:ascii="Times New Roman" w:eastAsia="Times New Roman" w:hAnsi="Times New Roman" w:cs="Times New Roman"/>
          <w:sz w:val="24"/>
          <w:szCs w:val="24"/>
        </w:rPr>
        <w:t>dipakai</w:t>
      </w:r>
      <w:r w:rsidRPr="006368D1">
        <w:rPr>
          <w:rFonts w:ascii="Times New Roman" w:eastAsia="Times New Roman" w:hAnsi="Times New Roman" w:cs="Times New Roman"/>
          <w:spacing w:val="144"/>
          <w:sz w:val="24"/>
          <w:szCs w:val="24"/>
        </w:rPr>
        <w:t xml:space="preserve"> </w:t>
      </w:r>
      <w:r w:rsidRPr="006368D1">
        <w:rPr>
          <w:rFonts w:ascii="Times New Roman" w:eastAsia="Times New Roman" w:hAnsi="Times New Roman" w:cs="Times New Roman"/>
          <w:sz w:val="24"/>
          <w:szCs w:val="24"/>
        </w:rPr>
        <w:t>seba</w:t>
      </w:r>
      <w:r w:rsidRPr="006368D1">
        <w:rPr>
          <w:rFonts w:ascii="Times New Roman" w:eastAsia="Times New Roman" w:hAnsi="Times New Roman" w:cs="Times New Roman"/>
          <w:spacing w:val="-2"/>
          <w:sz w:val="24"/>
          <w:szCs w:val="24"/>
        </w:rPr>
        <w:t>g</w:t>
      </w:r>
      <w:r w:rsidRPr="006368D1">
        <w:rPr>
          <w:rFonts w:ascii="Times New Roman" w:eastAsia="Times New Roman" w:hAnsi="Times New Roman" w:cs="Times New Roman"/>
          <w:spacing w:val="-1"/>
          <w:sz w:val="24"/>
          <w:szCs w:val="24"/>
        </w:rPr>
        <w:t>a</w:t>
      </w:r>
      <w:r w:rsidRPr="006368D1">
        <w:rPr>
          <w:rFonts w:ascii="Times New Roman" w:eastAsia="Times New Roman" w:hAnsi="Times New Roman" w:cs="Times New Roman"/>
          <w:sz w:val="24"/>
          <w:szCs w:val="24"/>
        </w:rPr>
        <w:t>i</w:t>
      </w:r>
      <w:r w:rsidRPr="006368D1">
        <w:rPr>
          <w:rFonts w:ascii="Times New Roman" w:eastAsia="Times New Roman" w:hAnsi="Times New Roman" w:cs="Times New Roman"/>
          <w:spacing w:val="144"/>
          <w:sz w:val="24"/>
          <w:szCs w:val="24"/>
        </w:rPr>
        <w:t xml:space="preserve"> </w:t>
      </w:r>
      <w:r w:rsidRPr="006368D1">
        <w:rPr>
          <w:rFonts w:ascii="Times New Roman" w:eastAsia="Times New Roman" w:hAnsi="Times New Roman" w:cs="Times New Roman"/>
          <w:sz w:val="24"/>
          <w:szCs w:val="24"/>
        </w:rPr>
        <w:t>d</w:t>
      </w:r>
      <w:r w:rsidRPr="006368D1">
        <w:rPr>
          <w:rFonts w:ascii="Times New Roman" w:eastAsia="Times New Roman" w:hAnsi="Times New Roman" w:cs="Times New Roman"/>
          <w:spacing w:val="-1"/>
          <w:sz w:val="24"/>
          <w:szCs w:val="24"/>
        </w:rPr>
        <w:t>a</w:t>
      </w:r>
      <w:r w:rsidRPr="006368D1">
        <w:rPr>
          <w:rFonts w:ascii="Times New Roman" w:eastAsia="Times New Roman" w:hAnsi="Times New Roman" w:cs="Times New Roman"/>
          <w:sz w:val="24"/>
          <w:szCs w:val="24"/>
        </w:rPr>
        <w:t>sar</w:t>
      </w:r>
      <w:r w:rsidRPr="006368D1">
        <w:rPr>
          <w:rFonts w:ascii="Times New Roman" w:eastAsia="Times New Roman" w:hAnsi="Times New Roman" w:cs="Times New Roman"/>
          <w:spacing w:val="144"/>
          <w:sz w:val="24"/>
          <w:szCs w:val="24"/>
        </w:rPr>
        <w:t xml:space="preserve"> </w:t>
      </w:r>
      <w:r w:rsidRPr="006368D1">
        <w:rPr>
          <w:rFonts w:ascii="Times New Roman" w:eastAsia="Times New Roman" w:hAnsi="Times New Roman" w:cs="Times New Roman"/>
          <w:sz w:val="24"/>
          <w:szCs w:val="24"/>
        </w:rPr>
        <w:t>untu</w:t>
      </w:r>
      <w:r w:rsidRPr="006368D1">
        <w:rPr>
          <w:rFonts w:ascii="Times New Roman" w:eastAsia="Times New Roman" w:hAnsi="Times New Roman" w:cs="Times New Roman"/>
          <w:spacing w:val="-1"/>
          <w:sz w:val="24"/>
          <w:szCs w:val="24"/>
        </w:rPr>
        <w:t>k</w:t>
      </w:r>
      <w:r w:rsidRPr="006368D1">
        <w:rPr>
          <w:rFonts w:ascii="Times New Roman" w:eastAsia="Times New Roman" w:hAnsi="Times New Roman" w:cs="Times New Roman"/>
          <w:sz w:val="24"/>
          <w:szCs w:val="24"/>
        </w:rPr>
        <w:t xml:space="preserve"> mengambil keputusan untuk masa </w:t>
      </w:r>
      <w:r w:rsidRPr="006368D1">
        <w:rPr>
          <w:rFonts w:ascii="Times New Roman" w:eastAsia="Times New Roman" w:hAnsi="Times New Roman" w:cs="Times New Roman"/>
          <w:spacing w:val="-3"/>
          <w:sz w:val="24"/>
          <w:szCs w:val="24"/>
        </w:rPr>
        <w:t>y</w:t>
      </w:r>
      <w:r w:rsidRPr="006368D1">
        <w:rPr>
          <w:rFonts w:ascii="Times New Roman" w:eastAsia="Times New Roman" w:hAnsi="Times New Roman" w:cs="Times New Roman"/>
          <w:sz w:val="24"/>
          <w:szCs w:val="24"/>
        </w:rPr>
        <w:t>ang akan datan</w:t>
      </w:r>
      <w:r w:rsidRPr="006368D1">
        <w:rPr>
          <w:rFonts w:ascii="Times New Roman" w:eastAsia="Times New Roman" w:hAnsi="Times New Roman" w:cs="Times New Roman"/>
          <w:spacing w:val="-1"/>
          <w:sz w:val="24"/>
          <w:szCs w:val="24"/>
        </w:rPr>
        <w:t>g</w:t>
      </w:r>
      <w:r w:rsidRPr="006368D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w:t>
      </w:r>
      <w:r w:rsidRPr="006368D1">
        <w:rPr>
          <w:rFonts w:ascii="Times New Roman" w:eastAsia="Times New Roman" w:hAnsi="Times New Roman" w:cs="Times New Roman"/>
          <w:sz w:val="24"/>
          <w:szCs w:val="24"/>
        </w:rPr>
        <w:t>e</w:t>
      </w:r>
      <w:r w:rsidRPr="006368D1">
        <w:rPr>
          <w:rFonts w:ascii="Times New Roman" w:eastAsia="Times New Roman" w:hAnsi="Times New Roman" w:cs="Times New Roman"/>
          <w:spacing w:val="1"/>
          <w:sz w:val="24"/>
          <w:szCs w:val="24"/>
        </w:rPr>
        <w:t>d</w:t>
      </w:r>
      <w:r w:rsidRPr="006368D1">
        <w:rPr>
          <w:rFonts w:ascii="Times New Roman" w:eastAsia="Times New Roman" w:hAnsi="Times New Roman" w:cs="Times New Roman"/>
          <w:sz w:val="24"/>
          <w:szCs w:val="24"/>
        </w:rPr>
        <w:t>ia</w:t>
      </w:r>
      <w:r w:rsidRPr="006368D1">
        <w:rPr>
          <w:rFonts w:ascii="Times New Roman" w:eastAsia="Times New Roman" w:hAnsi="Times New Roman" w:cs="Times New Roman"/>
          <w:spacing w:val="10"/>
          <w:sz w:val="24"/>
          <w:szCs w:val="24"/>
        </w:rPr>
        <w:t xml:space="preserve"> </w:t>
      </w:r>
      <w:r w:rsidRPr="006368D1">
        <w:rPr>
          <w:rFonts w:ascii="Times New Roman" w:eastAsia="Times New Roman" w:hAnsi="Times New Roman" w:cs="Times New Roman"/>
          <w:sz w:val="24"/>
          <w:szCs w:val="24"/>
        </w:rPr>
        <w:t>informasi</w:t>
      </w:r>
      <w:r w:rsidRPr="006368D1">
        <w:rPr>
          <w:rFonts w:ascii="Times New Roman" w:eastAsia="Times New Roman" w:hAnsi="Times New Roman" w:cs="Times New Roman"/>
          <w:spacing w:val="12"/>
          <w:sz w:val="24"/>
          <w:szCs w:val="24"/>
        </w:rPr>
        <w:t xml:space="preserve"> </w:t>
      </w:r>
      <w:r w:rsidRPr="006368D1">
        <w:rPr>
          <w:rFonts w:ascii="Times New Roman" w:eastAsia="Times New Roman" w:hAnsi="Times New Roman" w:cs="Times New Roman"/>
          <w:sz w:val="24"/>
          <w:szCs w:val="24"/>
        </w:rPr>
        <w:t>ya</w:t>
      </w:r>
      <w:r w:rsidRPr="006368D1">
        <w:rPr>
          <w:rFonts w:ascii="Times New Roman" w:eastAsia="Times New Roman" w:hAnsi="Times New Roman" w:cs="Times New Roman"/>
          <w:spacing w:val="2"/>
          <w:sz w:val="24"/>
          <w:szCs w:val="24"/>
        </w:rPr>
        <w:t>n</w:t>
      </w:r>
      <w:r w:rsidRPr="006368D1">
        <w:rPr>
          <w:rFonts w:ascii="Times New Roman" w:eastAsia="Times New Roman" w:hAnsi="Times New Roman" w:cs="Times New Roman"/>
          <w:sz w:val="24"/>
          <w:szCs w:val="24"/>
        </w:rPr>
        <w:t>g</w:t>
      </w:r>
      <w:r w:rsidRPr="006368D1">
        <w:rPr>
          <w:rFonts w:ascii="Times New Roman" w:eastAsia="Times New Roman" w:hAnsi="Times New Roman" w:cs="Times New Roman"/>
          <w:spacing w:val="11"/>
          <w:sz w:val="24"/>
          <w:szCs w:val="24"/>
        </w:rPr>
        <w:t xml:space="preserve"> </w:t>
      </w:r>
      <w:r w:rsidRPr="006368D1">
        <w:rPr>
          <w:rFonts w:ascii="Times New Roman" w:eastAsia="Times New Roman" w:hAnsi="Times New Roman" w:cs="Times New Roman"/>
          <w:sz w:val="24"/>
          <w:szCs w:val="24"/>
        </w:rPr>
        <w:t>dipero</w:t>
      </w:r>
      <w:r w:rsidRPr="006368D1">
        <w:rPr>
          <w:rFonts w:ascii="Times New Roman" w:eastAsia="Times New Roman" w:hAnsi="Times New Roman" w:cs="Times New Roman"/>
          <w:spacing w:val="2"/>
          <w:sz w:val="24"/>
          <w:szCs w:val="24"/>
        </w:rPr>
        <w:t>l</w:t>
      </w:r>
      <w:r w:rsidRPr="006368D1">
        <w:rPr>
          <w:rFonts w:ascii="Times New Roman" w:eastAsia="Times New Roman" w:hAnsi="Times New Roman" w:cs="Times New Roman"/>
          <w:sz w:val="24"/>
          <w:szCs w:val="24"/>
        </w:rPr>
        <w:t>eh baik</w:t>
      </w:r>
      <w:r w:rsidRPr="006368D1">
        <w:rPr>
          <w:rFonts w:ascii="Times New Roman" w:eastAsia="Times New Roman" w:hAnsi="Times New Roman" w:cs="Times New Roman"/>
          <w:spacing w:val="8"/>
          <w:sz w:val="24"/>
          <w:szCs w:val="24"/>
        </w:rPr>
        <w:t xml:space="preserve"> </w:t>
      </w:r>
      <w:r w:rsidRPr="006368D1">
        <w:rPr>
          <w:rFonts w:ascii="Times New Roman" w:eastAsia="Times New Roman" w:hAnsi="Times New Roman" w:cs="Times New Roman"/>
          <w:sz w:val="24"/>
          <w:szCs w:val="24"/>
        </w:rPr>
        <w:lastRenderedPageBreak/>
        <w:t>dari</w:t>
      </w:r>
      <w:r w:rsidRPr="006368D1">
        <w:rPr>
          <w:rFonts w:ascii="Times New Roman" w:eastAsia="Times New Roman" w:hAnsi="Times New Roman" w:cs="Times New Roman"/>
          <w:spacing w:val="7"/>
          <w:sz w:val="24"/>
          <w:szCs w:val="24"/>
        </w:rPr>
        <w:t xml:space="preserve"> </w:t>
      </w:r>
      <w:r w:rsidRPr="006368D1">
        <w:rPr>
          <w:rFonts w:ascii="Times New Roman" w:eastAsia="Times New Roman" w:hAnsi="Times New Roman" w:cs="Times New Roman"/>
          <w:sz w:val="24"/>
          <w:szCs w:val="24"/>
        </w:rPr>
        <w:t>media</w:t>
      </w:r>
      <w:r w:rsidRPr="006368D1">
        <w:rPr>
          <w:rFonts w:ascii="Times New Roman" w:eastAsia="Times New Roman" w:hAnsi="Times New Roman" w:cs="Times New Roman"/>
          <w:spacing w:val="7"/>
          <w:sz w:val="24"/>
          <w:szCs w:val="24"/>
        </w:rPr>
        <w:t xml:space="preserve"> </w:t>
      </w:r>
      <w:r w:rsidRPr="006368D1">
        <w:rPr>
          <w:rFonts w:ascii="Times New Roman" w:eastAsia="Times New Roman" w:hAnsi="Times New Roman" w:cs="Times New Roman"/>
          <w:sz w:val="24"/>
          <w:szCs w:val="24"/>
        </w:rPr>
        <w:t>cetak</w:t>
      </w:r>
      <w:r w:rsidRPr="006368D1">
        <w:rPr>
          <w:rFonts w:ascii="Times New Roman" w:eastAsia="Times New Roman" w:hAnsi="Times New Roman" w:cs="Times New Roman"/>
          <w:spacing w:val="8"/>
          <w:sz w:val="24"/>
          <w:szCs w:val="24"/>
        </w:rPr>
        <w:t xml:space="preserve"> </w:t>
      </w:r>
      <w:r w:rsidRPr="006368D1">
        <w:rPr>
          <w:rFonts w:ascii="Times New Roman" w:eastAsia="Times New Roman" w:hAnsi="Times New Roman" w:cs="Times New Roman"/>
          <w:sz w:val="24"/>
          <w:szCs w:val="24"/>
        </w:rPr>
        <w:t>ataupun</w:t>
      </w:r>
      <w:r w:rsidRPr="006368D1">
        <w:rPr>
          <w:rFonts w:ascii="Times New Roman" w:eastAsia="Times New Roman" w:hAnsi="Times New Roman" w:cs="Times New Roman"/>
          <w:spacing w:val="7"/>
          <w:sz w:val="24"/>
          <w:szCs w:val="24"/>
        </w:rPr>
        <w:t xml:space="preserve"> </w:t>
      </w:r>
      <w:r w:rsidRPr="006368D1">
        <w:rPr>
          <w:rFonts w:ascii="Times New Roman" w:eastAsia="Times New Roman" w:hAnsi="Times New Roman" w:cs="Times New Roman"/>
          <w:sz w:val="24"/>
          <w:szCs w:val="24"/>
        </w:rPr>
        <w:t>dari</w:t>
      </w:r>
      <w:r w:rsidRPr="006368D1">
        <w:rPr>
          <w:rFonts w:ascii="Times New Roman" w:eastAsia="Times New Roman" w:hAnsi="Times New Roman" w:cs="Times New Roman"/>
          <w:spacing w:val="8"/>
          <w:sz w:val="24"/>
          <w:szCs w:val="24"/>
        </w:rPr>
        <w:t xml:space="preserve"> </w:t>
      </w:r>
      <w:r w:rsidRPr="006368D1">
        <w:rPr>
          <w:rFonts w:ascii="Times New Roman" w:eastAsia="Times New Roman" w:hAnsi="Times New Roman" w:cs="Times New Roman"/>
          <w:sz w:val="24"/>
          <w:szCs w:val="24"/>
        </w:rPr>
        <w:t>media</w:t>
      </w:r>
      <w:r w:rsidRPr="006368D1">
        <w:rPr>
          <w:rFonts w:ascii="Times New Roman" w:eastAsia="Times New Roman" w:hAnsi="Times New Roman" w:cs="Times New Roman"/>
          <w:spacing w:val="8"/>
          <w:sz w:val="24"/>
          <w:szCs w:val="24"/>
        </w:rPr>
        <w:t xml:space="preserve"> </w:t>
      </w:r>
      <w:r w:rsidRPr="006368D1">
        <w:rPr>
          <w:rFonts w:ascii="Times New Roman" w:eastAsia="Times New Roman" w:hAnsi="Times New Roman" w:cs="Times New Roman"/>
          <w:sz w:val="24"/>
          <w:szCs w:val="24"/>
        </w:rPr>
        <w:t>elektronik</w:t>
      </w:r>
      <w:r w:rsidRPr="006368D1">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9"/>
          <w:sz w:val="24"/>
          <w:szCs w:val="24"/>
        </w:rPr>
        <w:t xml:space="preserve">menambah informasi tentang </w:t>
      </w:r>
      <w:r w:rsidRPr="006368D1">
        <w:rPr>
          <w:rFonts w:ascii="Times New Roman" w:eastAsia="Times New Roman" w:hAnsi="Times New Roman" w:cs="Times New Roman"/>
          <w:sz w:val="24"/>
          <w:szCs w:val="24"/>
        </w:rPr>
        <w:t>penti</w:t>
      </w:r>
      <w:r w:rsidRPr="006368D1">
        <w:rPr>
          <w:rFonts w:ascii="Times New Roman" w:eastAsia="Times New Roman" w:hAnsi="Times New Roman" w:cs="Times New Roman"/>
          <w:spacing w:val="2"/>
          <w:sz w:val="24"/>
          <w:szCs w:val="24"/>
        </w:rPr>
        <w:t>n</w:t>
      </w:r>
      <w:r w:rsidRPr="006368D1">
        <w:rPr>
          <w:rFonts w:ascii="Times New Roman" w:eastAsia="Times New Roman" w:hAnsi="Times New Roman" w:cs="Times New Roman"/>
          <w:sz w:val="24"/>
          <w:szCs w:val="24"/>
        </w:rPr>
        <w:t>g</w:t>
      </w:r>
      <w:r w:rsidRPr="006368D1">
        <w:rPr>
          <w:rFonts w:ascii="Times New Roman" w:eastAsia="Times New Roman" w:hAnsi="Times New Roman" w:cs="Times New Roman"/>
          <w:spacing w:val="1"/>
          <w:sz w:val="24"/>
          <w:szCs w:val="24"/>
        </w:rPr>
        <w:t>n</w:t>
      </w:r>
      <w:r w:rsidRPr="006368D1">
        <w:rPr>
          <w:rFonts w:ascii="Times New Roman" w:eastAsia="Times New Roman" w:hAnsi="Times New Roman" w:cs="Times New Roman"/>
          <w:sz w:val="24"/>
          <w:szCs w:val="24"/>
        </w:rPr>
        <w:t>ya menjaga</w:t>
      </w:r>
      <w:r w:rsidRPr="006368D1">
        <w:rPr>
          <w:rFonts w:ascii="Times New Roman" w:eastAsia="Times New Roman" w:hAnsi="Times New Roman" w:cs="Times New Roman"/>
          <w:spacing w:val="7"/>
          <w:sz w:val="24"/>
          <w:szCs w:val="24"/>
        </w:rPr>
        <w:t xml:space="preserve"> </w:t>
      </w:r>
      <w:r w:rsidRPr="006368D1">
        <w:rPr>
          <w:rFonts w:ascii="Times New Roman" w:eastAsia="Times New Roman" w:hAnsi="Times New Roman" w:cs="Times New Roman"/>
          <w:sz w:val="24"/>
          <w:szCs w:val="24"/>
        </w:rPr>
        <w:t>ke</w:t>
      </w:r>
      <w:r w:rsidRPr="006368D1">
        <w:rPr>
          <w:rFonts w:ascii="Times New Roman" w:eastAsia="Times New Roman" w:hAnsi="Times New Roman" w:cs="Times New Roman"/>
          <w:spacing w:val="1"/>
          <w:sz w:val="24"/>
          <w:szCs w:val="24"/>
        </w:rPr>
        <w:t>s</w:t>
      </w:r>
      <w:r w:rsidRPr="006368D1">
        <w:rPr>
          <w:rFonts w:ascii="Times New Roman" w:eastAsia="Times New Roman" w:hAnsi="Times New Roman" w:cs="Times New Roman"/>
          <w:sz w:val="24"/>
          <w:szCs w:val="24"/>
        </w:rPr>
        <w:t>ehatan</w:t>
      </w:r>
      <w:r w:rsidRPr="006368D1">
        <w:rPr>
          <w:rFonts w:ascii="Times New Roman" w:eastAsia="Times New Roman" w:hAnsi="Times New Roman" w:cs="Times New Roman"/>
          <w:spacing w:val="10"/>
          <w:sz w:val="24"/>
          <w:szCs w:val="24"/>
        </w:rPr>
        <w:t xml:space="preserve"> </w:t>
      </w:r>
      <w:r w:rsidRPr="006368D1">
        <w:rPr>
          <w:rFonts w:ascii="Times New Roman" w:eastAsia="Times New Roman" w:hAnsi="Times New Roman" w:cs="Times New Roman"/>
          <w:sz w:val="24"/>
          <w:szCs w:val="24"/>
        </w:rPr>
        <w:t>akan</w:t>
      </w:r>
      <w:r w:rsidRPr="006368D1">
        <w:rPr>
          <w:rFonts w:ascii="Times New Roman" w:eastAsia="Times New Roman" w:hAnsi="Times New Roman" w:cs="Times New Roman"/>
          <w:spacing w:val="10"/>
          <w:sz w:val="24"/>
          <w:szCs w:val="24"/>
        </w:rPr>
        <w:t xml:space="preserve"> </w:t>
      </w:r>
      <w:r w:rsidRPr="006368D1">
        <w:rPr>
          <w:rFonts w:ascii="Times New Roman" w:eastAsia="Times New Roman" w:hAnsi="Times New Roman" w:cs="Times New Roman"/>
          <w:sz w:val="24"/>
          <w:szCs w:val="24"/>
        </w:rPr>
        <w:t>semakin</w:t>
      </w:r>
      <w:r w:rsidRPr="006368D1">
        <w:rPr>
          <w:rFonts w:ascii="Times New Roman" w:eastAsia="Times New Roman" w:hAnsi="Times New Roman" w:cs="Times New Roman"/>
          <w:spacing w:val="9"/>
          <w:sz w:val="24"/>
          <w:szCs w:val="24"/>
        </w:rPr>
        <w:t xml:space="preserve"> </w:t>
      </w:r>
      <w:r w:rsidRPr="006368D1">
        <w:rPr>
          <w:rFonts w:ascii="Times New Roman" w:eastAsia="Times New Roman" w:hAnsi="Times New Roman" w:cs="Times New Roman"/>
          <w:sz w:val="24"/>
          <w:szCs w:val="24"/>
        </w:rPr>
        <w:t>tinggi</w:t>
      </w:r>
      <w:r>
        <w:rPr>
          <w:rFonts w:ascii="Times New Roman" w:eastAsia="Times New Roman" w:hAnsi="Times New Roman" w:cs="Times New Roman"/>
          <w:sz w:val="24"/>
          <w:szCs w:val="24"/>
        </w:rPr>
        <w:t>.</w:t>
      </w:r>
    </w:p>
    <w:p w:rsidR="005F5993" w:rsidRPr="006E0DB5" w:rsidRDefault="005F5993" w:rsidP="005F5993">
      <w:pPr>
        <w:pStyle w:val="ListParagraph"/>
        <w:tabs>
          <w:tab w:val="left" w:pos="0"/>
          <w:tab w:val="left" w:pos="567"/>
        </w:tabs>
        <w:spacing w:after="0" w:line="480" w:lineRule="auto"/>
        <w:ind w:left="0"/>
        <w:jc w:val="both"/>
        <w:rPr>
          <w:rFonts w:ascii="Times New Roman" w:hAnsi="Times New Roman"/>
          <w:color w:val="000000"/>
          <w:sz w:val="24"/>
          <w:szCs w:val="24"/>
        </w:rPr>
      </w:pPr>
      <w:r>
        <w:rPr>
          <w:rFonts w:ascii="Times New Roman" w:hAnsi="Times New Roman"/>
          <w:color w:val="000000"/>
          <w:sz w:val="24"/>
          <w:szCs w:val="24"/>
        </w:rPr>
        <w:tab/>
        <w:t>Hal</w:t>
      </w:r>
      <w:r>
        <w:rPr>
          <w:rFonts w:ascii="Times New Roman" w:hAnsi="Times New Roman"/>
          <w:color w:val="000000"/>
          <w:spacing w:val="3"/>
          <w:sz w:val="24"/>
          <w:szCs w:val="24"/>
        </w:rPr>
        <w:t xml:space="preserve"> </w:t>
      </w:r>
      <w:r>
        <w:rPr>
          <w:rFonts w:ascii="Times New Roman" w:hAnsi="Times New Roman"/>
          <w:color w:val="000000"/>
          <w:sz w:val="24"/>
          <w:szCs w:val="24"/>
        </w:rPr>
        <w:t>ini</w:t>
      </w:r>
      <w:r>
        <w:rPr>
          <w:rFonts w:ascii="Times New Roman" w:hAnsi="Times New Roman"/>
          <w:color w:val="000000"/>
          <w:spacing w:val="3"/>
          <w:sz w:val="24"/>
          <w:szCs w:val="24"/>
        </w:rPr>
        <w:t xml:space="preserve"> </w:t>
      </w:r>
      <w:r>
        <w:rPr>
          <w:rFonts w:ascii="Times New Roman" w:hAnsi="Times New Roman"/>
          <w:color w:val="000000"/>
          <w:sz w:val="24"/>
          <w:szCs w:val="24"/>
        </w:rPr>
        <w:t>sesuai</w:t>
      </w:r>
      <w:r>
        <w:rPr>
          <w:rFonts w:ascii="Times New Roman" w:hAnsi="Times New Roman"/>
          <w:color w:val="000000"/>
          <w:spacing w:val="3"/>
          <w:sz w:val="24"/>
          <w:szCs w:val="24"/>
        </w:rPr>
        <w:t xml:space="preserve"> </w:t>
      </w:r>
      <w:r>
        <w:rPr>
          <w:rFonts w:ascii="Times New Roman" w:hAnsi="Times New Roman"/>
          <w:color w:val="000000"/>
          <w:sz w:val="24"/>
          <w:szCs w:val="24"/>
        </w:rPr>
        <w:t>denga</w:t>
      </w:r>
      <w:r>
        <w:rPr>
          <w:rFonts w:ascii="Times New Roman" w:hAnsi="Times New Roman"/>
          <w:color w:val="000000"/>
          <w:spacing w:val="1"/>
          <w:sz w:val="24"/>
          <w:szCs w:val="24"/>
        </w:rPr>
        <w:t>n</w:t>
      </w:r>
      <w:r>
        <w:rPr>
          <w:rFonts w:ascii="Times New Roman" w:hAnsi="Times New Roman"/>
          <w:color w:val="000000"/>
          <w:spacing w:val="3"/>
          <w:sz w:val="24"/>
          <w:szCs w:val="24"/>
        </w:rPr>
        <w:t xml:space="preserve"> </w:t>
      </w:r>
      <w:r>
        <w:rPr>
          <w:rFonts w:ascii="Times New Roman" w:hAnsi="Times New Roman"/>
          <w:color w:val="000000"/>
          <w:sz w:val="24"/>
          <w:szCs w:val="24"/>
        </w:rPr>
        <w:t>te</w:t>
      </w:r>
      <w:r>
        <w:rPr>
          <w:rFonts w:ascii="Times New Roman" w:hAnsi="Times New Roman"/>
          <w:color w:val="000000"/>
          <w:spacing w:val="1"/>
          <w:sz w:val="24"/>
          <w:szCs w:val="24"/>
        </w:rPr>
        <w:t>o</w:t>
      </w:r>
      <w:r>
        <w:rPr>
          <w:rFonts w:ascii="Times New Roman" w:hAnsi="Times New Roman"/>
          <w:color w:val="000000"/>
          <w:sz w:val="24"/>
          <w:szCs w:val="24"/>
        </w:rPr>
        <w:t>ri</w:t>
      </w:r>
      <w:r>
        <w:rPr>
          <w:rFonts w:ascii="Times New Roman" w:hAnsi="Times New Roman"/>
          <w:color w:val="000000"/>
          <w:spacing w:val="3"/>
          <w:sz w:val="24"/>
          <w:szCs w:val="24"/>
        </w:rPr>
        <w:t xml:space="preserve"> </w:t>
      </w:r>
      <w:r>
        <w:rPr>
          <w:rFonts w:ascii="Times New Roman" w:hAnsi="Times New Roman"/>
          <w:color w:val="000000"/>
          <w:sz w:val="24"/>
          <w:szCs w:val="24"/>
        </w:rPr>
        <w:t>Notoatmodjo</w:t>
      </w:r>
      <w:r>
        <w:rPr>
          <w:rFonts w:ascii="Times New Roman" w:hAnsi="Times New Roman"/>
          <w:color w:val="000000"/>
          <w:spacing w:val="1"/>
          <w:sz w:val="24"/>
          <w:szCs w:val="24"/>
        </w:rPr>
        <w:t>,</w:t>
      </w:r>
      <w:r>
        <w:rPr>
          <w:rFonts w:ascii="Times New Roman" w:hAnsi="Times New Roman"/>
          <w:color w:val="000000"/>
          <w:spacing w:val="69"/>
          <w:sz w:val="24"/>
          <w:szCs w:val="24"/>
        </w:rPr>
        <w:t xml:space="preserve"> </w:t>
      </w:r>
      <w:r>
        <w:rPr>
          <w:rFonts w:ascii="Times New Roman" w:hAnsi="Times New Roman"/>
          <w:color w:val="000000"/>
          <w:sz w:val="24"/>
          <w:szCs w:val="24"/>
        </w:rPr>
        <w:t>menge</w:t>
      </w:r>
      <w:r>
        <w:rPr>
          <w:rFonts w:ascii="Times New Roman" w:hAnsi="Times New Roman"/>
          <w:color w:val="000000"/>
          <w:spacing w:val="1"/>
          <w:sz w:val="24"/>
          <w:szCs w:val="24"/>
        </w:rPr>
        <w:t>m</w:t>
      </w:r>
      <w:r>
        <w:rPr>
          <w:rFonts w:ascii="Times New Roman" w:hAnsi="Times New Roman"/>
          <w:color w:val="000000"/>
          <w:sz w:val="24"/>
          <w:szCs w:val="24"/>
        </w:rPr>
        <w:t>ukaka</w:t>
      </w:r>
      <w:r>
        <w:rPr>
          <w:rFonts w:ascii="Times New Roman" w:hAnsi="Times New Roman"/>
          <w:color w:val="000000"/>
          <w:spacing w:val="2"/>
          <w:sz w:val="24"/>
          <w:szCs w:val="24"/>
        </w:rPr>
        <w:t>n</w:t>
      </w:r>
      <w:r>
        <w:rPr>
          <w:rFonts w:ascii="Times New Roman" w:hAnsi="Times New Roman"/>
          <w:color w:val="000000"/>
          <w:sz w:val="24"/>
          <w:szCs w:val="24"/>
        </w:rPr>
        <w:t xml:space="preserve"> bahwa</w:t>
      </w:r>
      <w:r>
        <w:rPr>
          <w:rFonts w:ascii="Times New Roman" w:hAnsi="Times New Roman"/>
          <w:color w:val="000000"/>
          <w:spacing w:val="108"/>
          <w:sz w:val="24"/>
          <w:szCs w:val="24"/>
        </w:rPr>
        <w:t xml:space="preserve"> </w:t>
      </w:r>
      <w:r w:rsidR="00665CB2">
        <w:rPr>
          <w:rFonts w:ascii="Times New Roman" w:hAnsi="Times New Roman"/>
          <w:color w:val="000000"/>
          <w:sz w:val="24"/>
          <w:szCs w:val="24"/>
          <w:lang w:val="en-US"/>
        </w:rPr>
        <w:t>fasilitas</w:t>
      </w:r>
      <w:r>
        <w:rPr>
          <w:rFonts w:ascii="Times New Roman" w:hAnsi="Times New Roman"/>
          <w:color w:val="000000"/>
          <w:spacing w:val="110"/>
          <w:sz w:val="24"/>
          <w:szCs w:val="24"/>
        </w:rPr>
        <w:t xml:space="preserve"> </w:t>
      </w:r>
      <w:r>
        <w:rPr>
          <w:rFonts w:ascii="Times New Roman" w:hAnsi="Times New Roman"/>
          <w:color w:val="000000"/>
          <w:sz w:val="24"/>
          <w:szCs w:val="24"/>
        </w:rPr>
        <w:t>adalah</w:t>
      </w:r>
      <w:r w:rsidR="00665CB2">
        <w:rPr>
          <w:rFonts w:ascii="Times New Roman" w:hAnsi="Times New Roman"/>
          <w:color w:val="000000"/>
          <w:sz w:val="24"/>
          <w:szCs w:val="24"/>
          <w:lang w:val="en-US"/>
        </w:rPr>
        <w:t xml:space="preserve"> alat atau mediator untuk mendapatkan</w:t>
      </w:r>
      <w:r>
        <w:rPr>
          <w:rFonts w:ascii="Times New Roman" w:hAnsi="Times New Roman"/>
          <w:color w:val="000000"/>
          <w:spacing w:val="109"/>
          <w:sz w:val="24"/>
          <w:szCs w:val="24"/>
        </w:rPr>
        <w:t xml:space="preserve"> </w:t>
      </w:r>
      <w:r>
        <w:rPr>
          <w:rFonts w:ascii="Times New Roman" w:hAnsi="Times New Roman"/>
          <w:color w:val="000000"/>
          <w:sz w:val="24"/>
          <w:szCs w:val="24"/>
        </w:rPr>
        <w:t>pe</w:t>
      </w:r>
      <w:r>
        <w:rPr>
          <w:rFonts w:ascii="Times New Roman" w:hAnsi="Times New Roman"/>
          <w:color w:val="000000"/>
          <w:spacing w:val="1"/>
          <w:sz w:val="24"/>
          <w:szCs w:val="24"/>
        </w:rPr>
        <w:t>n</w:t>
      </w:r>
      <w:r>
        <w:rPr>
          <w:rFonts w:ascii="Times New Roman" w:hAnsi="Times New Roman"/>
          <w:color w:val="000000"/>
          <w:sz w:val="24"/>
          <w:szCs w:val="24"/>
        </w:rPr>
        <w:t>getahuan</w:t>
      </w:r>
      <w:r>
        <w:rPr>
          <w:rFonts w:ascii="Times New Roman" w:hAnsi="Times New Roman"/>
          <w:color w:val="000000"/>
          <w:spacing w:val="113"/>
          <w:sz w:val="24"/>
          <w:szCs w:val="24"/>
        </w:rPr>
        <w:t xml:space="preserve"> </w:t>
      </w:r>
      <w:r>
        <w:rPr>
          <w:rFonts w:ascii="Times New Roman" w:hAnsi="Times New Roman"/>
          <w:color w:val="000000"/>
          <w:sz w:val="24"/>
          <w:szCs w:val="24"/>
        </w:rPr>
        <w:t>atau</w:t>
      </w:r>
      <w:r>
        <w:rPr>
          <w:rFonts w:ascii="Times New Roman" w:hAnsi="Times New Roman"/>
          <w:color w:val="000000"/>
          <w:spacing w:val="37"/>
          <w:sz w:val="24"/>
          <w:szCs w:val="24"/>
        </w:rPr>
        <w:t xml:space="preserve"> </w:t>
      </w:r>
      <w:r>
        <w:rPr>
          <w:rFonts w:ascii="Times New Roman" w:hAnsi="Times New Roman"/>
          <w:color w:val="000000"/>
          <w:sz w:val="24"/>
          <w:szCs w:val="24"/>
        </w:rPr>
        <w:t>instr</w:t>
      </w:r>
      <w:r>
        <w:rPr>
          <w:rFonts w:ascii="Times New Roman" w:hAnsi="Times New Roman"/>
          <w:color w:val="000000"/>
          <w:spacing w:val="1"/>
          <w:sz w:val="24"/>
          <w:szCs w:val="24"/>
        </w:rPr>
        <w:t>u</w:t>
      </w:r>
      <w:r>
        <w:rPr>
          <w:rFonts w:ascii="Times New Roman" w:hAnsi="Times New Roman"/>
          <w:color w:val="000000"/>
          <w:sz w:val="24"/>
          <w:szCs w:val="24"/>
        </w:rPr>
        <w:t>ks</w:t>
      </w:r>
      <w:r>
        <w:rPr>
          <w:rFonts w:ascii="Times New Roman" w:hAnsi="Times New Roman"/>
          <w:color w:val="000000"/>
          <w:spacing w:val="1"/>
          <w:sz w:val="24"/>
          <w:szCs w:val="24"/>
        </w:rPr>
        <w:t>i</w:t>
      </w:r>
      <w:r>
        <w:rPr>
          <w:rFonts w:ascii="Times New Roman" w:hAnsi="Times New Roman"/>
          <w:color w:val="000000"/>
          <w:sz w:val="24"/>
          <w:szCs w:val="24"/>
        </w:rPr>
        <w:t>.</w:t>
      </w:r>
      <w:r w:rsidR="00665CB2">
        <w:rPr>
          <w:rFonts w:ascii="Times New Roman" w:hAnsi="Times New Roman"/>
          <w:color w:val="000000"/>
          <w:spacing w:val="39"/>
          <w:sz w:val="24"/>
          <w:szCs w:val="24"/>
          <w:lang w:val="en-US"/>
        </w:rPr>
        <w:t xml:space="preserve"> </w:t>
      </w:r>
      <w:r>
        <w:rPr>
          <w:rFonts w:ascii="Times New Roman" w:hAnsi="Times New Roman"/>
          <w:color w:val="000000"/>
          <w:sz w:val="24"/>
          <w:szCs w:val="24"/>
        </w:rPr>
        <w:t>Informasi</w:t>
      </w:r>
      <w:r>
        <w:rPr>
          <w:rFonts w:ascii="Times New Roman" w:hAnsi="Times New Roman"/>
          <w:color w:val="000000"/>
          <w:spacing w:val="35"/>
          <w:sz w:val="24"/>
          <w:szCs w:val="24"/>
        </w:rPr>
        <w:t xml:space="preserve"> </w:t>
      </w:r>
      <w:r>
        <w:rPr>
          <w:rFonts w:ascii="Times New Roman" w:hAnsi="Times New Roman"/>
          <w:color w:val="000000"/>
          <w:sz w:val="24"/>
          <w:szCs w:val="24"/>
        </w:rPr>
        <w:t>adalah</w:t>
      </w:r>
      <w:r>
        <w:rPr>
          <w:rFonts w:ascii="Times New Roman" w:hAnsi="Times New Roman"/>
          <w:color w:val="000000"/>
          <w:spacing w:val="36"/>
          <w:sz w:val="24"/>
          <w:szCs w:val="24"/>
        </w:rPr>
        <w:t xml:space="preserve"> </w:t>
      </w:r>
      <w:r>
        <w:rPr>
          <w:rFonts w:ascii="Times New Roman" w:hAnsi="Times New Roman"/>
          <w:color w:val="000000"/>
          <w:sz w:val="24"/>
          <w:szCs w:val="24"/>
        </w:rPr>
        <w:t>suatu</w:t>
      </w:r>
      <w:r>
        <w:rPr>
          <w:rFonts w:ascii="Times New Roman" w:hAnsi="Times New Roman"/>
          <w:color w:val="000000"/>
          <w:spacing w:val="35"/>
          <w:sz w:val="24"/>
          <w:szCs w:val="24"/>
        </w:rPr>
        <w:t xml:space="preserve"> </w:t>
      </w:r>
      <w:r>
        <w:rPr>
          <w:rFonts w:ascii="Times New Roman" w:hAnsi="Times New Roman"/>
          <w:color w:val="000000"/>
          <w:sz w:val="24"/>
          <w:szCs w:val="24"/>
        </w:rPr>
        <w:t>ketera</w:t>
      </w:r>
      <w:r>
        <w:rPr>
          <w:rFonts w:ascii="Times New Roman" w:hAnsi="Times New Roman"/>
          <w:color w:val="000000"/>
          <w:spacing w:val="1"/>
          <w:sz w:val="24"/>
          <w:szCs w:val="24"/>
        </w:rPr>
        <w:t>n</w:t>
      </w:r>
      <w:r>
        <w:rPr>
          <w:rFonts w:ascii="Times New Roman" w:hAnsi="Times New Roman"/>
          <w:color w:val="000000"/>
          <w:sz w:val="24"/>
          <w:szCs w:val="24"/>
        </w:rPr>
        <w:t>gan,</w:t>
      </w:r>
      <w:r>
        <w:rPr>
          <w:rFonts w:ascii="Times New Roman" w:hAnsi="Times New Roman"/>
          <w:color w:val="000000"/>
          <w:spacing w:val="38"/>
          <w:sz w:val="24"/>
          <w:szCs w:val="24"/>
        </w:rPr>
        <w:t xml:space="preserve"> </w:t>
      </w:r>
      <w:r>
        <w:rPr>
          <w:rFonts w:ascii="Times New Roman" w:hAnsi="Times New Roman"/>
          <w:color w:val="000000"/>
          <w:spacing w:val="2"/>
          <w:sz w:val="24"/>
          <w:szCs w:val="24"/>
        </w:rPr>
        <w:t>p</w:t>
      </w:r>
      <w:r>
        <w:rPr>
          <w:rFonts w:ascii="Times New Roman" w:hAnsi="Times New Roman"/>
          <w:color w:val="000000"/>
          <w:sz w:val="24"/>
          <w:szCs w:val="24"/>
        </w:rPr>
        <w:t>ene</w:t>
      </w:r>
      <w:r>
        <w:rPr>
          <w:rFonts w:ascii="Times New Roman" w:hAnsi="Times New Roman"/>
          <w:color w:val="000000"/>
          <w:spacing w:val="1"/>
          <w:sz w:val="24"/>
          <w:szCs w:val="24"/>
        </w:rPr>
        <w:t>r</w:t>
      </w:r>
      <w:r>
        <w:rPr>
          <w:rFonts w:ascii="Times New Roman" w:hAnsi="Times New Roman"/>
          <w:color w:val="000000"/>
          <w:sz w:val="24"/>
          <w:szCs w:val="24"/>
        </w:rPr>
        <w:t>a</w:t>
      </w:r>
      <w:r>
        <w:rPr>
          <w:rFonts w:ascii="Times New Roman" w:hAnsi="Times New Roman"/>
          <w:color w:val="000000"/>
          <w:spacing w:val="2"/>
          <w:sz w:val="24"/>
          <w:szCs w:val="24"/>
        </w:rPr>
        <w:t>n</w:t>
      </w:r>
      <w:r>
        <w:rPr>
          <w:rFonts w:ascii="Times New Roman" w:hAnsi="Times New Roman"/>
          <w:color w:val="000000"/>
          <w:sz w:val="24"/>
          <w:szCs w:val="24"/>
        </w:rPr>
        <w:t>ga</w:t>
      </w:r>
      <w:r>
        <w:rPr>
          <w:rFonts w:ascii="Times New Roman" w:hAnsi="Times New Roman"/>
          <w:color w:val="000000"/>
          <w:spacing w:val="1"/>
          <w:sz w:val="24"/>
          <w:szCs w:val="24"/>
        </w:rPr>
        <w:t>n</w:t>
      </w:r>
      <w:r>
        <w:rPr>
          <w:rFonts w:ascii="Times New Roman" w:hAnsi="Times New Roman"/>
          <w:color w:val="000000"/>
          <w:sz w:val="24"/>
          <w:szCs w:val="24"/>
        </w:rPr>
        <w:t xml:space="preserve"> atau</w:t>
      </w:r>
      <w:r>
        <w:rPr>
          <w:rFonts w:ascii="Times New Roman" w:hAnsi="Times New Roman"/>
          <w:color w:val="000000"/>
          <w:spacing w:val="42"/>
          <w:sz w:val="24"/>
          <w:szCs w:val="24"/>
        </w:rPr>
        <w:t xml:space="preserve"> </w:t>
      </w:r>
      <w:r>
        <w:rPr>
          <w:rFonts w:ascii="Times New Roman" w:hAnsi="Times New Roman"/>
          <w:color w:val="000000"/>
          <w:sz w:val="24"/>
          <w:szCs w:val="24"/>
        </w:rPr>
        <w:t>data</w:t>
      </w:r>
      <w:r>
        <w:rPr>
          <w:rFonts w:ascii="Times New Roman" w:hAnsi="Times New Roman"/>
          <w:color w:val="000000"/>
          <w:spacing w:val="47"/>
          <w:sz w:val="24"/>
          <w:szCs w:val="24"/>
        </w:rPr>
        <w:t xml:space="preserve"> </w:t>
      </w:r>
      <w:r>
        <w:rPr>
          <w:rFonts w:ascii="Times New Roman" w:hAnsi="Times New Roman"/>
          <w:color w:val="000000"/>
          <w:sz w:val="24"/>
          <w:szCs w:val="24"/>
        </w:rPr>
        <w:t>yang</w:t>
      </w:r>
      <w:r>
        <w:rPr>
          <w:rFonts w:ascii="Times New Roman" w:hAnsi="Times New Roman"/>
          <w:color w:val="000000"/>
          <w:spacing w:val="43"/>
          <w:sz w:val="24"/>
          <w:szCs w:val="24"/>
        </w:rPr>
        <w:t xml:space="preserve"> </w:t>
      </w:r>
      <w:r>
        <w:rPr>
          <w:rFonts w:ascii="Times New Roman" w:hAnsi="Times New Roman"/>
          <w:color w:val="000000"/>
          <w:sz w:val="24"/>
          <w:szCs w:val="24"/>
        </w:rPr>
        <w:t>telah</w:t>
      </w:r>
      <w:r>
        <w:rPr>
          <w:rFonts w:ascii="Times New Roman" w:hAnsi="Times New Roman"/>
          <w:color w:val="000000"/>
          <w:spacing w:val="44"/>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z w:val="24"/>
          <w:szCs w:val="24"/>
        </w:rPr>
        <w:t>proses</w:t>
      </w:r>
      <w:r>
        <w:rPr>
          <w:rFonts w:ascii="Times New Roman" w:hAnsi="Times New Roman"/>
          <w:color w:val="000000"/>
          <w:spacing w:val="44"/>
          <w:sz w:val="24"/>
          <w:szCs w:val="24"/>
        </w:rPr>
        <w:t xml:space="preserve"> </w:t>
      </w:r>
      <w:r>
        <w:rPr>
          <w:rFonts w:ascii="Times New Roman" w:hAnsi="Times New Roman"/>
          <w:color w:val="000000"/>
          <w:sz w:val="24"/>
          <w:szCs w:val="24"/>
        </w:rPr>
        <w:t>keda</w:t>
      </w:r>
      <w:r>
        <w:rPr>
          <w:rFonts w:ascii="Times New Roman" w:hAnsi="Times New Roman"/>
          <w:color w:val="000000"/>
          <w:spacing w:val="2"/>
          <w:sz w:val="24"/>
          <w:szCs w:val="24"/>
        </w:rPr>
        <w:t>l</w:t>
      </w:r>
      <w:r>
        <w:rPr>
          <w:rFonts w:ascii="Times New Roman" w:hAnsi="Times New Roman"/>
          <w:color w:val="000000"/>
          <w:sz w:val="24"/>
          <w:szCs w:val="24"/>
        </w:rPr>
        <w:t>am</w:t>
      </w:r>
      <w:r>
        <w:rPr>
          <w:rFonts w:ascii="Times New Roman" w:hAnsi="Times New Roman"/>
          <w:color w:val="000000"/>
          <w:spacing w:val="44"/>
          <w:sz w:val="24"/>
          <w:szCs w:val="24"/>
        </w:rPr>
        <w:t xml:space="preserve"> </w:t>
      </w:r>
      <w:r>
        <w:rPr>
          <w:rFonts w:ascii="Times New Roman" w:hAnsi="Times New Roman"/>
          <w:color w:val="000000"/>
          <w:sz w:val="24"/>
          <w:szCs w:val="24"/>
        </w:rPr>
        <w:t>suatu</w:t>
      </w:r>
      <w:r>
        <w:rPr>
          <w:rFonts w:ascii="Times New Roman" w:hAnsi="Times New Roman"/>
          <w:color w:val="000000"/>
          <w:spacing w:val="44"/>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entuk</w:t>
      </w:r>
      <w:r>
        <w:rPr>
          <w:rFonts w:ascii="Times New Roman" w:hAnsi="Times New Roman"/>
          <w:color w:val="000000"/>
          <w:spacing w:val="47"/>
          <w:sz w:val="24"/>
          <w:szCs w:val="24"/>
        </w:rPr>
        <w:t xml:space="preserve"> </w:t>
      </w:r>
      <w:r>
        <w:rPr>
          <w:rFonts w:ascii="Times New Roman" w:hAnsi="Times New Roman"/>
          <w:color w:val="000000"/>
          <w:sz w:val="24"/>
          <w:szCs w:val="24"/>
        </w:rPr>
        <w:t>y</w:t>
      </w:r>
      <w:r>
        <w:rPr>
          <w:rFonts w:ascii="Times New Roman" w:hAnsi="Times New Roman"/>
          <w:color w:val="000000"/>
          <w:spacing w:val="1"/>
          <w:sz w:val="24"/>
          <w:szCs w:val="24"/>
        </w:rPr>
        <w:t>an</w:t>
      </w:r>
      <w:r>
        <w:rPr>
          <w:rFonts w:ascii="Times New Roman" w:hAnsi="Times New Roman"/>
          <w:color w:val="000000"/>
          <w:sz w:val="24"/>
          <w:szCs w:val="24"/>
        </w:rPr>
        <w:t>g</w:t>
      </w:r>
      <w:r>
        <w:rPr>
          <w:rFonts w:ascii="Times New Roman" w:hAnsi="Times New Roman"/>
          <w:color w:val="000000"/>
          <w:spacing w:val="44"/>
          <w:sz w:val="24"/>
          <w:szCs w:val="24"/>
        </w:rPr>
        <w:t xml:space="preserve"> </w:t>
      </w:r>
      <w:r>
        <w:rPr>
          <w:rFonts w:ascii="Times New Roman" w:hAnsi="Times New Roman"/>
          <w:color w:val="000000"/>
          <w:sz w:val="24"/>
          <w:szCs w:val="24"/>
        </w:rPr>
        <w:t>mempu</w:t>
      </w:r>
      <w:r>
        <w:rPr>
          <w:rFonts w:ascii="Times New Roman" w:hAnsi="Times New Roman"/>
          <w:color w:val="000000"/>
          <w:spacing w:val="4"/>
          <w:sz w:val="24"/>
          <w:szCs w:val="24"/>
        </w:rPr>
        <w:t>n</w:t>
      </w:r>
      <w:r>
        <w:rPr>
          <w:rFonts w:ascii="Times New Roman" w:hAnsi="Times New Roman"/>
          <w:color w:val="000000"/>
          <w:sz w:val="24"/>
          <w:szCs w:val="24"/>
        </w:rPr>
        <w:t>yai</w:t>
      </w:r>
      <w:r>
        <w:rPr>
          <w:rFonts w:ascii="Times New Roman" w:hAnsi="Times New Roman"/>
          <w:color w:val="000000"/>
          <w:spacing w:val="47"/>
          <w:sz w:val="24"/>
          <w:szCs w:val="24"/>
        </w:rPr>
        <w:t xml:space="preserve"> </w:t>
      </w:r>
      <w:r>
        <w:rPr>
          <w:rFonts w:ascii="Times New Roman" w:hAnsi="Times New Roman"/>
          <w:color w:val="000000"/>
          <w:sz w:val="24"/>
          <w:szCs w:val="24"/>
        </w:rPr>
        <w:t>arti ba</w:t>
      </w:r>
      <w:r>
        <w:rPr>
          <w:rFonts w:ascii="Times New Roman" w:hAnsi="Times New Roman"/>
          <w:color w:val="000000"/>
          <w:spacing w:val="-2"/>
          <w:sz w:val="24"/>
          <w:szCs w:val="24"/>
        </w:rPr>
        <w:t>g</w:t>
      </w:r>
      <w:r>
        <w:rPr>
          <w:rFonts w:ascii="Times New Roman" w:hAnsi="Times New Roman"/>
          <w:color w:val="000000"/>
          <w:sz w:val="24"/>
          <w:szCs w:val="24"/>
        </w:rPr>
        <w:t>i</w:t>
      </w:r>
      <w:r>
        <w:rPr>
          <w:rFonts w:ascii="Times New Roman" w:hAnsi="Times New Roman"/>
          <w:color w:val="000000"/>
          <w:spacing w:val="125"/>
          <w:sz w:val="24"/>
          <w:szCs w:val="24"/>
        </w:rPr>
        <w:t xml:space="preserve"> </w:t>
      </w:r>
      <w:r>
        <w:rPr>
          <w:rFonts w:ascii="Times New Roman" w:hAnsi="Times New Roman"/>
          <w:color w:val="000000"/>
          <w:w w:val="99"/>
          <w:sz w:val="24"/>
          <w:szCs w:val="24"/>
        </w:rPr>
        <w:t>si</w:t>
      </w:r>
      <w:r>
        <w:rPr>
          <w:rFonts w:ascii="Times New Roman" w:hAnsi="Times New Roman"/>
          <w:color w:val="000000"/>
          <w:spacing w:val="125"/>
          <w:sz w:val="24"/>
          <w:szCs w:val="24"/>
        </w:rPr>
        <w:t xml:space="preserve"> </w:t>
      </w:r>
      <w:r>
        <w:rPr>
          <w:rFonts w:ascii="Times New Roman" w:hAnsi="Times New Roman"/>
          <w:color w:val="000000"/>
          <w:sz w:val="24"/>
          <w:szCs w:val="24"/>
        </w:rPr>
        <w:t>penerim</w:t>
      </w:r>
      <w:r>
        <w:rPr>
          <w:rFonts w:ascii="Times New Roman" w:hAnsi="Times New Roman"/>
          <w:color w:val="000000"/>
          <w:spacing w:val="-1"/>
          <w:sz w:val="24"/>
          <w:szCs w:val="24"/>
        </w:rPr>
        <w:t>a</w:t>
      </w:r>
      <w:r>
        <w:rPr>
          <w:rFonts w:ascii="Times New Roman" w:hAnsi="Times New Roman"/>
          <w:color w:val="000000"/>
          <w:spacing w:val="125"/>
          <w:sz w:val="24"/>
          <w:szCs w:val="24"/>
        </w:rPr>
        <w:t xml:space="preserve"> </w:t>
      </w:r>
      <w:r>
        <w:rPr>
          <w:rFonts w:ascii="Times New Roman" w:hAnsi="Times New Roman"/>
          <w:color w:val="000000"/>
          <w:sz w:val="24"/>
          <w:szCs w:val="24"/>
        </w:rPr>
        <w:t>dan</w:t>
      </w:r>
      <w:r>
        <w:rPr>
          <w:rFonts w:ascii="Times New Roman" w:hAnsi="Times New Roman"/>
          <w:color w:val="000000"/>
          <w:spacing w:val="125"/>
          <w:sz w:val="24"/>
          <w:szCs w:val="24"/>
        </w:rPr>
        <w:t xml:space="preserve"> </w:t>
      </w:r>
      <w:r>
        <w:rPr>
          <w:rFonts w:ascii="Times New Roman" w:hAnsi="Times New Roman"/>
          <w:color w:val="000000"/>
          <w:sz w:val="24"/>
          <w:szCs w:val="24"/>
        </w:rPr>
        <w:t>mempun</w:t>
      </w:r>
      <w:r>
        <w:rPr>
          <w:rFonts w:ascii="Times New Roman" w:hAnsi="Times New Roman"/>
          <w:color w:val="000000"/>
          <w:spacing w:val="-2"/>
          <w:sz w:val="24"/>
          <w:szCs w:val="24"/>
        </w:rPr>
        <w:t>y</w:t>
      </w:r>
      <w:r>
        <w:rPr>
          <w:rFonts w:ascii="Times New Roman" w:hAnsi="Times New Roman"/>
          <w:color w:val="000000"/>
          <w:sz w:val="24"/>
          <w:szCs w:val="24"/>
        </w:rPr>
        <w:t>ai</w:t>
      </w:r>
      <w:r>
        <w:rPr>
          <w:rFonts w:ascii="Times New Roman" w:hAnsi="Times New Roman"/>
          <w:color w:val="000000"/>
          <w:spacing w:val="125"/>
          <w:sz w:val="24"/>
          <w:szCs w:val="24"/>
        </w:rPr>
        <w:t xml:space="preserve"> </w:t>
      </w:r>
      <w:r>
        <w:rPr>
          <w:rFonts w:ascii="Times New Roman" w:hAnsi="Times New Roman"/>
          <w:color w:val="000000"/>
          <w:sz w:val="24"/>
          <w:szCs w:val="24"/>
        </w:rPr>
        <w:t>nilai</w:t>
      </w:r>
      <w:r>
        <w:rPr>
          <w:rFonts w:ascii="Times New Roman" w:hAnsi="Times New Roman"/>
          <w:color w:val="000000"/>
          <w:spacing w:val="130"/>
          <w:sz w:val="24"/>
          <w:szCs w:val="24"/>
        </w:rPr>
        <w:t xml:space="preserve"> </w:t>
      </w:r>
      <w:r>
        <w:rPr>
          <w:rFonts w:ascii="Times New Roman" w:hAnsi="Times New Roman"/>
          <w:color w:val="000000"/>
          <w:spacing w:val="-4"/>
          <w:sz w:val="24"/>
          <w:szCs w:val="24"/>
        </w:rPr>
        <w:t>y</w:t>
      </w:r>
      <w:r>
        <w:rPr>
          <w:rFonts w:ascii="Times New Roman" w:hAnsi="Times New Roman"/>
          <w:color w:val="000000"/>
          <w:sz w:val="24"/>
          <w:szCs w:val="24"/>
        </w:rPr>
        <w:t>an</w:t>
      </w:r>
      <w:r>
        <w:rPr>
          <w:rFonts w:ascii="Times New Roman" w:hAnsi="Times New Roman"/>
          <w:color w:val="000000"/>
          <w:spacing w:val="-3"/>
          <w:sz w:val="24"/>
          <w:szCs w:val="24"/>
        </w:rPr>
        <w:t>g</w:t>
      </w:r>
      <w:r>
        <w:rPr>
          <w:rFonts w:ascii="Times New Roman" w:hAnsi="Times New Roman"/>
          <w:color w:val="000000"/>
          <w:spacing w:val="126"/>
          <w:sz w:val="24"/>
          <w:szCs w:val="24"/>
        </w:rPr>
        <w:t xml:space="preserve"> </w:t>
      </w:r>
      <w:r>
        <w:rPr>
          <w:rFonts w:ascii="Times New Roman" w:hAnsi="Times New Roman"/>
          <w:color w:val="000000"/>
          <w:sz w:val="24"/>
          <w:szCs w:val="24"/>
        </w:rPr>
        <w:t>n</w:t>
      </w:r>
      <w:r>
        <w:rPr>
          <w:rFonts w:ascii="Times New Roman" w:hAnsi="Times New Roman"/>
          <w:color w:val="000000"/>
          <w:spacing w:val="-1"/>
          <w:sz w:val="24"/>
          <w:szCs w:val="24"/>
        </w:rPr>
        <w:t>y</w:t>
      </w:r>
      <w:r>
        <w:rPr>
          <w:rFonts w:ascii="Times New Roman" w:hAnsi="Times New Roman"/>
          <w:color w:val="000000"/>
          <w:sz w:val="24"/>
          <w:szCs w:val="24"/>
        </w:rPr>
        <w:t>ata,</w:t>
      </w:r>
      <w:r>
        <w:rPr>
          <w:rFonts w:ascii="Times New Roman" w:hAnsi="Times New Roman"/>
          <w:color w:val="000000"/>
          <w:spacing w:val="126"/>
          <w:sz w:val="24"/>
          <w:szCs w:val="24"/>
        </w:rPr>
        <w:t xml:space="preserve"> </w:t>
      </w:r>
      <w:r>
        <w:rPr>
          <w:rFonts w:ascii="Times New Roman" w:hAnsi="Times New Roman"/>
          <w:color w:val="000000"/>
          <w:sz w:val="24"/>
          <w:szCs w:val="24"/>
        </w:rPr>
        <w:t>sehingg</w:t>
      </w:r>
      <w:r>
        <w:rPr>
          <w:rFonts w:ascii="Times New Roman" w:hAnsi="Times New Roman"/>
          <w:color w:val="000000"/>
          <w:spacing w:val="-1"/>
          <w:sz w:val="24"/>
          <w:szCs w:val="24"/>
        </w:rPr>
        <w:t>a</w:t>
      </w:r>
      <w:r>
        <w:rPr>
          <w:rFonts w:ascii="Times New Roman" w:hAnsi="Times New Roman"/>
          <w:color w:val="000000"/>
          <w:spacing w:val="125"/>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apa</w:t>
      </w:r>
      <w:r>
        <w:rPr>
          <w:rFonts w:ascii="Times New Roman" w:hAnsi="Times New Roman"/>
          <w:color w:val="000000"/>
          <w:spacing w:val="1"/>
          <w:sz w:val="24"/>
          <w:szCs w:val="24"/>
        </w:rPr>
        <w:t>t</w:t>
      </w:r>
      <w:r>
        <w:rPr>
          <w:rFonts w:ascii="Times New Roman" w:hAnsi="Times New Roman"/>
          <w:color w:val="000000"/>
          <w:sz w:val="24"/>
          <w:szCs w:val="24"/>
        </w:rPr>
        <w:t xml:space="preserve"> menin</w:t>
      </w:r>
      <w:r>
        <w:rPr>
          <w:rFonts w:ascii="Times New Roman" w:hAnsi="Times New Roman"/>
          <w:color w:val="000000"/>
          <w:spacing w:val="-1"/>
          <w:sz w:val="24"/>
          <w:szCs w:val="24"/>
        </w:rPr>
        <w:t>g</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tkan</w:t>
      </w:r>
      <w:r>
        <w:rPr>
          <w:rFonts w:ascii="Times New Roman" w:hAnsi="Times New Roman"/>
          <w:color w:val="000000"/>
          <w:spacing w:val="144"/>
          <w:sz w:val="24"/>
          <w:szCs w:val="24"/>
        </w:rPr>
        <w:t xml:space="preserve"> </w:t>
      </w:r>
      <w:r>
        <w:rPr>
          <w:rFonts w:ascii="Times New Roman" w:hAnsi="Times New Roman"/>
          <w:color w:val="000000"/>
          <w:sz w:val="24"/>
          <w:szCs w:val="24"/>
        </w:rPr>
        <w:t>pengetahuan</w:t>
      </w:r>
      <w:r>
        <w:rPr>
          <w:rFonts w:ascii="Times New Roman" w:hAnsi="Times New Roman"/>
          <w:color w:val="000000"/>
          <w:spacing w:val="147"/>
          <w:sz w:val="24"/>
          <w:szCs w:val="24"/>
        </w:rPr>
        <w:t xml:space="preserve"> </w:t>
      </w:r>
      <w:r>
        <w:rPr>
          <w:rFonts w:ascii="Times New Roman" w:hAnsi="Times New Roman"/>
          <w:color w:val="000000"/>
          <w:spacing w:val="-3"/>
          <w:sz w:val="24"/>
          <w:szCs w:val="24"/>
        </w:rPr>
        <w:t>y</w:t>
      </w:r>
      <w:r>
        <w:rPr>
          <w:rFonts w:ascii="Times New Roman" w:hAnsi="Times New Roman"/>
          <w:color w:val="000000"/>
          <w:sz w:val="24"/>
          <w:szCs w:val="24"/>
        </w:rPr>
        <w:t>an</w:t>
      </w:r>
      <w:r>
        <w:rPr>
          <w:rFonts w:ascii="Times New Roman" w:hAnsi="Times New Roman"/>
          <w:color w:val="000000"/>
          <w:spacing w:val="-2"/>
          <w:sz w:val="24"/>
          <w:szCs w:val="24"/>
        </w:rPr>
        <w:t>g</w:t>
      </w:r>
      <w:r>
        <w:rPr>
          <w:rFonts w:ascii="Times New Roman" w:hAnsi="Times New Roman"/>
          <w:color w:val="000000"/>
          <w:spacing w:val="145"/>
          <w:sz w:val="24"/>
          <w:szCs w:val="24"/>
        </w:rPr>
        <w:t xml:space="preserve"> </w:t>
      </w:r>
      <w:r>
        <w:rPr>
          <w:rFonts w:ascii="Times New Roman" w:hAnsi="Times New Roman"/>
          <w:color w:val="000000"/>
          <w:sz w:val="24"/>
          <w:szCs w:val="24"/>
        </w:rPr>
        <w:t>dapat</w:t>
      </w:r>
      <w:r>
        <w:rPr>
          <w:rFonts w:ascii="Times New Roman" w:hAnsi="Times New Roman"/>
          <w:color w:val="000000"/>
          <w:spacing w:val="144"/>
          <w:sz w:val="24"/>
          <w:szCs w:val="24"/>
        </w:rPr>
        <w:t xml:space="preserve"> </w:t>
      </w:r>
      <w:r>
        <w:rPr>
          <w:rFonts w:ascii="Times New Roman" w:hAnsi="Times New Roman"/>
          <w:color w:val="000000"/>
          <w:sz w:val="24"/>
          <w:szCs w:val="24"/>
        </w:rPr>
        <w:t>dipakai</w:t>
      </w:r>
      <w:r>
        <w:rPr>
          <w:rFonts w:ascii="Times New Roman" w:hAnsi="Times New Roman"/>
          <w:color w:val="000000"/>
          <w:spacing w:val="144"/>
          <w:sz w:val="24"/>
          <w:szCs w:val="24"/>
        </w:rPr>
        <w:t xml:space="preserve"> </w:t>
      </w:r>
      <w:r>
        <w:rPr>
          <w:rFonts w:ascii="Times New Roman" w:hAnsi="Times New Roman"/>
          <w:color w:val="000000"/>
          <w:sz w:val="24"/>
          <w:szCs w:val="24"/>
        </w:rPr>
        <w:t>seba</w:t>
      </w:r>
      <w:r>
        <w:rPr>
          <w:rFonts w:ascii="Times New Roman" w:hAnsi="Times New Roman"/>
          <w:color w:val="000000"/>
          <w:spacing w:val="-2"/>
          <w:sz w:val="24"/>
          <w:szCs w:val="24"/>
        </w:rPr>
        <w:t>g</w:t>
      </w:r>
      <w:r>
        <w:rPr>
          <w:rFonts w:ascii="Times New Roman" w:hAnsi="Times New Roman"/>
          <w:color w:val="000000"/>
          <w:spacing w:val="-1"/>
          <w:sz w:val="24"/>
          <w:szCs w:val="24"/>
        </w:rPr>
        <w:t>a</w:t>
      </w:r>
      <w:r>
        <w:rPr>
          <w:rFonts w:ascii="Times New Roman" w:hAnsi="Times New Roman"/>
          <w:color w:val="000000"/>
          <w:sz w:val="24"/>
          <w:szCs w:val="24"/>
        </w:rPr>
        <w:t>i</w:t>
      </w:r>
      <w:r>
        <w:rPr>
          <w:rFonts w:ascii="Times New Roman" w:hAnsi="Times New Roman"/>
          <w:color w:val="000000"/>
          <w:spacing w:val="144"/>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sar</w:t>
      </w:r>
      <w:r>
        <w:rPr>
          <w:rFonts w:ascii="Times New Roman" w:hAnsi="Times New Roman"/>
          <w:color w:val="000000"/>
          <w:spacing w:val="144"/>
          <w:sz w:val="24"/>
          <w:szCs w:val="24"/>
        </w:rPr>
        <w:t xml:space="preserve"> </w:t>
      </w:r>
      <w:r>
        <w:rPr>
          <w:rFonts w:ascii="Times New Roman" w:hAnsi="Times New Roman"/>
          <w:color w:val="000000"/>
          <w:sz w:val="24"/>
          <w:szCs w:val="24"/>
        </w:rPr>
        <w:t>untu</w:t>
      </w:r>
      <w:r>
        <w:rPr>
          <w:rFonts w:ascii="Times New Roman" w:hAnsi="Times New Roman"/>
          <w:color w:val="000000"/>
          <w:spacing w:val="-1"/>
          <w:sz w:val="24"/>
          <w:szCs w:val="24"/>
        </w:rPr>
        <w:t>k</w:t>
      </w:r>
      <w:r>
        <w:rPr>
          <w:rFonts w:ascii="Times New Roman" w:hAnsi="Times New Roman"/>
          <w:color w:val="000000"/>
          <w:sz w:val="24"/>
          <w:szCs w:val="24"/>
        </w:rPr>
        <w:t xml:space="preserve"> mengambil keputusan untuk masa </w:t>
      </w:r>
      <w:r>
        <w:rPr>
          <w:rFonts w:ascii="Times New Roman" w:hAnsi="Times New Roman"/>
          <w:color w:val="000000"/>
          <w:spacing w:val="-3"/>
          <w:sz w:val="24"/>
          <w:szCs w:val="24"/>
        </w:rPr>
        <w:t>y</w:t>
      </w:r>
      <w:r>
        <w:rPr>
          <w:rFonts w:ascii="Times New Roman" w:hAnsi="Times New Roman"/>
          <w:color w:val="000000"/>
          <w:sz w:val="24"/>
          <w:szCs w:val="24"/>
        </w:rPr>
        <w:t>ang akan datan</w:t>
      </w:r>
      <w:r>
        <w:rPr>
          <w:rFonts w:ascii="Times New Roman" w:hAnsi="Times New Roman"/>
          <w:color w:val="000000"/>
          <w:spacing w:val="-1"/>
          <w:sz w:val="24"/>
          <w:szCs w:val="24"/>
        </w:rPr>
        <w:t>g (31)</w:t>
      </w:r>
      <w:r>
        <w:rPr>
          <w:rFonts w:ascii="Times New Roman" w:hAnsi="Times New Roman"/>
          <w:color w:val="000000"/>
          <w:sz w:val="24"/>
          <w:szCs w:val="24"/>
        </w:rPr>
        <w:t xml:space="preserve">. </w:t>
      </w:r>
    </w:p>
    <w:p w:rsidR="005F5993" w:rsidRDefault="005F5993" w:rsidP="005F5993">
      <w:pPr>
        <w:spacing w:after="0" w:line="480" w:lineRule="auto"/>
        <w:ind w:firstLine="567"/>
        <w:jc w:val="both"/>
        <w:rPr>
          <w:rFonts w:ascii="Times New Roman" w:hAnsi="Times New Roman" w:cs="Times New Roman"/>
          <w:sz w:val="24"/>
          <w:szCs w:val="24"/>
        </w:rPr>
      </w:pPr>
      <w:r>
        <w:rPr>
          <w:rFonts w:ascii="Times New Roman" w:hAnsi="Times New Roman"/>
          <w:sz w:val="24"/>
          <w:szCs w:val="24"/>
        </w:rPr>
        <w:t>Hasil penelitian ini menunjukkan bahwa  cakupan imunisasi Hepatitis B di</w:t>
      </w:r>
      <w:r w:rsidRPr="00DE58B5">
        <w:rPr>
          <w:rFonts w:ascii="Times New Roman" w:hAnsi="Times New Roman" w:cs="Times New Roman"/>
          <w:b/>
          <w:sz w:val="24"/>
          <w:szCs w:val="24"/>
        </w:rPr>
        <w:t xml:space="preserve"> </w:t>
      </w:r>
      <w:r>
        <w:rPr>
          <w:rFonts w:ascii="Times New Roman" w:hAnsi="Times New Roman" w:cs="Times New Roman"/>
          <w:sz w:val="24"/>
          <w:szCs w:val="24"/>
        </w:rPr>
        <w:t xml:space="preserve">Wilayah kerja </w:t>
      </w:r>
      <w:r w:rsidRPr="003F26DB">
        <w:rPr>
          <w:rFonts w:ascii="Times New Roman" w:hAnsi="Times New Roman" w:cs="Times New Roman"/>
          <w:sz w:val="24"/>
          <w:szCs w:val="24"/>
        </w:rPr>
        <w:t xml:space="preserve">Puskesmas </w:t>
      </w:r>
      <w:r>
        <w:rPr>
          <w:rFonts w:ascii="Times New Roman" w:hAnsi="Times New Roman" w:cs="Times New Roman"/>
          <w:sz w:val="24"/>
          <w:szCs w:val="24"/>
        </w:rPr>
        <w:t xml:space="preserve">Panga Kabupaten Aceh Jaya terkait kemudahan akses masih mengkhawatirkan mengingat wilayah tersebut merupakan wilayah yang cukup jauh dari perkotaan sehingga menyulitkan warganya untuk mendapatkan informasi yang valid karena keterbatasan ekonomi dan juga jaringan data yang susah. </w:t>
      </w:r>
    </w:p>
    <w:p w:rsidR="005F5993" w:rsidRPr="006E0DB5" w:rsidRDefault="005F5993" w:rsidP="005F5993">
      <w:pPr>
        <w:pStyle w:val="ListParagraph"/>
        <w:tabs>
          <w:tab w:val="left" w:pos="0"/>
          <w:tab w:val="left" w:pos="567"/>
        </w:tabs>
        <w:spacing w:after="0" w:line="480" w:lineRule="auto"/>
        <w:ind w:left="0"/>
        <w:jc w:val="both"/>
        <w:rPr>
          <w:rFonts w:ascii="Times New Roman" w:hAnsi="Times New Roman"/>
          <w:color w:val="000000"/>
          <w:sz w:val="24"/>
          <w:szCs w:val="24"/>
        </w:rPr>
      </w:pPr>
      <w:r>
        <w:rPr>
          <w:rFonts w:ascii="Times New Roman" w:hAnsi="Times New Roman"/>
          <w:color w:val="000000"/>
          <w:sz w:val="24"/>
          <w:szCs w:val="24"/>
        </w:rPr>
        <w:tab/>
        <w:t>Menurut</w:t>
      </w:r>
      <w:r w:rsidR="0074743A">
        <w:rPr>
          <w:rFonts w:ascii="Times New Roman" w:hAnsi="Times New Roman"/>
          <w:color w:val="000000"/>
          <w:sz w:val="24"/>
          <w:szCs w:val="24"/>
          <w:lang w:val="en-US"/>
        </w:rPr>
        <w:t xml:space="preserve"> asumsi</w:t>
      </w:r>
      <w:r>
        <w:rPr>
          <w:rFonts w:ascii="Times New Roman" w:hAnsi="Times New Roman"/>
          <w:color w:val="000000"/>
          <w:spacing w:val="11"/>
          <w:sz w:val="24"/>
          <w:szCs w:val="24"/>
        </w:rPr>
        <w:t xml:space="preserve"> </w:t>
      </w:r>
      <w:r>
        <w:rPr>
          <w:rFonts w:ascii="Times New Roman" w:hAnsi="Times New Roman"/>
          <w:color w:val="000000"/>
          <w:sz w:val="24"/>
          <w:szCs w:val="24"/>
        </w:rPr>
        <w:t>peneliti,</w:t>
      </w:r>
      <w:r>
        <w:rPr>
          <w:rFonts w:ascii="Times New Roman" w:hAnsi="Times New Roman"/>
          <w:color w:val="000000"/>
          <w:spacing w:val="12"/>
          <w:sz w:val="24"/>
          <w:szCs w:val="24"/>
        </w:rPr>
        <w:t xml:space="preserve"> </w:t>
      </w:r>
      <w:r w:rsidR="0074743A">
        <w:rPr>
          <w:rFonts w:ascii="Times New Roman" w:hAnsi="Times New Roman"/>
          <w:color w:val="000000"/>
          <w:sz w:val="24"/>
          <w:szCs w:val="24"/>
          <w:lang w:val="en-US"/>
        </w:rPr>
        <w:t>fasilitas</w:t>
      </w:r>
      <w:r>
        <w:rPr>
          <w:rFonts w:ascii="Times New Roman" w:hAnsi="Times New Roman"/>
          <w:color w:val="000000"/>
          <w:spacing w:val="13"/>
          <w:sz w:val="24"/>
          <w:szCs w:val="24"/>
        </w:rPr>
        <w:t xml:space="preserve"> </w:t>
      </w:r>
      <w:r>
        <w:rPr>
          <w:rFonts w:ascii="Times New Roman" w:hAnsi="Times New Roman"/>
          <w:color w:val="000000"/>
          <w:sz w:val="24"/>
          <w:szCs w:val="24"/>
        </w:rPr>
        <w:t>adala</w:t>
      </w:r>
      <w:r>
        <w:rPr>
          <w:rFonts w:ascii="Times New Roman" w:hAnsi="Times New Roman"/>
          <w:color w:val="000000"/>
          <w:spacing w:val="2"/>
          <w:sz w:val="24"/>
          <w:szCs w:val="24"/>
        </w:rPr>
        <w:t>h</w:t>
      </w:r>
      <w:r>
        <w:rPr>
          <w:rFonts w:ascii="Times New Roman" w:hAnsi="Times New Roman"/>
          <w:color w:val="000000"/>
          <w:spacing w:val="13"/>
          <w:sz w:val="24"/>
          <w:szCs w:val="24"/>
        </w:rPr>
        <w:t xml:space="preserve"> </w:t>
      </w:r>
      <w:r>
        <w:rPr>
          <w:rFonts w:ascii="Times New Roman" w:hAnsi="Times New Roman"/>
          <w:color w:val="000000"/>
          <w:sz w:val="24"/>
          <w:szCs w:val="24"/>
        </w:rPr>
        <w:t>hal</w:t>
      </w:r>
      <w:r>
        <w:rPr>
          <w:rFonts w:ascii="Times New Roman" w:hAnsi="Times New Roman"/>
          <w:color w:val="000000"/>
          <w:spacing w:val="18"/>
          <w:sz w:val="24"/>
          <w:szCs w:val="24"/>
        </w:rPr>
        <w:t xml:space="preserve"> </w:t>
      </w:r>
      <w:r>
        <w:rPr>
          <w:rFonts w:ascii="Times New Roman" w:hAnsi="Times New Roman"/>
          <w:color w:val="000000"/>
          <w:sz w:val="24"/>
          <w:szCs w:val="24"/>
        </w:rPr>
        <w:t>ya</w:t>
      </w:r>
      <w:r>
        <w:rPr>
          <w:rFonts w:ascii="Times New Roman" w:hAnsi="Times New Roman"/>
          <w:color w:val="000000"/>
          <w:spacing w:val="1"/>
          <w:sz w:val="24"/>
          <w:szCs w:val="24"/>
        </w:rPr>
        <w:t>n</w:t>
      </w:r>
      <w:r>
        <w:rPr>
          <w:rFonts w:ascii="Times New Roman" w:hAnsi="Times New Roman"/>
          <w:color w:val="000000"/>
          <w:sz w:val="24"/>
          <w:szCs w:val="24"/>
        </w:rPr>
        <w:t>g</w:t>
      </w:r>
      <w:r>
        <w:rPr>
          <w:rFonts w:ascii="Times New Roman" w:hAnsi="Times New Roman"/>
          <w:color w:val="000000"/>
          <w:spacing w:val="13"/>
          <w:sz w:val="24"/>
          <w:szCs w:val="24"/>
        </w:rPr>
        <w:t xml:space="preserve"> </w:t>
      </w:r>
      <w:r>
        <w:rPr>
          <w:rFonts w:ascii="Times New Roman" w:hAnsi="Times New Roman"/>
          <w:color w:val="000000"/>
          <w:spacing w:val="2"/>
          <w:sz w:val="24"/>
          <w:szCs w:val="24"/>
        </w:rPr>
        <w:t>s</w:t>
      </w:r>
      <w:r>
        <w:rPr>
          <w:rFonts w:ascii="Times New Roman" w:hAnsi="Times New Roman"/>
          <w:color w:val="000000"/>
          <w:sz w:val="24"/>
          <w:szCs w:val="24"/>
        </w:rPr>
        <w:t>a</w:t>
      </w:r>
      <w:r>
        <w:rPr>
          <w:rFonts w:ascii="Times New Roman" w:hAnsi="Times New Roman"/>
          <w:color w:val="000000"/>
          <w:spacing w:val="1"/>
          <w:sz w:val="24"/>
          <w:szCs w:val="24"/>
        </w:rPr>
        <w:t>n</w:t>
      </w:r>
      <w:r>
        <w:rPr>
          <w:rFonts w:ascii="Times New Roman" w:hAnsi="Times New Roman"/>
          <w:color w:val="000000"/>
          <w:sz w:val="24"/>
          <w:szCs w:val="24"/>
        </w:rPr>
        <w:t>gat</w:t>
      </w:r>
      <w:r>
        <w:rPr>
          <w:rFonts w:ascii="Times New Roman" w:hAnsi="Times New Roman"/>
          <w:color w:val="000000"/>
          <w:spacing w:val="13"/>
          <w:sz w:val="24"/>
          <w:szCs w:val="24"/>
        </w:rPr>
        <w:t xml:space="preserve"> </w:t>
      </w:r>
      <w:r>
        <w:rPr>
          <w:rFonts w:ascii="Times New Roman" w:hAnsi="Times New Roman"/>
          <w:color w:val="000000"/>
          <w:sz w:val="24"/>
          <w:szCs w:val="24"/>
        </w:rPr>
        <w:t>dibutuhka</w:t>
      </w:r>
      <w:r>
        <w:rPr>
          <w:rFonts w:ascii="Times New Roman" w:hAnsi="Times New Roman"/>
          <w:color w:val="000000"/>
          <w:spacing w:val="1"/>
          <w:sz w:val="24"/>
          <w:szCs w:val="24"/>
        </w:rPr>
        <w:t>n</w:t>
      </w:r>
      <w:r>
        <w:rPr>
          <w:rFonts w:ascii="Times New Roman" w:hAnsi="Times New Roman"/>
          <w:color w:val="000000"/>
          <w:sz w:val="24"/>
          <w:szCs w:val="24"/>
        </w:rPr>
        <w:t xml:space="preserve"> oleh</w:t>
      </w:r>
      <w:r>
        <w:rPr>
          <w:rFonts w:ascii="Times New Roman" w:hAnsi="Times New Roman"/>
          <w:color w:val="000000"/>
          <w:spacing w:val="9"/>
          <w:sz w:val="24"/>
          <w:szCs w:val="24"/>
        </w:rPr>
        <w:t xml:space="preserve"> </w:t>
      </w:r>
      <w:r>
        <w:rPr>
          <w:rFonts w:ascii="Times New Roman" w:hAnsi="Times New Roman"/>
          <w:color w:val="000000"/>
          <w:sz w:val="24"/>
          <w:szCs w:val="24"/>
        </w:rPr>
        <w:t>setiap</w:t>
      </w:r>
      <w:r>
        <w:rPr>
          <w:rFonts w:ascii="Times New Roman" w:hAnsi="Times New Roman"/>
          <w:color w:val="000000"/>
          <w:spacing w:val="9"/>
          <w:sz w:val="24"/>
          <w:szCs w:val="24"/>
        </w:rPr>
        <w:t xml:space="preserve"> </w:t>
      </w:r>
      <w:r>
        <w:rPr>
          <w:rFonts w:ascii="Times New Roman" w:hAnsi="Times New Roman"/>
          <w:color w:val="000000"/>
          <w:sz w:val="24"/>
          <w:szCs w:val="24"/>
        </w:rPr>
        <w:t>individu,</w:t>
      </w:r>
      <w:r>
        <w:rPr>
          <w:rFonts w:ascii="Times New Roman" w:hAnsi="Times New Roman"/>
          <w:color w:val="000000"/>
          <w:spacing w:val="9"/>
          <w:sz w:val="24"/>
          <w:szCs w:val="24"/>
        </w:rPr>
        <w:t xml:space="preserve"> </w:t>
      </w:r>
      <w:r>
        <w:rPr>
          <w:rFonts w:ascii="Times New Roman" w:hAnsi="Times New Roman"/>
          <w:color w:val="000000"/>
          <w:sz w:val="24"/>
          <w:szCs w:val="24"/>
        </w:rPr>
        <w:t>karena</w:t>
      </w:r>
      <w:r>
        <w:rPr>
          <w:rFonts w:ascii="Times New Roman" w:hAnsi="Times New Roman"/>
          <w:color w:val="000000"/>
          <w:spacing w:val="9"/>
          <w:sz w:val="24"/>
          <w:szCs w:val="24"/>
        </w:rPr>
        <w:t xml:space="preserve"> </w:t>
      </w:r>
      <w:r>
        <w:rPr>
          <w:rFonts w:ascii="Times New Roman" w:hAnsi="Times New Roman"/>
          <w:color w:val="000000"/>
          <w:sz w:val="24"/>
          <w:szCs w:val="24"/>
        </w:rPr>
        <w:t xml:space="preserve">semakin mudah dijangkau </w:t>
      </w:r>
      <w:r w:rsidR="00665CB2">
        <w:rPr>
          <w:rFonts w:ascii="Times New Roman" w:hAnsi="Times New Roman"/>
          <w:color w:val="000000"/>
          <w:sz w:val="24"/>
          <w:szCs w:val="24"/>
          <w:lang w:val="en-US"/>
        </w:rPr>
        <w:t xml:space="preserve">maka kemungkinan ibu </w:t>
      </w:r>
      <w:r>
        <w:rPr>
          <w:rFonts w:ascii="Times New Roman" w:hAnsi="Times New Roman"/>
          <w:color w:val="000000"/>
          <w:sz w:val="24"/>
          <w:szCs w:val="24"/>
        </w:rPr>
        <w:t>menjaga</w:t>
      </w:r>
      <w:r>
        <w:rPr>
          <w:rFonts w:ascii="Times New Roman" w:hAnsi="Times New Roman"/>
          <w:color w:val="000000"/>
          <w:spacing w:val="7"/>
          <w:sz w:val="24"/>
          <w:szCs w:val="24"/>
        </w:rPr>
        <w:t xml:space="preserve"> </w:t>
      </w:r>
      <w:r>
        <w:rPr>
          <w:rFonts w:ascii="Times New Roman" w:hAnsi="Times New Roman"/>
          <w:color w:val="000000"/>
          <w:sz w:val="24"/>
          <w:szCs w:val="24"/>
        </w:rPr>
        <w:t>ke</w:t>
      </w:r>
      <w:r>
        <w:rPr>
          <w:rFonts w:ascii="Times New Roman" w:hAnsi="Times New Roman"/>
          <w:color w:val="000000"/>
          <w:spacing w:val="1"/>
          <w:sz w:val="24"/>
          <w:szCs w:val="24"/>
        </w:rPr>
        <w:t>s</w:t>
      </w:r>
      <w:r>
        <w:rPr>
          <w:rFonts w:ascii="Times New Roman" w:hAnsi="Times New Roman"/>
          <w:color w:val="000000"/>
          <w:sz w:val="24"/>
          <w:szCs w:val="24"/>
        </w:rPr>
        <w:t>ehatan</w:t>
      </w:r>
      <w:r>
        <w:rPr>
          <w:rFonts w:ascii="Times New Roman" w:hAnsi="Times New Roman"/>
          <w:color w:val="000000"/>
          <w:spacing w:val="10"/>
          <w:sz w:val="24"/>
          <w:szCs w:val="24"/>
        </w:rPr>
        <w:t xml:space="preserve"> </w:t>
      </w:r>
      <w:r>
        <w:rPr>
          <w:rFonts w:ascii="Times New Roman" w:hAnsi="Times New Roman"/>
          <w:color w:val="000000"/>
          <w:sz w:val="24"/>
          <w:szCs w:val="24"/>
        </w:rPr>
        <w:t>akan</w:t>
      </w:r>
      <w:r>
        <w:rPr>
          <w:rFonts w:ascii="Times New Roman" w:hAnsi="Times New Roman"/>
          <w:color w:val="000000"/>
          <w:spacing w:val="10"/>
          <w:sz w:val="24"/>
          <w:szCs w:val="24"/>
        </w:rPr>
        <w:t xml:space="preserve"> </w:t>
      </w:r>
      <w:r>
        <w:rPr>
          <w:rFonts w:ascii="Times New Roman" w:hAnsi="Times New Roman"/>
          <w:color w:val="000000"/>
          <w:sz w:val="24"/>
          <w:szCs w:val="24"/>
        </w:rPr>
        <w:t>semakin</w:t>
      </w:r>
      <w:r>
        <w:rPr>
          <w:rFonts w:ascii="Times New Roman" w:hAnsi="Times New Roman"/>
          <w:color w:val="000000"/>
          <w:spacing w:val="9"/>
          <w:sz w:val="24"/>
          <w:szCs w:val="24"/>
        </w:rPr>
        <w:t xml:space="preserve"> </w:t>
      </w:r>
      <w:r>
        <w:rPr>
          <w:rFonts w:ascii="Times New Roman" w:hAnsi="Times New Roman"/>
          <w:color w:val="000000"/>
          <w:sz w:val="24"/>
          <w:szCs w:val="24"/>
        </w:rPr>
        <w:t>tinggi.</w:t>
      </w:r>
      <w:r>
        <w:rPr>
          <w:rFonts w:ascii="Times New Roman" w:hAnsi="Times New Roman"/>
          <w:color w:val="000000"/>
          <w:spacing w:val="7"/>
          <w:sz w:val="24"/>
          <w:szCs w:val="24"/>
        </w:rPr>
        <w:t xml:space="preserve"> </w:t>
      </w:r>
    </w:p>
    <w:p w:rsidR="005F5993" w:rsidRPr="00863274" w:rsidRDefault="005F5993" w:rsidP="003A72F6">
      <w:pPr>
        <w:pStyle w:val="ListParagraph"/>
        <w:numPr>
          <w:ilvl w:val="0"/>
          <w:numId w:val="47"/>
        </w:numPr>
        <w:spacing w:after="0" w:line="240" w:lineRule="auto"/>
        <w:ind w:left="567" w:hanging="567"/>
        <w:jc w:val="both"/>
        <w:rPr>
          <w:rFonts w:ascii="Times New Roman" w:hAnsi="Times New Roman" w:cs="Times New Roman"/>
          <w:sz w:val="24"/>
          <w:szCs w:val="24"/>
        </w:rPr>
      </w:pPr>
      <w:r w:rsidRPr="00863274">
        <w:rPr>
          <w:rFonts w:ascii="Times New Roman" w:hAnsi="Times New Roman" w:cs="Times New Roman"/>
          <w:sz w:val="24"/>
          <w:szCs w:val="24"/>
        </w:rPr>
        <w:t xml:space="preserve">Pengaruh Dukungan Suami Ibu terhadap </w:t>
      </w:r>
      <w:r w:rsidR="00424116" w:rsidRPr="00863274">
        <w:rPr>
          <w:rFonts w:ascii="Times New Roman" w:hAnsi="Times New Roman" w:cs="Times New Roman"/>
          <w:sz w:val="24"/>
          <w:szCs w:val="24"/>
        </w:rPr>
        <w:t xml:space="preserve"> </w:t>
      </w:r>
      <w:r w:rsidRPr="00863274">
        <w:rPr>
          <w:rFonts w:ascii="Times New Roman" w:hAnsi="Times New Roman" w:cs="Times New Roman"/>
          <w:sz w:val="24"/>
          <w:szCs w:val="24"/>
        </w:rPr>
        <w:t>Cakupan Imunisasi Hepatitis B di Wilayah kerja Puskesmas Panga Kabupaten Aceh Jaya</w:t>
      </w:r>
    </w:p>
    <w:p w:rsidR="005F5993" w:rsidRPr="00C101DD" w:rsidRDefault="005F5993" w:rsidP="005F5993">
      <w:pPr>
        <w:pStyle w:val="ListParagraph"/>
        <w:spacing w:after="0" w:line="240" w:lineRule="auto"/>
        <w:ind w:left="567"/>
        <w:jc w:val="both"/>
        <w:rPr>
          <w:rFonts w:ascii="Times New Roman" w:hAnsi="Times New Roman" w:cs="Times New Roman"/>
          <w:b/>
          <w:sz w:val="24"/>
          <w:szCs w:val="24"/>
        </w:rPr>
      </w:pPr>
    </w:p>
    <w:p w:rsidR="005F5993" w:rsidRDefault="005F5993" w:rsidP="005F5993">
      <w:pPr>
        <w:spacing w:after="0" w:line="480" w:lineRule="auto"/>
        <w:ind w:firstLine="720"/>
        <w:jc w:val="both"/>
        <w:rPr>
          <w:rFonts w:ascii="Times New Roman" w:hAnsi="Times New Roman" w:cs="Times New Roman"/>
          <w:sz w:val="24"/>
          <w:szCs w:val="24"/>
        </w:rPr>
      </w:pPr>
      <w:r w:rsidRPr="003E1174">
        <w:rPr>
          <w:rFonts w:ascii="Times New Roman" w:hAnsi="Times New Roman" w:cs="Times New Roman"/>
          <w:sz w:val="24"/>
          <w:szCs w:val="24"/>
        </w:rPr>
        <w:t>Berdasarkan tabel 4.</w:t>
      </w:r>
      <w:r>
        <w:rPr>
          <w:rFonts w:ascii="Times New Roman" w:hAnsi="Times New Roman" w:cs="Times New Roman"/>
          <w:sz w:val="24"/>
          <w:szCs w:val="24"/>
        </w:rPr>
        <w:t>13</w:t>
      </w:r>
      <w:r w:rsidRPr="003E1174">
        <w:rPr>
          <w:rFonts w:ascii="Times New Roman" w:hAnsi="Times New Roman" w:cs="Times New Roman"/>
          <w:sz w:val="24"/>
          <w:szCs w:val="24"/>
        </w:rPr>
        <w:t xml:space="preserve"> diketahui bahwa </w:t>
      </w:r>
      <w:r>
        <w:rPr>
          <w:rFonts w:ascii="Times New Roman" w:hAnsi="Times New Roman" w:cs="Times New Roman"/>
          <w:sz w:val="24"/>
          <w:szCs w:val="24"/>
        </w:rPr>
        <w:t>dari 66</w:t>
      </w:r>
      <w:r w:rsidRPr="003E1174">
        <w:rPr>
          <w:rFonts w:ascii="Times New Roman" w:hAnsi="Times New Roman" w:cs="Times New Roman"/>
          <w:sz w:val="24"/>
          <w:szCs w:val="24"/>
        </w:rPr>
        <w:t xml:space="preserve"> responden yang diteliti, </w:t>
      </w:r>
      <w:r>
        <w:rPr>
          <w:rFonts w:ascii="Times New Roman" w:hAnsi="Times New Roman" w:cs="Times New Roman"/>
          <w:sz w:val="24"/>
          <w:szCs w:val="24"/>
        </w:rPr>
        <w:t xml:space="preserve">sebagian besar </w:t>
      </w:r>
      <w:r w:rsidRPr="003E1174">
        <w:rPr>
          <w:rFonts w:ascii="Times New Roman" w:hAnsi="Times New Roman" w:cs="Times New Roman"/>
          <w:sz w:val="24"/>
          <w:szCs w:val="24"/>
        </w:rPr>
        <w:t xml:space="preserve">responden </w:t>
      </w:r>
      <w:r>
        <w:rPr>
          <w:rFonts w:ascii="Times New Roman" w:hAnsi="Times New Roman" w:cs="Times New Roman"/>
          <w:sz w:val="24"/>
          <w:szCs w:val="24"/>
        </w:rPr>
        <w:t>menyatakan bahwa suami kurang mendukung</w:t>
      </w:r>
      <w:r w:rsidRPr="003E1174">
        <w:rPr>
          <w:rFonts w:ascii="Times New Roman" w:hAnsi="Times New Roman" w:cs="Times New Roman"/>
          <w:sz w:val="24"/>
          <w:szCs w:val="24"/>
        </w:rPr>
        <w:t xml:space="preserve"> </w:t>
      </w:r>
      <w:r>
        <w:rPr>
          <w:rFonts w:ascii="Times New Roman" w:hAnsi="Times New Roman" w:cs="Times New Roman"/>
          <w:sz w:val="24"/>
          <w:szCs w:val="24"/>
        </w:rPr>
        <w:t xml:space="preserve">yaitu </w:t>
      </w:r>
      <w:r w:rsidRPr="003E1174">
        <w:rPr>
          <w:rFonts w:ascii="Times New Roman" w:hAnsi="Times New Roman" w:cs="Times New Roman"/>
          <w:sz w:val="24"/>
          <w:szCs w:val="24"/>
        </w:rPr>
        <w:t xml:space="preserve">sebanyak </w:t>
      </w:r>
      <w:r>
        <w:rPr>
          <w:rFonts w:ascii="Times New Roman" w:hAnsi="Times New Roman" w:cs="Times New Roman"/>
          <w:sz w:val="24"/>
          <w:szCs w:val="24"/>
        </w:rPr>
        <w:t xml:space="preserve">36 </w:t>
      </w:r>
      <w:r w:rsidRPr="003E1174">
        <w:rPr>
          <w:rFonts w:ascii="Times New Roman" w:hAnsi="Times New Roman" w:cs="Times New Roman"/>
          <w:sz w:val="24"/>
          <w:szCs w:val="24"/>
        </w:rPr>
        <w:t>(</w:t>
      </w:r>
      <w:r>
        <w:rPr>
          <w:rFonts w:ascii="Times New Roman" w:hAnsi="Times New Roman" w:cs="Times New Roman"/>
          <w:sz w:val="24"/>
          <w:szCs w:val="24"/>
        </w:rPr>
        <w:t>54,5</w:t>
      </w:r>
      <w:r w:rsidRPr="003E1174">
        <w:rPr>
          <w:rFonts w:ascii="Times New Roman" w:hAnsi="Times New Roman" w:cs="Times New Roman"/>
          <w:sz w:val="24"/>
          <w:szCs w:val="24"/>
        </w:rPr>
        <w:t xml:space="preserve">%) responden. Ada sebanyak </w:t>
      </w:r>
      <w:r>
        <w:rPr>
          <w:rFonts w:ascii="Times New Roman" w:hAnsi="Times New Roman" w:cs="Times New Roman"/>
          <w:sz w:val="24"/>
          <w:szCs w:val="24"/>
        </w:rPr>
        <w:t>28</w:t>
      </w:r>
      <w:r w:rsidRPr="003E1174">
        <w:rPr>
          <w:rFonts w:ascii="Times New Roman" w:hAnsi="Times New Roman" w:cs="Times New Roman"/>
          <w:sz w:val="24"/>
          <w:szCs w:val="24"/>
        </w:rPr>
        <w:t xml:space="preserve"> (</w:t>
      </w:r>
      <w:r>
        <w:rPr>
          <w:rFonts w:ascii="Times New Roman" w:hAnsi="Times New Roman" w:cs="Times New Roman"/>
          <w:sz w:val="24"/>
          <w:szCs w:val="24"/>
        </w:rPr>
        <w:t>42,4%)</w:t>
      </w:r>
      <w:r w:rsidRPr="003E1174">
        <w:rPr>
          <w:rFonts w:ascii="Times New Roman" w:hAnsi="Times New Roman" w:cs="Times New Roman"/>
          <w:sz w:val="24"/>
          <w:szCs w:val="24"/>
        </w:rPr>
        <w:t xml:space="preserve"> responden </w:t>
      </w:r>
      <w:r>
        <w:rPr>
          <w:rFonts w:ascii="Times New Roman" w:hAnsi="Times New Roman" w:cs="Times New Roman"/>
          <w:sz w:val="24"/>
          <w:szCs w:val="24"/>
        </w:rPr>
        <w:t xml:space="preserve">menyatakan bahwa suami kurang mendukung dan cakupan imunisasi Hepatitis B </w:t>
      </w:r>
      <w:r>
        <w:rPr>
          <w:rFonts w:ascii="Times New Roman" w:hAnsi="Times New Roman" w:cs="Times New Roman"/>
          <w:sz w:val="24"/>
          <w:szCs w:val="24"/>
        </w:rPr>
        <w:lastRenderedPageBreak/>
        <w:t>tidak terpenuhi,</w:t>
      </w:r>
      <w:r w:rsidRPr="003E1174">
        <w:rPr>
          <w:rFonts w:ascii="Times New Roman" w:hAnsi="Times New Roman" w:cs="Times New Roman"/>
          <w:sz w:val="24"/>
          <w:szCs w:val="24"/>
        </w:rPr>
        <w:t xml:space="preserve"> sebanyak </w:t>
      </w:r>
      <w:r>
        <w:rPr>
          <w:rFonts w:ascii="Times New Roman" w:hAnsi="Times New Roman" w:cs="Times New Roman"/>
          <w:sz w:val="24"/>
          <w:szCs w:val="24"/>
        </w:rPr>
        <w:t>8</w:t>
      </w:r>
      <w:r w:rsidRPr="003E1174">
        <w:rPr>
          <w:rFonts w:ascii="Times New Roman" w:hAnsi="Times New Roman" w:cs="Times New Roman"/>
          <w:sz w:val="24"/>
          <w:szCs w:val="24"/>
        </w:rPr>
        <w:t xml:space="preserve"> (</w:t>
      </w:r>
      <w:r>
        <w:rPr>
          <w:rFonts w:ascii="Times New Roman" w:hAnsi="Times New Roman" w:cs="Times New Roman"/>
          <w:sz w:val="24"/>
          <w:szCs w:val="24"/>
        </w:rPr>
        <w:t>12,1</w:t>
      </w:r>
      <w:r w:rsidRPr="003E1174">
        <w:rPr>
          <w:rFonts w:ascii="Times New Roman" w:hAnsi="Times New Roman" w:cs="Times New Roman"/>
          <w:sz w:val="24"/>
          <w:szCs w:val="24"/>
        </w:rPr>
        <w:t xml:space="preserve">%) </w:t>
      </w:r>
      <w:r>
        <w:rPr>
          <w:rFonts w:ascii="Times New Roman" w:hAnsi="Times New Roman" w:cs="Times New Roman"/>
          <w:sz w:val="24"/>
          <w:szCs w:val="24"/>
        </w:rPr>
        <w:t>responden menyatakan bahwa suami kurang mendukung dan cakupan imunisasi Hepatitis B terpenuhi.</w:t>
      </w:r>
    </w:p>
    <w:p w:rsidR="005F5993" w:rsidRDefault="005F5993" w:rsidP="005F5993">
      <w:pPr>
        <w:spacing w:after="0" w:line="480" w:lineRule="auto"/>
        <w:ind w:firstLine="720"/>
        <w:jc w:val="both"/>
        <w:rPr>
          <w:rFonts w:ascii="Times New Roman" w:eastAsia="Times New Roman" w:hAnsi="Times New Roman" w:cs="Times New Roman"/>
          <w:sz w:val="24"/>
          <w:szCs w:val="24"/>
        </w:rPr>
      </w:pPr>
      <w:r w:rsidRPr="000B09DB">
        <w:rPr>
          <w:rFonts w:ascii="Times New Roman" w:hAnsi="Times New Roman" w:cs="Times New Roman"/>
          <w:sz w:val="24"/>
          <w:szCs w:val="24"/>
        </w:rPr>
        <w:t xml:space="preserve">Berdasarkan hasil perhitungan di atas diketahui bahwa hasil uji statistik </w:t>
      </w:r>
      <w:r w:rsidRPr="000B09DB">
        <w:rPr>
          <w:rFonts w:ascii="Times New Roman" w:eastAsia="Times New Roman" w:hAnsi="Times New Roman" w:cs="Times New Roman"/>
          <w:sz w:val="24"/>
          <w:szCs w:val="24"/>
        </w:rPr>
        <w:t xml:space="preserve">diperoleh nilai </w:t>
      </w:r>
      <w:r w:rsidRPr="003E1174">
        <w:rPr>
          <w:rFonts w:ascii="Times New Roman" w:hAnsi="Times New Roman" w:cs="Times New Roman"/>
          <w:sz w:val="24"/>
          <w:szCs w:val="24"/>
        </w:rPr>
        <w:t xml:space="preserve">p </w:t>
      </w:r>
      <w:r w:rsidRPr="00983033">
        <w:rPr>
          <w:rFonts w:ascii="Times New Roman" w:hAnsi="Times New Roman" w:cs="Times New Roman"/>
          <w:i/>
          <w:sz w:val="24"/>
          <w:szCs w:val="24"/>
        </w:rPr>
        <w:t>significancy</w:t>
      </w:r>
      <w:r w:rsidRPr="003E1174">
        <w:rPr>
          <w:rFonts w:ascii="Times New Roman" w:hAnsi="Times New Roman" w:cs="Times New Roman"/>
          <w:sz w:val="24"/>
          <w:szCs w:val="24"/>
        </w:rPr>
        <w:t xml:space="preserve">  yaitu 0,0</w:t>
      </w:r>
      <w:r>
        <w:rPr>
          <w:rFonts w:ascii="Times New Roman" w:hAnsi="Times New Roman" w:cs="Times New Roman"/>
          <w:sz w:val="24"/>
          <w:szCs w:val="24"/>
        </w:rPr>
        <w:t>00 &lt; 0,05.</w:t>
      </w:r>
      <w:r w:rsidRPr="003E1174">
        <w:rPr>
          <w:rFonts w:ascii="Times New Roman" w:hAnsi="Times New Roman" w:cs="Times New Roman"/>
          <w:sz w:val="24"/>
          <w:szCs w:val="24"/>
        </w:rPr>
        <w:t xml:space="preserve"> Sehingga dapat disimpulkan bahwa ada </w:t>
      </w:r>
      <w:r w:rsidRPr="009C0553">
        <w:rPr>
          <w:rFonts w:ascii="Times New Roman" w:hAnsi="Times New Roman" w:cs="Times New Roman"/>
          <w:sz w:val="24"/>
          <w:szCs w:val="24"/>
        </w:rPr>
        <w:t>pengaruh</w:t>
      </w:r>
      <w:r>
        <w:rPr>
          <w:rFonts w:ascii="Times New Roman" w:hAnsi="Times New Roman" w:cs="Times New Roman"/>
          <w:sz w:val="24"/>
          <w:szCs w:val="24"/>
        </w:rPr>
        <w:t xml:space="preserve"> dukungan suami ibu terhadap </w:t>
      </w:r>
      <w:r w:rsidRPr="000F6BCB">
        <w:rPr>
          <w:rFonts w:ascii="Times New Roman" w:hAnsi="Times New Roman" w:cs="Times New Roman"/>
          <w:sz w:val="24"/>
          <w:szCs w:val="24"/>
        </w:rPr>
        <w:t xml:space="preserve">cakupan imunisasi Hepatitis B </w:t>
      </w:r>
      <w:r>
        <w:rPr>
          <w:rFonts w:ascii="Times New Roman" w:hAnsi="Times New Roman" w:cs="Times New Roman"/>
          <w:sz w:val="24"/>
          <w:szCs w:val="24"/>
        </w:rPr>
        <w:t>d</w:t>
      </w:r>
      <w:r w:rsidRPr="003F26DB">
        <w:rPr>
          <w:rFonts w:ascii="Times New Roman" w:hAnsi="Times New Roman" w:cs="Times New Roman"/>
          <w:sz w:val="24"/>
          <w:szCs w:val="24"/>
        </w:rPr>
        <w:t xml:space="preserve">i </w:t>
      </w:r>
      <w:r>
        <w:rPr>
          <w:rFonts w:ascii="Times New Roman" w:hAnsi="Times New Roman" w:cs="Times New Roman"/>
          <w:sz w:val="24"/>
          <w:szCs w:val="24"/>
        </w:rPr>
        <w:t xml:space="preserve">Wilayah kerja </w:t>
      </w:r>
      <w:r w:rsidRPr="003F26DB">
        <w:rPr>
          <w:rFonts w:ascii="Times New Roman" w:hAnsi="Times New Roman" w:cs="Times New Roman"/>
          <w:sz w:val="24"/>
          <w:szCs w:val="24"/>
        </w:rPr>
        <w:t xml:space="preserve">Puskesmas </w:t>
      </w:r>
      <w:r>
        <w:rPr>
          <w:rFonts w:ascii="Times New Roman" w:hAnsi="Times New Roman" w:cs="Times New Roman"/>
          <w:sz w:val="24"/>
          <w:szCs w:val="24"/>
        </w:rPr>
        <w:t>Panga Kabupaten Aceh Jaya</w:t>
      </w:r>
      <w:r>
        <w:rPr>
          <w:rFonts w:ascii="Times New Roman" w:eastAsia="Times New Roman" w:hAnsi="Times New Roman" w:cs="Times New Roman"/>
          <w:sz w:val="24"/>
          <w:szCs w:val="24"/>
        </w:rPr>
        <w:t>.</w:t>
      </w:r>
    </w:p>
    <w:p w:rsidR="005F5993" w:rsidRDefault="005F5993" w:rsidP="005F5993">
      <w:pPr>
        <w:spacing w:after="0" w:line="480" w:lineRule="auto"/>
        <w:ind w:firstLine="720"/>
        <w:jc w:val="both"/>
        <w:rPr>
          <w:rFonts w:ascii="Times New Roman" w:eastAsia="Times New Roman" w:hAnsi="Times New Roman" w:cs="Times New Roman"/>
          <w:b/>
          <w:sz w:val="24"/>
          <w:szCs w:val="24"/>
        </w:rPr>
      </w:pPr>
      <w:r w:rsidRPr="006368D1">
        <w:rPr>
          <w:rFonts w:ascii="Times New Roman" w:hAnsi="Times New Roman" w:cs="Times New Roman"/>
          <w:sz w:val="24"/>
          <w:szCs w:val="24"/>
        </w:rPr>
        <w:t xml:space="preserve">Dukungan </w:t>
      </w:r>
      <w:r>
        <w:rPr>
          <w:rFonts w:ascii="Times New Roman" w:hAnsi="Times New Roman" w:cs="Times New Roman"/>
          <w:sz w:val="24"/>
          <w:szCs w:val="24"/>
          <w:lang w:val="en-US"/>
        </w:rPr>
        <w:t xml:space="preserve">suami </w:t>
      </w:r>
      <w:r>
        <w:rPr>
          <w:rFonts w:ascii="Times New Roman" w:hAnsi="Times New Roman" w:cs="Times New Roman"/>
          <w:sz w:val="24"/>
          <w:szCs w:val="24"/>
        </w:rPr>
        <w:t xml:space="preserve"> </w:t>
      </w:r>
      <w:r w:rsidRPr="006368D1">
        <w:rPr>
          <w:rFonts w:ascii="Times New Roman" w:hAnsi="Times New Roman" w:cs="Times New Roman"/>
          <w:sz w:val="24"/>
          <w:szCs w:val="24"/>
        </w:rPr>
        <w:t>sangatlah penting dalam keberhasilan program untuk mencapai target pelaksanaan imunisasi</w:t>
      </w:r>
      <w:r>
        <w:rPr>
          <w:rFonts w:ascii="Times New Roman" w:hAnsi="Times New Roman" w:cs="Times New Roman"/>
          <w:sz w:val="24"/>
          <w:szCs w:val="24"/>
        </w:rPr>
        <w:t xml:space="preserve"> pada anak</w:t>
      </w:r>
      <w:r w:rsidRPr="006368D1">
        <w:rPr>
          <w:rFonts w:ascii="Times New Roman" w:hAnsi="Times New Roman" w:cs="Times New Roman"/>
          <w:sz w:val="24"/>
          <w:szCs w:val="24"/>
        </w:rPr>
        <w:t xml:space="preserve">. </w:t>
      </w:r>
      <w:r>
        <w:rPr>
          <w:rFonts w:ascii="Times New Roman" w:hAnsi="Times New Roman" w:cs="Times New Roman"/>
          <w:sz w:val="24"/>
          <w:szCs w:val="24"/>
        </w:rPr>
        <w:t xml:space="preserve">Oleh sebab itu </w:t>
      </w:r>
      <w:r w:rsidRPr="006368D1">
        <w:rPr>
          <w:rFonts w:ascii="Times New Roman" w:hAnsi="Times New Roman" w:cs="Times New Roman"/>
          <w:sz w:val="24"/>
          <w:szCs w:val="24"/>
        </w:rPr>
        <w:t xml:space="preserve">Diharapkan </w:t>
      </w:r>
      <w:r>
        <w:rPr>
          <w:rFonts w:ascii="Times New Roman" w:hAnsi="Times New Roman" w:cs="Times New Roman"/>
          <w:sz w:val="24"/>
          <w:szCs w:val="24"/>
        </w:rPr>
        <w:t xml:space="preserve">agar </w:t>
      </w:r>
      <w:r>
        <w:rPr>
          <w:rFonts w:ascii="Times New Roman" w:hAnsi="Times New Roman" w:cs="Times New Roman"/>
          <w:sz w:val="24"/>
          <w:szCs w:val="24"/>
          <w:lang w:val="en-US"/>
        </w:rPr>
        <w:t>suami</w:t>
      </w:r>
      <w:r>
        <w:rPr>
          <w:rFonts w:ascii="Times New Roman" w:hAnsi="Times New Roman" w:cs="Times New Roman"/>
          <w:sz w:val="24"/>
          <w:szCs w:val="24"/>
        </w:rPr>
        <w:t xml:space="preserve"> dapat</w:t>
      </w:r>
      <w:r w:rsidRPr="006368D1">
        <w:rPr>
          <w:rFonts w:ascii="Times New Roman" w:hAnsi="Times New Roman" w:cs="Times New Roman"/>
          <w:sz w:val="24"/>
          <w:szCs w:val="24"/>
        </w:rPr>
        <w:t xml:space="preserve"> lebih proaktif dalam melaksanakan perannya untuk mendukung program pencapaian target status imunisasi </w:t>
      </w:r>
      <w:r>
        <w:rPr>
          <w:rFonts w:ascii="Times New Roman" w:hAnsi="Times New Roman" w:cs="Times New Roman"/>
          <w:sz w:val="24"/>
          <w:szCs w:val="24"/>
        </w:rPr>
        <w:t xml:space="preserve">hepatitis B </w:t>
      </w:r>
      <w:r w:rsidRPr="006368D1">
        <w:rPr>
          <w:rFonts w:ascii="Times New Roman" w:hAnsi="Times New Roman" w:cs="Times New Roman"/>
          <w:sz w:val="24"/>
          <w:szCs w:val="24"/>
        </w:rPr>
        <w:t xml:space="preserve">pada </w:t>
      </w:r>
      <w:r>
        <w:rPr>
          <w:rFonts w:ascii="Times New Roman" w:hAnsi="Times New Roman" w:cs="Times New Roman"/>
          <w:sz w:val="24"/>
          <w:szCs w:val="24"/>
        </w:rPr>
        <w:t>bayi usia 0-6 bulan</w:t>
      </w:r>
      <w:r w:rsidRPr="006368D1">
        <w:rPr>
          <w:rFonts w:ascii="Times New Roman" w:hAnsi="Times New Roman" w:cs="Times New Roman"/>
          <w:sz w:val="24"/>
          <w:szCs w:val="24"/>
        </w:rPr>
        <w:t xml:space="preserve"> khususnya peran sebagai </w:t>
      </w:r>
      <w:r>
        <w:rPr>
          <w:rFonts w:ascii="Times New Roman" w:hAnsi="Times New Roman" w:cs="Times New Roman"/>
          <w:sz w:val="24"/>
          <w:szCs w:val="24"/>
        </w:rPr>
        <w:t xml:space="preserve">pendukung dan fasilitator dalam rumah tangga </w:t>
      </w:r>
      <w:r w:rsidRPr="006368D1">
        <w:rPr>
          <w:rFonts w:ascii="Times New Roman" w:hAnsi="Times New Roman" w:cs="Times New Roman"/>
          <w:sz w:val="24"/>
          <w:szCs w:val="24"/>
        </w:rPr>
        <w:t xml:space="preserve"> (13). </w:t>
      </w:r>
      <w:r w:rsidRPr="006368D1">
        <w:rPr>
          <w:rFonts w:ascii="Times New Roman" w:eastAsia="Times New Roman" w:hAnsi="Times New Roman" w:cs="Times New Roman"/>
          <w:b/>
          <w:sz w:val="24"/>
          <w:szCs w:val="24"/>
        </w:rPr>
        <w:t xml:space="preserve"> </w:t>
      </w:r>
    </w:p>
    <w:p w:rsidR="005F5993" w:rsidRPr="006368D1" w:rsidRDefault="005F5993" w:rsidP="005F5993">
      <w:pPr>
        <w:pStyle w:val="ListParagraph"/>
        <w:spacing w:after="0" w:line="480" w:lineRule="auto"/>
        <w:ind w:left="0" w:firstLine="567"/>
        <w:jc w:val="both"/>
        <w:rPr>
          <w:rFonts w:ascii="Times New Roman" w:hAnsi="Times New Roman" w:cs="Times New Roman"/>
          <w:sz w:val="24"/>
          <w:szCs w:val="24"/>
        </w:rPr>
      </w:pPr>
      <w:r w:rsidRPr="006368D1">
        <w:rPr>
          <w:rFonts w:ascii="Times New Roman" w:hAnsi="Times New Roman" w:cs="Times New Roman"/>
          <w:sz w:val="24"/>
          <w:szCs w:val="24"/>
        </w:rPr>
        <w:t xml:space="preserve">Dukungan </w:t>
      </w:r>
      <w:r>
        <w:rPr>
          <w:rFonts w:ascii="Times New Roman" w:hAnsi="Times New Roman" w:cs="Times New Roman"/>
          <w:sz w:val="24"/>
          <w:szCs w:val="24"/>
          <w:lang w:val="en-US"/>
        </w:rPr>
        <w:t xml:space="preserve">suami </w:t>
      </w:r>
      <w:r w:rsidRPr="006368D1">
        <w:rPr>
          <w:rFonts w:ascii="Times New Roman" w:hAnsi="Times New Roman" w:cs="Times New Roman"/>
          <w:sz w:val="24"/>
          <w:szCs w:val="24"/>
        </w:rPr>
        <w:t xml:space="preserve">adalah dukungan yang diberikan </w:t>
      </w:r>
      <w:r>
        <w:rPr>
          <w:rFonts w:ascii="Times New Roman" w:hAnsi="Times New Roman" w:cs="Times New Roman"/>
          <w:sz w:val="24"/>
          <w:szCs w:val="24"/>
          <w:lang w:val="en-US"/>
        </w:rPr>
        <w:t xml:space="preserve">suami </w:t>
      </w:r>
      <w:r>
        <w:rPr>
          <w:rFonts w:ascii="Times New Roman" w:hAnsi="Times New Roman" w:cs="Times New Roman"/>
          <w:sz w:val="24"/>
          <w:szCs w:val="24"/>
        </w:rPr>
        <w:t>terhadap</w:t>
      </w:r>
      <w:r w:rsidR="00665CB2">
        <w:rPr>
          <w:rFonts w:ascii="Times New Roman" w:hAnsi="Times New Roman" w:cs="Times New Roman"/>
          <w:sz w:val="24"/>
          <w:szCs w:val="24"/>
        </w:rPr>
        <w:t xml:space="preserve"> ibu yang memiliki bayi usia 0-</w:t>
      </w:r>
      <w:r w:rsidR="00665CB2">
        <w:rPr>
          <w:rFonts w:ascii="Times New Roman" w:hAnsi="Times New Roman" w:cs="Times New Roman"/>
          <w:sz w:val="24"/>
          <w:szCs w:val="24"/>
          <w:lang w:val="en-US"/>
        </w:rPr>
        <w:t>11</w:t>
      </w:r>
      <w:r>
        <w:rPr>
          <w:rFonts w:ascii="Times New Roman" w:hAnsi="Times New Roman" w:cs="Times New Roman"/>
          <w:sz w:val="24"/>
          <w:szCs w:val="24"/>
        </w:rPr>
        <w:t xml:space="preserve"> bulan</w:t>
      </w:r>
      <w:r w:rsidRPr="006368D1">
        <w:rPr>
          <w:rFonts w:ascii="Times New Roman" w:hAnsi="Times New Roman" w:cs="Times New Roman"/>
          <w:sz w:val="24"/>
          <w:szCs w:val="24"/>
        </w:rPr>
        <w:t xml:space="preserve">, suatu bentuk dukungan di mana </w:t>
      </w:r>
      <w:r>
        <w:rPr>
          <w:rFonts w:ascii="Times New Roman" w:hAnsi="Times New Roman" w:cs="Times New Roman"/>
          <w:sz w:val="24"/>
          <w:szCs w:val="24"/>
          <w:lang w:val="en-US"/>
        </w:rPr>
        <w:t xml:space="preserve">suami </w:t>
      </w:r>
      <w:r>
        <w:rPr>
          <w:rFonts w:ascii="Times New Roman" w:hAnsi="Times New Roman" w:cs="Times New Roman"/>
          <w:sz w:val="24"/>
          <w:szCs w:val="24"/>
        </w:rPr>
        <w:t xml:space="preserve"> </w:t>
      </w:r>
      <w:r w:rsidRPr="006368D1">
        <w:rPr>
          <w:rFonts w:ascii="Times New Roman" w:hAnsi="Times New Roman" w:cs="Times New Roman"/>
          <w:sz w:val="24"/>
          <w:szCs w:val="24"/>
        </w:rPr>
        <w:t xml:space="preserve">dapat memberikan bantuan secara psikologis baik berupa motivasi, perhatian dan penerimaan. Dukungan </w:t>
      </w:r>
      <w:r>
        <w:rPr>
          <w:rFonts w:ascii="Times New Roman" w:hAnsi="Times New Roman" w:cs="Times New Roman"/>
          <w:sz w:val="24"/>
          <w:szCs w:val="24"/>
          <w:lang w:val="en-US"/>
        </w:rPr>
        <w:t xml:space="preserve">suami </w:t>
      </w:r>
      <w:r w:rsidRPr="006368D1">
        <w:rPr>
          <w:rFonts w:ascii="Times New Roman" w:hAnsi="Times New Roman" w:cs="Times New Roman"/>
          <w:sz w:val="24"/>
          <w:szCs w:val="24"/>
        </w:rPr>
        <w:t xml:space="preserve"> merupakan hubungan bersifat menolong yang mempunyai nilai khusus bagi </w:t>
      </w:r>
      <w:r>
        <w:rPr>
          <w:rFonts w:ascii="Times New Roman" w:hAnsi="Times New Roman" w:cs="Times New Roman"/>
          <w:sz w:val="24"/>
          <w:szCs w:val="24"/>
        </w:rPr>
        <w:t>ibu</w:t>
      </w:r>
      <w:r w:rsidRPr="006368D1">
        <w:rPr>
          <w:rFonts w:ascii="Times New Roman" w:hAnsi="Times New Roman" w:cs="Times New Roman"/>
          <w:sz w:val="24"/>
          <w:szCs w:val="24"/>
        </w:rPr>
        <w:t xml:space="preserve"> sebagai tanda adanya ikatan-ikatan yang bersifat positif.</w:t>
      </w:r>
    </w:p>
    <w:p w:rsidR="005F5993" w:rsidRPr="000B4E1D" w:rsidRDefault="005F5993" w:rsidP="005F5993">
      <w:pPr>
        <w:pStyle w:val="ListParagraph"/>
        <w:spacing w:after="0" w:line="480" w:lineRule="auto"/>
        <w:ind w:left="0" w:firstLine="567"/>
        <w:jc w:val="both"/>
        <w:rPr>
          <w:rFonts w:ascii="Times New Roman" w:hAnsi="Times New Roman" w:cs="Times New Roman"/>
          <w:sz w:val="24"/>
          <w:szCs w:val="24"/>
        </w:rPr>
      </w:pPr>
      <w:r w:rsidRPr="006368D1">
        <w:rPr>
          <w:rFonts w:ascii="Times New Roman" w:hAnsi="Times New Roman" w:cs="Times New Roman"/>
          <w:sz w:val="24"/>
          <w:szCs w:val="24"/>
        </w:rPr>
        <w:t xml:space="preserve">Dukungan </w:t>
      </w:r>
      <w:r>
        <w:rPr>
          <w:rFonts w:ascii="Times New Roman" w:hAnsi="Times New Roman" w:cs="Times New Roman"/>
          <w:sz w:val="24"/>
          <w:szCs w:val="24"/>
          <w:lang w:val="en-US"/>
        </w:rPr>
        <w:t xml:space="preserve">suami </w:t>
      </w:r>
      <w:r w:rsidRPr="006368D1">
        <w:rPr>
          <w:rFonts w:ascii="Times New Roman" w:hAnsi="Times New Roman" w:cs="Times New Roman"/>
          <w:sz w:val="24"/>
          <w:szCs w:val="24"/>
        </w:rPr>
        <w:t xml:space="preserve">dan pemberian perhatian akan membantu </w:t>
      </w:r>
      <w:r>
        <w:rPr>
          <w:rFonts w:ascii="Times New Roman" w:hAnsi="Times New Roman" w:cs="Times New Roman"/>
          <w:sz w:val="24"/>
          <w:szCs w:val="24"/>
        </w:rPr>
        <w:t xml:space="preserve">ibu </w:t>
      </w:r>
      <w:r w:rsidRPr="006368D1">
        <w:rPr>
          <w:rFonts w:ascii="Times New Roman" w:hAnsi="Times New Roman" w:cs="Times New Roman"/>
          <w:sz w:val="24"/>
          <w:szCs w:val="24"/>
        </w:rPr>
        <w:t xml:space="preserve">dalam mendapat kepercayaan diri dan harga diri sebagai seorang </w:t>
      </w:r>
      <w:r>
        <w:rPr>
          <w:rFonts w:ascii="Times New Roman" w:hAnsi="Times New Roman" w:cs="Times New Roman"/>
          <w:sz w:val="24"/>
          <w:szCs w:val="24"/>
        </w:rPr>
        <w:t>ibu</w:t>
      </w:r>
      <w:r w:rsidRPr="006368D1">
        <w:rPr>
          <w:rFonts w:ascii="Times New Roman" w:hAnsi="Times New Roman" w:cs="Times New Roman"/>
          <w:sz w:val="24"/>
          <w:szCs w:val="24"/>
        </w:rPr>
        <w:t xml:space="preserve">. Dengan perhatian </w:t>
      </w:r>
      <w:r>
        <w:rPr>
          <w:rFonts w:ascii="Times New Roman" w:hAnsi="Times New Roman" w:cs="Times New Roman"/>
          <w:sz w:val="24"/>
          <w:szCs w:val="24"/>
          <w:lang w:val="en-US"/>
        </w:rPr>
        <w:t xml:space="preserve">suami </w:t>
      </w:r>
      <w:r w:rsidRPr="006368D1">
        <w:rPr>
          <w:rFonts w:ascii="Times New Roman" w:hAnsi="Times New Roman" w:cs="Times New Roman"/>
          <w:sz w:val="24"/>
          <w:szCs w:val="24"/>
        </w:rPr>
        <w:t>membuat i</w:t>
      </w:r>
      <w:r>
        <w:rPr>
          <w:rFonts w:ascii="Times New Roman" w:hAnsi="Times New Roman" w:cs="Times New Roman"/>
          <w:sz w:val="24"/>
          <w:szCs w:val="24"/>
        </w:rPr>
        <w:t>bu</w:t>
      </w:r>
      <w:r w:rsidRPr="006368D1">
        <w:rPr>
          <w:rFonts w:ascii="Times New Roman" w:hAnsi="Times New Roman" w:cs="Times New Roman"/>
          <w:sz w:val="24"/>
          <w:szCs w:val="24"/>
        </w:rPr>
        <w:t xml:space="preserve"> merasa lebih yakin, bahwa ia tidak saja tepat menjadi isteri, tapi isteri juga akan bahagia menjadi </w:t>
      </w:r>
      <w:r>
        <w:rPr>
          <w:rFonts w:ascii="Times New Roman" w:hAnsi="Times New Roman" w:cs="Times New Roman"/>
          <w:sz w:val="24"/>
          <w:szCs w:val="24"/>
        </w:rPr>
        <w:t>ibu bagi anaknya</w:t>
      </w:r>
      <w:r w:rsidRPr="006368D1">
        <w:rPr>
          <w:rFonts w:ascii="Times New Roman" w:hAnsi="Times New Roman" w:cs="Times New Roman"/>
          <w:sz w:val="24"/>
          <w:szCs w:val="24"/>
        </w:rPr>
        <w:t>. Dukungan yang diberikan orang lain sangat mungkin untuk memberi sumbangan terhadap kestabilan psikologis seseorang</w:t>
      </w:r>
      <w:r>
        <w:rPr>
          <w:rFonts w:ascii="Times New Roman" w:hAnsi="Times New Roman" w:cs="Times New Roman"/>
          <w:sz w:val="24"/>
          <w:szCs w:val="24"/>
        </w:rPr>
        <w:t xml:space="preserve">. </w:t>
      </w:r>
    </w:p>
    <w:p w:rsidR="005F5993" w:rsidRDefault="005F5993" w:rsidP="005F5993">
      <w:pPr>
        <w:pStyle w:val="ListParagraph"/>
        <w:tabs>
          <w:tab w:val="left" w:pos="0"/>
        </w:tabs>
        <w:spacing w:after="0" w:line="480" w:lineRule="auto"/>
        <w:ind w:left="0" w:firstLine="567"/>
        <w:jc w:val="both"/>
        <w:rPr>
          <w:rFonts w:ascii="Times New Roman" w:hAnsi="Times New Roman"/>
          <w:color w:val="000000"/>
          <w:sz w:val="24"/>
          <w:szCs w:val="24"/>
        </w:rPr>
      </w:pPr>
      <w:r>
        <w:rPr>
          <w:rFonts w:ascii="Times New Roman" w:hAnsi="Times New Roman"/>
          <w:color w:val="000000"/>
          <w:sz w:val="24"/>
          <w:szCs w:val="24"/>
        </w:rPr>
        <w:lastRenderedPageBreak/>
        <w:t>Hal ini sejalan dengan Fr</w:t>
      </w:r>
      <w:r>
        <w:rPr>
          <w:rFonts w:ascii="Times New Roman" w:hAnsi="Times New Roman"/>
          <w:color w:val="000000"/>
          <w:spacing w:val="1"/>
          <w:sz w:val="24"/>
          <w:szCs w:val="24"/>
        </w:rPr>
        <w:t>i</w:t>
      </w:r>
      <w:r>
        <w:rPr>
          <w:rFonts w:ascii="Times New Roman" w:hAnsi="Times New Roman"/>
          <w:color w:val="000000"/>
          <w:sz w:val="24"/>
          <w:szCs w:val="24"/>
        </w:rPr>
        <w:t>edman,</w:t>
      </w:r>
      <w:r>
        <w:rPr>
          <w:rFonts w:ascii="Times New Roman" w:hAnsi="Times New Roman"/>
          <w:color w:val="000000"/>
          <w:spacing w:val="2"/>
          <w:sz w:val="24"/>
          <w:szCs w:val="24"/>
        </w:rPr>
        <w:t xml:space="preserve"> </w:t>
      </w:r>
      <w:r>
        <w:rPr>
          <w:rFonts w:ascii="Times New Roman" w:hAnsi="Times New Roman"/>
          <w:color w:val="000000"/>
          <w:sz w:val="24"/>
          <w:szCs w:val="24"/>
        </w:rPr>
        <w:t>mengatakan</w:t>
      </w:r>
      <w:r>
        <w:rPr>
          <w:rFonts w:ascii="Times New Roman" w:hAnsi="Times New Roman"/>
          <w:color w:val="000000"/>
          <w:spacing w:val="4"/>
          <w:sz w:val="24"/>
          <w:szCs w:val="24"/>
        </w:rPr>
        <w:t xml:space="preserve"> </w:t>
      </w:r>
      <w:r>
        <w:rPr>
          <w:rFonts w:ascii="Times New Roman" w:hAnsi="Times New Roman"/>
          <w:color w:val="000000"/>
          <w:sz w:val="24"/>
          <w:szCs w:val="24"/>
        </w:rPr>
        <w:t>duku</w:t>
      </w:r>
      <w:r>
        <w:rPr>
          <w:rFonts w:ascii="Times New Roman" w:hAnsi="Times New Roman"/>
          <w:color w:val="000000"/>
          <w:spacing w:val="1"/>
          <w:sz w:val="24"/>
          <w:szCs w:val="24"/>
        </w:rPr>
        <w:t>n</w:t>
      </w:r>
      <w:r>
        <w:rPr>
          <w:rFonts w:ascii="Times New Roman" w:hAnsi="Times New Roman"/>
          <w:color w:val="000000"/>
          <w:sz w:val="24"/>
          <w:szCs w:val="24"/>
        </w:rPr>
        <w:t>gan</w:t>
      </w:r>
      <w:r>
        <w:rPr>
          <w:rFonts w:ascii="Times New Roman" w:hAnsi="Times New Roman"/>
          <w:color w:val="000000"/>
          <w:spacing w:val="4"/>
          <w:sz w:val="24"/>
          <w:szCs w:val="24"/>
        </w:rPr>
        <w:t xml:space="preserve"> </w:t>
      </w:r>
      <w:r>
        <w:rPr>
          <w:rFonts w:ascii="Times New Roman" w:hAnsi="Times New Roman"/>
          <w:color w:val="000000"/>
          <w:sz w:val="24"/>
          <w:szCs w:val="24"/>
        </w:rPr>
        <w:t xml:space="preserve">keluarga </w:t>
      </w:r>
      <w:r>
        <w:rPr>
          <w:rFonts w:ascii="Times New Roman" w:hAnsi="Times New Roman"/>
          <w:color w:val="000000"/>
          <w:spacing w:val="1"/>
          <w:sz w:val="24"/>
          <w:szCs w:val="24"/>
        </w:rPr>
        <w:t>m</w:t>
      </w:r>
      <w:r>
        <w:rPr>
          <w:rFonts w:ascii="Times New Roman" w:hAnsi="Times New Roman"/>
          <w:color w:val="000000"/>
          <w:sz w:val="24"/>
          <w:szCs w:val="24"/>
        </w:rPr>
        <w:t>erupaka</w:t>
      </w:r>
      <w:r>
        <w:rPr>
          <w:rFonts w:ascii="Times New Roman" w:hAnsi="Times New Roman"/>
          <w:color w:val="000000"/>
          <w:spacing w:val="2"/>
          <w:sz w:val="24"/>
          <w:szCs w:val="24"/>
        </w:rPr>
        <w:t>n</w:t>
      </w:r>
      <w:r>
        <w:rPr>
          <w:rFonts w:ascii="Times New Roman" w:hAnsi="Times New Roman"/>
          <w:color w:val="000000"/>
          <w:sz w:val="24"/>
          <w:szCs w:val="24"/>
        </w:rPr>
        <w:t xml:space="preserve"> salah</w:t>
      </w:r>
      <w:r>
        <w:rPr>
          <w:rFonts w:ascii="Times New Roman" w:hAnsi="Times New Roman"/>
          <w:color w:val="000000"/>
          <w:spacing w:val="67"/>
          <w:sz w:val="24"/>
          <w:szCs w:val="24"/>
        </w:rPr>
        <w:t xml:space="preserve"> </w:t>
      </w:r>
      <w:r>
        <w:rPr>
          <w:rFonts w:ascii="Times New Roman" w:hAnsi="Times New Roman"/>
          <w:color w:val="000000"/>
          <w:sz w:val="24"/>
          <w:szCs w:val="24"/>
        </w:rPr>
        <w:t>satu</w:t>
      </w:r>
      <w:r>
        <w:rPr>
          <w:rFonts w:ascii="Times New Roman" w:hAnsi="Times New Roman"/>
          <w:color w:val="000000"/>
          <w:spacing w:val="67"/>
          <w:sz w:val="24"/>
          <w:szCs w:val="24"/>
        </w:rPr>
        <w:t xml:space="preserve"> </w:t>
      </w:r>
      <w:r>
        <w:rPr>
          <w:rFonts w:ascii="Times New Roman" w:hAnsi="Times New Roman"/>
          <w:color w:val="000000"/>
          <w:sz w:val="24"/>
          <w:szCs w:val="24"/>
        </w:rPr>
        <w:t>faktor</w:t>
      </w:r>
      <w:r>
        <w:rPr>
          <w:rFonts w:ascii="Times New Roman" w:hAnsi="Times New Roman"/>
          <w:color w:val="000000"/>
          <w:spacing w:val="68"/>
          <w:sz w:val="24"/>
          <w:szCs w:val="24"/>
        </w:rPr>
        <w:t xml:space="preserve"> </w:t>
      </w:r>
      <w:r>
        <w:rPr>
          <w:rFonts w:ascii="Times New Roman" w:hAnsi="Times New Roman"/>
          <w:color w:val="000000"/>
          <w:sz w:val="24"/>
          <w:szCs w:val="24"/>
        </w:rPr>
        <w:t>pe</w:t>
      </w:r>
      <w:r>
        <w:rPr>
          <w:rFonts w:ascii="Times New Roman" w:hAnsi="Times New Roman"/>
          <w:color w:val="000000"/>
          <w:spacing w:val="1"/>
          <w:sz w:val="24"/>
          <w:szCs w:val="24"/>
        </w:rPr>
        <w:t>n</w:t>
      </w:r>
      <w:r>
        <w:rPr>
          <w:rFonts w:ascii="Times New Roman" w:hAnsi="Times New Roman"/>
          <w:color w:val="000000"/>
          <w:sz w:val="24"/>
          <w:szCs w:val="24"/>
        </w:rPr>
        <w:t>g</w:t>
      </w:r>
      <w:r>
        <w:rPr>
          <w:rFonts w:ascii="Times New Roman" w:hAnsi="Times New Roman"/>
          <w:color w:val="000000"/>
          <w:spacing w:val="2"/>
          <w:sz w:val="24"/>
          <w:szCs w:val="24"/>
        </w:rPr>
        <w:t>u</w:t>
      </w:r>
      <w:r>
        <w:rPr>
          <w:rFonts w:ascii="Times New Roman" w:hAnsi="Times New Roman"/>
          <w:color w:val="000000"/>
          <w:sz w:val="24"/>
          <w:szCs w:val="24"/>
        </w:rPr>
        <w:t>at</w:t>
      </w:r>
      <w:r>
        <w:rPr>
          <w:rFonts w:ascii="Times New Roman" w:hAnsi="Times New Roman"/>
          <w:color w:val="000000"/>
          <w:spacing w:val="69"/>
          <w:sz w:val="24"/>
          <w:szCs w:val="24"/>
        </w:rPr>
        <w:t xml:space="preserve"> </w:t>
      </w:r>
      <w:r>
        <w:rPr>
          <w:rFonts w:ascii="Times New Roman" w:hAnsi="Times New Roman"/>
          <w:color w:val="000000"/>
          <w:sz w:val="24"/>
          <w:szCs w:val="24"/>
        </w:rPr>
        <w:t>(</w:t>
      </w:r>
      <w:r>
        <w:rPr>
          <w:rFonts w:ascii="Times New Roman" w:hAnsi="Times New Roman"/>
          <w:i/>
          <w:iCs/>
          <w:color w:val="000000"/>
          <w:sz w:val="24"/>
          <w:szCs w:val="24"/>
        </w:rPr>
        <w:t>reinforcing</w:t>
      </w:r>
      <w:r>
        <w:rPr>
          <w:rFonts w:ascii="Times New Roman" w:hAnsi="Times New Roman"/>
          <w:i/>
          <w:iCs/>
          <w:color w:val="000000"/>
          <w:spacing w:val="68"/>
          <w:sz w:val="24"/>
          <w:szCs w:val="24"/>
        </w:rPr>
        <w:t xml:space="preserve"> </w:t>
      </w:r>
      <w:r>
        <w:rPr>
          <w:rFonts w:ascii="Times New Roman" w:hAnsi="Times New Roman"/>
          <w:i/>
          <w:iCs/>
          <w:color w:val="000000"/>
          <w:sz w:val="24"/>
          <w:szCs w:val="24"/>
        </w:rPr>
        <w:t>factor</w:t>
      </w:r>
      <w:r>
        <w:rPr>
          <w:rFonts w:ascii="Times New Roman" w:hAnsi="Times New Roman"/>
          <w:color w:val="000000"/>
          <w:sz w:val="24"/>
          <w:szCs w:val="24"/>
        </w:rPr>
        <w:t>)</w:t>
      </w:r>
      <w:r>
        <w:rPr>
          <w:rFonts w:ascii="Times New Roman" w:hAnsi="Times New Roman"/>
          <w:color w:val="000000"/>
          <w:spacing w:val="66"/>
          <w:sz w:val="24"/>
          <w:szCs w:val="24"/>
        </w:rPr>
        <w:t xml:space="preserve"> </w:t>
      </w:r>
      <w:r>
        <w:rPr>
          <w:rFonts w:ascii="Times New Roman" w:hAnsi="Times New Roman"/>
          <w:color w:val="000000"/>
          <w:sz w:val="24"/>
          <w:szCs w:val="24"/>
        </w:rPr>
        <w:t>yang</w:t>
      </w:r>
      <w:r>
        <w:rPr>
          <w:rFonts w:ascii="Times New Roman" w:hAnsi="Times New Roman"/>
          <w:color w:val="000000"/>
          <w:spacing w:val="67"/>
          <w:sz w:val="24"/>
          <w:szCs w:val="24"/>
        </w:rPr>
        <w:t xml:space="preserve"> </w:t>
      </w:r>
      <w:r>
        <w:rPr>
          <w:rFonts w:ascii="Times New Roman" w:hAnsi="Times New Roman"/>
          <w:color w:val="000000"/>
          <w:sz w:val="24"/>
          <w:szCs w:val="24"/>
        </w:rPr>
        <w:t>dapat</w:t>
      </w:r>
      <w:r>
        <w:rPr>
          <w:rFonts w:ascii="Times New Roman" w:hAnsi="Times New Roman"/>
          <w:color w:val="000000"/>
          <w:spacing w:val="68"/>
          <w:sz w:val="24"/>
          <w:szCs w:val="24"/>
        </w:rPr>
        <w:t xml:space="preserve"> </w:t>
      </w:r>
      <w:r>
        <w:rPr>
          <w:rFonts w:ascii="Times New Roman" w:hAnsi="Times New Roman"/>
          <w:color w:val="000000"/>
          <w:sz w:val="24"/>
          <w:szCs w:val="24"/>
        </w:rPr>
        <w:t>mempe</w:t>
      </w:r>
      <w:r>
        <w:rPr>
          <w:rFonts w:ascii="Times New Roman" w:hAnsi="Times New Roman"/>
          <w:color w:val="000000"/>
          <w:spacing w:val="2"/>
          <w:sz w:val="24"/>
          <w:szCs w:val="24"/>
        </w:rPr>
        <w:t>n</w:t>
      </w:r>
      <w:r>
        <w:rPr>
          <w:rFonts w:ascii="Times New Roman" w:hAnsi="Times New Roman"/>
          <w:color w:val="000000"/>
          <w:sz w:val="24"/>
          <w:szCs w:val="24"/>
        </w:rPr>
        <w:t>g</w:t>
      </w:r>
      <w:r>
        <w:rPr>
          <w:rFonts w:ascii="Times New Roman" w:hAnsi="Times New Roman"/>
          <w:color w:val="000000"/>
          <w:spacing w:val="1"/>
          <w:sz w:val="24"/>
          <w:szCs w:val="24"/>
        </w:rPr>
        <w:t>ar</w:t>
      </w:r>
      <w:r>
        <w:rPr>
          <w:rFonts w:ascii="Times New Roman" w:hAnsi="Times New Roman"/>
          <w:color w:val="000000"/>
          <w:sz w:val="24"/>
          <w:szCs w:val="24"/>
        </w:rPr>
        <w:t>uhi ibu dalam mengambil keputusan.</w:t>
      </w:r>
      <w:r>
        <w:rPr>
          <w:rFonts w:ascii="Times New Roman" w:hAnsi="Times New Roman"/>
          <w:color w:val="000000"/>
          <w:spacing w:val="10"/>
          <w:sz w:val="24"/>
          <w:szCs w:val="24"/>
        </w:rPr>
        <w:t xml:space="preserve"> </w:t>
      </w:r>
      <w:r>
        <w:rPr>
          <w:rFonts w:ascii="Times New Roman" w:hAnsi="Times New Roman"/>
          <w:color w:val="000000"/>
          <w:sz w:val="24"/>
          <w:szCs w:val="24"/>
        </w:rPr>
        <w:t>Duku</w:t>
      </w:r>
      <w:r>
        <w:rPr>
          <w:rFonts w:ascii="Times New Roman" w:hAnsi="Times New Roman"/>
          <w:color w:val="000000"/>
          <w:spacing w:val="1"/>
          <w:sz w:val="24"/>
          <w:szCs w:val="24"/>
        </w:rPr>
        <w:t>n</w:t>
      </w:r>
      <w:r>
        <w:rPr>
          <w:rFonts w:ascii="Times New Roman" w:hAnsi="Times New Roman"/>
          <w:color w:val="000000"/>
          <w:sz w:val="24"/>
          <w:szCs w:val="24"/>
        </w:rPr>
        <w:t>gan</w:t>
      </w:r>
      <w:r>
        <w:rPr>
          <w:rFonts w:ascii="Times New Roman" w:hAnsi="Times New Roman"/>
          <w:color w:val="000000"/>
          <w:spacing w:val="10"/>
          <w:sz w:val="24"/>
          <w:szCs w:val="24"/>
        </w:rPr>
        <w:t xml:space="preserve"> </w:t>
      </w:r>
      <w:r>
        <w:rPr>
          <w:rFonts w:ascii="Times New Roman" w:hAnsi="Times New Roman"/>
          <w:color w:val="000000"/>
          <w:sz w:val="24"/>
          <w:szCs w:val="24"/>
        </w:rPr>
        <w:t xml:space="preserve">keluarga </w:t>
      </w:r>
      <w:r>
        <w:rPr>
          <w:rFonts w:ascii="Times New Roman" w:hAnsi="Times New Roman"/>
          <w:color w:val="000000"/>
          <w:spacing w:val="11"/>
          <w:sz w:val="24"/>
          <w:szCs w:val="24"/>
        </w:rPr>
        <w:t xml:space="preserve"> </w:t>
      </w:r>
      <w:r>
        <w:rPr>
          <w:rFonts w:ascii="Times New Roman" w:hAnsi="Times New Roman"/>
          <w:color w:val="000000"/>
          <w:sz w:val="24"/>
          <w:szCs w:val="24"/>
        </w:rPr>
        <w:t>merupaka</w:t>
      </w:r>
      <w:r>
        <w:rPr>
          <w:rFonts w:ascii="Times New Roman" w:hAnsi="Times New Roman"/>
          <w:color w:val="000000"/>
          <w:spacing w:val="2"/>
          <w:sz w:val="24"/>
          <w:szCs w:val="24"/>
        </w:rPr>
        <w:t>n</w:t>
      </w:r>
      <w:r>
        <w:rPr>
          <w:rFonts w:ascii="Times New Roman" w:hAnsi="Times New Roman"/>
          <w:color w:val="000000"/>
          <w:spacing w:val="11"/>
          <w:sz w:val="24"/>
          <w:szCs w:val="24"/>
        </w:rPr>
        <w:t xml:space="preserve"> </w:t>
      </w:r>
      <w:r>
        <w:rPr>
          <w:rFonts w:ascii="Times New Roman" w:hAnsi="Times New Roman"/>
          <w:color w:val="000000"/>
          <w:sz w:val="24"/>
          <w:szCs w:val="24"/>
        </w:rPr>
        <w:t>ben</w:t>
      </w:r>
      <w:r>
        <w:rPr>
          <w:rFonts w:ascii="Times New Roman" w:hAnsi="Times New Roman"/>
          <w:color w:val="000000"/>
          <w:spacing w:val="2"/>
          <w:sz w:val="24"/>
          <w:szCs w:val="24"/>
        </w:rPr>
        <w:t>t</w:t>
      </w:r>
      <w:r>
        <w:rPr>
          <w:rFonts w:ascii="Times New Roman" w:hAnsi="Times New Roman"/>
          <w:color w:val="000000"/>
          <w:sz w:val="24"/>
          <w:szCs w:val="24"/>
        </w:rPr>
        <w:t>uk nya</w:t>
      </w:r>
      <w:r>
        <w:rPr>
          <w:rFonts w:ascii="Times New Roman" w:hAnsi="Times New Roman"/>
          <w:color w:val="000000"/>
          <w:spacing w:val="1"/>
          <w:sz w:val="24"/>
          <w:szCs w:val="24"/>
        </w:rPr>
        <w:t>t</w:t>
      </w:r>
      <w:r>
        <w:rPr>
          <w:rFonts w:ascii="Times New Roman" w:hAnsi="Times New Roman"/>
          <w:color w:val="000000"/>
          <w:sz w:val="24"/>
          <w:szCs w:val="24"/>
        </w:rPr>
        <w:t>a</w:t>
      </w:r>
      <w:r>
        <w:rPr>
          <w:rFonts w:ascii="Times New Roman" w:hAnsi="Times New Roman"/>
          <w:color w:val="000000"/>
          <w:spacing w:val="14"/>
          <w:sz w:val="24"/>
          <w:szCs w:val="24"/>
        </w:rPr>
        <w:t xml:space="preserve"> </w:t>
      </w:r>
      <w:r>
        <w:rPr>
          <w:rFonts w:ascii="Times New Roman" w:hAnsi="Times New Roman"/>
          <w:color w:val="000000"/>
          <w:sz w:val="24"/>
          <w:szCs w:val="24"/>
        </w:rPr>
        <w:t>dari</w:t>
      </w:r>
      <w:r>
        <w:rPr>
          <w:rFonts w:ascii="Times New Roman" w:hAnsi="Times New Roman"/>
          <w:color w:val="000000"/>
          <w:spacing w:val="15"/>
          <w:sz w:val="24"/>
          <w:szCs w:val="24"/>
        </w:rPr>
        <w:t xml:space="preserve"> </w:t>
      </w:r>
      <w:r>
        <w:rPr>
          <w:rFonts w:ascii="Times New Roman" w:hAnsi="Times New Roman"/>
          <w:color w:val="000000"/>
          <w:spacing w:val="1"/>
          <w:sz w:val="24"/>
          <w:szCs w:val="24"/>
        </w:rPr>
        <w:t>k</w:t>
      </w:r>
      <w:r>
        <w:rPr>
          <w:rFonts w:ascii="Times New Roman" w:hAnsi="Times New Roman"/>
          <w:color w:val="000000"/>
          <w:sz w:val="24"/>
          <w:szCs w:val="24"/>
        </w:rPr>
        <w:t>epedulian</w:t>
      </w:r>
      <w:r>
        <w:rPr>
          <w:rFonts w:ascii="Times New Roman" w:hAnsi="Times New Roman"/>
          <w:color w:val="000000"/>
          <w:spacing w:val="15"/>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5"/>
          <w:sz w:val="24"/>
          <w:szCs w:val="24"/>
        </w:rPr>
        <w:t xml:space="preserve"> </w:t>
      </w:r>
      <w:r>
        <w:rPr>
          <w:rFonts w:ascii="Times New Roman" w:hAnsi="Times New Roman"/>
          <w:color w:val="000000"/>
          <w:sz w:val="24"/>
          <w:szCs w:val="24"/>
        </w:rPr>
        <w:t>tanggu</w:t>
      </w:r>
      <w:r>
        <w:rPr>
          <w:rFonts w:ascii="Times New Roman" w:hAnsi="Times New Roman"/>
          <w:color w:val="000000"/>
          <w:spacing w:val="1"/>
          <w:sz w:val="24"/>
          <w:szCs w:val="24"/>
        </w:rPr>
        <w:t>n</w:t>
      </w:r>
      <w:r>
        <w:rPr>
          <w:rFonts w:ascii="Times New Roman" w:hAnsi="Times New Roman"/>
          <w:color w:val="000000"/>
          <w:sz w:val="24"/>
          <w:szCs w:val="24"/>
        </w:rPr>
        <w:t>g</w:t>
      </w:r>
      <w:r>
        <w:rPr>
          <w:rFonts w:ascii="Times New Roman" w:hAnsi="Times New Roman"/>
          <w:color w:val="000000"/>
          <w:spacing w:val="16"/>
          <w:sz w:val="24"/>
          <w:szCs w:val="24"/>
        </w:rPr>
        <w:t xml:space="preserve"> </w:t>
      </w:r>
      <w:r>
        <w:rPr>
          <w:rFonts w:ascii="Times New Roman" w:hAnsi="Times New Roman"/>
          <w:color w:val="000000"/>
          <w:spacing w:val="2"/>
          <w:sz w:val="24"/>
          <w:szCs w:val="24"/>
        </w:rPr>
        <w:t>j</w:t>
      </w:r>
      <w:r>
        <w:rPr>
          <w:rFonts w:ascii="Times New Roman" w:hAnsi="Times New Roman"/>
          <w:color w:val="000000"/>
          <w:sz w:val="24"/>
          <w:szCs w:val="24"/>
        </w:rPr>
        <w:t>awab</w:t>
      </w:r>
      <w:r>
        <w:rPr>
          <w:rFonts w:ascii="Times New Roman" w:hAnsi="Times New Roman"/>
          <w:color w:val="000000"/>
          <w:spacing w:val="16"/>
          <w:sz w:val="24"/>
          <w:szCs w:val="24"/>
        </w:rPr>
        <w:t xml:space="preserve"> </w:t>
      </w:r>
      <w:r>
        <w:rPr>
          <w:rFonts w:ascii="Times New Roman" w:hAnsi="Times New Roman"/>
          <w:color w:val="000000"/>
          <w:spacing w:val="1"/>
          <w:sz w:val="24"/>
          <w:szCs w:val="24"/>
        </w:rPr>
        <w:t>seorang laki-laki dalam menjalankan tugasnya sebagai kepala keluarga</w:t>
      </w:r>
      <w:r>
        <w:rPr>
          <w:rFonts w:ascii="Times New Roman" w:hAnsi="Times New Roman"/>
          <w:color w:val="000000"/>
          <w:sz w:val="24"/>
          <w:szCs w:val="24"/>
        </w:rPr>
        <w:t>.</w:t>
      </w:r>
      <w:r>
        <w:rPr>
          <w:rFonts w:ascii="Times New Roman" w:hAnsi="Times New Roman"/>
          <w:color w:val="000000"/>
          <w:spacing w:val="15"/>
          <w:sz w:val="24"/>
          <w:szCs w:val="24"/>
        </w:rPr>
        <w:t xml:space="preserve"> </w:t>
      </w:r>
      <w:r>
        <w:rPr>
          <w:rFonts w:ascii="Times New Roman" w:hAnsi="Times New Roman"/>
          <w:color w:val="000000"/>
          <w:sz w:val="24"/>
          <w:szCs w:val="24"/>
        </w:rPr>
        <w:t>Aspek-aspek</w:t>
      </w:r>
      <w:r>
        <w:rPr>
          <w:rFonts w:ascii="Times New Roman" w:hAnsi="Times New Roman"/>
          <w:color w:val="000000"/>
          <w:spacing w:val="14"/>
          <w:sz w:val="24"/>
          <w:szCs w:val="24"/>
        </w:rPr>
        <w:t xml:space="preserve"> </w:t>
      </w:r>
      <w:r>
        <w:rPr>
          <w:rFonts w:ascii="Times New Roman" w:hAnsi="Times New Roman"/>
          <w:color w:val="000000"/>
          <w:sz w:val="24"/>
          <w:szCs w:val="24"/>
        </w:rPr>
        <w:t>duku</w:t>
      </w:r>
      <w:r>
        <w:rPr>
          <w:rFonts w:ascii="Times New Roman" w:hAnsi="Times New Roman"/>
          <w:color w:val="000000"/>
          <w:spacing w:val="1"/>
          <w:sz w:val="24"/>
          <w:szCs w:val="24"/>
        </w:rPr>
        <w:t>n</w:t>
      </w:r>
      <w:r>
        <w:rPr>
          <w:rFonts w:ascii="Times New Roman" w:hAnsi="Times New Roman"/>
          <w:color w:val="000000"/>
          <w:sz w:val="24"/>
          <w:szCs w:val="24"/>
        </w:rPr>
        <w:t>ga</w:t>
      </w:r>
      <w:r>
        <w:rPr>
          <w:rFonts w:ascii="Times New Roman" w:hAnsi="Times New Roman"/>
          <w:color w:val="000000"/>
          <w:spacing w:val="2"/>
          <w:sz w:val="24"/>
          <w:szCs w:val="24"/>
        </w:rPr>
        <w:t>n</w:t>
      </w:r>
      <w:r>
        <w:rPr>
          <w:rFonts w:ascii="Times New Roman" w:hAnsi="Times New Roman"/>
          <w:color w:val="000000"/>
          <w:sz w:val="24"/>
          <w:szCs w:val="24"/>
        </w:rPr>
        <w:t xml:space="preserve"> keluarga ada</w:t>
      </w:r>
      <w:r>
        <w:rPr>
          <w:rFonts w:ascii="Times New Roman" w:hAnsi="Times New Roman"/>
          <w:color w:val="000000"/>
          <w:spacing w:val="2"/>
          <w:sz w:val="24"/>
          <w:szCs w:val="24"/>
        </w:rPr>
        <w:t xml:space="preserve"> </w:t>
      </w:r>
      <w:r>
        <w:rPr>
          <w:rFonts w:ascii="Times New Roman" w:hAnsi="Times New Roman"/>
          <w:color w:val="000000"/>
          <w:sz w:val="24"/>
          <w:szCs w:val="24"/>
        </w:rPr>
        <w:t>empat</w:t>
      </w:r>
      <w:r>
        <w:rPr>
          <w:rFonts w:ascii="Times New Roman" w:hAnsi="Times New Roman"/>
          <w:color w:val="000000"/>
          <w:spacing w:val="2"/>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p</w:t>
      </w:r>
      <w:r>
        <w:rPr>
          <w:rFonts w:ascii="Times New Roman" w:hAnsi="Times New Roman"/>
          <w:color w:val="000000"/>
          <w:sz w:val="24"/>
          <w:szCs w:val="24"/>
        </w:rPr>
        <w:t>ek</w:t>
      </w:r>
      <w:r>
        <w:rPr>
          <w:rFonts w:ascii="Times New Roman" w:hAnsi="Times New Roman"/>
          <w:color w:val="000000"/>
          <w:spacing w:val="6"/>
          <w:sz w:val="24"/>
          <w:szCs w:val="24"/>
        </w:rPr>
        <w:t xml:space="preserve"> </w:t>
      </w:r>
      <w:r>
        <w:rPr>
          <w:rFonts w:ascii="Times New Roman" w:hAnsi="Times New Roman"/>
          <w:color w:val="000000"/>
          <w:sz w:val="24"/>
          <w:szCs w:val="24"/>
        </w:rPr>
        <w:t>yait</w:t>
      </w:r>
      <w:r>
        <w:rPr>
          <w:rFonts w:ascii="Times New Roman" w:hAnsi="Times New Roman"/>
          <w:color w:val="000000"/>
          <w:spacing w:val="2"/>
          <w:sz w:val="24"/>
          <w:szCs w:val="24"/>
        </w:rPr>
        <w:t>u</w:t>
      </w:r>
      <w:r>
        <w:rPr>
          <w:rFonts w:ascii="Times New Roman" w:hAnsi="Times New Roman"/>
          <w:color w:val="000000"/>
          <w:spacing w:val="1"/>
          <w:sz w:val="24"/>
          <w:szCs w:val="24"/>
        </w:rPr>
        <w:t xml:space="preserve"> </w:t>
      </w:r>
      <w:r>
        <w:rPr>
          <w:rFonts w:ascii="Times New Roman" w:hAnsi="Times New Roman"/>
          <w:color w:val="000000"/>
          <w:sz w:val="24"/>
          <w:szCs w:val="24"/>
        </w:rPr>
        <w:t>duk</w:t>
      </w:r>
      <w:r>
        <w:rPr>
          <w:rFonts w:ascii="Times New Roman" w:hAnsi="Times New Roman"/>
          <w:color w:val="000000"/>
          <w:spacing w:val="2"/>
          <w:sz w:val="24"/>
          <w:szCs w:val="24"/>
        </w:rPr>
        <w:t>u</w:t>
      </w:r>
      <w:r>
        <w:rPr>
          <w:rFonts w:ascii="Times New Roman" w:hAnsi="Times New Roman"/>
          <w:color w:val="000000"/>
          <w:sz w:val="24"/>
          <w:szCs w:val="24"/>
        </w:rPr>
        <w:t>nga</w:t>
      </w:r>
      <w:r>
        <w:rPr>
          <w:rFonts w:ascii="Times New Roman" w:hAnsi="Times New Roman"/>
          <w:color w:val="000000"/>
          <w:spacing w:val="1"/>
          <w:sz w:val="24"/>
          <w:szCs w:val="24"/>
        </w:rPr>
        <w:t>n</w:t>
      </w:r>
      <w:r>
        <w:rPr>
          <w:rFonts w:ascii="Times New Roman" w:hAnsi="Times New Roman"/>
          <w:color w:val="000000"/>
          <w:spacing w:val="66"/>
          <w:sz w:val="24"/>
          <w:szCs w:val="24"/>
        </w:rPr>
        <w:t xml:space="preserve"> </w:t>
      </w:r>
      <w:r>
        <w:rPr>
          <w:rFonts w:ascii="Times New Roman" w:hAnsi="Times New Roman"/>
          <w:color w:val="000000"/>
          <w:sz w:val="24"/>
          <w:szCs w:val="24"/>
        </w:rPr>
        <w:t>emosional,</w:t>
      </w:r>
      <w:r>
        <w:rPr>
          <w:rFonts w:ascii="Times New Roman" w:hAnsi="Times New Roman"/>
          <w:color w:val="000000"/>
          <w:spacing w:val="1"/>
          <w:sz w:val="24"/>
          <w:szCs w:val="24"/>
        </w:rPr>
        <w:t xml:space="preserve"> </w:t>
      </w:r>
      <w:r>
        <w:rPr>
          <w:rFonts w:ascii="Times New Roman" w:hAnsi="Times New Roman"/>
          <w:color w:val="000000"/>
          <w:sz w:val="24"/>
          <w:szCs w:val="24"/>
        </w:rPr>
        <w:t>infor</w:t>
      </w:r>
      <w:r>
        <w:rPr>
          <w:rFonts w:ascii="Times New Roman" w:hAnsi="Times New Roman"/>
          <w:color w:val="000000"/>
          <w:spacing w:val="2"/>
          <w:sz w:val="24"/>
          <w:szCs w:val="24"/>
        </w:rPr>
        <w:t>m</w:t>
      </w:r>
      <w:r>
        <w:rPr>
          <w:rFonts w:ascii="Times New Roman" w:hAnsi="Times New Roman"/>
          <w:color w:val="000000"/>
          <w:sz w:val="24"/>
          <w:szCs w:val="24"/>
        </w:rPr>
        <w:t>asi, instrumental</w:t>
      </w:r>
      <w:r>
        <w:rPr>
          <w:rFonts w:ascii="Times New Roman" w:hAnsi="Times New Roman"/>
          <w:color w:val="000000"/>
          <w:spacing w:val="75"/>
          <w:sz w:val="24"/>
          <w:szCs w:val="24"/>
        </w:rPr>
        <w:t xml:space="preserve"> </w:t>
      </w:r>
      <w:r>
        <w:rPr>
          <w:rFonts w:ascii="Times New Roman" w:hAnsi="Times New Roman"/>
          <w:color w:val="000000"/>
          <w:sz w:val="24"/>
          <w:szCs w:val="24"/>
        </w:rPr>
        <w:t>dan</w:t>
      </w:r>
      <w:r>
        <w:rPr>
          <w:rFonts w:ascii="Times New Roman" w:hAnsi="Times New Roman"/>
          <w:color w:val="000000"/>
          <w:spacing w:val="74"/>
          <w:sz w:val="24"/>
          <w:szCs w:val="24"/>
        </w:rPr>
        <w:t xml:space="preserve"> </w:t>
      </w:r>
      <w:r>
        <w:rPr>
          <w:rFonts w:ascii="Times New Roman" w:hAnsi="Times New Roman"/>
          <w:color w:val="000000"/>
          <w:sz w:val="24"/>
          <w:szCs w:val="24"/>
        </w:rPr>
        <w:t>penghargaan (32).</w:t>
      </w:r>
    </w:p>
    <w:p w:rsidR="005F5993" w:rsidRPr="003E3B9B" w:rsidRDefault="005F5993" w:rsidP="005F5993">
      <w:pPr>
        <w:spacing w:after="0" w:line="480" w:lineRule="auto"/>
        <w:ind w:firstLine="567"/>
        <w:jc w:val="both"/>
        <w:rPr>
          <w:rFonts w:ascii="Times New Roman" w:hAnsi="Times New Roman"/>
          <w:sz w:val="24"/>
          <w:szCs w:val="24"/>
        </w:rPr>
      </w:pPr>
      <w:r w:rsidRPr="00DE7237">
        <w:rPr>
          <w:rFonts w:ascii="Times New Roman" w:hAnsi="Times New Roman" w:cs="Times New Roman"/>
          <w:sz w:val="24"/>
          <w:szCs w:val="24"/>
        </w:rPr>
        <w:t>Berdasarkan hasil jawaban responden pada lembar kuesioner</w:t>
      </w:r>
      <w:r>
        <w:rPr>
          <w:rFonts w:ascii="Times New Roman" w:hAnsi="Times New Roman" w:cs="Times New Roman"/>
          <w:sz w:val="24"/>
          <w:szCs w:val="24"/>
        </w:rPr>
        <w:t xml:space="preserve"> diketahui bahwa </w:t>
      </w:r>
      <w:r w:rsidRPr="00DE7237">
        <w:rPr>
          <w:rFonts w:ascii="Times New Roman" w:hAnsi="Times New Roman" w:cs="Times New Roman"/>
          <w:sz w:val="24"/>
          <w:szCs w:val="24"/>
        </w:rPr>
        <w:t xml:space="preserve">responden menyatakan </w:t>
      </w:r>
      <w:r>
        <w:rPr>
          <w:rFonts w:ascii="Times New Roman" w:hAnsi="Times New Roman" w:cs="Times New Roman"/>
          <w:sz w:val="24"/>
          <w:szCs w:val="24"/>
        </w:rPr>
        <w:t xml:space="preserve">sangat setuju bahwa </w:t>
      </w:r>
      <w:r>
        <w:rPr>
          <w:rFonts w:ascii="Times New Roman" w:hAnsi="Times New Roman"/>
          <w:sz w:val="24"/>
          <w:szCs w:val="24"/>
        </w:rPr>
        <w:t>s</w:t>
      </w:r>
      <w:r w:rsidRPr="00514003">
        <w:rPr>
          <w:rFonts w:ascii="Times New Roman" w:hAnsi="Times New Roman"/>
          <w:sz w:val="24"/>
          <w:szCs w:val="24"/>
        </w:rPr>
        <w:t>ebaiknya dalam melaksanakan imunisasi hepatitis B pada balita</w:t>
      </w:r>
      <w:r>
        <w:rPr>
          <w:rFonts w:ascii="Times New Roman" w:hAnsi="Times New Roman"/>
          <w:sz w:val="24"/>
          <w:szCs w:val="24"/>
        </w:rPr>
        <w:t xml:space="preserve">, ibu mendapatkan anjuran suami. Hal ini terkait masalah perizinan suami, kadangkala suami harus bertanya dulu kepada ibunya apakah anaknya harus diberikan imunisasi atau tidak, peran suami snagat dipengaruhi oleh mertua dari si ibu yang memiliki bayi tersebut. Biasanya </w:t>
      </w:r>
      <w:r w:rsidRPr="003E3B9B">
        <w:rPr>
          <w:rFonts w:ascii="Times New Roman" w:hAnsi="Times New Roman" w:cs="Times New Roman"/>
          <w:sz w:val="24"/>
          <w:szCs w:val="24"/>
        </w:rPr>
        <w:t xml:space="preserve">di </w:t>
      </w:r>
      <w:r>
        <w:rPr>
          <w:rFonts w:ascii="Times New Roman" w:hAnsi="Times New Roman" w:cs="Times New Roman"/>
          <w:sz w:val="24"/>
          <w:szCs w:val="24"/>
        </w:rPr>
        <w:t xml:space="preserve">Wilayah kerja </w:t>
      </w:r>
      <w:r w:rsidRPr="003F26DB">
        <w:rPr>
          <w:rFonts w:ascii="Times New Roman" w:hAnsi="Times New Roman" w:cs="Times New Roman"/>
          <w:sz w:val="24"/>
          <w:szCs w:val="24"/>
        </w:rPr>
        <w:t xml:space="preserve">Puskesmas </w:t>
      </w:r>
      <w:r>
        <w:rPr>
          <w:rFonts w:ascii="Times New Roman" w:hAnsi="Times New Roman" w:cs="Times New Roman"/>
          <w:sz w:val="24"/>
          <w:szCs w:val="24"/>
        </w:rPr>
        <w:t xml:space="preserve">Panga Kabupaten Aceh Jaya banyak suami yang tidak mengijinkan istrinya membawa anaknya untuk diberikan imunisasi. </w:t>
      </w:r>
    </w:p>
    <w:p w:rsidR="005F5993" w:rsidRDefault="00C26650" w:rsidP="005F5993">
      <w:pPr>
        <w:spacing w:after="0" w:line="480" w:lineRule="auto"/>
        <w:ind w:firstLine="567"/>
        <w:jc w:val="both"/>
        <w:rPr>
          <w:rFonts w:ascii="Times New Roman" w:hAnsi="Times New Roman"/>
          <w:sz w:val="24"/>
          <w:szCs w:val="24"/>
        </w:rPr>
      </w:pPr>
      <w:r>
        <w:rPr>
          <w:rFonts w:ascii="Times New Roman" w:hAnsi="Times New Roman" w:cs="Times New Roman"/>
          <w:sz w:val="24"/>
          <w:szCs w:val="24"/>
          <w:lang w:val="en-US"/>
        </w:rPr>
        <w:t xml:space="preserve">Ada juga </w:t>
      </w:r>
      <w:r w:rsidR="005F5993" w:rsidRPr="00DE7237">
        <w:rPr>
          <w:rFonts w:ascii="Times New Roman" w:hAnsi="Times New Roman" w:cs="Times New Roman"/>
          <w:sz w:val="24"/>
          <w:szCs w:val="24"/>
        </w:rPr>
        <w:t xml:space="preserve">responden yang menyatakan </w:t>
      </w:r>
      <w:r w:rsidR="005F5993">
        <w:rPr>
          <w:rFonts w:ascii="Times New Roman" w:hAnsi="Times New Roman" w:cs="Times New Roman"/>
          <w:sz w:val="24"/>
          <w:szCs w:val="24"/>
        </w:rPr>
        <w:t xml:space="preserve">sangat setuju bahwa </w:t>
      </w:r>
      <w:r w:rsidR="005F5993">
        <w:rPr>
          <w:rFonts w:ascii="Times New Roman" w:hAnsi="Times New Roman"/>
          <w:sz w:val="24"/>
          <w:szCs w:val="24"/>
        </w:rPr>
        <w:t>s</w:t>
      </w:r>
      <w:r w:rsidR="005F5993" w:rsidRPr="00514003">
        <w:rPr>
          <w:rFonts w:ascii="Times New Roman" w:hAnsi="Times New Roman"/>
          <w:sz w:val="24"/>
          <w:szCs w:val="24"/>
        </w:rPr>
        <w:t>ebaiknya suami ibu mengingatkan waktu pemberian imunisasi hepa</w:t>
      </w:r>
      <w:r w:rsidR="005F5993">
        <w:rPr>
          <w:rFonts w:ascii="Times New Roman" w:hAnsi="Times New Roman"/>
          <w:sz w:val="24"/>
          <w:szCs w:val="24"/>
        </w:rPr>
        <w:t xml:space="preserve">titis B pertama pada balita ibu, misalnya ibu sering lupa untuk membawa anaknya maka suami akan mengingatkan dan mendampingi ibu untuk membawa anaknya serta memberikan perhatian kepada istrinya. Tapi tidak semua suami yang bersedia mengingatkan istrinya karena menurutnya semua urusan tentang anak kecuali masalah ekonomi adalah tanggung jawab perempuan. </w:t>
      </w:r>
    </w:p>
    <w:p w:rsidR="005F5993" w:rsidRPr="003E3B9B" w:rsidRDefault="005F5993" w:rsidP="005F5993">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Hasil penelitian juga menunjukkan </w:t>
      </w:r>
      <w:r w:rsidRPr="00DE7237">
        <w:rPr>
          <w:rFonts w:ascii="Times New Roman" w:hAnsi="Times New Roman" w:cs="Times New Roman"/>
          <w:sz w:val="24"/>
          <w:szCs w:val="24"/>
        </w:rPr>
        <w:t xml:space="preserve">responden yang menyatakan </w:t>
      </w:r>
      <w:r>
        <w:rPr>
          <w:rFonts w:ascii="Times New Roman" w:hAnsi="Times New Roman" w:cs="Times New Roman"/>
          <w:sz w:val="24"/>
          <w:szCs w:val="24"/>
        </w:rPr>
        <w:t xml:space="preserve">sangat setuju bahwa </w:t>
      </w:r>
      <w:r>
        <w:rPr>
          <w:rFonts w:ascii="Times New Roman" w:hAnsi="Times New Roman"/>
          <w:sz w:val="24"/>
          <w:szCs w:val="24"/>
        </w:rPr>
        <w:t>s</w:t>
      </w:r>
      <w:r w:rsidRPr="00514003">
        <w:rPr>
          <w:rFonts w:ascii="Times New Roman" w:hAnsi="Times New Roman"/>
          <w:sz w:val="24"/>
          <w:szCs w:val="24"/>
        </w:rPr>
        <w:t>ebaiknya keluarga mendukung memb</w:t>
      </w:r>
      <w:r>
        <w:rPr>
          <w:rFonts w:ascii="Times New Roman" w:hAnsi="Times New Roman"/>
          <w:sz w:val="24"/>
          <w:szCs w:val="24"/>
        </w:rPr>
        <w:t xml:space="preserve">awa anak </w:t>
      </w:r>
      <w:r w:rsidR="00C26650">
        <w:rPr>
          <w:rFonts w:ascii="Times New Roman" w:hAnsi="Times New Roman"/>
          <w:sz w:val="24"/>
          <w:szCs w:val="24"/>
        </w:rPr>
        <w:t>untuk diimunisasi</w:t>
      </w:r>
      <w:r w:rsidR="00C26650">
        <w:rPr>
          <w:rFonts w:ascii="Times New Roman" w:hAnsi="Times New Roman"/>
          <w:sz w:val="24"/>
          <w:szCs w:val="24"/>
          <w:lang w:val="en-US"/>
        </w:rPr>
        <w:t xml:space="preserve">, </w:t>
      </w:r>
      <w:r w:rsidRPr="00514003">
        <w:rPr>
          <w:rFonts w:ascii="Times New Roman" w:hAnsi="Times New Roman"/>
          <w:sz w:val="24"/>
          <w:szCs w:val="24"/>
        </w:rPr>
        <w:t xml:space="preserve">suami ibu menemani ibu waktu </w:t>
      </w:r>
      <w:r>
        <w:rPr>
          <w:rFonts w:ascii="Times New Roman" w:hAnsi="Times New Roman"/>
          <w:sz w:val="24"/>
          <w:szCs w:val="24"/>
        </w:rPr>
        <w:t xml:space="preserve">pemberian imunisasi hepatitis B, </w:t>
      </w:r>
      <w:r w:rsidRPr="00514003">
        <w:rPr>
          <w:rFonts w:ascii="Times New Roman" w:hAnsi="Times New Roman"/>
          <w:sz w:val="24"/>
          <w:szCs w:val="24"/>
        </w:rPr>
        <w:t>ada anggota keluarga  ibu menemani ibu waktu pemberian imunisasi hepatitis B pada anak ibu.</w:t>
      </w:r>
    </w:p>
    <w:p w:rsidR="005F5993" w:rsidRPr="00733CE7" w:rsidRDefault="005F5993" w:rsidP="00733CE7">
      <w:pPr>
        <w:pStyle w:val="ListParagraph"/>
        <w:tabs>
          <w:tab w:val="left" w:pos="0"/>
        </w:tabs>
        <w:spacing w:after="0" w:line="480" w:lineRule="auto"/>
        <w:ind w:left="0" w:firstLine="567"/>
        <w:jc w:val="both"/>
        <w:rPr>
          <w:rFonts w:ascii="Times New Roman" w:hAnsi="Times New Roman" w:cs="Times New Roman"/>
          <w:sz w:val="24"/>
          <w:szCs w:val="24"/>
          <w:lang w:val="en-US"/>
        </w:rPr>
      </w:pPr>
      <w:r>
        <w:rPr>
          <w:rFonts w:ascii="Times New Roman" w:hAnsi="Times New Roman"/>
          <w:color w:val="000000"/>
          <w:sz w:val="24"/>
          <w:szCs w:val="24"/>
        </w:rPr>
        <w:t>Menurut</w:t>
      </w:r>
      <w:r>
        <w:rPr>
          <w:rFonts w:ascii="Times New Roman" w:hAnsi="Times New Roman"/>
          <w:color w:val="000000"/>
          <w:spacing w:val="112"/>
          <w:sz w:val="24"/>
          <w:szCs w:val="24"/>
        </w:rPr>
        <w:t xml:space="preserve"> </w:t>
      </w:r>
      <w:r>
        <w:rPr>
          <w:rFonts w:ascii="Times New Roman" w:hAnsi="Times New Roman"/>
          <w:color w:val="000000"/>
          <w:sz w:val="24"/>
          <w:szCs w:val="24"/>
        </w:rPr>
        <w:t>peneliti,</w:t>
      </w:r>
      <w:r>
        <w:rPr>
          <w:rFonts w:ascii="Times New Roman" w:hAnsi="Times New Roman"/>
          <w:color w:val="000000"/>
          <w:spacing w:val="112"/>
          <w:sz w:val="24"/>
          <w:szCs w:val="24"/>
        </w:rPr>
        <w:t xml:space="preserve"> </w:t>
      </w:r>
      <w:r>
        <w:rPr>
          <w:rFonts w:ascii="Times New Roman" w:hAnsi="Times New Roman"/>
          <w:color w:val="000000"/>
          <w:sz w:val="24"/>
          <w:szCs w:val="24"/>
        </w:rPr>
        <w:t>dukungan</w:t>
      </w:r>
      <w:r>
        <w:rPr>
          <w:rFonts w:ascii="Times New Roman" w:hAnsi="Times New Roman"/>
          <w:color w:val="000000"/>
          <w:spacing w:val="112"/>
          <w:sz w:val="24"/>
          <w:szCs w:val="24"/>
        </w:rPr>
        <w:t xml:space="preserve"> </w:t>
      </w:r>
      <w:r>
        <w:rPr>
          <w:rFonts w:ascii="Times New Roman" w:hAnsi="Times New Roman"/>
          <w:color w:val="000000"/>
          <w:sz w:val="24"/>
          <w:szCs w:val="24"/>
        </w:rPr>
        <w:t>keluarga</w:t>
      </w:r>
      <w:r>
        <w:rPr>
          <w:rFonts w:ascii="Times New Roman" w:hAnsi="Times New Roman"/>
          <w:color w:val="000000"/>
          <w:spacing w:val="114"/>
          <w:sz w:val="24"/>
          <w:szCs w:val="24"/>
        </w:rPr>
        <w:t xml:space="preserve"> </w:t>
      </w:r>
      <w:r>
        <w:rPr>
          <w:rFonts w:ascii="Times New Roman" w:hAnsi="Times New Roman"/>
          <w:color w:val="000000"/>
          <w:sz w:val="24"/>
          <w:szCs w:val="24"/>
        </w:rPr>
        <w:t>merupaka</w:t>
      </w:r>
      <w:r>
        <w:rPr>
          <w:rFonts w:ascii="Times New Roman" w:hAnsi="Times New Roman"/>
          <w:color w:val="000000"/>
          <w:spacing w:val="2"/>
          <w:sz w:val="24"/>
          <w:szCs w:val="24"/>
        </w:rPr>
        <w:t>n</w:t>
      </w:r>
      <w:r>
        <w:rPr>
          <w:rFonts w:ascii="Times New Roman" w:hAnsi="Times New Roman"/>
          <w:color w:val="000000"/>
          <w:spacing w:val="114"/>
          <w:sz w:val="24"/>
          <w:szCs w:val="24"/>
        </w:rPr>
        <w:t xml:space="preserve"> </w:t>
      </w:r>
      <w:r>
        <w:rPr>
          <w:rFonts w:ascii="Times New Roman" w:hAnsi="Times New Roman"/>
          <w:color w:val="000000"/>
          <w:sz w:val="24"/>
          <w:szCs w:val="24"/>
        </w:rPr>
        <w:t>hal</w:t>
      </w:r>
      <w:r>
        <w:rPr>
          <w:rFonts w:ascii="Times New Roman" w:hAnsi="Times New Roman"/>
          <w:color w:val="000000"/>
          <w:spacing w:val="117"/>
          <w:sz w:val="24"/>
          <w:szCs w:val="24"/>
        </w:rPr>
        <w:t xml:space="preserve"> </w:t>
      </w:r>
      <w:r>
        <w:rPr>
          <w:rFonts w:ascii="Times New Roman" w:hAnsi="Times New Roman"/>
          <w:color w:val="000000"/>
          <w:sz w:val="24"/>
          <w:szCs w:val="24"/>
        </w:rPr>
        <w:t>ya</w:t>
      </w:r>
      <w:r>
        <w:rPr>
          <w:rFonts w:ascii="Times New Roman" w:hAnsi="Times New Roman"/>
          <w:color w:val="000000"/>
          <w:spacing w:val="2"/>
          <w:sz w:val="24"/>
          <w:szCs w:val="24"/>
        </w:rPr>
        <w:t>n</w:t>
      </w:r>
      <w:r>
        <w:rPr>
          <w:rFonts w:ascii="Times New Roman" w:hAnsi="Times New Roman"/>
          <w:color w:val="000000"/>
          <w:sz w:val="24"/>
          <w:szCs w:val="24"/>
        </w:rPr>
        <w:t>g</w:t>
      </w:r>
      <w:r>
        <w:rPr>
          <w:rFonts w:ascii="Times New Roman" w:hAnsi="Times New Roman"/>
          <w:color w:val="000000"/>
          <w:spacing w:val="114"/>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a</w:t>
      </w:r>
      <w:r>
        <w:rPr>
          <w:rFonts w:ascii="Times New Roman" w:hAnsi="Times New Roman"/>
          <w:color w:val="000000"/>
          <w:spacing w:val="1"/>
          <w:sz w:val="24"/>
          <w:szCs w:val="24"/>
        </w:rPr>
        <w:t>n</w:t>
      </w:r>
      <w:r>
        <w:rPr>
          <w:rFonts w:ascii="Times New Roman" w:hAnsi="Times New Roman"/>
          <w:color w:val="000000"/>
          <w:sz w:val="24"/>
          <w:szCs w:val="24"/>
        </w:rPr>
        <w:t>ga</w:t>
      </w:r>
      <w:r>
        <w:rPr>
          <w:rFonts w:ascii="Times New Roman" w:hAnsi="Times New Roman"/>
          <w:color w:val="000000"/>
          <w:spacing w:val="2"/>
          <w:sz w:val="24"/>
          <w:szCs w:val="24"/>
        </w:rPr>
        <w:t>t</w:t>
      </w:r>
      <w:r>
        <w:rPr>
          <w:rFonts w:ascii="Times New Roman" w:hAnsi="Times New Roman"/>
          <w:color w:val="000000"/>
          <w:sz w:val="24"/>
          <w:szCs w:val="24"/>
        </w:rPr>
        <w:t xml:space="preserve"> dibutuhkan</w:t>
      </w:r>
      <w:r>
        <w:rPr>
          <w:rFonts w:ascii="Times New Roman" w:hAnsi="Times New Roman"/>
          <w:color w:val="000000"/>
          <w:spacing w:val="15"/>
          <w:sz w:val="24"/>
          <w:szCs w:val="24"/>
        </w:rPr>
        <w:t xml:space="preserve"> </w:t>
      </w:r>
      <w:r>
        <w:rPr>
          <w:rFonts w:ascii="Times New Roman" w:hAnsi="Times New Roman"/>
          <w:color w:val="000000"/>
          <w:sz w:val="24"/>
          <w:szCs w:val="24"/>
        </w:rPr>
        <w:t>oleh</w:t>
      </w:r>
      <w:r>
        <w:rPr>
          <w:rFonts w:ascii="Times New Roman" w:hAnsi="Times New Roman"/>
          <w:color w:val="000000"/>
          <w:spacing w:val="14"/>
          <w:sz w:val="24"/>
          <w:szCs w:val="24"/>
        </w:rPr>
        <w:t xml:space="preserve"> </w:t>
      </w:r>
      <w:r>
        <w:rPr>
          <w:rFonts w:ascii="Times New Roman" w:hAnsi="Times New Roman"/>
          <w:color w:val="000000"/>
          <w:sz w:val="24"/>
          <w:szCs w:val="24"/>
        </w:rPr>
        <w:t>setiap</w:t>
      </w:r>
      <w:r>
        <w:rPr>
          <w:rFonts w:ascii="Times New Roman" w:hAnsi="Times New Roman"/>
          <w:color w:val="000000"/>
          <w:spacing w:val="15"/>
          <w:sz w:val="24"/>
          <w:szCs w:val="24"/>
        </w:rPr>
        <w:t xml:space="preserve"> </w:t>
      </w:r>
      <w:r>
        <w:rPr>
          <w:rFonts w:ascii="Times New Roman" w:hAnsi="Times New Roman"/>
          <w:color w:val="000000"/>
          <w:sz w:val="24"/>
          <w:szCs w:val="24"/>
        </w:rPr>
        <w:t>individu</w:t>
      </w:r>
      <w:r>
        <w:rPr>
          <w:rFonts w:ascii="Times New Roman" w:hAnsi="Times New Roman"/>
          <w:color w:val="000000"/>
          <w:spacing w:val="16"/>
          <w:sz w:val="24"/>
          <w:szCs w:val="24"/>
        </w:rPr>
        <w:t xml:space="preserve"> </w:t>
      </w:r>
      <w:r>
        <w:rPr>
          <w:rFonts w:ascii="Times New Roman" w:hAnsi="Times New Roman"/>
          <w:color w:val="000000"/>
          <w:sz w:val="24"/>
          <w:szCs w:val="24"/>
        </w:rPr>
        <w:t>khusus</w:t>
      </w:r>
      <w:r>
        <w:rPr>
          <w:rFonts w:ascii="Times New Roman" w:hAnsi="Times New Roman"/>
          <w:color w:val="000000"/>
          <w:spacing w:val="1"/>
          <w:sz w:val="24"/>
          <w:szCs w:val="24"/>
        </w:rPr>
        <w:t>n</w:t>
      </w:r>
      <w:r>
        <w:rPr>
          <w:rFonts w:ascii="Times New Roman" w:hAnsi="Times New Roman"/>
          <w:color w:val="000000"/>
          <w:sz w:val="24"/>
          <w:szCs w:val="24"/>
        </w:rPr>
        <w:t>ya</w:t>
      </w:r>
      <w:r>
        <w:rPr>
          <w:rFonts w:ascii="Times New Roman" w:hAnsi="Times New Roman"/>
          <w:color w:val="000000"/>
          <w:spacing w:val="16"/>
          <w:sz w:val="24"/>
          <w:szCs w:val="24"/>
        </w:rPr>
        <w:t xml:space="preserve"> </w:t>
      </w:r>
      <w:r>
        <w:rPr>
          <w:rFonts w:ascii="Times New Roman" w:hAnsi="Times New Roman"/>
          <w:color w:val="000000"/>
          <w:sz w:val="24"/>
          <w:szCs w:val="24"/>
        </w:rPr>
        <w:t>ibu</w:t>
      </w:r>
      <w:r>
        <w:rPr>
          <w:rFonts w:ascii="Times New Roman" w:hAnsi="Times New Roman"/>
          <w:color w:val="000000"/>
          <w:spacing w:val="16"/>
          <w:sz w:val="24"/>
          <w:szCs w:val="24"/>
        </w:rPr>
        <w:t xml:space="preserve"> </w:t>
      </w:r>
      <w:r w:rsidR="00C26650">
        <w:rPr>
          <w:rFonts w:ascii="Times New Roman" w:hAnsi="Times New Roman"/>
          <w:color w:val="000000"/>
          <w:spacing w:val="2"/>
          <w:sz w:val="24"/>
          <w:szCs w:val="24"/>
        </w:rPr>
        <w:t>yang memiliki bayi 0-</w:t>
      </w:r>
      <w:r w:rsidR="00C26650">
        <w:rPr>
          <w:rFonts w:ascii="Times New Roman" w:hAnsi="Times New Roman"/>
          <w:color w:val="000000"/>
          <w:spacing w:val="2"/>
          <w:sz w:val="24"/>
          <w:szCs w:val="24"/>
          <w:lang w:val="en-US"/>
        </w:rPr>
        <w:t>11</w:t>
      </w:r>
      <w:r>
        <w:rPr>
          <w:rFonts w:ascii="Times New Roman" w:hAnsi="Times New Roman"/>
          <w:color w:val="000000"/>
          <w:spacing w:val="2"/>
          <w:sz w:val="24"/>
          <w:szCs w:val="24"/>
        </w:rPr>
        <w:t xml:space="preserve"> bulan</w:t>
      </w:r>
      <w:r>
        <w:rPr>
          <w:rFonts w:ascii="Times New Roman" w:hAnsi="Times New Roman"/>
          <w:color w:val="000000"/>
          <w:sz w:val="24"/>
          <w:szCs w:val="24"/>
        </w:rPr>
        <w:t>,</w:t>
      </w:r>
      <w:r>
        <w:rPr>
          <w:rFonts w:ascii="Times New Roman" w:hAnsi="Times New Roman"/>
          <w:color w:val="000000"/>
          <w:spacing w:val="15"/>
          <w:sz w:val="24"/>
          <w:szCs w:val="24"/>
        </w:rPr>
        <w:t xml:space="preserve"> </w:t>
      </w:r>
      <w:r>
        <w:rPr>
          <w:rFonts w:ascii="Times New Roman" w:hAnsi="Times New Roman"/>
          <w:color w:val="000000"/>
          <w:sz w:val="24"/>
          <w:szCs w:val="24"/>
        </w:rPr>
        <w:t>karena</w:t>
      </w:r>
      <w:r>
        <w:rPr>
          <w:rFonts w:ascii="Times New Roman" w:hAnsi="Times New Roman"/>
          <w:color w:val="000000"/>
          <w:spacing w:val="16"/>
          <w:sz w:val="24"/>
          <w:szCs w:val="24"/>
        </w:rPr>
        <w:t xml:space="preserve"> </w:t>
      </w:r>
      <w:r>
        <w:rPr>
          <w:rFonts w:ascii="Times New Roman" w:hAnsi="Times New Roman"/>
          <w:color w:val="000000"/>
          <w:spacing w:val="2"/>
          <w:sz w:val="24"/>
          <w:szCs w:val="24"/>
        </w:rPr>
        <w:t>d</w:t>
      </w:r>
      <w:r>
        <w:rPr>
          <w:rFonts w:ascii="Times New Roman" w:hAnsi="Times New Roman"/>
          <w:color w:val="000000"/>
          <w:sz w:val="24"/>
          <w:szCs w:val="24"/>
        </w:rPr>
        <w:t>e</w:t>
      </w:r>
      <w:r>
        <w:rPr>
          <w:rFonts w:ascii="Times New Roman" w:hAnsi="Times New Roman"/>
          <w:color w:val="000000"/>
          <w:spacing w:val="2"/>
          <w:sz w:val="24"/>
          <w:szCs w:val="24"/>
        </w:rPr>
        <w:t>n</w:t>
      </w:r>
      <w:r>
        <w:rPr>
          <w:rFonts w:ascii="Times New Roman" w:hAnsi="Times New Roman"/>
          <w:color w:val="000000"/>
          <w:sz w:val="24"/>
          <w:szCs w:val="24"/>
        </w:rPr>
        <w:t>gan</w:t>
      </w:r>
      <w:r>
        <w:rPr>
          <w:rFonts w:ascii="Times New Roman" w:hAnsi="Times New Roman"/>
          <w:color w:val="000000"/>
          <w:spacing w:val="18"/>
          <w:sz w:val="24"/>
          <w:szCs w:val="24"/>
        </w:rPr>
        <w:t xml:space="preserve"> </w:t>
      </w:r>
      <w:r>
        <w:rPr>
          <w:rFonts w:ascii="Times New Roman" w:hAnsi="Times New Roman"/>
          <w:color w:val="000000"/>
          <w:sz w:val="24"/>
          <w:szCs w:val="24"/>
        </w:rPr>
        <w:t>ad</w:t>
      </w:r>
      <w:r>
        <w:rPr>
          <w:rFonts w:ascii="Times New Roman" w:hAnsi="Times New Roman"/>
          <w:color w:val="000000"/>
          <w:spacing w:val="1"/>
          <w:sz w:val="24"/>
          <w:szCs w:val="24"/>
        </w:rPr>
        <w:t>an</w:t>
      </w:r>
      <w:r>
        <w:rPr>
          <w:rFonts w:ascii="Times New Roman" w:hAnsi="Times New Roman"/>
          <w:color w:val="000000"/>
          <w:sz w:val="24"/>
          <w:szCs w:val="24"/>
        </w:rPr>
        <w:t>ya dukunga</w:t>
      </w:r>
      <w:r>
        <w:rPr>
          <w:rFonts w:ascii="Times New Roman" w:hAnsi="Times New Roman"/>
          <w:color w:val="000000"/>
          <w:spacing w:val="1"/>
          <w:sz w:val="24"/>
          <w:szCs w:val="24"/>
        </w:rPr>
        <w:t>n</w:t>
      </w:r>
      <w:r>
        <w:rPr>
          <w:rFonts w:ascii="Times New Roman" w:hAnsi="Times New Roman"/>
          <w:color w:val="000000"/>
          <w:spacing w:val="26"/>
          <w:sz w:val="24"/>
          <w:szCs w:val="24"/>
        </w:rPr>
        <w:t xml:space="preserve"> </w:t>
      </w:r>
      <w:r>
        <w:rPr>
          <w:rFonts w:ascii="Times New Roman" w:hAnsi="Times New Roman"/>
          <w:color w:val="000000"/>
          <w:sz w:val="24"/>
          <w:szCs w:val="24"/>
        </w:rPr>
        <w:t>khusus</w:t>
      </w:r>
      <w:r>
        <w:rPr>
          <w:rFonts w:ascii="Times New Roman" w:hAnsi="Times New Roman"/>
          <w:color w:val="000000"/>
          <w:spacing w:val="2"/>
          <w:sz w:val="24"/>
          <w:szCs w:val="24"/>
        </w:rPr>
        <w:t>n</w:t>
      </w:r>
      <w:r>
        <w:rPr>
          <w:rFonts w:ascii="Times New Roman" w:hAnsi="Times New Roman"/>
          <w:color w:val="000000"/>
          <w:sz w:val="24"/>
          <w:szCs w:val="24"/>
        </w:rPr>
        <w:t>ya</w:t>
      </w:r>
      <w:r>
        <w:rPr>
          <w:rFonts w:ascii="Times New Roman" w:hAnsi="Times New Roman"/>
          <w:color w:val="000000"/>
          <w:spacing w:val="26"/>
          <w:sz w:val="24"/>
          <w:szCs w:val="24"/>
        </w:rPr>
        <w:t xml:space="preserve"> </w:t>
      </w:r>
      <w:r>
        <w:rPr>
          <w:rFonts w:ascii="Times New Roman" w:hAnsi="Times New Roman"/>
          <w:color w:val="000000"/>
          <w:sz w:val="24"/>
          <w:szCs w:val="24"/>
        </w:rPr>
        <w:t>dari</w:t>
      </w:r>
      <w:r>
        <w:rPr>
          <w:rFonts w:ascii="Times New Roman" w:hAnsi="Times New Roman"/>
          <w:color w:val="000000"/>
          <w:spacing w:val="27"/>
          <w:sz w:val="24"/>
          <w:szCs w:val="24"/>
        </w:rPr>
        <w:t xml:space="preserve"> </w:t>
      </w:r>
      <w:r>
        <w:rPr>
          <w:rFonts w:ascii="Times New Roman" w:hAnsi="Times New Roman"/>
          <w:color w:val="000000"/>
          <w:sz w:val="24"/>
          <w:szCs w:val="24"/>
        </w:rPr>
        <w:t>suami</w:t>
      </w:r>
      <w:r>
        <w:rPr>
          <w:rFonts w:ascii="Times New Roman" w:hAnsi="Times New Roman"/>
          <w:color w:val="000000"/>
          <w:spacing w:val="28"/>
          <w:sz w:val="24"/>
          <w:szCs w:val="24"/>
        </w:rPr>
        <w:t xml:space="preserve"> </w:t>
      </w:r>
      <w:r>
        <w:rPr>
          <w:rFonts w:ascii="Times New Roman" w:hAnsi="Times New Roman"/>
          <w:color w:val="000000"/>
          <w:sz w:val="24"/>
          <w:szCs w:val="24"/>
        </w:rPr>
        <w:t>ibu</w:t>
      </w:r>
      <w:r>
        <w:rPr>
          <w:rFonts w:ascii="Times New Roman" w:hAnsi="Times New Roman"/>
          <w:color w:val="000000"/>
          <w:spacing w:val="28"/>
          <w:sz w:val="24"/>
          <w:szCs w:val="24"/>
        </w:rPr>
        <w:t xml:space="preserve"> </w:t>
      </w:r>
      <w:r>
        <w:rPr>
          <w:rFonts w:ascii="Times New Roman" w:hAnsi="Times New Roman"/>
          <w:color w:val="000000"/>
          <w:sz w:val="24"/>
          <w:szCs w:val="24"/>
        </w:rPr>
        <w:t>akan</w:t>
      </w:r>
      <w:r>
        <w:rPr>
          <w:rFonts w:ascii="Times New Roman" w:hAnsi="Times New Roman"/>
          <w:color w:val="000000"/>
          <w:spacing w:val="30"/>
          <w:sz w:val="24"/>
          <w:szCs w:val="24"/>
        </w:rPr>
        <w:t xml:space="preserve"> </w:t>
      </w:r>
      <w:r>
        <w:rPr>
          <w:rFonts w:ascii="Times New Roman" w:hAnsi="Times New Roman"/>
          <w:color w:val="000000"/>
          <w:sz w:val="24"/>
          <w:szCs w:val="24"/>
        </w:rPr>
        <w:t>meras</w:t>
      </w:r>
      <w:r>
        <w:rPr>
          <w:rFonts w:ascii="Times New Roman" w:hAnsi="Times New Roman"/>
          <w:color w:val="000000"/>
          <w:spacing w:val="1"/>
          <w:sz w:val="24"/>
          <w:szCs w:val="24"/>
        </w:rPr>
        <w:t>a</w:t>
      </w:r>
      <w:r>
        <w:rPr>
          <w:rFonts w:ascii="Times New Roman" w:hAnsi="Times New Roman"/>
          <w:color w:val="000000"/>
          <w:spacing w:val="29"/>
          <w:sz w:val="24"/>
          <w:szCs w:val="24"/>
        </w:rPr>
        <w:t xml:space="preserve"> </w:t>
      </w:r>
      <w:r>
        <w:rPr>
          <w:rFonts w:ascii="Times New Roman" w:hAnsi="Times New Roman"/>
          <w:color w:val="000000"/>
          <w:sz w:val="24"/>
          <w:szCs w:val="24"/>
        </w:rPr>
        <w:t>sena</w:t>
      </w:r>
      <w:r>
        <w:rPr>
          <w:rFonts w:ascii="Times New Roman" w:hAnsi="Times New Roman"/>
          <w:color w:val="000000"/>
          <w:spacing w:val="2"/>
          <w:sz w:val="24"/>
          <w:szCs w:val="24"/>
        </w:rPr>
        <w:t>n</w:t>
      </w:r>
      <w:r>
        <w:rPr>
          <w:rFonts w:ascii="Times New Roman" w:hAnsi="Times New Roman"/>
          <w:color w:val="000000"/>
          <w:sz w:val="24"/>
          <w:szCs w:val="24"/>
        </w:rPr>
        <w:t>g</w:t>
      </w:r>
      <w:r>
        <w:rPr>
          <w:rFonts w:ascii="Times New Roman" w:hAnsi="Times New Roman"/>
          <w:color w:val="000000"/>
          <w:spacing w:val="29"/>
          <w:sz w:val="24"/>
          <w:szCs w:val="24"/>
        </w:rPr>
        <w:t xml:space="preserve"> </w:t>
      </w:r>
      <w:r>
        <w:rPr>
          <w:rFonts w:ascii="Times New Roman" w:hAnsi="Times New Roman"/>
          <w:color w:val="000000"/>
          <w:sz w:val="24"/>
          <w:szCs w:val="24"/>
        </w:rPr>
        <w:t>da</w:t>
      </w:r>
      <w:r>
        <w:rPr>
          <w:rFonts w:ascii="Times New Roman" w:hAnsi="Times New Roman"/>
          <w:color w:val="000000"/>
          <w:spacing w:val="3"/>
          <w:sz w:val="24"/>
          <w:szCs w:val="24"/>
        </w:rPr>
        <w:t>n</w:t>
      </w:r>
      <w:r>
        <w:rPr>
          <w:rFonts w:ascii="Times New Roman" w:hAnsi="Times New Roman"/>
          <w:color w:val="000000"/>
          <w:spacing w:val="29"/>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e</w:t>
      </w:r>
      <w:r>
        <w:rPr>
          <w:rFonts w:ascii="Times New Roman" w:hAnsi="Times New Roman"/>
          <w:color w:val="000000"/>
          <w:spacing w:val="2"/>
          <w:sz w:val="24"/>
          <w:szCs w:val="24"/>
        </w:rPr>
        <w:t>ra</w:t>
      </w:r>
      <w:r>
        <w:rPr>
          <w:rFonts w:ascii="Times New Roman" w:hAnsi="Times New Roman"/>
          <w:color w:val="000000"/>
          <w:spacing w:val="1"/>
          <w:sz w:val="24"/>
          <w:szCs w:val="24"/>
        </w:rPr>
        <w:t>s</w:t>
      </w:r>
      <w:r>
        <w:rPr>
          <w:rFonts w:ascii="Times New Roman" w:hAnsi="Times New Roman"/>
          <w:color w:val="000000"/>
          <w:sz w:val="24"/>
          <w:szCs w:val="24"/>
        </w:rPr>
        <w:t>a termotivasi</w:t>
      </w:r>
      <w:r>
        <w:rPr>
          <w:rFonts w:ascii="Times New Roman" w:hAnsi="Times New Roman"/>
          <w:color w:val="000000"/>
          <w:spacing w:val="117"/>
          <w:sz w:val="24"/>
          <w:szCs w:val="24"/>
        </w:rPr>
        <w:t xml:space="preserve"> </w:t>
      </w:r>
      <w:r>
        <w:rPr>
          <w:rFonts w:ascii="Times New Roman" w:hAnsi="Times New Roman"/>
          <w:color w:val="000000"/>
          <w:sz w:val="24"/>
          <w:szCs w:val="24"/>
        </w:rPr>
        <w:t>untuk</w:t>
      </w:r>
      <w:r>
        <w:rPr>
          <w:rFonts w:ascii="Times New Roman" w:hAnsi="Times New Roman"/>
          <w:color w:val="000000"/>
          <w:spacing w:val="116"/>
          <w:sz w:val="24"/>
          <w:szCs w:val="24"/>
        </w:rPr>
        <w:t xml:space="preserve"> </w:t>
      </w:r>
      <w:r>
        <w:rPr>
          <w:rFonts w:ascii="Times New Roman" w:hAnsi="Times New Roman"/>
          <w:color w:val="000000"/>
          <w:sz w:val="24"/>
          <w:szCs w:val="24"/>
        </w:rPr>
        <w:t>memberikan</w:t>
      </w:r>
      <w:r>
        <w:rPr>
          <w:rFonts w:ascii="Times New Roman" w:hAnsi="Times New Roman"/>
          <w:color w:val="000000"/>
          <w:spacing w:val="116"/>
          <w:sz w:val="24"/>
          <w:szCs w:val="24"/>
        </w:rPr>
        <w:t xml:space="preserve"> </w:t>
      </w:r>
      <w:r>
        <w:rPr>
          <w:rFonts w:ascii="Times New Roman" w:hAnsi="Times New Roman"/>
          <w:color w:val="000000"/>
          <w:sz w:val="24"/>
          <w:szCs w:val="24"/>
        </w:rPr>
        <w:t>imunisasi hepatittis B pada anaknya,</w:t>
      </w:r>
      <w:r>
        <w:rPr>
          <w:rFonts w:ascii="Times New Roman" w:hAnsi="Times New Roman"/>
          <w:color w:val="000000"/>
          <w:spacing w:val="117"/>
          <w:sz w:val="24"/>
          <w:szCs w:val="24"/>
        </w:rPr>
        <w:t xml:space="preserve"> </w:t>
      </w:r>
      <w:r>
        <w:rPr>
          <w:rFonts w:ascii="Times New Roman" w:hAnsi="Times New Roman"/>
          <w:color w:val="000000"/>
          <w:sz w:val="24"/>
          <w:szCs w:val="24"/>
        </w:rPr>
        <w:t>demikia</w:t>
      </w:r>
      <w:r>
        <w:rPr>
          <w:rFonts w:ascii="Times New Roman" w:hAnsi="Times New Roman"/>
          <w:color w:val="000000"/>
          <w:spacing w:val="1"/>
          <w:sz w:val="24"/>
          <w:szCs w:val="24"/>
        </w:rPr>
        <w:t>n</w:t>
      </w:r>
      <w:r>
        <w:rPr>
          <w:rFonts w:ascii="Times New Roman" w:hAnsi="Times New Roman"/>
          <w:color w:val="000000"/>
          <w:spacing w:val="117"/>
          <w:sz w:val="24"/>
          <w:szCs w:val="24"/>
        </w:rPr>
        <w:t xml:space="preserve"> </w:t>
      </w:r>
      <w:r>
        <w:rPr>
          <w:rFonts w:ascii="Times New Roman" w:hAnsi="Times New Roman"/>
          <w:color w:val="000000"/>
          <w:sz w:val="24"/>
          <w:szCs w:val="24"/>
        </w:rPr>
        <w:t>juga sebalik</w:t>
      </w:r>
      <w:r>
        <w:rPr>
          <w:rFonts w:ascii="Times New Roman" w:hAnsi="Times New Roman"/>
          <w:color w:val="000000"/>
          <w:spacing w:val="1"/>
          <w:sz w:val="24"/>
          <w:szCs w:val="24"/>
        </w:rPr>
        <w:t>n</w:t>
      </w:r>
      <w:r>
        <w:rPr>
          <w:rFonts w:ascii="Times New Roman" w:hAnsi="Times New Roman"/>
          <w:color w:val="000000"/>
          <w:sz w:val="24"/>
          <w:szCs w:val="24"/>
        </w:rPr>
        <w:t>ya</w:t>
      </w:r>
      <w:r>
        <w:rPr>
          <w:rFonts w:ascii="Times New Roman" w:hAnsi="Times New Roman"/>
          <w:color w:val="000000"/>
          <w:spacing w:val="53"/>
          <w:sz w:val="24"/>
          <w:szCs w:val="24"/>
        </w:rPr>
        <w:t xml:space="preserve"> </w:t>
      </w:r>
      <w:r>
        <w:rPr>
          <w:rFonts w:ascii="Times New Roman" w:hAnsi="Times New Roman"/>
          <w:color w:val="000000"/>
          <w:sz w:val="24"/>
          <w:szCs w:val="24"/>
        </w:rPr>
        <w:t>apabila</w:t>
      </w:r>
      <w:r>
        <w:rPr>
          <w:rFonts w:ascii="Times New Roman" w:hAnsi="Times New Roman"/>
          <w:color w:val="000000"/>
          <w:spacing w:val="52"/>
          <w:sz w:val="24"/>
          <w:szCs w:val="24"/>
        </w:rPr>
        <w:t xml:space="preserve"> </w:t>
      </w:r>
      <w:r>
        <w:rPr>
          <w:rFonts w:ascii="Times New Roman" w:hAnsi="Times New Roman"/>
          <w:color w:val="000000"/>
          <w:sz w:val="24"/>
          <w:szCs w:val="24"/>
        </w:rPr>
        <w:t>tida</w:t>
      </w:r>
      <w:r>
        <w:rPr>
          <w:rFonts w:ascii="Times New Roman" w:hAnsi="Times New Roman"/>
          <w:color w:val="000000"/>
          <w:spacing w:val="1"/>
          <w:sz w:val="24"/>
          <w:szCs w:val="24"/>
        </w:rPr>
        <w:t>k</w:t>
      </w:r>
      <w:r>
        <w:rPr>
          <w:rFonts w:ascii="Times New Roman" w:hAnsi="Times New Roman"/>
          <w:color w:val="000000"/>
          <w:spacing w:val="52"/>
          <w:sz w:val="24"/>
          <w:szCs w:val="24"/>
        </w:rPr>
        <w:t xml:space="preserve"> </w:t>
      </w:r>
      <w:r>
        <w:rPr>
          <w:rFonts w:ascii="Times New Roman" w:hAnsi="Times New Roman"/>
          <w:color w:val="000000"/>
          <w:sz w:val="24"/>
          <w:szCs w:val="24"/>
        </w:rPr>
        <w:t>ad</w:t>
      </w:r>
      <w:r>
        <w:rPr>
          <w:rFonts w:ascii="Times New Roman" w:hAnsi="Times New Roman"/>
          <w:color w:val="000000"/>
          <w:spacing w:val="1"/>
          <w:sz w:val="24"/>
          <w:szCs w:val="24"/>
        </w:rPr>
        <w:t>a</w:t>
      </w:r>
      <w:r>
        <w:rPr>
          <w:rFonts w:ascii="Times New Roman" w:hAnsi="Times New Roman"/>
          <w:color w:val="000000"/>
          <w:spacing w:val="52"/>
          <w:sz w:val="24"/>
          <w:szCs w:val="24"/>
        </w:rPr>
        <w:t xml:space="preserve"> </w:t>
      </w:r>
      <w:r>
        <w:rPr>
          <w:rFonts w:ascii="Times New Roman" w:hAnsi="Times New Roman"/>
          <w:color w:val="000000"/>
          <w:sz w:val="24"/>
          <w:szCs w:val="24"/>
        </w:rPr>
        <w:t>duku</w:t>
      </w:r>
      <w:r>
        <w:rPr>
          <w:rFonts w:ascii="Times New Roman" w:hAnsi="Times New Roman"/>
          <w:color w:val="000000"/>
          <w:spacing w:val="1"/>
          <w:sz w:val="24"/>
          <w:szCs w:val="24"/>
        </w:rPr>
        <w:t>n</w:t>
      </w:r>
      <w:r>
        <w:rPr>
          <w:rFonts w:ascii="Times New Roman" w:hAnsi="Times New Roman"/>
          <w:color w:val="000000"/>
          <w:sz w:val="24"/>
          <w:szCs w:val="24"/>
        </w:rPr>
        <w:t>ga</w:t>
      </w:r>
      <w:r>
        <w:rPr>
          <w:rFonts w:ascii="Times New Roman" w:hAnsi="Times New Roman"/>
          <w:color w:val="000000"/>
          <w:spacing w:val="2"/>
          <w:sz w:val="24"/>
          <w:szCs w:val="24"/>
        </w:rPr>
        <w:t>n</w:t>
      </w:r>
      <w:r>
        <w:rPr>
          <w:rFonts w:ascii="Times New Roman" w:hAnsi="Times New Roman"/>
          <w:color w:val="000000"/>
          <w:spacing w:val="51"/>
          <w:sz w:val="24"/>
          <w:szCs w:val="24"/>
        </w:rPr>
        <w:t xml:space="preserve"> </w:t>
      </w:r>
      <w:r>
        <w:rPr>
          <w:rFonts w:ascii="Times New Roman" w:hAnsi="Times New Roman"/>
          <w:color w:val="000000"/>
          <w:sz w:val="24"/>
          <w:szCs w:val="24"/>
        </w:rPr>
        <w:t>dar</w:t>
      </w:r>
      <w:r>
        <w:rPr>
          <w:rFonts w:ascii="Times New Roman" w:hAnsi="Times New Roman"/>
          <w:color w:val="000000"/>
          <w:spacing w:val="2"/>
          <w:sz w:val="24"/>
          <w:szCs w:val="24"/>
        </w:rPr>
        <w:t>i</w:t>
      </w:r>
      <w:r>
        <w:rPr>
          <w:rFonts w:ascii="Times New Roman" w:hAnsi="Times New Roman"/>
          <w:color w:val="000000"/>
          <w:spacing w:val="52"/>
          <w:sz w:val="24"/>
          <w:szCs w:val="24"/>
        </w:rPr>
        <w:t xml:space="preserve"> </w:t>
      </w:r>
      <w:r>
        <w:rPr>
          <w:rFonts w:ascii="Times New Roman" w:hAnsi="Times New Roman"/>
          <w:color w:val="000000"/>
          <w:sz w:val="24"/>
          <w:szCs w:val="24"/>
        </w:rPr>
        <w:t>keluarga maka</w:t>
      </w:r>
      <w:r>
        <w:rPr>
          <w:rFonts w:ascii="Times New Roman" w:hAnsi="Times New Roman"/>
          <w:color w:val="000000"/>
          <w:spacing w:val="52"/>
          <w:sz w:val="24"/>
          <w:szCs w:val="24"/>
        </w:rPr>
        <w:t xml:space="preserve"> </w:t>
      </w:r>
      <w:r>
        <w:rPr>
          <w:rFonts w:ascii="Times New Roman" w:hAnsi="Times New Roman"/>
          <w:color w:val="000000"/>
          <w:sz w:val="24"/>
          <w:szCs w:val="24"/>
        </w:rPr>
        <w:t>mina</w:t>
      </w:r>
      <w:r>
        <w:rPr>
          <w:rFonts w:ascii="Times New Roman" w:hAnsi="Times New Roman"/>
          <w:color w:val="000000"/>
          <w:spacing w:val="1"/>
          <w:sz w:val="24"/>
          <w:szCs w:val="24"/>
        </w:rPr>
        <w:t>t</w:t>
      </w:r>
      <w:r>
        <w:rPr>
          <w:rFonts w:ascii="Times New Roman" w:hAnsi="Times New Roman"/>
          <w:color w:val="000000"/>
          <w:spacing w:val="53"/>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b</w:t>
      </w:r>
      <w:r>
        <w:rPr>
          <w:rFonts w:ascii="Times New Roman" w:hAnsi="Times New Roman"/>
          <w:color w:val="000000"/>
          <w:spacing w:val="2"/>
          <w:sz w:val="24"/>
          <w:szCs w:val="24"/>
        </w:rPr>
        <w:t>u</w:t>
      </w:r>
      <w:r>
        <w:rPr>
          <w:rFonts w:ascii="Times New Roman" w:hAnsi="Times New Roman"/>
          <w:color w:val="000000"/>
          <w:spacing w:val="53"/>
          <w:sz w:val="24"/>
          <w:szCs w:val="24"/>
        </w:rPr>
        <w:t xml:space="preserve"> </w:t>
      </w:r>
      <w:r>
        <w:rPr>
          <w:rFonts w:ascii="Times New Roman" w:hAnsi="Times New Roman"/>
          <w:color w:val="000000"/>
          <w:sz w:val="24"/>
          <w:szCs w:val="24"/>
        </w:rPr>
        <w:t>untuk</w:t>
      </w:r>
      <w:r>
        <w:rPr>
          <w:rFonts w:ascii="Times New Roman" w:hAnsi="Times New Roman"/>
          <w:color w:val="000000"/>
          <w:spacing w:val="20"/>
          <w:sz w:val="24"/>
          <w:szCs w:val="24"/>
        </w:rPr>
        <w:t xml:space="preserve"> </w:t>
      </w:r>
      <w:r>
        <w:rPr>
          <w:rFonts w:ascii="Times New Roman" w:hAnsi="Times New Roman"/>
          <w:color w:val="000000"/>
          <w:sz w:val="24"/>
          <w:szCs w:val="24"/>
        </w:rPr>
        <w:t>memberikan</w:t>
      </w:r>
      <w:r>
        <w:rPr>
          <w:rFonts w:ascii="Times New Roman" w:hAnsi="Times New Roman"/>
          <w:color w:val="000000"/>
          <w:spacing w:val="116"/>
          <w:sz w:val="24"/>
          <w:szCs w:val="24"/>
        </w:rPr>
        <w:t xml:space="preserve"> </w:t>
      </w:r>
      <w:r>
        <w:rPr>
          <w:rFonts w:ascii="Times New Roman" w:hAnsi="Times New Roman"/>
          <w:color w:val="000000"/>
          <w:sz w:val="24"/>
          <w:szCs w:val="24"/>
        </w:rPr>
        <w:t>imunisasi hepatittis B pada anaknya pun</w:t>
      </w:r>
      <w:r>
        <w:rPr>
          <w:rFonts w:ascii="Times New Roman" w:hAnsi="Times New Roman"/>
          <w:color w:val="000000"/>
          <w:spacing w:val="20"/>
          <w:sz w:val="24"/>
          <w:szCs w:val="24"/>
        </w:rPr>
        <w:t xml:space="preserve"> </w:t>
      </w:r>
      <w:r>
        <w:rPr>
          <w:rFonts w:ascii="Times New Roman" w:hAnsi="Times New Roman"/>
          <w:color w:val="000000"/>
          <w:sz w:val="24"/>
          <w:szCs w:val="24"/>
        </w:rPr>
        <w:t>akan</w:t>
      </w:r>
      <w:r>
        <w:rPr>
          <w:rFonts w:ascii="Times New Roman" w:hAnsi="Times New Roman"/>
          <w:color w:val="000000"/>
          <w:spacing w:val="21"/>
          <w:sz w:val="24"/>
          <w:szCs w:val="24"/>
        </w:rPr>
        <w:t xml:space="preserve"> </w:t>
      </w:r>
      <w:r>
        <w:rPr>
          <w:rFonts w:ascii="Times New Roman" w:hAnsi="Times New Roman"/>
          <w:color w:val="000000"/>
          <w:sz w:val="24"/>
          <w:szCs w:val="24"/>
        </w:rPr>
        <w:t>berk</w:t>
      </w:r>
      <w:r>
        <w:rPr>
          <w:rFonts w:ascii="Times New Roman" w:hAnsi="Times New Roman"/>
          <w:color w:val="000000"/>
          <w:spacing w:val="2"/>
          <w:sz w:val="24"/>
          <w:szCs w:val="24"/>
        </w:rPr>
        <w:t>u</w:t>
      </w:r>
      <w:r>
        <w:rPr>
          <w:rFonts w:ascii="Times New Roman" w:hAnsi="Times New Roman"/>
          <w:color w:val="000000"/>
          <w:sz w:val="24"/>
          <w:szCs w:val="24"/>
        </w:rPr>
        <w:t>ra</w:t>
      </w:r>
      <w:r>
        <w:rPr>
          <w:rFonts w:ascii="Times New Roman" w:hAnsi="Times New Roman"/>
          <w:color w:val="000000"/>
          <w:spacing w:val="2"/>
          <w:sz w:val="24"/>
          <w:szCs w:val="24"/>
        </w:rPr>
        <w:t>n</w:t>
      </w:r>
      <w:r>
        <w:rPr>
          <w:rFonts w:ascii="Times New Roman" w:hAnsi="Times New Roman"/>
          <w:color w:val="000000"/>
          <w:sz w:val="24"/>
          <w:szCs w:val="24"/>
        </w:rPr>
        <w:t>g</w:t>
      </w:r>
      <w:r>
        <w:rPr>
          <w:rFonts w:ascii="Times New Roman" w:hAnsi="Times New Roman"/>
          <w:color w:val="000000"/>
          <w:spacing w:val="21"/>
          <w:sz w:val="24"/>
          <w:szCs w:val="24"/>
        </w:rPr>
        <w:t xml:space="preserve"> </w:t>
      </w:r>
      <w:r>
        <w:rPr>
          <w:rFonts w:ascii="Times New Roman" w:hAnsi="Times New Roman"/>
          <w:color w:val="000000"/>
          <w:sz w:val="24"/>
          <w:szCs w:val="24"/>
        </w:rPr>
        <w:t>sehi</w:t>
      </w:r>
      <w:r>
        <w:rPr>
          <w:rFonts w:ascii="Times New Roman" w:hAnsi="Times New Roman"/>
          <w:color w:val="000000"/>
          <w:spacing w:val="2"/>
          <w:sz w:val="24"/>
          <w:szCs w:val="24"/>
        </w:rPr>
        <w:t>n</w:t>
      </w:r>
      <w:r>
        <w:rPr>
          <w:rFonts w:ascii="Times New Roman" w:hAnsi="Times New Roman"/>
          <w:color w:val="000000"/>
          <w:sz w:val="24"/>
          <w:szCs w:val="24"/>
        </w:rPr>
        <w:t>gga</w:t>
      </w:r>
      <w:r>
        <w:rPr>
          <w:rFonts w:ascii="Times New Roman" w:hAnsi="Times New Roman"/>
          <w:color w:val="000000"/>
          <w:spacing w:val="24"/>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bu tidak ingin memberikan</w:t>
      </w:r>
      <w:r>
        <w:rPr>
          <w:rFonts w:ascii="Times New Roman" w:hAnsi="Times New Roman"/>
          <w:color w:val="000000"/>
          <w:spacing w:val="116"/>
          <w:sz w:val="24"/>
          <w:szCs w:val="24"/>
        </w:rPr>
        <w:t xml:space="preserve"> </w:t>
      </w:r>
      <w:r>
        <w:rPr>
          <w:rFonts w:ascii="Times New Roman" w:hAnsi="Times New Roman"/>
          <w:color w:val="000000"/>
          <w:sz w:val="24"/>
          <w:szCs w:val="24"/>
        </w:rPr>
        <w:t>imunisasi hepatittis B pada anaknya.</w:t>
      </w:r>
    </w:p>
    <w:p w:rsidR="005F5993" w:rsidRPr="00863274" w:rsidRDefault="005F5993" w:rsidP="003A72F6">
      <w:pPr>
        <w:pStyle w:val="ListParagraph"/>
        <w:numPr>
          <w:ilvl w:val="0"/>
          <w:numId w:val="47"/>
        </w:numPr>
        <w:spacing w:after="0" w:line="240" w:lineRule="auto"/>
        <w:ind w:left="567" w:hanging="567"/>
        <w:jc w:val="both"/>
        <w:rPr>
          <w:rFonts w:ascii="Times New Roman" w:hAnsi="Times New Roman" w:cs="Times New Roman"/>
          <w:sz w:val="24"/>
          <w:szCs w:val="24"/>
        </w:rPr>
      </w:pPr>
      <w:r w:rsidRPr="00863274">
        <w:rPr>
          <w:rFonts w:ascii="Times New Roman" w:hAnsi="Times New Roman" w:cs="Times New Roman"/>
          <w:sz w:val="24"/>
          <w:szCs w:val="24"/>
        </w:rPr>
        <w:t xml:space="preserve">Pengaruh Dukungan Petugas Kesehatan </w:t>
      </w:r>
      <w:r w:rsidRPr="00863274">
        <w:rPr>
          <w:rFonts w:ascii="Times New Roman" w:hAnsi="Times New Roman" w:cs="Times New Roman"/>
          <w:sz w:val="24"/>
          <w:szCs w:val="24"/>
          <w:lang w:val="en-US"/>
        </w:rPr>
        <w:t>t</w:t>
      </w:r>
      <w:r w:rsidRPr="00863274">
        <w:rPr>
          <w:rFonts w:ascii="Times New Roman" w:hAnsi="Times New Roman" w:cs="Times New Roman"/>
          <w:sz w:val="24"/>
          <w:szCs w:val="24"/>
        </w:rPr>
        <w:t>erhadap Cakupan Imunisasi Hepatitis B di Wilayah kerja Puskesmas Panga Kabupaten Aceh Jaya</w:t>
      </w:r>
    </w:p>
    <w:p w:rsidR="005F5993" w:rsidRPr="00096CC4" w:rsidRDefault="005F5993" w:rsidP="005F5993">
      <w:pPr>
        <w:pStyle w:val="ListParagraph"/>
        <w:spacing w:after="0" w:line="240" w:lineRule="auto"/>
        <w:ind w:left="567"/>
        <w:jc w:val="both"/>
        <w:rPr>
          <w:rFonts w:ascii="Times New Roman" w:hAnsi="Times New Roman" w:cs="Times New Roman"/>
          <w:b/>
          <w:sz w:val="24"/>
          <w:szCs w:val="24"/>
        </w:rPr>
      </w:pPr>
    </w:p>
    <w:p w:rsidR="005F5993" w:rsidRPr="00547074" w:rsidRDefault="005F5993" w:rsidP="005F5993">
      <w:pPr>
        <w:spacing w:after="0" w:line="480" w:lineRule="auto"/>
        <w:ind w:firstLine="567"/>
        <w:jc w:val="both"/>
        <w:rPr>
          <w:rFonts w:ascii="Times New Roman" w:eastAsia="Times New Roman" w:hAnsi="Times New Roman" w:cs="Times New Roman"/>
          <w:b/>
          <w:sz w:val="24"/>
          <w:szCs w:val="24"/>
        </w:rPr>
      </w:pPr>
      <w:r w:rsidRPr="006368D1">
        <w:rPr>
          <w:rFonts w:ascii="Times New Roman" w:hAnsi="Times New Roman" w:cs="Times New Roman"/>
          <w:sz w:val="24"/>
          <w:szCs w:val="24"/>
        </w:rPr>
        <w:t xml:space="preserve">Dukungan petugas kesehatan yang bekerja di lapangan sangatlah penting dalam keberhasilan program untuk mencapai target pelaksanaan imunisasi TT pada ibu hamil khususnya peran sebagai edukasi dan pelaksana. Kualitas pelayanan dan sikap petugas merupakan cerminan keberhasilan dalam strategi pelaksanaan. Diharapkan tenaga kesehatan lebih proaktif dalam melaksanakan perannya untuk mendukung program pencapaian target status imunisasi </w:t>
      </w:r>
      <w:r>
        <w:rPr>
          <w:rFonts w:ascii="Times New Roman" w:hAnsi="Times New Roman" w:cs="Times New Roman"/>
          <w:sz w:val="24"/>
          <w:szCs w:val="24"/>
        </w:rPr>
        <w:t xml:space="preserve">hepatitis B </w:t>
      </w:r>
      <w:r w:rsidRPr="006368D1">
        <w:rPr>
          <w:rFonts w:ascii="Times New Roman" w:hAnsi="Times New Roman" w:cs="Times New Roman"/>
          <w:sz w:val="24"/>
          <w:szCs w:val="24"/>
        </w:rPr>
        <w:t xml:space="preserve">pada </w:t>
      </w:r>
      <w:r w:rsidR="00C26650">
        <w:rPr>
          <w:rFonts w:ascii="Times New Roman" w:hAnsi="Times New Roman" w:cs="Times New Roman"/>
          <w:sz w:val="24"/>
          <w:szCs w:val="24"/>
        </w:rPr>
        <w:t>bayi usia 0-</w:t>
      </w:r>
      <w:r w:rsidR="00C26650">
        <w:rPr>
          <w:rFonts w:ascii="Times New Roman" w:hAnsi="Times New Roman" w:cs="Times New Roman"/>
          <w:sz w:val="24"/>
          <w:szCs w:val="24"/>
          <w:lang w:val="en-US"/>
        </w:rPr>
        <w:t>11</w:t>
      </w:r>
      <w:r>
        <w:rPr>
          <w:rFonts w:ascii="Times New Roman" w:hAnsi="Times New Roman" w:cs="Times New Roman"/>
          <w:sz w:val="24"/>
          <w:szCs w:val="24"/>
        </w:rPr>
        <w:t xml:space="preserve"> bulan</w:t>
      </w:r>
      <w:r w:rsidRPr="006368D1">
        <w:rPr>
          <w:rFonts w:ascii="Times New Roman" w:hAnsi="Times New Roman" w:cs="Times New Roman"/>
          <w:sz w:val="24"/>
          <w:szCs w:val="24"/>
        </w:rPr>
        <w:t xml:space="preserve"> khususnya peran sebagai edukasi dengan melakukan penyuluhan atau ko</w:t>
      </w:r>
      <w:r>
        <w:rPr>
          <w:rFonts w:ascii="Times New Roman" w:hAnsi="Times New Roman" w:cs="Times New Roman"/>
          <w:sz w:val="24"/>
          <w:szCs w:val="24"/>
        </w:rPr>
        <w:t>nseling dengan bantuan media.</w:t>
      </w:r>
      <w:r w:rsidRPr="006368D1">
        <w:rPr>
          <w:rFonts w:ascii="Times New Roman" w:eastAsia="Times New Roman" w:hAnsi="Times New Roman" w:cs="Times New Roman"/>
          <w:b/>
          <w:sz w:val="24"/>
          <w:szCs w:val="24"/>
        </w:rPr>
        <w:t xml:space="preserve"> </w:t>
      </w:r>
    </w:p>
    <w:p w:rsidR="005F5993" w:rsidRPr="00C101DD" w:rsidRDefault="005F5993" w:rsidP="005F5993">
      <w:pPr>
        <w:spacing w:after="0" w:line="480" w:lineRule="auto"/>
        <w:ind w:firstLine="720"/>
        <w:jc w:val="both"/>
        <w:rPr>
          <w:rFonts w:ascii="Times New Roman" w:hAnsi="Times New Roman" w:cs="Times New Roman"/>
          <w:sz w:val="24"/>
          <w:szCs w:val="24"/>
        </w:rPr>
      </w:pPr>
      <w:r>
        <w:rPr>
          <w:rFonts w:ascii="Times New Roman" w:hAnsi="Times New Roman"/>
          <w:color w:val="000000"/>
          <w:sz w:val="24"/>
          <w:szCs w:val="24"/>
        </w:rPr>
        <w:t>Hal ini sejalan dengan Fr</w:t>
      </w:r>
      <w:r>
        <w:rPr>
          <w:rFonts w:ascii="Times New Roman" w:hAnsi="Times New Roman"/>
          <w:color w:val="000000"/>
          <w:spacing w:val="1"/>
          <w:sz w:val="24"/>
          <w:szCs w:val="24"/>
        </w:rPr>
        <w:t>i</w:t>
      </w:r>
      <w:r>
        <w:rPr>
          <w:rFonts w:ascii="Times New Roman" w:hAnsi="Times New Roman"/>
          <w:color w:val="000000"/>
          <w:sz w:val="24"/>
          <w:szCs w:val="24"/>
        </w:rPr>
        <w:t>edman,</w:t>
      </w:r>
      <w:r>
        <w:rPr>
          <w:rFonts w:ascii="Times New Roman" w:hAnsi="Times New Roman"/>
          <w:color w:val="000000"/>
          <w:spacing w:val="2"/>
          <w:sz w:val="24"/>
          <w:szCs w:val="24"/>
        </w:rPr>
        <w:t xml:space="preserve"> </w:t>
      </w:r>
      <w:r>
        <w:rPr>
          <w:rFonts w:ascii="Times New Roman" w:hAnsi="Times New Roman"/>
          <w:color w:val="000000"/>
          <w:sz w:val="24"/>
          <w:szCs w:val="24"/>
        </w:rPr>
        <w:t>mengatakan</w:t>
      </w:r>
      <w:r>
        <w:rPr>
          <w:rFonts w:ascii="Times New Roman" w:hAnsi="Times New Roman"/>
          <w:color w:val="000000"/>
          <w:spacing w:val="4"/>
          <w:sz w:val="24"/>
          <w:szCs w:val="24"/>
        </w:rPr>
        <w:t xml:space="preserve"> </w:t>
      </w:r>
      <w:r>
        <w:rPr>
          <w:rFonts w:ascii="Times New Roman" w:hAnsi="Times New Roman"/>
          <w:color w:val="000000"/>
          <w:sz w:val="24"/>
          <w:szCs w:val="24"/>
        </w:rPr>
        <w:t>duku</w:t>
      </w:r>
      <w:r>
        <w:rPr>
          <w:rFonts w:ascii="Times New Roman" w:hAnsi="Times New Roman"/>
          <w:color w:val="000000"/>
          <w:spacing w:val="1"/>
          <w:sz w:val="24"/>
          <w:szCs w:val="24"/>
        </w:rPr>
        <w:t>n</w:t>
      </w:r>
      <w:r>
        <w:rPr>
          <w:rFonts w:ascii="Times New Roman" w:hAnsi="Times New Roman"/>
          <w:color w:val="000000"/>
          <w:sz w:val="24"/>
          <w:szCs w:val="24"/>
        </w:rPr>
        <w:t>gan</w:t>
      </w:r>
      <w:r>
        <w:rPr>
          <w:rFonts w:ascii="Times New Roman" w:hAnsi="Times New Roman"/>
          <w:color w:val="000000"/>
          <w:spacing w:val="4"/>
          <w:sz w:val="24"/>
          <w:szCs w:val="24"/>
        </w:rPr>
        <w:t xml:space="preserve"> </w:t>
      </w:r>
      <w:r>
        <w:rPr>
          <w:rFonts w:ascii="Times New Roman" w:hAnsi="Times New Roman"/>
          <w:color w:val="000000"/>
          <w:sz w:val="24"/>
          <w:szCs w:val="24"/>
        </w:rPr>
        <w:t xml:space="preserve">tenaga  kesehatan </w:t>
      </w:r>
      <w:r>
        <w:rPr>
          <w:rFonts w:ascii="Times New Roman" w:hAnsi="Times New Roman"/>
          <w:color w:val="000000"/>
          <w:spacing w:val="1"/>
          <w:sz w:val="24"/>
          <w:szCs w:val="24"/>
        </w:rPr>
        <w:t>m</w:t>
      </w:r>
      <w:r>
        <w:rPr>
          <w:rFonts w:ascii="Times New Roman" w:hAnsi="Times New Roman"/>
          <w:color w:val="000000"/>
          <w:sz w:val="24"/>
          <w:szCs w:val="24"/>
        </w:rPr>
        <w:t>erupaka</w:t>
      </w:r>
      <w:r>
        <w:rPr>
          <w:rFonts w:ascii="Times New Roman" w:hAnsi="Times New Roman"/>
          <w:color w:val="000000"/>
          <w:spacing w:val="2"/>
          <w:sz w:val="24"/>
          <w:szCs w:val="24"/>
        </w:rPr>
        <w:t>n</w:t>
      </w:r>
      <w:r>
        <w:rPr>
          <w:rFonts w:ascii="Times New Roman" w:hAnsi="Times New Roman"/>
          <w:color w:val="000000"/>
          <w:sz w:val="24"/>
          <w:szCs w:val="24"/>
        </w:rPr>
        <w:t xml:space="preserve"> salah</w:t>
      </w:r>
      <w:r>
        <w:rPr>
          <w:rFonts w:ascii="Times New Roman" w:hAnsi="Times New Roman"/>
          <w:color w:val="000000"/>
          <w:spacing w:val="67"/>
          <w:sz w:val="24"/>
          <w:szCs w:val="24"/>
        </w:rPr>
        <w:t xml:space="preserve"> </w:t>
      </w:r>
      <w:r>
        <w:rPr>
          <w:rFonts w:ascii="Times New Roman" w:hAnsi="Times New Roman"/>
          <w:color w:val="000000"/>
          <w:sz w:val="24"/>
          <w:szCs w:val="24"/>
        </w:rPr>
        <w:t>satu</w:t>
      </w:r>
      <w:r>
        <w:rPr>
          <w:rFonts w:ascii="Times New Roman" w:hAnsi="Times New Roman"/>
          <w:color w:val="000000"/>
          <w:spacing w:val="67"/>
          <w:sz w:val="24"/>
          <w:szCs w:val="24"/>
        </w:rPr>
        <w:t xml:space="preserve"> </w:t>
      </w:r>
      <w:r>
        <w:rPr>
          <w:rFonts w:ascii="Times New Roman" w:hAnsi="Times New Roman"/>
          <w:color w:val="000000"/>
          <w:sz w:val="24"/>
          <w:szCs w:val="24"/>
        </w:rPr>
        <w:t>faktor</w:t>
      </w:r>
      <w:r>
        <w:rPr>
          <w:rFonts w:ascii="Times New Roman" w:hAnsi="Times New Roman"/>
          <w:color w:val="000000"/>
          <w:spacing w:val="68"/>
          <w:sz w:val="24"/>
          <w:szCs w:val="24"/>
        </w:rPr>
        <w:t xml:space="preserve"> </w:t>
      </w:r>
      <w:r>
        <w:rPr>
          <w:rFonts w:ascii="Times New Roman" w:hAnsi="Times New Roman"/>
          <w:color w:val="000000"/>
          <w:sz w:val="24"/>
          <w:szCs w:val="24"/>
        </w:rPr>
        <w:t>pe</w:t>
      </w:r>
      <w:r>
        <w:rPr>
          <w:rFonts w:ascii="Times New Roman" w:hAnsi="Times New Roman"/>
          <w:color w:val="000000"/>
          <w:spacing w:val="1"/>
          <w:sz w:val="24"/>
          <w:szCs w:val="24"/>
        </w:rPr>
        <w:t>n</w:t>
      </w:r>
      <w:r>
        <w:rPr>
          <w:rFonts w:ascii="Times New Roman" w:hAnsi="Times New Roman"/>
          <w:color w:val="000000"/>
          <w:sz w:val="24"/>
          <w:szCs w:val="24"/>
        </w:rPr>
        <w:t>g</w:t>
      </w:r>
      <w:r>
        <w:rPr>
          <w:rFonts w:ascii="Times New Roman" w:hAnsi="Times New Roman"/>
          <w:color w:val="000000"/>
          <w:spacing w:val="2"/>
          <w:sz w:val="24"/>
          <w:szCs w:val="24"/>
        </w:rPr>
        <w:t>u</w:t>
      </w:r>
      <w:r>
        <w:rPr>
          <w:rFonts w:ascii="Times New Roman" w:hAnsi="Times New Roman"/>
          <w:color w:val="000000"/>
          <w:sz w:val="24"/>
          <w:szCs w:val="24"/>
        </w:rPr>
        <w:t>at</w:t>
      </w:r>
      <w:r>
        <w:rPr>
          <w:rFonts w:ascii="Times New Roman" w:hAnsi="Times New Roman"/>
          <w:color w:val="000000"/>
          <w:spacing w:val="69"/>
          <w:sz w:val="24"/>
          <w:szCs w:val="24"/>
        </w:rPr>
        <w:t xml:space="preserve"> </w:t>
      </w:r>
      <w:r>
        <w:rPr>
          <w:rFonts w:ascii="Times New Roman" w:hAnsi="Times New Roman"/>
          <w:color w:val="000000"/>
          <w:sz w:val="24"/>
          <w:szCs w:val="24"/>
        </w:rPr>
        <w:t>(</w:t>
      </w:r>
      <w:r>
        <w:rPr>
          <w:rFonts w:ascii="Times New Roman" w:hAnsi="Times New Roman"/>
          <w:i/>
          <w:iCs/>
          <w:color w:val="000000"/>
          <w:sz w:val="24"/>
          <w:szCs w:val="24"/>
        </w:rPr>
        <w:t>reinforcing</w:t>
      </w:r>
      <w:r>
        <w:rPr>
          <w:rFonts w:ascii="Times New Roman" w:hAnsi="Times New Roman"/>
          <w:i/>
          <w:iCs/>
          <w:color w:val="000000"/>
          <w:spacing w:val="68"/>
          <w:sz w:val="24"/>
          <w:szCs w:val="24"/>
        </w:rPr>
        <w:t xml:space="preserve"> </w:t>
      </w:r>
      <w:r>
        <w:rPr>
          <w:rFonts w:ascii="Times New Roman" w:hAnsi="Times New Roman"/>
          <w:i/>
          <w:iCs/>
          <w:color w:val="000000"/>
          <w:sz w:val="24"/>
          <w:szCs w:val="24"/>
        </w:rPr>
        <w:t>factor</w:t>
      </w:r>
      <w:r>
        <w:rPr>
          <w:rFonts w:ascii="Times New Roman" w:hAnsi="Times New Roman"/>
          <w:color w:val="000000"/>
          <w:sz w:val="24"/>
          <w:szCs w:val="24"/>
        </w:rPr>
        <w:t>)</w:t>
      </w:r>
      <w:r>
        <w:rPr>
          <w:rFonts w:ascii="Times New Roman" w:hAnsi="Times New Roman"/>
          <w:color w:val="000000"/>
          <w:spacing w:val="66"/>
          <w:sz w:val="24"/>
          <w:szCs w:val="24"/>
        </w:rPr>
        <w:t xml:space="preserve"> </w:t>
      </w:r>
      <w:r>
        <w:rPr>
          <w:rFonts w:ascii="Times New Roman" w:hAnsi="Times New Roman"/>
          <w:color w:val="000000"/>
          <w:sz w:val="24"/>
          <w:szCs w:val="24"/>
        </w:rPr>
        <w:t>yang</w:t>
      </w:r>
      <w:r>
        <w:rPr>
          <w:rFonts w:ascii="Times New Roman" w:hAnsi="Times New Roman"/>
          <w:color w:val="000000"/>
          <w:spacing w:val="67"/>
          <w:sz w:val="24"/>
          <w:szCs w:val="24"/>
        </w:rPr>
        <w:t xml:space="preserve"> </w:t>
      </w:r>
      <w:r>
        <w:rPr>
          <w:rFonts w:ascii="Times New Roman" w:hAnsi="Times New Roman"/>
          <w:color w:val="000000"/>
          <w:sz w:val="24"/>
          <w:szCs w:val="24"/>
        </w:rPr>
        <w:t>dapat</w:t>
      </w:r>
      <w:r>
        <w:rPr>
          <w:rFonts w:ascii="Times New Roman" w:hAnsi="Times New Roman"/>
          <w:color w:val="000000"/>
          <w:spacing w:val="68"/>
          <w:sz w:val="24"/>
          <w:szCs w:val="24"/>
        </w:rPr>
        <w:t xml:space="preserve"> </w:t>
      </w:r>
      <w:r>
        <w:rPr>
          <w:rFonts w:ascii="Times New Roman" w:hAnsi="Times New Roman"/>
          <w:color w:val="000000"/>
          <w:sz w:val="24"/>
          <w:szCs w:val="24"/>
        </w:rPr>
        <w:lastRenderedPageBreak/>
        <w:t>mempe</w:t>
      </w:r>
      <w:r>
        <w:rPr>
          <w:rFonts w:ascii="Times New Roman" w:hAnsi="Times New Roman"/>
          <w:color w:val="000000"/>
          <w:spacing w:val="2"/>
          <w:sz w:val="24"/>
          <w:szCs w:val="24"/>
        </w:rPr>
        <w:t>n</w:t>
      </w:r>
      <w:r>
        <w:rPr>
          <w:rFonts w:ascii="Times New Roman" w:hAnsi="Times New Roman"/>
          <w:color w:val="000000"/>
          <w:sz w:val="24"/>
          <w:szCs w:val="24"/>
        </w:rPr>
        <w:t>g</w:t>
      </w:r>
      <w:r>
        <w:rPr>
          <w:rFonts w:ascii="Times New Roman" w:hAnsi="Times New Roman"/>
          <w:color w:val="000000"/>
          <w:spacing w:val="1"/>
          <w:sz w:val="24"/>
          <w:szCs w:val="24"/>
        </w:rPr>
        <w:t>ar</w:t>
      </w:r>
      <w:r>
        <w:rPr>
          <w:rFonts w:ascii="Times New Roman" w:hAnsi="Times New Roman"/>
          <w:color w:val="000000"/>
          <w:sz w:val="24"/>
          <w:szCs w:val="24"/>
        </w:rPr>
        <w:t>uhi seseorang</w:t>
      </w:r>
      <w:r>
        <w:rPr>
          <w:rFonts w:ascii="Times New Roman" w:hAnsi="Times New Roman"/>
          <w:color w:val="000000"/>
          <w:spacing w:val="9"/>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alam</w:t>
      </w:r>
      <w:r>
        <w:rPr>
          <w:rFonts w:ascii="Times New Roman" w:hAnsi="Times New Roman"/>
          <w:color w:val="000000"/>
          <w:spacing w:val="11"/>
          <w:sz w:val="24"/>
          <w:szCs w:val="24"/>
        </w:rPr>
        <w:t xml:space="preserve"> </w:t>
      </w:r>
      <w:r>
        <w:rPr>
          <w:rFonts w:ascii="Times New Roman" w:hAnsi="Times New Roman"/>
          <w:color w:val="000000"/>
          <w:sz w:val="24"/>
          <w:szCs w:val="24"/>
        </w:rPr>
        <w:t>berperi</w:t>
      </w:r>
      <w:r>
        <w:rPr>
          <w:rFonts w:ascii="Times New Roman" w:hAnsi="Times New Roman"/>
          <w:color w:val="000000"/>
          <w:spacing w:val="2"/>
          <w:sz w:val="24"/>
          <w:szCs w:val="24"/>
        </w:rPr>
        <w:t>l</w:t>
      </w:r>
      <w:r>
        <w:rPr>
          <w:rFonts w:ascii="Times New Roman" w:hAnsi="Times New Roman"/>
          <w:color w:val="000000"/>
          <w:sz w:val="24"/>
          <w:szCs w:val="24"/>
        </w:rPr>
        <w:t>aku.</w:t>
      </w:r>
      <w:r>
        <w:rPr>
          <w:rFonts w:ascii="Times New Roman" w:hAnsi="Times New Roman"/>
          <w:color w:val="000000"/>
          <w:spacing w:val="10"/>
          <w:sz w:val="24"/>
          <w:szCs w:val="24"/>
        </w:rPr>
        <w:t xml:space="preserve"> </w:t>
      </w:r>
      <w:r>
        <w:rPr>
          <w:rFonts w:ascii="Times New Roman" w:hAnsi="Times New Roman"/>
          <w:color w:val="000000"/>
          <w:sz w:val="24"/>
          <w:szCs w:val="24"/>
        </w:rPr>
        <w:t>Sedangkan</w:t>
      </w:r>
      <w:r>
        <w:rPr>
          <w:rFonts w:ascii="Times New Roman" w:hAnsi="Times New Roman"/>
          <w:color w:val="000000"/>
          <w:spacing w:val="10"/>
          <w:sz w:val="24"/>
          <w:szCs w:val="24"/>
        </w:rPr>
        <w:t xml:space="preserve"> </w:t>
      </w:r>
      <w:r>
        <w:rPr>
          <w:rFonts w:ascii="Times New Roman" w:hAnsi="Times New Roman"/>
          <w:color w:val="000000"/>
          <w:sz w:val="24"/>
          <w:szCs w:val="24"/>
        </w:rPr>
        <w:t>duku</w:t>
      </w:r>
      <w:r>
        <w:rPr>
          <w:rFonts w:ascii="Times New Roman" w:hAnsi="Times New Roman"/>
          <w:color w:val="000000"/>
          <w:spacing w:val="1"/>
          <w:sz w:val="24"/>
          <w:szCs w:val="24"/>
        </w:rPr>
        <w:t>n</w:t>
      </w:r>
      <w:r>
        <w:rPr>
          <w:rFonts w:ascii="Times New Roman" w:hAnsi="Times New Roman"/>
          <w:color w:val="000000"/>
          <w:sz w:val="24"/>
          <w:szCs w:val="24"/>
        </w:rPr>
        <w:t>gan</w:t>
      </w:r>
      <w:r>
        <w:rPr>
          <w:rFonts w:ascii="Times New Roman" w:hAnsi="Times New Roman"/>
          <w:color w:val="000000"/>
          <w:spacing w:val="10"/>
          <w:sz w:val="24"/>
          <w:szCs w:val="24"/>
        </w:rPr>
        <w:t xml:space="preserve"> </w:t>
      </w:r>
      <w:r>
        <w:rPr>
          <w:rFonts w:ascii="Times New Roman" w:hAnsi="Times New Roman"/>
          <w:color w:val="000000"/>
          <w:sz w:val="24"/>
          <w:szCs w:val="24"/>
        </w:rPr>
        <w:t xml:space="preserve">tenaga kesehatan </w:t>
      </w:r>
      <w:r>
        <w:rPr>
          <w:rFonts w:ascii="Times New Roman" w:hAnsi="Times New Roman"/>
          <w:color w:val="000000"/>
          <w:spacing w:val="11"/>
          <w:sz w:val="24"/>
          <w:szCs w:val="24"/>
        </w:rPr>
        <w:t xml:space="preserve"> </w:t>
      </w:r>
      <w:r>
        <w:rPr>
          <w:rFonts w:ascii="Times New Roman" w:hAnsi="Times New Roman"/>
          <w:color w:val="000000"/>
          <w:sz w:val="24"/>
          <w:szCs w:val="24"/>
        </w:rPr>
        <w:t>merupaka</w:t>
      </w:r>
      <w:r>
        <w:rPr>
          <w:rFonts w:ascii="Times New Roman" w:hAnsi="Times New Roman"/>
          <w:color w:val="000000"/>
          <w:spacing w:val="2"/>
          <w:sz w:val="24"/>
          <w:szCs w:val="24"/>
        </w:rPr>
        <w:t>n</w:t>
      </w:r>
      <w:r>
        <w:rPr>
          <w:rFonts w:ascii="Times New Roman" w:hAnsi="Times New Roman"/>
          <w:color w:val="000000"/>
          <w:spacing w:val="11"/>
          <w:sz w:val="24"/>
          <w:szCs w:val="24"/>
        </w:rPr>
        <w:t xml:space="preserve"> </w:t>
      </w:r>
      <w:r>
        <w:rPr>
          <w:rFonts w:ascii="Times New Roman" w:hAnsi="Times New Roman"/>
          <w:color w:val="000000"/>
          <w:sz w:val="24"/>
          <w:szCs w:val="24"/>
        </w:rPr>
        <w:t>ben</w:t>
      </w:r>
      <w:r>
        <w:rPr>
          <w:rFonts w:ascii="Times New Roman" w:hAnsi="Times New Roman"/>
          <w:color w:val="000000"/>
          <w:spacing w:val="2"/>
          <w:sz w:val="24"/>
          <w:szCs w:val="24"/>
        </w:rPr>
        <w:t>t</w:t>
      </w:r>
      <w:r>
        <w:rPr>
          <w:rFonts w:ascii="Times New Roman" w:hAnsi="Times New Roman"/>
          <w:color w:val="000000"/>
          <w:sz w:val="24"/>
          <w:szCs w:val="24"/>
        </w:rPr>
        <w:t>uk nya</w:t>
      </w:r>
      <w:r>
        <w:rPr>
          <w:rFonts w:ascii="Times New Roman" w:hAnsi="Times New Roman"/>
          <w:color w:val="000000"/>
          <w:spacing w:val="1"/>
          <w:sz w:val="24"/>
          <w:szCs w:val="24"/>
        </w:rPr>
        <w:t>t</w:t>
      </w:r>
      <w:r>
        <w:rPr>
          <w:rFonts w:ascii="Times New Roman" w:hAnsi="Times New Roman"/>
          <w:color w:val="000000"/>
          <w:sz w:val="24"/>
          <w:szCs w:val="24"/>
        </w:rPr>
        <w:t>a</w:t>
      </w:r>
      <w:r>
        <w:rPr>
          <w:rFonts w:ascii="Times New Roman" w:hAnsi="Times New Roman"/>
          <w:color w:val="000000"/>
          <w:spacing w:val="14"/>
          <w:sz w:val="24"/>
          <w:szCs w:val="24"/>
        </w:rPr>
        <w:t xml:space="preserve"> </w:t>
      </w:r>
      <w:r>
        <w:rPr>
          <w:rFonts w:ascii="Times New Roman" w:hAnsi="Times New Roman"/>
          <w:color w:val="000000"/>
          <w:sz w:val="24"/>
          <w:szCs w:val="24"/>
        </w:rPr>
        <w:t>dari</w:t>
      </w:r>
      <w:r>
        <w:rPr>
          <w:rFonts w:ascii="Times New Roman" w:hAnsi="Times New Roman"/>
          <w:color w:val="000000"/>
          <w:spacing w:val="15"/>
          <w:sz w:val="24"/>
          <w:szCs w:val="24"/>
        </w:rPr>
        <w:t xml:space="preserve"> </w:t>
      </w:r>
      <w:r>
        <w:rPr>
          <w:rFonts w:ascii="Times New Roman" w:hAnsi="Times New Roman"/>
          <w:color w:val="000000"/>
          <w:spacing w:val="1"/>
          <w:sz w:val="24"/>
          <w:szCs w:val="24"/>
        </w:rPr>
        <w:t>k</w:t>
      </w:r>
      <w:r>
        <w:rPr>
          <w:rFonts w:ascii="Times New Roman" w:hAnsi="Times New Roman"/>
          <w:color w:val="000000"/>
          <w:sz w:val="24"/>
          <w:szCs w:val="24"/>
        </w:rPr>
        <w:t>epedulian</w:t>
      </w:r>
      <w:r>
        <w:rPr>
          <w:rFonts w:ascii="Times New Roman" w:hAnsi="Times New Roman"/>
          <w:color w:val="000000"/>
          <w:spacing w:val="15"/>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5"/>
          <w:sz w:val="24"/>
          <w:szCs w:val="24"/>
        </w:rPr>
        <w:t xml:space="preserve"> </w:t>
      </w:r>
      <w:r>
        <w:rPr>
          <w:rFonts w:ascii="Times New Roman" w:hAnsi="Times New Roman"/>
          <w:color w:val="000000"/>
          <w:sz w:val="24"/>
          <w:szCs w:val="24"/>
        </w:rPr>
        <w:t>tanggu</w:t>
      </w:r>
      <w:r>
        <w:rPr>
          <w:rFonts w:ascii="Times New Roman" w:hAnsi="Times New Roman"/>
          <w:color w:val="000000"/>
          <w:spacing w:val="1"/>
          <w:sz w:val="24"/>
          <w:szCs w:val="24"/>
        </w:rPr>
        <w:t>n</w:t>
      </w:r>
      <w:r>
        <w:rPr>
          <w:rFonts w:ascii="Times New Roman" w:hAnsi="Times New Roman"/>
          <w:color w:val="000000"/>
          <w:sz w:val="24"/>
          <w:szCs w:val="24"/>
        </w:rPr>
        <w:t>g</w:t>
      </w:r>
      <w:r>
        <w:rPr>
          <w:rFonts w:ascii="Times New Roman" w:hAnsi="Times New Roman"/>
          <w:color w:val="000000"/>
          <w:spacing w:val="16"/>
          <w:sz w:val="24"/>
          <w:szCs w:val="24"/>
        </w:rPr>
        <w:t xml:space="preserve"> </w:t>
      </w:r>
      <w:r>
        <w:rPr>
          <w:rFonts w:ascii="Times New Roman" w:hAnsi="Times New Roman"/>
          <w:color w:val="000000"/>
          <w:spacing w:val="2"/>
          <w:sz w:val="24"/>
          <w:szCs w:val="24"/>
        </w:rPr>
        <w:t>j</w:t>
      </w:r>
      <w:r>
        <w:rPr>
          <w:rFonts w:ascii="Times New Roman" w:hAnsi="Times New Roman"/>
          <w:color w:val="000000"/>
          <w:sz w:val="24"/>
          <w:szCs w:val="24"/>
        </w:rPr>
        <w:t>awab</w:t>
      </w:r>
      <w:r>
        <w:rPr>
          <w:rFonts w:ascii="Times New Roman" w:hAnsi="Times New Roman"/>
          <w:color w:val="000000"/>
          <w:spacing w:val="16"/>
          <w:sz w:val="24"/>
          <w:szCs w:val="24"/>
        </w:rPr>
        <w:t xml:space="preserve"> </w:t>
      </w:r>
      <w:r>
        <w:rPr>
          <w:rFonts w:ascii="Times New Roman" w:hAnsi="Times New Roman"/>
          <w:color w:val="000000"/>
          <w:spacing w:val="1"/>
          <w:sz w:val="24"/>
          <w:szCs w:val="24"/>
        </w:rPr>
        <w:t>p</w:t>
      </w:r>
      <w:r>
        <w:rPr>
          <w:rFonts w:ascii="Times New Roman" w:hAnsi="Times New Roman"/>
          <w:color w:val="000000"/>
          <w:sz w:val="24"/>
          <w:szCs w:val="24"/>
        </w:rPr>
        <w:t>ara</w:t>
      </w:r>
      <w:r>
        <w:rPr>
          <w:rFonts w:ascii="Times New Roman" w:hAnsi="Times New Roman"/>
          <w:color w:val="000000"/>
          <w:spacing w:val="16"/>
          <w:sz w:val="24"/>
          <w:szCs w:val="24"/>
        </w:rPr>
        <w:t xml:space="preserve"> </w:t>
      </w:r>
      <w:r>
        <w:rPr>
          <w:rFonts w:ascii="Times New Roman" w:hAnsi="Times New Roman"/>
          <w:color w:val="000000"/>
          <w:spacing w:val="1"/>
          <w:sz w:val="24"/>
          <w:szCs w:val="24"/>
        </w:rPr>
        <w:t>tenaga kesehatan</w:t>
      </w:r>
      <w:r>
        <w:rPr>
          <w:rFonts w:ascii="Times New Roman" w:hAnsi="Times New Roman"/>
          <w:color w:val="000000"/>
          <w:sz w:val="24"/>
          <w:szCs w:val="24"/>
        </w:rPr>
        <w:t>.</w:t>
      </w:r>
      <w:r>
        <w:rPr>
          <w:rFonts w:ascii="Times New Roman" w:hAnsi="Times New Roman"/>
          <w:color w:val="000000"/>
          <w:spacing w:val="15"/>
          <w:sz w:val="24"/>
          <w:szCs w:val="24"/>
        </w:rPr>
        <w:t xml:space="preserve"> </w:t>
      </w:r>
      <w:r>
        <w:rPr>
          <w:rFonts w:ascii="Times New Roman" w:hAnsi="Times New Roman"/>
          <w:color w:val="000000"/>
          <w:sz w:val="24"/>
          <w:szCs w:val="24"/>
        </w:rPr>
        <w:t>Aspek-aspek</w:t>
      </w:r>
      <w:r>
        <w:rPr>
          <w:rFonts w:ascii="Times New Roman" w:hAnsi="Times New Roman"/>
          <w:color w:val="000000"/>
          <w:spacing w:val="14"/>
          <w:sz w:val="24"/>
          <w:szCs w:val="24"/>
        </w:rPr>
        <w:t xml:space="preserve"> </w:t>
      </w:r>
      <w:r>
        <w:rPr>
          <w:rFonts w:ascii="Times New Roman" w:hAnsi="Times New Roman"/>
          <w:color w:val="000000"/>
          <w:sz w:val="24"/>
          <w:szCs w:val="24"/>
        </w:rPr>
        <w:t>duku</w:t>
      </w:r>
      <w:r>
        <w:rPr>
          <w:rFonts w:ascii="Times New Roman" w:hAnsi="Times New Roman"/>
          <w:color w:val="000000"/>
          <w:spacing w:val="1"/>
          <w:sz w:val="24"/>
          <w:szCs w:val="24"/>
        </w:rPr>
        <w:t>n</w:t>
      </w:r>
      <w:r>
        <w:rPr>
          <w:rFonts w:ascii="Times New Roman" w:hAnsi="Times New Roman"/>
          <w:color w:val="000000"/>
          <w:sz w:val="24"/>
          <w:szCs w:val="24"/>
        </w:rPr>
        <w:t>ga</w:t>
      </w:r>
      <w:r>
        <w:rPr>
          <w:rFonts w:ascii="Times New Roman" w:hAnsi="Times New Roman"/>
          <w:color w:val="000000"/>
          <w:spacing w:val="2"/>
          <w:sz w:val="24"/>
          <w:szCs w:val="24"/>
        </w:rPr>
        <w:t>n</w:t>
      </w:r>
      <w:r>
        <w:rPr>
          <w:rFonts w:ascii="Times New Roman" w:hAnsi="Times New Roman"/>
          <w:color w:val="000000"/>
          <w:sz w:val="24"/>
          <w:szCs w:val="24"/>
        </w:rPr>
        <w:t xml:space="preserve"> dari tenaga kesehatan</w:t>
      </w:r>
      <w:r>
        <w:rPr>
          <w:rFonts w:ascii="Times New Roman" w:hAnsi="Times New Roman"/>
          <w:color w:val="000000"/>
          <w:spacing w:val="4"/>
          <w:sz w:val="24"/>
          <w:szCs w:val="24"/>
        </w:rPr>
        <w:t xml:space="preserve"> </w:t>
      </w:r>
      <w:r>
        <w:rPr>
          <w:rFonts w:ascii="Times New Roman" w:hAnsi="Times New Roman"/>
          <w:color w:val="000000"/>
          <w:sz w:val="24"/>
          <w:szCs w:val="24"/>
        </w:rPr>
        <w:t>ada</w:t>
      </w:r>
      <w:r>
        <w:rPr>
          <w:rFonts w:ascii="Times New Roman" w:hAnsi="Times New Roman"/>
          <w:color w:val="000000"/>
          <w:spacing w:val="2"/>
          <w:sz w:val="24"/>
          <w:szCs w:val="24"/>
        </w:rPr>
        <w:t xml:space="preserve"> </w:t>
      </w:r>
      <w:r>
        <w:rPr>
          <w:rFonts w:ascii="Times New Roman" w:hAnsi="Times New Roman"/>
          <w:color w:val="000000"/>
          <w:sz w:val="24"/>
          <w:szCs w:val="24"/>
        </w:rPr>
        <w:t>empat</w:t>
      </w:r>
      <w:r>
        <w:rPr>
          <w:rFonts w:ascii="Times New Roman" w:hAnsi="Times New Roman"/>
          <w:color w:val="000000"/>
          <w:spacing w:val="2"/>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p</w:t>
      </w:r>
      <w:r>
        <w:rPr>
          <w:rFonts w:ascii="Times New Roman" w:hAnsi="Times New Roman"/>
          <w:color w:val="000000"/>
          <w:sz w:val="24"/>
          <w:szCs w:val="24"/>
        </w:rPr>
        <w:t>ek</w:t>
      </w:r>
      <w:r>
        <w:rPr>
          <w:rFonts w:ascii="Times New Roman" w:hAnsi="Times New Roman"/>
          <w:color w:val="000000"/>
          <w:spacing w:val="6"/>
          <w:sz w:val="24"/>
          <w:szCs w:val="24"/>
        </w:rPr>
        <w:t xml:space="preserve"> </w:t>
      </w:r>
      <w:r>
        <w:rPr>
          <w:rFonts w:ascii="Times New Roman" w:hAnsi="Times New Roman"/>
          <w:color w:val="000000"/>
          <w:sz w:val="24"/>
          <w:szCs w:val="24"/>
        </w:rPr>
        <w:t>yait</w:t>
      </w:r>
      <w:r>
        <w:rPr>
          <w:rFonts w:ascii="Times New Roman" w:hAnsi="Times New Roman"/>
          <w:color w:val="000000"/>
          <w:spacing w:val="2"/>
          <w:sz w:val="24"/>
          <w:szCs w:val="24"/>
        </w:rPr>
        <w:t>u</w:t>
      </w:r>
      <w:r>
        <w:rPr>
          <w:rFonts w:ascii="Times New Roman" w:hAnsi="Times New Roman"/>
          <w:color w:val="000000"/>
          <w:spacing w:val="1"/>
          <w:sz w:val="24"/>
          <w:szCs w:val="24"/>
        </w:rPr>
        <w:t xml:space="preserve"> </w:t>
      </w:r>
      <w:r>
        <w:rPr>
          <w:rFonts w:ascii="Times New Roman" w:hAnsi="Times New Roman"/>
          <w:color w:val="000000"/>
          <w:sz w:val="24"/>
          <w:szCs w:val="24"/>
        </w:rPr>
        <w:t>duk</w:t>
      </w:r>
      <w:r>
        <w:rPr>
          <w:rFonts w:ascii="Times New Roman" w:hAnsi="Times New Roman"/>
          <w:color w:val="000000"/>
          <w:spacing w:val="2"/>
          <w:sz w:val="24"/>
          <w:szCs w:val="24"/>
        </w:rPr>
        <w:t>u</w:t>
      </w:r>
      <w:r>
        <w:rPr>
          <w:rFonts w:ascii="Times New Roman" w:hAnsi="Times New Roman"/>
          <w:color w:val="000000"/>
          <w:sz w:val="24"/>
          <w:szCs w:val="24"/>
        </w:rPr>
        <w:t>nga</w:t>
      </w:r>
      <w:r>
        <w:rPr>
          <w:rFonts w:ascii="Times New Roman" w:hAnsi="Times New Roman"/>
          <w:color w:val="000000"/>
          <w:spacing w:val="1"/>
          <w:sz w:val="24"/>
          <w:szCs w:val="24"/>
        </w:rPr>
        <w:t>n</w:t>
      </w:r>
      <w:r>
        <w:rPr>
          <w:rFonts w:ascii="Times New Roman" w:hAnsi="Times New Roman"/>
          <w:color w:val="000000"/>
          <w:spacing w:val="66"/>
          <w:sz w:val="24"/>
          <w:szCs w:val="24"/>
        </w:rPr>
        <w:t xml:space="preserve"> </w:t>
      </w:r>
      <w:r>
        <w:rPr>
          <w:rFonts w:ascii="Times New Roman" w:hAnsi="Times New Roman"/>
          <w:color w:val="000000"/>
          <w:sz w:val="24"/>
          <w:szCs w:val="24"/>
        </w:rPr>
        <w:t>emosional,</w:t>
      </w:r>
      <w:r>
        <w:rPr>
          <w:rFonts w:ascii="Times New Roman" w:hAnsi="Times New Roman"/>
          <w:color w:val="000000"/>
          <w:spacing w:val="1"/>
          <w:sz w:val="24"/>
          <w:szCs w:val="24"/>
        </w:rPr>
        <w:t xml:space="preserve"> </w:t>
      </w:r>
      <w:r>
        <w:rPr>
          <w:rFonts w:ascii="Times New Roman" w:hAnsi="Times New Roman"/>
          <w:color w:val="000000"/>
          <w:sz w:val="24"/>
          <w:szCs w:val="24"/>
        </w:rPr>
        <w:t>infor</w:t>
      </w:r>
      <w:r>
        <w:rPr>
          <w:rFonts w:ascii="Times New Roman" w:hAnsi="Times New Roman"/>
          <w:color w:val="000000"/>
          <w:spacing w:val="2"/>
          <w:sz w:val="24"/>
          <w:szCs w:val="24"/>
        </w:rPr>
        <w:t>m</w:t>
      </w:r>
      <w:r>
        <w:rPr>
          <w:rFonts w:ascii="Times New Roman" w:hAnsi="Times New Roman"/>
          <w:color w:val="000000"/>
          <w:sz w:val="24"/>
          <w:szCs w:val="24"/>
        </w:rPr>
        <w:t>asi, instrumental</w:t>
      </w:r>
      <w:r>
        <w:rPr>
          <w:rFonts w:ascii="Times New Roman" w:hAnsi="Times New Roman"/>
          <w:color w:val="000000"/>
          <w:spacing w:val="75"/>
          <w:sz w:val="24"/>
          <w:szCs w:val="24"/>
        </w:rPr>
        <w:t xml:space="preserve"> </w:t>
      </w:r>
      <w:r>
        <w:rPr>
          <w:rFonts w:ascii="Times New Roman" w:hAnsi="Times New Roman"/>
          <w:color w:val="000000"/>
          <w:sz w:val="24"/>
          <w:szCs w:val="24"/>
        </w:rPr>
        <w:t>dan</w:t>
      </w:r>
      <w:r>
        <w:rPr>
          <w:rFonts w:ascii="Times New Roman" w:hAnsi="Times New Roman"/>
          <w:color w:val="000000"/>
          <w:spacing w:val="74"/>
          <w:sz w:val="24"/>
          <w:szCs w:val="24"/>
        </w:rPr>
        <w:t xml:space="preserve"> </w:t>
      </w:r>
      <w:r>
        <w:rPr>
          <w:rFonts w:ascii="Times New Roman" w:hAnsi="Times New Roman"/>
          <w:color w:val="000000"/>
          <w:sz w:val="24"/>
          <w:szCs w:val="24"/>
        </w:rPr>
        <w:t>penghargaan</w:t>
      </w:r>
      <w:r>
        <w:rPr>
          <w:rFonts w:ascii="Times New Roman" w:hAnsi="Times New Roman"/>
          <w:color w:val="000000"/>
          <w:spacing w:val="-5"/>
          <w:sz w:val="24"/>
          <w:szCs w:val="24"/>
        </w:rPr>
        <w:t xml:space="preserve"> (58).</w:t>
      </w:r>
    </w:p>
    <w:p w:rsidR="005F5993" w:rsidRDefault="005F5993" w:rsidP="005F5993">
      <w:pPr>
        <w:spacing w:after="0" w:line="480" w:lineRule="auto"/>
        <w:ind w:firstLine="720"/>
        <w:jc w:val="both"/>
        <w:rPr>
          <w:rFonts w:ascii="Times New Roman" w:hAnsi="Times New Roman" w:cs="Times New Roman"/>
          <w:sz w:val="24"/>
          <w:szCs w:val="24"/>
        </w:rPr>
      </w:pPr>
      <w:r w:rsidRPr="003E1174">
        <w:rPr>
          <w:rFonts w:ascii="Times New Roman" w:hAnsi="Times New Roman" w:cs="Times New Roman"/>
          <w:sz w:val="24"/>
          <w:szCs w:val="24"/>
        </w:rPr>
        <w:t>Berdasarkan tabel 4.</w:t>
      </w:r>
      <w:r>
        <w:rPr>
          <w:rFonts w:ascii="Times New Roman" w:hAnsi="Times New Roman" w:cs="Times New Roman"/>
          <w:sz w:val="24"/>
          <w:szCs w:val="24"/>
        </w:rPr>
        <w:t>14</w:t>
      </w:r>
      <w:r w:rsidRPr="003E1174">
        <w:rPr>
          <w:rFonts w:ascii="Times New Roman" w:hAnsi="Times New Roman" w:cs="Times New Roman"/>
          <w:sz w:val="24"/>
          <w:szCs w:val="24"/>
        </w:rPr>
        <w:t xml:space="preserve"> diketahui bahwa </w:t>
      </w:r>
      <w:r>
        <w:rPr>
          <w:rFonts w:ascii="Times New Roman" w:hAnsi="Times New Roman" w:cs="Times New Roman"/>
          <w:sz w:val="24"/>
          <w:szCs w:val="24"/>
        </w:rPr>
        <w:t>dari 66</w:t>
      </w:r>
      <w:r w:rsidRPr="003E1174">
        <w:rPr>
          <w:rFonts w:ascii="Times New Roman" w:hAnsi="Times New Roman" w:cs="Times New Roman"/>
          <w:sz w:val="24"/>
          <w:szCs w:val="24"/>
        </w:rPr>
        <w:t xml:space="preserve"> </w:t>
      </w:r>
      <w:r>
        <w:rPr>
          <w:rFonts w:ascii="Times New Roman" w:hAnsi="Times New Roman" w:cs="Times New Roman"/>
          <w:sz w:val="24"/>
          <w:szCs w:val="24"/>
        </w:rPr>
        <w:t>responden menyatakan bahwa sebagian besar petugas kesehatan mendukung</w:t>
      </w:r>
      <w:r w:rsidRPr="003E1174">
        <w:rPr>
          <w:rFonts w:ascii="Times New Roman" w:hAnsi="Times New Roman" w:cs="Times New Roman"/>
          <w:sz w:val="24"/>
          <w:szCs w:val="24"/>
        </w:rPr>
        <w:t xml:space="preserve"> </w:t>
      </w:r>
      <w:r>
        <w:rPr>
          <w:rFonts w:ascii="Times New Roman" w:hAnsi="Times New Roman" w:cs="Times New Roman"/>
          <w:sz w:val="24"/>
          <w:szCs w:val="24"/>
        </w:rPr>
        <w:t xml:space="preserve">yaitu </w:t>
      </w:r>
      <w:r w:rsidRPr="003E1174">
        <w:rPr>
          <w:rFonts w:ascii="Times New Roman" w:hAnsi="Times New Roman" w:cs="Times New Roman"/>
          <w:sz w:val="24"/>
          <w:szCs w:val="24"/>
        </w:rPr>
        <w:t xml:space="preserve">sebanyak </w:t>
      </w:r>
      <w:r>
        <w:rPr>
          <w:rFonts w:ascii="Times New Roman" w:hAnsi="Times New Roman" w:cs="Times New Roman"/>
          <w:sz w:val="24"/>
          <w:szCs w:val="24"/>
        </w:rPr>
        <w:t xml:space="preserve">34 </w:t>
      </w:r>
      <w:r w:rsidRPr="003E1174">
        <w:rPr>
          <w:rFonts w:ascii="Times New Roman" w:hAnsi="Times New Roman" w:cs="Times New Roman"/>
          <w:sz w:val="24"/>
          <w:szCs w:val="24"/>
        </w:rPr>
        <w:t>(</w:t>
      </w:r>
      <w:r>
        <w:rPr>
          <w:rFonts w:ascii="Times New Roman" w:hAnsi="Times New Roman" w:cs="Times New Roman"/>
          <w:sz w:val="24"/>
          <w:szCs w:val="24"/>
        </w:rPr>
        <w:t>51,5</w:t>
      </w:r>
      <w:r w:rsidRPr="003E1174">
        <w:rPr>
          <w:rFonts w:ascii="Times New Roman" w:hAnsi="Times New Roman" w:cs="Times New Roman"/>
          <w:sz w:val="24"/>
          <w:szCs w:val="24"/>
        </w:rPr>
        <w:t xml:space="preserve">%) responden. Ada sebanyak </w:t>
      </w:r>
      <w:r>
        <w:rPr>
          <w:rFonts w:ascii="Times New Roman" w:hAnsi="Times New Roman" w:cs="Times New Roman"/>
          <w:sz w:val="24"/>
          <w:szCs w:val="24"/>
        </w:rPr>
        <w:t>13</w:t>
      </w:r>
      <w:r w:rsidRPr="003E1174">
        <w:rPr>
          <w:rFonts w:ascii="Times New Roman" w:hAnsi="Times New Roman" w:cs="Times New Roman"/>
          <w:sz w:val="24"/>
          <w:szCs w:val="24"/>
        </w:rPr>
        <w:t xml:space="preserve"> (</w:t>
      </w:r>
      <w:r>
        <w:rPr>
          <w:rFonts w:ascii="Times New Roman" w:hAnsi="Times New Roman" w:cs="Times New Roman"/>
          <w:sz w:val="24"/>
          <w:szCs w:val="24"/>
        </w:rPr>
        <w:t>19,7%)</w:t>
      </w:r>
      <w:r w:rsidRPr="003E1174">
        <w:rPr>
          <w:rFonts w:ascii="Times New Roman" w:hAnsi="Times New Roman" w:cs="Times New Roman"/>
          <w:sz w:val="24"/>
          <w:szCs w:val="24"/>
        </w:rPr>
        <w:t xml:space="preserve"> responden </w:t>
      </w:r>
      <w:r>
        <w:rPr>
          <w:rFonts w:ascii="Times New Roman" w:hAnsi="Times New Roman" w:cs="Times New Roman"/>
          <w:sz w:val="24"/>
          <w:szCs w:val="24"/>
        </w:rPr>
        <w:t>menyatakan bahwa sebagian besar petugas kesehatan mendukung dan cakupan imunisasi Hepatitis B tidak terpenuhi,</w:t>
      </w:r>
      <w:r w:rsidRPr="003E1174">
        <w:rPr>
          <w:rFonts w:ascii="Times New Roman" w:hAnsi="Times New Roman" w:cs="Times New Roman"/>
          <w:sz w:val="24"/>
          <w:szCs w:val="24"/>
        </w:rPr>
        <w:t xml:space="preserve"> sebanyak </w:t>
      </w:r>
      <w:r>
        <w:rPr>
          <w:rFonts w:ascii="Times New Roman" w:hAnsi="Times New Roman" w:cs="Times New Roman"/>
          <w:sz w:val="24"/>
          <w:szCs w:val="24"/>
        </w:rPr>
        <w:t>21</w:t>
      </w:r>
      <w:r w:rsidRPr="003E1174">
        <w:rPr>
          <w:rFonts w:ascii="Times New Roman" w:hAnsi="Times New Roman" w:cs="Times New Roman"/>
          <w:sz w:val="24"/>
          <w:szCs w:val="24"/>
        </w:rPr>
        <w:t xml:space="preserve"> (</w:t>
      </w:r>
      <w:r>
        <w:rPr>
          <w:rFonts w:ascii="Times New Roman" w:hAnsi="Times New Roman" w:cs="Times New Roman"/>
          <w:sz w:val="24"/>
          <w:szCs w:val="24"/>
        </w:rPr>
        <w:t>31,8</w:t>
      </w:r>
      <w:r w:rsidRPr="003E1174">
        <w:rPr>
          <w:rFonts w:ascii="Times New Roman" w:hAnsi="Times New Roman" w:cs="Times New Roman"/>
          <w:sz w:val="24"/>
          <w:szCs w:val="24"/>
        </w:rPr>
        <w:t xml:space="preserve">%) </w:t>
      </w:r>
      <w:r>
        <w:rPr>
          <w:rFonts w:ascii="Times New Roman" w:hAnsi="Times New Roman" w:cs="Times New Roman"/>
          <w:sz w:val="24"/>
          <w:szCs w:val="24"/>
        </w:rPr>
        <w:t>responden menyatakan bahwa sebagian besar petugas kesehatan mendukung dan cakupan imunisasi Hepatitis B terpenuhi.</w:t>
      </w:r>
    </w:p>
    <w:p w:rsidR="005F5993" w:rsidRDefault="005F5993" w:rsidP="005F5993">
      <w:pPr>
        <w:spacing w:after="0" w:line="480" w:lineRule="auto"/>
        <w:ind w:firstLine="720"/>
        <w:jc w:val="both"/>
        <w:rPr>
          <w:rFonts w:ascii="Times New Roman" w:eastAsia="Times New Roman" w:hAnsi="Times New Roman" w:cs="Times New Roman"/>
          <w:sz w:val="24"/>
          <w:szCs w:val="24"/>
        </w:rPr>
      </w:pPr>
      <w:r w:rsidRPr="000B09DB">
        <w:rPr>
          <w:rFonts w:ascii="Times New Roman" w:hAnsi="Times New Roman" w:cs="Times New Roman"/>
          <w:sz w:val="24"/>
          <w:szCs w:val="24"/>
        </w:rPr>
        <w:t xml:space="preserve">Berdasarkan hasil perhitungan di atas diketahui bahwa hasil uji statistik </w:t>
      </w:r>
      <w:r w:rsidRPr="000B09DB">
        <w:rPr>
          <w:rFonts w:ascii="Times New Roman" w:eastAsia="Times New Roman" w:hAnsi="Times New Roman" w:cs="Times New Roman"/>
          <w:sz w:val="24"/>
          <w:szCs w:val="24"/>
        </w:rPr>
        <w:t xml:space="preserve">diperoleh nilai </w:t>
      </w:r>
      <w:r w:rsidRPr="003E1174">
        <w:rPr>
          <w:rFonts w:ascii="Times New Roman" w:hAnsi="Times New Roman" w:cs="Times New Roman"/>
          <w:sz w:val="24"/>
          <w:szCs w:val="24"/>
        </w:rPr>
        <w:t xml:space="preserve">p </w:t>
      </w:r>
      <w:r w:rsidRPr="00983033">
        <w:rPr>
          <w:rFonts w:ascii="Times New Roman" w:hAnsi="Times New Roman" w:cs="Times New Roman"/>
          <w:i/>
          <w:sz w:val="24"/>
          <w:szCs w:val="24"/>
        </w:rPr>
        <w:t>significancy</w:t>
      </w:r>
      <w:r w:rsidRPr="003E1174">
        <w:rPr>
          <w:rFonts w:ascii="Times New Roman" w:hAnsi="Times New Roman" w:cs="Times New Roman"/>
          <w:sz w:val="24"/>
          <w:szCs w:val="24"/>
        </w:rPr>
        <w:t xml:space="preserve">  yaitu 0,0</w:t>
      </w:r>
      <w:r>
        <w:rPr>
          <w:rFonts w:ascii="Times New Roman" w:hAnsi="Times New Roman" w:cs="Times New Roman"/>
          <w:sz w:val="24"/>
          <w:szCs w:val="24"/>
        </w:rPr>
        <w:t>06 &lt; 0,05.</w:t>
      </w:r>
      <w:r w:rsidRPr="003E1174">
        <w:rPr>
          <w:rFonts w:ascii="Times New Roman" w:hAnsi="Times New Roman" w:cs="Times New Roman"/>
          <w:sz w:val="24"/>
          <w:szCs w:val="24"/>
        </w:rPr>
        <w:t xml:space="preserve"> Sehingga dapat disimpulkan bahwa ada </w:t>
      </w:r>
      <w:r w:rsidRPr="009C0553">
        <w:rPr>
          <w:rFonts w:ascii="Times New Roman" w:hAnsi="Times New Roman" w:cs="Times New Roman"/>
          <w:sz w:val="24"/>
          <w:szCs w:val="24"/>
        </w:rPr>
        <w:t>pengaruh</w:t>
      </w:r>
      <w:r>
        <w:rPr>
          <w:rFonts w:ascii="Times New Roman" w:hAnsi="Times New Roman" w:cs="Times New Roman"/>
          <w:sz w:val="24"/>
          <w:szCs w:val="24"/>
        </w:rPr>
        <w:t xml:space="preserve"> dukungan petugas kesehatan ibu terhadap </w:t>
      </w:r>
      <w:r w:rsidRPr="000F6BCB">
        <w:rPr>
          <w:rFonts w:ascii="Times New Roman" w:hAnsi="Times New Roman" w:cs="Times New Roman"/>
          <w:sz w:val="24"/>
          <w:szCs w:val="24"/>
        </w:rPr>
        <w:t xml:space="preserve">cakupan imunisasi Hepatitis B </w:t>
      </w:r>
      <w:r>
        <w:rPr>
          <w:rFonts w:ascii="Times New Roman" w:hAnsi="Times New Roman" w:cs="Times New Roman"/>
          <w:sz w:val="24"/>
          <w:szCs w:val="24"/>
        </w:rPr>
        <w:t>d</w:t>
      </w:r>
      <w:r w:rsidRPr="003F26DB">
        <w:rPr>
          <w:rFonts w:ascii="Times New Roman" w:hAnsi="Times New Roman" w:cs="Times New Roman"/>
          <w:sz w:val="24"/>
          <w:szCs w:val="24"/>
        </w:rPr>
        <w:t xml:space="preserve">i </w:t>
      </w:r>
      <w:r>
        <w:rPr>
          <w:rFonts w:ascii="Times New Roman" w:hAnsi="Times New Roman" w:cs="Times New Roman"/>
          <w:sz w:val="24"/>
          <w:szCs w:val="24"/>
        </w:rPr>
        <w:t xml:space="preserve">Wilayah kerja </w:t>
      </w:r>
      <w:r w:rsidRPr="003F26DB">
        <w:rPr>
          <w:rFonts w:ascii="Times New Roman" w:hAnsi="Times New Roman" w:cs="Times New Roman"/>
          <w:sz w:val="24"/>
          <w:szCs w:val="24"/>
        </w:rPr>
        <w:t xml:space="preserve">Puskesmas </w:t>
      </w:r>
      <w:r>
        <w:rPr>
          <w:rFonts w:ascii="Times New Roman" w:hAnsi="Times New Roman" w:cs="Times New Roman"/>
          <w:sz w:val="24"/>
          <w:szCs w:val="24"/>
        </w:rPr>
        <w:t>Panga Kabupaten Aceh Jaya</w:t>
      </w:r>
      <w:r>
        <w:rPr>
          <w:rFonts w:ascii="Times New Roman" w:eastAsia="Times New Roman" w:hAnsi="Times New Roman" w:cs="Times New Roman"/>
          <w:sz w:val="24"/>
          <w:szCs w:val="24"/>
        </w:rPr>
        <w:t>.</w:t>
      </w:r>
    </w:p>
    <w:p w:rsidR="00733CE7" w:rsidRPr="00C26650" w:rsidRDefault="005F5993" w:rsidP="00C26650">
      <w:pPr>
        <w:spacing w:after="0" w:line="480" w:lineRule="auto"/>
        <w:ind w:firstLine="720"/>
        <w:jc w:val="both"/>
        <w:rPr>
          <w:rFonts w:ascii="Times New Roman" w:hAnsi="Times New Roman" w:cs="Times New Roman"/>
          <w:sz w:val="24"/>
          <w:szCs w:val="24"/>
          <w:lang w:val="en-US"/>
        </w:rPr>
      </w:pPr>
      <w:r w:rsidRPr="00C101DD">
        <w:rPr>
          <w:rFonts w:ascii="Times New Roman" w:hAnsi="Times New Roman" w:cs="Times New Roman"/>
          <w:sz w:val="24"/>
          <w:szCs w:val="24"/>
        </w:rPr>
        <w:t>Pelayanan petugas kesehatan dinilai sejak ibu kontak dengan pelayanan kesehatan pada saat Ante Natal Car</w:t>
      </w:r>
      <w:r>
        <w:rPr>
          <w:rFonts w:ascii="Times New Roman" w:hAnsi="Times New Roman" w:cs="Times New Roman"/>
          <w:sz w:val="24"/>
          <w:szCs w:val="24"/>
        </w:rPr>
        <w:t>e (ANC). Pemberian informasi se</w:t>
      </w:r>
      <w:r w:rsidRPr="00C101DD">
        <w:rPr>
          <w:rFonts w:ascii="Times New Roman" w:hAnsi="Times New Roman" w:cs="Times New Roman"/>
          <w:sz w:val="24"/>
          <w:szCs w:val="24"/>
        </w:rPr>
        <w:t xml:space="preserve">jak awal secara </w:t>
      </w:r>
      <w:r>
        <w:rPr>
          <w:rFonts w:ascii="Times New Roman" w:hAnsi="Times New Roman" w:cs="Times New Roman"/>
          <w:sz w:val="24"/>
          <w:szCs w:val="24"/>
        </w:rPr>
        <w:t>terus menerus dan konsisten tentang imunisasi Hepatitis B hari meningkatkan pema</w:t>
      </w:r>
      <w:r w:rsidRPr="00C101DD">
        <w:rPr>
          <w:rFonts w:ascii="Times New Roman" w:hAnsi="Times New Roman" w:cs="Times New Roman"/>
          <w:sz w:val="24"/>
          <w:szCs w:val="24"/>
        </w:rPr>
        <w:t>haman ibu. Pada saat pertolongan persalinan, merupaka</w:t>
      </w:r>
      <w:r w:rsidR="00C26650">
        <w:rPr>
          <w:rFonts w:ascii="Times New Roman" w:hAnsi="Times New Roman" w:cs="Times New Roman"/>
          <w:sz w:val="24"/>
          <w:szCs w:val="24"/>
        </w:rPr>
        <w:t>n waktu yang tepat untuk menyam</w:t>
      </w:r>
      <w:r w:rsidRPr="00C101DD">
        <w:rPr>
          <w:rFonts w:ascii="Times New Roman" w:hAnsi="Times New Roman" w:cs="Times New Roman"/>
          <w:sz w:val="24"/>
          <w:szCs w:val="24"/>
        </w:rPr>
        <w:t xml:space="preserve">paikan pesan kesehatan dan anjuran serta mem-berikan pelayanan imunisasi </w:t>
      </w:r>
      <w:r>
        <w:rPr>
          <w:rFonts w:ascii="Times New Roman" w:hAnsi="Times New Roman" w:cs="Times New Roman"/>
          <w:sz w:val="24"/>
          <w:szCs w:val="24"/>
        </w:rPr>
        <w:t>Hepatitis B</w:t>
      </w:r>
      <w:r w:rsidRPr="00C101DD">
        <w:rPr>
          <w:rFonts w:ascii="Times New Roman" w:hAnsi="Times New Roman" w:cs="Times New Roman"/>
          <w:sz w:val="24"/>
          <w:szCs w:val="24"/>
        </w:rPr>
        <w:t>. Ibu dalam masa postpartum tidak punya waktu dan sumber daya</w:t>
      </w:r>
      <w:r>
        <w:rPr>
          <w:rFonts w:ascii="Times New Roman" w:hAnsi="Times New Roman" w:cs="Times New Roman"/>
          <w:sz w:val="24"/>
          <w:szCs w:val="24"/>
        </w:rPr>
        <w:t xml:space="preserve"> yang cukup untuk mempertimbang</w:t>
      </w:r>
      <w:r w:rsidRPr="00C101DD">
        <w:rPr>
          <w:rFonts w:ascii="Times New Roman" w:hAnsi="Times New Roman" w:cs="Times New Roman"/>
          <w:sz w:val="24"/>
          <w:szCs w:val="24"/>
        </w:rPr>
        <w:t>kan harapan-harapan, persepsi dan hal-hal yang menyangkut ma</w:t>
      </w:r>
      <w:r>
        <w:rPr>
          <w:rFonts w:ascii="Times New Roman" w:hAnsi="Times New Roman" w:cs="Times New Roman"/>
          <w:sz w:val="24"/>
          <w:szCs w:val="24"/>
        </w:rPr>
        <w:t>sa depan, sehingga ibu akan sa</w:t>
      </w:r>
      <w:r w:rsidRPr="00C101DD">
        <w:rPr>
          <w:rFonts w:ascii="Times New Roman" w:hAnsi="Times New Roman" w:cs="Times New Roman"/>
          <w:sz w:val="24"/>
          <w:szCs w:val="24"/>
        </w:rPr>
        <w:t>ngat bergantung pada sumber-sumber lain di sekitarnya misalnya petugas kesehatan.</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oleh sebab itu penting sekali </w:t>
      </w:r>
      <w:r w:rsidRPr="00C101DD">
        <w:rPr>
          <w:rFonts w:ascii="Times New Roman" w:hAnsi="Times New Roman" w:cs="Times New Roman"/>
          <w:sz w:val="24"/>
          <w:szCs w:val="24"/>
        </w:rPr>
        <w:t xml:space="preserve">petugas kesehatan </w:t>
      </w:r>
      <w:r>
        <w:rPr>
          <w:rFonts w:ascii="Times New Roman" w:hAnsi="Times New Roman" w:cs="Times New Roman"/>
          <w:sz w:val="24"/>
          <w:szCs w:val="24"/>
        </w:rPr>
        <w:t xml:space="preserve">Wilayah kerja </w:t>
      </w:r>
      <w:r w:rsidRPr="003F26DB">
        <w:rPr>
          <w:rFonts w:ascii="Times New Roman" w:hAnsi="Times New Roman" w:cs="Times New Roman"/>
          <w:sz w:val="24"/>
          <w:szCs w:val="24"/>
        </w:rPr>
        <w:t xml:space="preserve">Puskesmas </w:t>
      </w:r>
      <w:r>
        <w:rPr>
          <w:rFonts w:ascii="Times New Roman" w:hAnsi="Times New Roman" w:cs="Times New Roman"/>
          <w:sz w:val="24"/>
          <w:szCs w:val="24"/>
        </w:rPr>
        <w:t>Panga Kabupaten Aceh Jaya</w:t>
      </w:r>
      <w:r w:rsidRPr="00C101DD">
        <w:rPr>
          <w:rFonts w:ascii="Times New Roman" w:hAnsi="Times New Roman" w:cs="Times New Roman"/>
          <w:sz w:val="24"/>
          <w:szCs w:val="24"/>
        </w:rPr>
        <w:t xml:space="preserve"> dapat menyampaikan informasi tentang pentingnya pemberian imunisasi Hepatitis B. Selain itu, diharapkan kepada petugas kesehatan untuk dapat meningkatkan kegiatan penyuluhan ataupun konseling tentang imunisasi Hepatitis B yang diberikan ketika ibu berkunjung ke tempat pelayanan kesehatan, sehingga dapat meningkat-kan pengetahua</w:t>
      </w:r>
      <w:r>
        <w:rPr>
          <w:rFonts w:ascii="Times New Roman" w:hAnsi="Times New Roman" w:cs="Times New Roman"/>
          <w:sz w:val="24"/>
          <w:szCs w:val="24"/>
        </w:rPr>
        <w:t xml:space="preserve">n dan sikap ibu tentang </w:t>
      </w:r>
      <w:r w:rsidRPr="00C26650">
        <w:rPr>
          <w:rFonts w:ascii="Times New Roman" w:hAnsi="Times New Roman" w:cs="Times New Roman"/>
          <w:sz w:val="24"/>
          <w:szCs w:val="24"/>
        </w:rPr>
        <w:t>pentingnya imunisasi Hepatitis B pada bayi.</w:t>
      </w:r>
    </w:p>
    <w:p w:rsidR="00C26650" w:rsidRDefault="00C26650" w:rsidP="00C26650">
      <w:pPr>
        <w:spacing w:after="0" w:line="480" w:lineRule="auto"/>
        <w:ind w:firstLine="720"/>
        <w:jc w:val="both"/>
        <w:rPr>
          <w:rFonts w:ascii="Times New Roman" w:hAnsi="Times New Roman" w:cs="Times New Roman"/>
          <w:sz w:val="24"/>
          <w:szCs w:val="24"/>
          <w:lang w:val="en-US"/>
        </w:rPr>
      </w:pPr>
      <w:r w:rsidRPr="00C26650">
        <w:rPr>
          <w:rFonts w:ascii="Times New Roman" w:hAnsi="Times New Roman" w:cs="Times New Roman"/>
          <w:sz w:val="24"/>
          <w:szCs w:val="24"/>
          <w:lang w:val="en-US"/>
        </w:rPr>
        <w:t xml:space="preserve">Dukungan petugas kesehatan juga </w:t>
      </w:r>
      <w:r w:rsidRPr="00C26650">
        <w:rPr>
          <w:rFonts w:ascii="Times New Roman" w:hAnsi="Times New Roman" w:cs="Times New Roman"/>
          <w:sz w:val="24"/>
          <w:szCs w:val="24"/>
        </w:rPr>
        <w:t>dinilai sejak</w:t>
      </w:r>
      <w:r>
        <w:rPr>
          <w:rFonts w:ascii="Times New Roman" w:hAnsi="Times New Roman" w:cs="Times New Roman"/>
          <w:sz w:val="24"/>
          <w:szCs w:val="24"/>
          <w:lang w:val="en-US"/>
        </w:rPr>
        <w:t xml:space="preserve"> </w:t>
      </w:r>
      <w:r w:rsidRPr="00C26650">
        <w:rPr>
          <w:rFonts w:ascii="Times New Roman" w:hAnsi="Times New Roman" w:cs="Times New Roman"/>
          <w:sz w:val="24"/>
          <w:szCs w:val="24"/>
        </w:rPr>
        <w:t>ibu kontak dengan pelayanan kesehatan pada saat</w:t>
      </w:r>
      <w:r>
        <w:rPr>
          <w:rFonts w:ascii="Times New Roman" w:hAnsi="Times New Roman" w:cs="Times New Roman"/>
          <w:sz w:val="24"/>
          <w:szCs w:val="24"/>
          <w:lang w:val="en-US"/>
        </w:rPr>
        <w:t xml:space="preserve"> </w:t>
      </w:r>
      <w:r w:rsidRPr="00C26650">
        <w:rPr>
          <w:rFonts w:ascii="Times New Roman" w:hAnsi="Times New Roman" w:cs="Times New Roman"/>
          <w:i/>
          <w:sz w:val="24"/>
          <w:szCs w:val="24"/>
        </w:rPr>
        <w:t>Ante</w:t>
      </w:r>
      <w:r w:rsidRPr="00C26650">
        <w:rPr>
          <w:rFonts w:ascii="Times New Roman" w:hAnsi="Times New Roman" w:cs="Times New Roman"/>
          <w:i/>
          <w:sz w:val="24"/>
          <w:szCs w:val="24"/>
          <w:lang w:val="en-US"/>
        </w:rPr>
        <w:t>n</w:t>
      </w:r>
      <w:r w:rsidRPr="00C26650">
        <w:rPr>
          <w:rFonts w:ascii="Times New Roman" w:hAnsi="Times New Roman" w:cs="Times New Roman"/>
          <w:i/>
          <w:sz w:val="24"/>
          <w:szCs w:val="24"/>
        </w:rPr>
        <w:t>atal Care</w:t>
      </w:r>
      <w:r w:rsidRPr="00C26650">
        <w:rPr>
          <w:rFonts w:ascii="Times New Roman" w:hAnsi="Times New Roman" w:cs="Times New Roman"/>
          <w:sz w:val="24"/>
          <w:szCs w:val="24"/>
        </w:rPr>
        <w:t xml:space="preserve"> (ANC). Pemberian informasi sejak awal secara terus menerus dan konsisten tentang imunisasi HB 0-7 hari meningkatkan pemahaman ibu. Pada saat pertolongan persalinan,</w:t>
      </w:r>
      <w:r>
        <w:rPr>
          <w:rFonts w:ascii="Times New Roman" w:hAnsi="Times New Roman" w:cs="Times New Roman"/>
          <w:sz w:val="24"/>
          <w:szCs w:val="24"/>
          <w:lang w:val="en-US"/>
        </w:rPr>
        <w:t xml:space="preserve"> </w:t>
      </w:r>
      <w:r w:rsidRPr="00C26650">
        <w:rPr>
          <w:rFonts w:ascii="Times New Roman" w:hAnsi="Times New Roman" w:cs="Times New Roman"/>
          <w:sz w:val="24"/>
          <w:szCs w:val="24"/>
        </w:rPr>
        <w:t>merupakan waktu yang tepat untuk menyampaikan pesan kesehatan dan anjuran serta memberikan pelayanan imunisasi HB 0-7 hari. Ibu</w:t>
      </w:r>
      <w:r>
        <w:rPr>
          <w:rFonts w:ascii="Times New Roman" w:hAnsi="Times New Roman" w:cs="Times New Roman"/>
          <w:sz w:val="24"/>
          <w:szCs w:val="24"/>
          <w:lang w:val="en-US"/>
        </w:rPr>
        <w:t xml:space="preserve"> </w:t>
      </w:r>
      <w:r w:rsidRPr="00C26650">
        <w:rPr>
          <w:rFonts w:ascii="Times New Roman" w:hAnsi="Times New Roman" w:cs="Times New Roman"/>
          <w:sz w:val="24"/>
          <w:szCs w:val="24"/>
        </w:rPr>
        <w:t>dalam masa postpartum tidak punya waktu dan</w:t>
      </w:r>
      <w:r>
        <w:rPr>
          <w:rFonts w:ascii="Times New Roman" w:hAnsi="Times New Roman" w:cs="Times New Roman"/>
          <w:sz w:val="24"/>
          <w:szCs w:val="24"/>
          <w:lang w:val="en-US"/>
        </w:rPr>
        <w:t xml:space="preserve"> </w:t>
      </w:r>
      <w:r w:rsidRPr="00C26650">
        <w:rPr>
          <w:rFonts w:ascii="Times New Roman" w:hAnsi="Times New Roman" w:cs="Times New Roman"/>
          <w:sz w:val="24"/>
          <w:szCs w:val="24"/>
        </w:rPr>
        <w:t>sumber daya yang cukup untuk mempertimbangkan harapan-harapan, persepsi dan hal-hal yang</w:t>
      </w:r>
      <w:r w:rsidRPr="00C26650">
        <w:rPr>
          <w:rFonts w:ascii="Times New Roman" w:hAnsi="Times New Roman" w:cs="Times New Roman"/>
          <w:sz w:val="24"/>
          <w:szCs w:val="24"/>
          <w:lang w:val="en-US"/>
        </w:rPr>
        <w:t xml:space="preserve"> </w:t>
      </w:r>
      <w:r w:rsidRPr="00C26650">
        <w:rPr>
          <w:rFonts w:ascii="Times New Roman" w:hAnsi="Times New Roman" w:cs="Times New Roman"/>
          <w:sz w:val="24"/>
          <w:szCs w:val="24"/>
        </w:rPr>
        <w:t>menyangkut masa depan, sehingga ibu akan sangat bergantung pada sumber-sumber lain di</w:t>
      </w:r>
      <w:r>
        <w:rPr>
          <w:rFonts w:ascii="Times New Roman" w:hAnsi="Times New Roman" w:cs="Times New Roman"/>
          <w:sz w:val="24"/>
          <w:szCs w:val="24"/>
          <w:lang w:val="en-US"/>
        </w:rPr>
        <w:t xml:space="preserve"> </w:t>
      </w:r>
      <w:r w:rsidRPr="00C26650">
        <w:rPr>
          <w:rFonts w:ascii="Times New Roman" w:hAnsi="Times New Roman" w:cs="Times New Roman"/>
          <w:sz w:val="24"/>
          <w:szCs w:val="24"/>
        </w:rPr>
        <w:t>sekitarnya misalnya petugas kesehatan</w:t>
      </w:r>
      <w:r>
        <w:rPr>
          <w:rFonts w:ascii="Times New Roman" w:hAnsi="Times New Roman" w:cs="Times New Roman"/>
          <w:sz w:val="24"/>
          <w:szCs w:val="24"/>
          <w:lang w:val="en-US"/>
        </w:rPr>
        <w:t xml:space="preserve">. </w:t>
      </w:r>
    </w:p>
    <w:p w:rsidR="00C26650" w:rsidRPr="00384ECC" w:rsidRDefault="00384ECC" w:rsidP="00384ECC">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asumsi peneliti, penting bagi petugas kesehatan </w:t>
      </w:r>
      <w:r w:rsidRPr="00384ECC">
        <w:rPr>
          <w:rFonts w:ascii="Times New Roman" w:hAnsi="Times New Roman" w:cs="Times New Roman"/>
          <w:sz w:val="24"/>
          <w:szCs w:val="24"/>
        </w:rPr>
        <w:t>untuk dapat meningkatkan pelatihan ke</w:t>
      </w:r>
      <w:r>
        <w:rPr>
          <w:rFonts w:ascii="Times New Roman" w:hAnsi="Times New Roman" w:cs="Times New Roman"/>
          <w:sz w:val="24"/>
          <w:szCs w:val="24"/>
        </w:rPr>
        <w:t>pada</w:t>
      </w:r>
      <w:r>
        <w:rPr>
          <w:rFonts w:ascii="Times New Roman" w:hAnsi="Times New Roman" w:cs="Times New Roman"/>
          <w:sz w:val="24"/>
          <w:szCs w:val="24"/>
          <w:lang w:val="en-US"/>
        </w:rPr>
        <w:t xml:space="preserve"> </w:t>
      </w:r>
      <w:r w:rsidRPr="00384ECC">
        <w:rPr>
          <w:rFonts w:ascii="Times New Roman" w:hAnsi="Times New Roman" w:cs="Times New Roman"/>
          <w:sz w:val="24"/>
          <w:szCs w:val="24"/>
        </w:rPr>
        <w:t>petugas kesehatan di bagian KIA sehingga</w:t>
      </w:r>
      <w:r>
        <w:rPr>
          <w:rFonts w:ascii="Times New Roman" w:hAnsi="Times New Roman" w:cs="Times New Roman"/>
          <w:sz w:val="24"/>
          <w:szCs w:val="24"/>
          <w:lang w:val="en-US"/>
        </w:rPr>
        <w:t xml:space="preserve"> </w:t>
      </w:r>
      <w:r w:rsidRPr="00384ECC">
        <w:rPr>
          <w:rFonts w:ascii="Times New Roman" w:hAnsi="Times New Roman" w:cs="Times New Roman"/>
          <w:sz w:val="24"/>
          <w:szCs w:val="24"/>
        </w:rPr>
        <w:t>kinerja petugas pemberian imunisasi semakin</w:t>
      </w:r>
      <w:r>
        <w:rPr>
          <w:rFonts w:ascii="Times New Roman" w:hAnsi="Times New Roman" w:cs="Times New Roman"/>
          <w:sz w:val="24"/>
          <w:szCs w:val="24"/>
          <w:lang w:val="en-US"/>
        </w:rPr>
        <w:t xml:space="preserve"> </w:t>
      </w:r>
      <w:r w:rsidRPr="00384ECC">
        <w:rPr>
          <w:rFonts w:ascii="Times New Roman" w:hAnsi="Times New Roman" w:cs="Times New Roman"/>
          <w:sz w:val="24"/>
          <w:szCs w:val="24"/>
        </w:rPr>
        <w:t>baik. Dapat pula diadakannya Kartu Kendali</w:t>
      </w:r>
      <w:r>
        <w:rPr>
          <w:rFonts w:ascii="Times New Roman" w:hAnsi="Times New Roman" w:cs="Times New Roman"/>
          <w:sz w:val="24"/>
          <w:szCs w:val="24"/>
          <w:lang w:val="en-US"/>
        </w:rPr>
        <w:t xml:space="preserve"> </w:t>
      </w:r>
      <w:r w:rsidRPr="00384ECC">
        <w:rPr>
          <w:rFonts w:ascii="Times New Roman" w:hAnsi="Times New Roman" w:cs="Times New Roman"/>
          <w:sz w:val="24"/>
          <w:szCs w:val="24"/>
        </w:rPr>
        <w:t>Imunisasi sehingga baik petugas kesehatan maupun ibu dapat mengetahui kelengkapan imunisasi</w:t>
      </w:r>
      <w:r>
        <w:rPr>
          <w:rFonts w:ascii="Times New Roman" w:hAnsi="Times New Roman" w:cs="Times New Roman"/>
          <w:sz w:val="24"/>
          <w:szCs w:val="24"/>
          <w:lang w:val="en-US"/>
        </w:rPr>
        <w:t xml:space="preserve"> </w:t>
      </w:r>
      <w:r w:rsidRPr="00384ECC">
        <w:rPr>
          <w:rFonts w:ascii="Times New Roman" w:hAnsi="Times New Roman" w:cs="Times New Roman"/>
          <w:sz w:val="24"/>
          <w:szCs w:val="24"/>
        </w:rPr>
        <w:t>maupun informasi terkaitu pemberian imunisasi.</w:t>
      </w:r>
      <w:r>
        <w:rPr>
          <w:rFonts w:ascii="Times New Roman" w:hAnsi="Times New Roman" w:cs="Times New Roman"/>
          <w:sz w:val="24"/>
          <w:szCs w:val="24"/>
          <w:lang w:val="en-US"/>
        </w:rPr>
        <w:t xml:space="preserve"> Selain</w:t>
      </w:r>
      <w:r w:rsidRPr="00384ECC">
        <w:rPr>
          <w:rFonts w:ascii="Times New Roman" w:hAnsi="Times New Roman" w:cs="Times New Roman"/>
          <w:sz w:val="24"/>
          <w:szCs w:val="24"/>
        </w:rPr>
        <w:t xml:space="preserve"> </w:t>
      </w:r>
      <w:r w:rsidRPr="00384ECC">
        <w:rPr>
          <w:rFonts w:ascii="Times New Roman" w:hAnsi="Times New Roman" w:cs="Times New Roman"/>
          <w:sz w:val="24"/>
          <w:szCs w:val="24"/>
        </w:rPr>
        <w:lastRenderedPageBreak/>
        <w:t>itu, diharapkan kepada petugas kesehatan dapat memberikan penyuluhan tentang jadwal dan pemberian imunisasi Hepatitis B kepada</w:t>
      </w:r>
      <w:r>
        <w:rPr>
          <w:rFonts w:ascii="Times New Roman" w:hAnsi="Times New Roman" w:cs="Times New Roman"/>
          <w:sz w:val="24"/>
          <w:szCs w:val="24"/>
          <w:lang w:val="en-US"/>
        </w:rPr>
        <w:t xml:space="preserve"> </w:t>
      </w:r>
      <w:r w:rsidRPr="00384ECC">
        <w:rPr>
          <w:rFonts w:ascii="Times New Roman" w:hAnsi="Times New Roman" w:cs="Times New Roman"/>
          <w:sz w:val="24"/>
          <w:szCs w:val="24"/>
        </w:rPr>
        <w:t>ibu-ibu</w:t>
      </w:r>
    </w:p>
    <w:p w:rsidR="005F5993" w:rsidRPr="0057695B" w:rsidRDefault="005F5993" w:rsidP="003A72F6">
      <w:pPr>
        <w:pStyle w:val="ListParagraph"/>
        <w:numPr>
          <w:ilvl w:val="1"/>
          <w:numId w:val="45"/>
        </w:numPr>
        <w:spacing w:after="0" w:line="480" w:lineRule="auto"/>
        <w:ind w:left="567" w:hanging="567"/>
        <w:jc w:val="both"/>
        <w:rPr>
          <w:rFonts w:ascii="Times New Roman" w:eastAsia="Times New Roman" w:hAnsi="Times New Roman" w:cs="Times New Roman"/>
          <w:b/>
          <w:sz w:val="24"/>
          <w:szCs w:val="24"/>
        </w:rPr>
      </w:pPr>
      <w:r w:rsidRPr="0057695B">
        <w:rPr>
          <w:rFonts w:ascii="Times New Roman" w:eastAsia="Times New Roman" w:hAnsi="Times New Roman" w:cs="Times New Roman"/>
          <w:b/>
          <w:sz w:val="24"/>
          <w:szCs w:val="24"/>
        </w:rPr>
        <w:t xml:space="preserve">Keterbatasan Penelitian </w:t>
      </w:r>
    </w:p>
    <w:p w:rsidR="005F5993" w:rsidRDefault="005F5993" w:rsidP="001602F2">
      <w:pPr>
        <w:spacing w:after="0" w:line="480" w:lineRule="auto"/>
        <w:ind w:firstLine="567"/>
        <w:jc w:val="both"/>
        <w:rPr>
          <w:rFonts w:ascii="Times New Roman" w:eastAsia="Times New Roman" w:hAnsi="Times New Roman" w:cs="Times New Roman"/>
          <w:sz w:val="24"/>
          <w:szCs w:val="24"/>
        </w:rPr>
      </w:pPr>
      <w:r w:rsidRPr="003A3CDE">
        <w:rPr>
          <w:rFonts w:ascii="Times New Roman" w:eastAsia="Times New Roman" w:hAnsi="Times New Roman" w:cs="Times New Roman"/>
          <w:sz w:val="24"/>
          <w:szCs w:val="24"/>
        </w:rPr>
        <w:t xml:space="preserve">Peneliti menyadari adanya keterbatasan dalam pelaksanaan penelitian ini. Keterbatasan penelitian antara lain adalah sebagai berikut: </w:t>
      </w:r>
    </w:p>
    <w:p w:rsidR="005F5993" w:rsidRDefault="005F5993" w:rsidP="003A72F6">
      <w:pPr>
        <w:pStyle w:val="ListParagraph"/>
        <w:numPr>
          <w:ilvl w:val="0"/>
          <w:numId w:val="46"/>
        </w:numPr>
        <w:spacing w:after="0" w:line="480" w:lineRule="auto"/>
        <w:jc w:val="both"/>
        <w:rPr>
          <w:rFonts w:ascii="Times New Roman" w:eastAsia="Times New Roman" w:hAnsi="Times New Roman" w:cs="Times New Roman"/>
          <w:sz w:val="24"/>
          <w:szCs w:val="24"/>
        </w:rPr>
      </w:pPr>
      <w:r w:rsidRPr="00345E04">
        <w:rPr>
          <w:rFonts w:ascii="Times New Roman" w:eastAsia="Times New Roman" w:hAnsi="Times New Roman" w:cs="Times New Roman"/>
          <w:sz w:val="24"/>
          <w:szCs w:val="24"/>
        </w:rPr>
        <w:t xml:space="preserve">Instrument kuisioner </w:t>
      </w:r>
      <w:r w:rsidR="00A2791E">
        <w:rPr>
          <w:rFonts w:ascii="Times New Roman" w:eastAsia="Times New Roman" w:hAnsi="Times New Roman" w:cs="Times New Roman"/>
          <w:sz w:val="24"/>
          <w:szCs w:val="24"/>
          <w:lang w:val="en-US"/>
        </w:rPr>
        <w:t xml:space="preserve">dibuat dalam </w:t>
      </w:r>
      <w:r w:rsidRPr="00345E04">
        <w:rPr>
          <w:rFonts w:ascii="Times New Roman" w:eastAsia="Times New Roman" w:hAnsi="Times New Roman" w:cs="Times New Roman"/>
          <w:sz w:val="24"/>
          <w:szCs w:val="24"/>
        </w:rPr>
        <w:t>bentuk tertutup, yaitu kuisioner yang sudah disediakan alternatif jawabannya sehingga responden dapat memilih jawaban dengan bebas. Sedangkan kualitas jawaban kuisioner tergantung dari kejujuran responden dalam menjawab setiap pertanyaan dan pernyataan sehingga bisa saja terdapat bias karena responden menjawab sesuia dengan k</w:t>
      </w:r>
      <w:r>
        <w:rPr>
          <w:rFonts w:ascii="Times New Roman" w:eastAsia="Times New Roman" w:hAnsi="Times New Roman" w:cs="Times New Roman"/>
          <w:sz w:val="24"/>
          <w:szCs w:val="24"/>
        </w:rPr>
        <w:t xml:space="preserve">einginan responden. </w:t>
      </w:r>
    </w:p>
    <w:p w:rsidR="005F5993" w:rsidRDefault="005F5993" w:rsidP="003A72F6">
      <w:pPr>
        <w:pStyle w:val="ListParagraph"/>
        <w:numPr>
          <w:ilvl w:val="0"/>
          <w:numId w:val="46"/>
        </w:numPr>
        <w:spacing w:after="0" w:line="480" w:lineRule="auto"/>
        <w:jc w:val="both"/>
        <w:rPr>
          <w:rFonts w:ascii="Times New Roman" w:eastAsia="Times New Roman" w:hAnsi="Times New Roman" w:cs="Times New Roman"/>
          <w:sz w:val="24"/>
          <w:szCs w:val="24"/>
        </w:rPr>
      </w:pPr>
      <w:r w:rsidRPr="00345E04">
        <w:rPr>
          <w:rFonts w:ascii="Times New Roman" w:eastAsia="Times New Roman" w:hAnsi="Times New Roman" w:cs="Times New Roman"/>
          <w:sz w:val="24"/>
          <w:szCs w:val="24"/>
        </w:rPr>
        <w:t>Waktu dalam pengisian kuisioner</w:t>
      </w:r>
      <w:r w:rsidR="001E45A8">
        <w:rPr>
          <w:rFonts w:ascii="Times New Roman" w:eastAsia="Times New Roman" w:hAnsi="Times New Roman" w:cs="Times New Roman"/>
          <w:sz w:val="24"/>
          <w:szCs w:val="24"/>
          <w:lang w:val="en-US"/>
        </w:rPr>
        <w:t xml:space="preserve"> dan</w:t>
      </w:r>
      <w:r w:rsidR="00A2791E">
        <w:rPr>
          <w:rFonts w:ascii="Times New Roman" w:eastAsia="Times New Roman" w:hAnsi="Times New Roman" w:cs="Times New Roman"/>
          <w:sz w:val="24"/>
          <w:szCs w:val="24"/>
          <w:lang w:val="en-US"/>
        </w:rPr>
        <w:t xml:space="preserve"> juga wawancara </w:t>
      </w:r>
      <w:r w:rsidRPr="00345E04">
        <w:rPr>
          <w:rFonts w:ascii="Times New Roman" w:eastAsia="Times New Roman" w:hAnsi="Times New Roman" w:cs="Times New Roman"/>
          <w:sz w:val="24"/>
          <w:szCs w:val="24"/>
        </w:rPr>
        <w:t xml:space="preserve"> juga tidak efisiensi dikarenakan responden terkadang sibuk dengan aktivitasnya sehingga menjawab pertanyaannya menjadi lebih cepat sehingga kemungkinan terdapat bia</w:t>
      </w:r>
      <w:r w:rsidR="00A2791E">
        <w:rPr>
          <w:rFonts w:ascii="Times New Roman" w:eastAsia="Times New Roman" w:hAnsi="Times New Roman" w:cs="Times New Roman"/>
          <w:sz w:val="24"/>
          <w:szCs w:val="24"/>
        </w:rPr>
        <w:t>s</w:t>
      </w:r>
      <w:r w:rsidR="00A2791E">
        <w:rPr>
          <w:rFonts w:ascii="Times New Roman" w:eastAsia="Times New Roman" w:hAnsi="Times New Roman" w:cs="Times New Roman"/>
          <w:sz w:val="24"/>
          <w:szCs w:val="24"/>
          <w:lang w:val="en-US"/>
        </w:rPr>
        <w:t>.</w:t>
      </w:r>
    </w:p>
    <w:p w:rsidR="005F5993" w:rsidRDefault="005F5993" w:rsidP="005F5993">
      <w:pPr>
        <w:pStyle w:val="ListParagraph"/>
        <w:spacing w:line="480" w:lineRule="auto"/>
        <w:ind w:left="360"/>
        <w:jc w:val="both"/>
        <w:rPr>
          <w:rFonts w:ascii="Times New Roman" w:hAnsi="Times New Roman" w:cs="Times New Roman"/>
          <w:i/>
          <w:sz w:val="24"/>
          <w:szCs w:val="24"/>
        </w:rPr>
      </w:pPr>
    </w:p>
    <w:p w:rsidR="00A2791E" w:rsidRDefault="00A2791E" w:rsidP="00733CE7">
      <w:pPr>
        <w:spacing w:line="480" w:lineRule="auto"/>
        <w:jc w:val="both"/>
        <w:rPr>
          <w:rFonts w:ascii="Times New Roman" w:eastAsiaTheme="minorEastAsia" w:hAnsi="Times New Roman" w:cs="Times New Roman"/>
          <w:i/>
          <w:sz w:val="24"/>
          <w:szCs w:val="24"/>
          <w:lang w:val="en-US" w:eastAsia="id-ID"/>
        </w:rPr>
      </w:pPr>
    </w:p>
    <w:p w:rsidR="00E6372A" w:rsidRDefault="00E6372A" w:rsidP="00733CE7">
      <w:pPr>
        <w:spacing w:line="480" w:lineRule="auto"/>
        <w:jc w:val="both"/>
        <w:rPr>
          <w:rFonts w:ascii="Times New Roman" w:eastAsiaTheme="minorEastAsia" w:hAnsi="Times New Roman" w:cs="Times New Roman"/>
          <w:i/>
          <w:sz w:val="24"/>
          <w:szCs w:val="24"/>
          <w:lang w:val="en-US" w:eastAsia="id-ID"/>
        </w:rPr>
      </w:pPr>
    </w:p>
    <w:p w:rsidR="00987084" w:rsidRDefault="00987084" w:rsidP="00733CE7">
      <w:pPr>
        <w:spacing w:line="480" w:lineRule="auto"/>
        <w:jc w:val="both"/>
        <w:rPr>
          <w:rFonts w:ascii="Times New Roman" w:hAnsi="Times New Roman" w:cs="Times New Roman"/>
          <w:sz w:val="24"/>
          <w:szCs w:val="24"/>
          <w:lang w:val="en-US"/>
        </w:rPr>
      </w:pPr>
    </w:p>
    <w:p w:rsidR="00E6372A" w:rsidRDefault="00E6372A" w:rsidP="00733CE7">
      <w:pPr>
        <w:spacing w:line="480" w:lineRule="auto"/>
        <w:jc w:val="both"/>
        <w:rPr>
          <w:rFonts w:ascii="Times New Roman" w:hAnsi="Times New Roman" w:cs="Times New Roman"/>
          <w:sz w:val="24"/>
          <w:szCs w:val="24"/>
          <w:lang w:val="en-US"/>
        </w:rPr>
      </w:pPr>
    </w:p>
    <w:p w:rsidR="00C32EA8" w:rsidRPr="00733CE7" w:rsidRDefault="00C32EA8" w:rsidP="00733CE7">
      <w:pPr>
        <w:spacing w:line="480" w:lineRule="auto"/>
        <w:jc w:val="both"/>
        <w:rPr>
          <w:rFonts w:ascii="Times New Roman" w:hAnsi="Times New Roman" w:cs="Times New Roman"/>
          <w:sz w:val="24"/>
          <w:szCs w:val="24"/>
          <w:lang w:val="en-US"/>
        </w:rPr>
      </w:pPr>
    </w:p>
    <w:p w:rsidR="005F5993" w:rsidRPr="00CE15F1" w:rsidRDefault="000812A8" w:rsidP="005F5993">
      <w:pPr>
        <w:spacing w:after="0" w:line="480" w:lineRule="auto"/>
        <w:ind w:firstLine="720"/>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pict>
          <v:rect id="_x0000_s1243" style="position:absolute;left:0;text-align:left;margin-left:369.4pt;margin-top:-81.65pt;width:54pt;height:44.5pt;z-index:251860992" stroked="f"/>
        </w:pict>
      </w:r>
      <w:r w:rsidR="005F5993" w:rsidRPr="00CE15F1">
        <w:rPr>
          <w:rFonts w:ascii="Times New Roman" w:hAnsi="Times New Roman" w:cs="Times New Roman"/>
          <w:b/>
          <w:sz w:val="24"/>
          <w:szCs w:val="24"/>
        </w:rPr>
        <w:t>BAB VI</w:t>
      </w:r>
    </w:p>
    <w:p w:rsidR="005F5993" w:rsidRDefault="005F5993" w:rsidP="005F5993">
      <w:pPr>
        <w:spacing w:line="480" w:lineRule="auto"/>
        <w:ind w:firstLine="720"/>
        <w:jc w:val="center"/>
        <w:rPr>
          <w:rFonts w:ascii="Times New Roman" w:hAnsi="Times New Roman" w:cs="Times New Roman"/>
          <w:sz w:val="24"/>
          <w:szCs w:val="24"/>
        </w:rPr>
      </w:pPr>
      <w:r w:rsidRPr="00CE15F1">
        <w:rPr>
          <w:rFonts w:ascii="Times New Roman" w:hAnsi="Times New Roman" w:cs="Times New Roman"/>
          <w:b/>
          <w:sz w:val="24"/>
          <w:szCs w:val="24"/>
        </w:rPr>
        <w:t>KESIMPULAN DAN SARAN</w:t>
      </w:r>
    </w:p>
    <w:p w:rsidR="005F5993" w:rsidRPr="00746DC3" w:rsidRDefault="005F5993" w:rsidP="003A72F6">
      <w:pPr>
        <w:pStyle w:val="ListParagraph"/>
        <w:numPr>
          <w:ilvl w:val="1"/>
          <w:numId w:val="44"/>
        </w:numPr>
        <w:spacing w:after="0" w:line="480" w:lineRule="auto"/>
        <w:ind w:left="567" w:hanging="567"/>
        <w:jc w:val="both"/>
        <w:rPr>
          <w:rFonts w:ascii="Times New Roman" w:hAnsi="Times New Roman" w:cs="Times New Roman"/>
          <w:b/>
          <w:sz w:val="24"/>
          <w:szCs w:val="24"/>
        </w:rPr>
      </w:pPr>
      <w:r w:rsidRPr="00746DC3">
        <w:rPr>
          <w:rFonts w:ascii="Times New Roman" w:hAnsi="Times New Roman" w:cs="Times New Roman"/>
          <w:b/>
          <w:sz w:val="24"/>
          <w:szCs w:val="24"/>
        </w:rPr>
        <w:t>Kesimpulan</w:t>
      </w:r>
    </w:p>
    <w:p w:rsidR="005F5993" w:rsidRDefault="005F5993" w:rsidP="005F5993">
      <w:pPr>
        <w:spacing w:after="0" w:line="480" w:lineRule="auto"/>
        <w:ind w:firstLine="567"/>
        <w:jc w:val="both"/>
        <w:rPr>
          <w:rFonts w:ascii="Times New Roman" w:hAnsi="Times New Roman" w:cs="Times New Roman"/>
          <w:sz w:val="24"/>
          <w:szCs w:val="24"/>
          <w:lang w:val="en-US"/>
        </w:rPr>
      </w:pPr>
      <w:r w:rsidRPr="00746DC3">
        <w:rPr>
          <w:rFonts w:ascii="Times New Roman" w:hAnsi="Times New Roman" w:cs="Times New Roman"/>
          <w:sz w:val="24"/>
          <w:szCs w:val="24"/>
          <w:lang w:val="en-US"/>
        </w:rPr>
        <w:t xml:space="preserve">Berdasarkan hasil penelitian yang telah dilakukan dengan judul “Analisis </w:t>
      </w:r>
      <w:r w:rsidRPr="00746DC3">
        <w:rPr>
          <w:rFonts w:ascii="Times New Roman" w:hAnsi="Times New Roman" w:cs="Times New Roman"/>
          <w:sz w:val="24"/>
          <w:szCs w:val="24"/>
        </w:rPr>
        <w:t xml:space="preserve">Faktor yang </w:t>
      </w:r>
      <w:r w:rsidR="001602F2">
        <w:rPr>
          <w:rFonts w:ascii="Times New Roman" w:hAnsi="Times New Roman" w:cs="Times New Roman"/>
          <w:sz w:val="24"/>
          <w:szCs w:val="24"/>
          <w:lang w:val="en-US"/>
        </w:rPr>
        <w:t>m</w:t>
      </w:r>
      <w:r w:rsidRPr="00746DC3">
        <w:rPr>
          <w:rFonts w:ascii="Times New Roman" w:hAnsi="Times New Roman" w:cs="Times New Roman"/>
          <w:sz w:val="24"/>
          <w:szCs w:val="24"/>
          <w:lang w:val="en-US"/>
        </w:rPr>
        <w:t>emengaruhi</w:t>
      </w:r>
      <w:r w:rsidR="00987084">
        <w:rPr>
          <w:rFonts w:ascii="Times New Roman" w:hAnsi="Times New Roman" w:cs="Times New Roman"/>
          <w:sz w:val="24"/>
          <w:szCs w:val="24"/>
          <w:lang w:val="en-US"/>
        </w:rPr>
        <w:t xml:space="preserve"> </w:t>
      </w:r>
      <w:r w:rsidRPr="00746DC3">
        <w:rPr>
          <w:rFonts w:ascii="Times New Roman" w:hAnsi="Times New Roman" w:cs="Times New Roman"/>
          <w:sz w:val="24"/>
          <w:szCs w:val="24"/>
          <w:lang w:val="en-US"/>
        </w:rPr>
        <w:t xml:space="preserve"> </w:t>
      </w:r>
      <w:r w:rsidR="001602F2" w:rsidRPr="00746DC3">
        <w:rPr>
          <w:rFonts w:ascii="Times New Roman" w:hAnsi="Times New Roman" w:cs="Times New Roman"/>
          <w:sz w:val="24"/>
          <w:szCs w:val="24"/>
        </w:rPr>
        <w:t xml:space="preserve">cakupan imunisasi hepatitis </w:t>
      </w:r>
      <w:r w:rsidRPr="00746DC3">
        <w:rPr>
          <w:rFonts w:ascii="Times New Roman" w:hAnsi="Times New Roman" w:cs="Times New Roman"/>
          <w:sz w:val="24"/>
          <w:szCs w:val="24"/>
        </w:rPr>
        <w:t xml:space="preserve">B di </w:t>
      </w:r>
      <w:r w:rsidR="001602F2" w:rsidRPr="00746DC3">
        <w:rPr>
          <w:rFonts w:ascii="Times New Roman" w:hAnsi="Times New Roman" w:cs="Times New Roman"/>
          <w:sz w:val="24"/>
          <w:szCs w:val="24"/>
        </w:rPr>
        <w:t xml:space="preserve">wilayah kerja puskesmas </w:t>
      </w:r>
      <w:r w:rsidRPr="00746DC3">
        <w:rPr>
          <w:rFonts w:ascii="Times New Roman" w:hAnsi="Times New Roman" w:cs="Times New Roman"/>
          <w:sz w:val="24"/>
          <w:szCs w:val="24"/>
          <w:lang w:val="en-US"/>
        </w:rPr>
        <w:t>Panga Kabupaten Aceh Jaya”, maka dapat disimpulkan bahwa:</w:t>
      </w:r>
    </w:p>
    <w:p w:rsidR="00A2791E" w:rsidRPr="00A2791E" w:rsidRDefault="00A2791E" w:rsidP="003A72F6">
      <w:pPr>
        <w:pStyle w:val="ListParagraph"/>
        <w:numPr>
          <w:ilvl w:val="2"/>
          <w:numId w:val="44"/>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lang w:val="en-US"/>
        </w:rPr>
        <w:t xml:space="preserve">Kesimpilan Kuantitatif </w:t>
      </w:r>
    </w:p>
    <w:p w:rsidR="00E90224" w:rsidRPr="00E90224" w:rsidRDefault="005F5993" w:rsidP="003A72F6">
      <w:pPr>
        <w:pStyle w:val="ListParagraph"/>
        <w:numPr>
          <w:ilvl w:val="0"/>
          <w:numId w:val="55"/>
        </w:numPr>
        <w:spacing w:after="0" w:line="480" w:lineRule="auto"/>
        <w:jc w:val="both"/>
        <w:rPr>
          <w:rFonts w:ascii="Times New Roman" w:hAnsi="Times New Roman" w:cs="Times New Roman"/>
          <w:b/>
          <w:sz w:val="24"/>
          <w:szCs w:val="24"/>
        </w:rPr>
      </w:pPr>
      <w:r w:rsidRPr="00E90224">
        <w:rPr>
          <w:rFonts w:ascii="Times New Roman" w:hAnsi="Times New Roman" w:cs="Times New Roman"/>
          <w:sz w:val="24"/>
          <w:szCs w:val="24"/>
          <w:lang w:val="en-US"/>
        </w:rPr>
        <w:t>Ada</w:t>
      </w:r>
      <w:r w:rsidRPr="00E90224">
        <w:rPr>
          <w:rFonts w:ascii="Times New Roman" w:hAnsi="Times New Roman" w:cs="Times New Roman"/>
          <w:sz w:val="24"/>
          <w:szCs w:val="24"/>
        </w:rPr>
        <w:t xml:space="preserve"> </w:t>
      </w:r>
      <w:r w:rsidRPr="00E90224">
        <w:rPr>
          <w:rFonts w:ascii="Times New Roman" w:hAnsi="Times New Roman" w:cs="Times New Roman"/>
          <w:sz w:val="24"/>
          <w:szCs w:val="24"/>
          <w:lang w:val="en-US"/>
        </w:rPr>
        <w:t>pengaruh</w:t>
      </w:r>
      <w:r w:rsidRPr="00E90224">
        <w:rPr>
          <w:rFonts w:ascii="Times New Roman" w:hAnsi="Times New Roman" w:cs="Times New Roman"/>
          <w:sz w:val="24"/>
          <w:szCs w:val="24"/>
        </w:rPr>
        <w:t xml:space="preserve"> pengetahuan ibu </w:t>
      </w:r>
      <w:r w:rsidRPr="00E90224">
        <w:rPr>
          <w:rFonts w:ascii="Times New Roman" w:hAnsi="Times New Roman" w:cs="Times New Roman"/>
          <w:sz w:val="24"/>
          <w:szCs w:val="24"/>
          <w:lang w:val="en-US"/>
        </w:rPr>
        <w:t>terhadap</w:t>
      </w:r>
      <w:r w:rsidR="00987084">
        <w:rPr>
          <w:rFonts w:ascii="Times New Roman" w:hAnsi="Times New Roman" w:cs="Times New Roman"/>
          <w:sz w:val="24"/>
          <w:szCs w:val="24"/>
          <w:lang w:val="en-US"/>
        </w:rPr>
        <w:t xml:space="preserve"> </w:t>
      </w:r>
      <w:r w:rsidRPr="00E90224">
        <w:rPr>
          <w:rFonts w:ascii="Times New Roman" w:hAnsi="Times New Roman" w:cs="Times New Roman"/>
          <w:sz w:val="24"/>
          <w:szCs w:val="24"/>
        </w:rPr>
        <w:t xml:space="preserve"> cakupan imunisasi Hepatitis B di Wilayah Kerja Puskesmas </w:t>
      </w:r>
      <w:r w:rsidRPr="00E90224">
        <w:rPr>
          <w:rFonts w:ascii="Times New Roman" w:hAnsi="Times New Roman" w:cs="Times New Roman"/>
          <w:sz w:val="24"/>
          <w:szCs w:val="24"/>
          <w:lang w:val="en-US"/>
        </w:rPr>
        <w:t>Panga Kabupaten Aceh Jaya.</w:t>
      </w:r>
    </w:p>
    <w:p w:rsidR="00E90224" w:rsidRPr="00E90224" w:rsidRDefault="005F5993" w:rsidP="003A72F6">
      <w:pPr>
        <w:pStyle w:val="ListParagraph"/>
        <w:numPr>
          <w:ilvl w:val="0"/>
          <w:numId w:val="55"/>
        </w:numPr>
        <w:spacing w:after="0" w:line="480" w:lineRule="auto"/>
        <w:jc w:val="both"/>
        <w:rPr>
          <w:rFonts w:ascii="Times New Roman" w:hAnsi="Times New Roman" w:cs="Times New Roman"/>
          <w:b/>
          <w:sz w:val="24"/>
          <w:szCs w:val="24"/>
        </w:rPr>
      </w:pPr>
      <w:r w:rsidRPr="00E90224">
        <w:rPr>
          <w:rFonts w:ascii="Times New Roman" w:hAnsi="Times New Roman" w:cs="Times New Roman"/>
          <w:sz w:val="24"/>
          <w:szCs w:val="24"/>
          <w:lang w:val="en-US"/>
        </w:rPr>
        <w:t>Ada pengaruh</w:t>
      </w:r>
      <w:r w:rsidRPr="00E90224">
        <w:rPr>
          <w:rFonts w:ascii="Times New Roman" w:hAnsi="Times New Roman" w:cs="Times New Roman"/>
          <w:sz w:val="24"/>
          <w:szCs w:val="24"/>
        </w:rPr>
        <w:t xml:space="preserve"> </w:t>
      </w:r>
      <w:r w:rsidRPr="00E90224">
        <w:rPr>
          <w:rFonts w:ascii="Times New Roman" w:hAnsi="Times New Roman" w:cs="Times New Roman"/>
          <w:sz w:val="24"/>
          <w:szCs w:val="24"/>
          <w:lang w:val="en-US"/>
        </w:rPr>
        <w:t>sikap terhadap</w:t>
      </w:r>
      <w:r w:rsidR="00987084">
        <w:rPr>
          <w:rFonts w:ascii="Times New Roman" w:hAnsi="Times New Roman" w:cs="Times New Roman"/>
          <w:sz w:val="24"/>
          <w:szCs w:val="24"/>
          <w:lang w:val="en-US"/>
        </w:rPr>
        <w:t xml:space="preserve"> </w:t>
      </w:r>
      <w:r w:rsidRPr="00E90224">
        <w:rPr>
          <w:rFonts w:ascii="Times New Roman" w:hAnsi="Times New Roman" w:cs="Times New Roman"/>
          <w:sz w:val="24"/>
          <w:szCs w:val="24"/>
        </w:rPr>
        <w:t xml:space="preserve"> cakupan imunisasi Hepatitis B di Wilayah Kerja Puskesmas </w:t>
      </w:r>
      <w:r w:rsidRPr="00E90224">
        <w:rPr>
          <w:rFonts w:ascii="Times New Roman" w:hAnsi="Times New Roman" w:cs="Times New Roman"/>
          <w:sz w:val="24"/>
          <w:szCs w:val="24"/>
          <w:lang w:val="en-US"/>
        </w:rPr>
        <w:t>Panga Kabupaten Aceh Jaya.</w:t>
      </w:r>
    </w:p>
    <w:p w:rsidR="005F5993" w:rsidRPr="00E90224" w:rsidRDefault="005F5993" w:rsidP="003A72F6">
      <w:pPr>
        <w:pStyle w:val="ListParagraph"/>
        <w:numPr>
          <w:ilvl w:val="0"/>
          <w:numId w:val="55"/>
        </w:numPr>
        <w:spacing w:after="0" w:line="480" w:lineRule="auto"/>
        <w:jc w:val="both"/>
        <w:rPr>
          <w:rFonts w:ascii="Times New Roman" w:hAnsi="Times New Roman" w:cs="Times New Roman"/>
          <w:b/>
          <w:sz w:val="24"/>
          <w:szCs w:val="24"/>
        </w:rPr>
      </w:pPr>
      <w:r w:rsidRPr="00E90224">
        <w:rPr>
          <w:rFonts w:ascii="Times New Roman" w:hAnsi="Times New Roman" w:cs="Times New Roman"/>
          <w:sz w:val="24"/>
          <w:szCs w:val="24"/>
          <w:lang w:val="en-US"/>
        </w:rPr>
        <w:t>Ada pengaruh</w:t>
      </w:r>
      <w:r w:rsidRPr="00E90224">
        <w:rPr>
          <w:rFonts w:ascii="Times New Roman" w:hAnsi="Times New Roman" w:cs="Times New Roman"/>
          <w:sz w:val="24"/>
          <w:szCs w:val="24"/>
        </w:rPr>
        <w:t xml:space="preserve"> </w:t>
      </w:r>
      <w:r w:rsidRPr="00E90224">
        <w:rPr>
          <w:rFonts w:ascii="Times New Roman" w:hAnsi="Times New Roman" w:cs="Times New Roman"/>
          <w:sz w:val="24"/>
          <w:szCs w:val="24"/>
          <w:lang w:val="en-US"/>
        </w:rPr>
        <w:t>kepercayaan terhadap</w:t>
      </w:r>
      <w:r w:rsidR="00987084">
        <w:rPr>
          <w:rFonts w:ascii="Times New Roman" w:hAnsi="Times New Roman" w:cs="Times New Roman"/>
          <w:sz w:val="24"/>
          <w:szCs w:val="24"/>
          <w:lang w:val="en-US"/>
        </w:rPr>
        <w:t xml:space="preserve"> </w:t>
      </w:r>
      <w:r w:rsidRPr="00E90224">
        <w:rPr>
          <w:rFonts w:ascii="Times New Roman" w:hAnsi="Times New Roman" w:cs="Times New Roman"/>
          <w:sz w:val="24"/>
          <w:szCs w:val="24"/>
          <w:lang w:val="en-US"/>
        </w:rPr>
        <w:t xml:space="preserve"> </w:t>
      </w:r>
      <w:r w:rsidRPr="00E90224">
        <w:rPr>
          <w:rFonts w:ascii="Times New Roman" w:hAnsi="Times New Roman" w:cs="Times New Roman"/>
          <w:sz w:val="24"/>
          <w:szCs w:val="24"/>
        </w:rPr>
        <w:t xml:space="preserve">cakupan imunisasi Hepatitis B di Wilayah Kerja Puskesmas </w:t>
      </w:r>
      <w:r w:rsidRPr="00E90224">
        <w:rPr>
          <w:rFonts w:ascii="Times New Roman" w:hAnsi="Times New Roman" w:cs="Times New Roman"/>
          <w:sz w:val="24"/>
          <w:szCs w:val="24"/>
          <w:lang w:val="en-US"/>
        </w:rPr>
        <w:t>Panga Kabupaten Aceh Jaya.</w:t>
      </w:r>
    </w:p>
    <w:p w:rsidR="005F5993" w:rsidRPr="00E90224" w:rsidRDefault="005F5993" w:rsidP="003A72F6">
      <w:pPr>
        <w:pStyle w:val="ListParagraph"/>
        <w:numPr>
          <w:ilvl w:val="0"/>
          <w:numId w:val="55"/>
        </w:numPr>
        <w:spacing w:after="0" w:line="480" w:lineRule="auto"/>
        <w:jc w:val="both"/>
        <w:rPr>
          <w:rFonts w:ascii="Times New Roman" w:hAnsi="Times New Roman" w:cs="Times New Roman"/>
          <w:b/>
          <w:sz w:val="24"/>
          <w:szCs w:val="24"/>
        </w:rPr>
      </w:pPr>
      <w:r w:rsidRPr="00E90224">
        <w:rPr>
          <w:rFonts w:ascii="Times New Roman" w:hAnsi="Times New Roman" w:cs="Times New Roman"/>
          <w:sz w:val="24"/>
          <w:szCs w:val="24"/>
          <w:lang w:val="en-US"/>
        </w:rPr>
        <w:t>Ada pengaruh</w:t>
      </w:r>
      <w:r w:rsidRPr="00E90224">
        <w:rPr>
          <w:rFonts w:ascii="Times New Roman" w:hAnsi="Times New Roman" w:cs="Times New Roman"/>
          <w:sz w:val="24"/>
          <w:szCs w:val="24"/>
        </w:rPr>
        <w:t xml:space="preserve"> </w:t>
      </w:r>
      <w:r w:rsidRPr="00E90224">
        <w:rPr>
          <w:rFonts w:ascii="Times New Roman" w:hAnsi="Times New Roman" w:cs="Times New Roman"/>
          <w:sz w:val="24"/>
          <w:szCs w:val="24"/>
          <w:lang w:val="en-US"/>
        </w:rPr>
        <w:t>fasilitas</w:t>
      </w:r>
      <w:r w:rsidRPr="00E90224">
        <w:rPr>
          <w:rFonts w:ascii="Times New Roman" w:hAnsi="Times New Roman" w:cs="Times New Roman"/>
          <w:sz w:val="24"/>
          <w:szCs w:val="24"/>
        </w:rPr>
        <w:t xml:space="preserve"> </w:t>
      </w:r>
      <w:r w:rsidRPr="00E90224">
        <w:rPr>
          <w:rFonts w:ascii="Times New Roman" w:hAnsi="Times New Roman" w:cs="Times New Roman"/>
          <w:sz w:val="24"/>
          <w:szCs w:val="24"/>
          <w:lang w:val="en-US"/>
        </w:rPr>
        <w:t>terhadap</w:t>
      </w:r>
      <w:r w:rsidR="00987084">
        <w:rPr>
          <w:rFonts w:ascii="Times New Roman" w:hAnsi="Times New Roman" w:cs="Times New Roman"/>
          <w:sz w:val="24"/>
          <w:szCs w:val="24"/>
          <w:lang w:val="en-US"/>
        </w:rPr>
        <w:t xml:space="preserve"> </w:t>
      </w:r>
      <w:r w:rsidRPr="00E90224">
        <w:rPr>
          <w:rFonts w:ascii="Times New Roman" w:hAnsi="Times New Roman" w:cs="Times New Roman"/>
          <w:sz w:val="24"/>
          <w:szCs w:val="24"/>
        </w:rPr>
        <w:t xml:space="preserve"> cakupan imunisasi Hepatitis B di Wilayah Kerja Puskesmas </w:t>
      </w:r>
      <w:r w:rsidRPr="00E90224">
        <w:rPr>
          <w:rFonts w:ascii="Times New Roman" w:hAnsi="Times New Roman" w:cs="Times New Roman"/>
          <w:sz w:val="24"/>
          <w:szCs w:val="24"/>
          <w:lang w:val="en-US"/>
        </w:rPr>
        <w:t>Panga Kabupaten Aceh Jaya.</w:t>
      </w:r>
    </w:p>
    <w:p w:rsidR="005F5993" w:rsidRPr="00E90224" w:rsidRDefault="005F5993" w:rsidP="003A72F6">
      <w:pPr>
        <w:pStyle w:val="ListParagraph"/>
        <w:numPr>
          <w:ilvl w:val="0"/>
          <w:numId w:val="55"/>
        </w:numPr>
        <w:spacing w:after="0" w:line="480" w:lineRule="auto"/>
        <w:jc w:val="both"/>
        <w:rPr>
          <w:rFonts w:ascii="Times New Roman" w:hAnsi="Times New Roman" w:cs="Times New Roman"/>
          <w:b/>
          <w:sz w:val="24"/>
          <w:szCs w:val="24"/>
        </w:rPr>
      </w:pPr>
      <w:r w:rsidRPr="00E90224">
        <w:rPr>
          <w:rFonts w:ascii="Times New Roman" w:hAnsi="Times New Roman" w:cs="Times New Roman"/>
          <w:sz w:val="24"/>
          <w:szCs w:val="24"/>
          <w:lang w:val="en-US"/>
        </w:rPr>
        <w:t>Ada pengaruh</w:t>
      </w:r>
      <w:r w:rsidRPr="00E90224">
        <w:rPr>
          <w:rFonts w:ascii="Times New Roman" w:hAnsi="Times New Roman" w:cs="Times New Roman"/>
          <w:sz w:val="24"/>
          <w:szCs w:val="24"/>
        </w:rPr>
        <w:t xml:space="preserve"> </w:t>
      </w:r>
      <w:r w:rsidRPr="00E90224">
        <w:rPr>
          <w:rFonts w:ascii="Times New Roman" w:hAnsi="Times New Roman" w:cs="Times New Roman"/>
          <w:sz w:val="24"/>
          <w:szCs w:val="24"/>
          <w:lang w:val="en-US"/>
        </w:rPr>
        <w:t>dukungan suami terhadap</w:t>
      </w:r>
      <w:r w:rsidR="00987084">
        <w:rPr>
          <w:rFonts w:ascii="Times New Roman" w:hAnsi="Times New Roman" w:cs="Times New Roman"/>
          <w:sz w:val="24"/>
          <w:szCs w:val="24"/>
          <w:lang w:val="en-US"/>
        </w:rPr>
        <w:t xml:space="preserve"> </w:t>
      </w:r>
      <w:r w:rsidRPr="00E90224">
        <w:rPr>
          <w:rFonts w:ascii="Times New Roman" w:hAnsi="Times New Roman" w:cs="Times New Roman"/>
          <w:sz w:val="24"/>
          <w:szCs w:val="24"/>
        </w:rPr>
        <w:t xml:space="preserve"> cakupan imunisasi Hepatitis B di Wilayah Kerja Puskesmas </w:t>
      </w:r>
      <w:r w:rsidRPr="00E90224">
        <w:rPr>
          <w:rFonts w:ascii="Times New Roman" w:hAnsi="Times New Roman" w:cs="Times New Roman"/>
          <w:sz w:val="24"/>
          <w:szCs w:val="24"/>
          <w:lang w:val="en-US"/>
        </w:rPr>
        <w:t>Panga Kabupaten Aceh Jaya.</w:t>
      </w:r>
    </w:p>
    <w:p w:rsidR="005F5993" w:rsidRPr="00E90224" w:rsidRDefault="005F5993" w:rsidP="003A72F6">
      <w:pPr>
        <w:pStyle w:val="ListParagraph"/>
        <w:numPr>
          <w:ilvl w:val="0"/>
          <w:numId w:val="55"/>
        </w:numPr>
        <w:spacing w:after="0" w:line="480" w:lineRule="auto"/>
        <w:jc w:val="both"/>
        <w:rPr>
          <w:rFonts w:ascii="Times New Roman" w:hAnsi="Times New Roman" w:cs="Times New Roman"/>
          <w:b/>
          <w:sz w:val="24"/>
          <w:szCs w:val="24"/>
        </w:rPr>
      </w:pPr>
      <w:r w:rsidRPr="00E90224">
        <w:rPr>
          <w:rFonts w:ascii="Times New Roman" w:hAnsi="Times New Roman" w:cs="Times New Roman"/>
          <w:sz w:val="24"/>
          <w:szCs w:val="24"/>
          <w:lang w:val="en-US"/>
        </w:rPr>
        <w:t>Ada pengaruh</w:t>
      </w:r>
      <w:r w:rsidRPr="00E90224">
        <w:rPr>
          <w:rFonts w:ascii="Times New Roman" w:hAnsi="Times New Roman" w:cs="Times New Roman"/>
          <w:sz w:val="24"/>
          <w:szCs w:val="24"/>
        </w:rPr>
        <w:t xml:space="preserve"> </w:t>
      </w:r>
      <w:r w:rsidRPr="00E90224">
        <w:rPr>
          <w:rFonts w:ascii="Times New Roman" w:hAnsi="Times New Roman" w:cs="Times New Roman"/>
          <w:sz w:val="24"/>
          <w:szCs w:val="24"/>
          <w:lang w:val="en-US"/>
        </w:rPr>
        <w:t>dukungan tenaga kesehatan terhadap</w:t>
      </w:r>
      <w:r w:rsidRPr="00E90224">
        <w:rPr>
          <w:rFonts w:ascii="Times New Roman" w:hAnsi="Times New Roman" w:cs="Times New Roman"/>
          <w:sz w:val="24"/>
          <w:szCs w:val="24"/>
        </w:rPr>
        <w:t xml:space="preserve"> </w:t>
      </w:r>
      <w:r w:rsidR="00987084" w:rsidRPr="00746DC3">
        <w:rPr>
          <w:rFonts w:ascii="Times New Roman" w:hAnsi="Times New Roman" w:cs="Times New Roman"/>
          <w:sz w:val="24"/>
          <w:szCs w:val="24"/>
          <w:lang w:val="en-US"/>
        </w:rPr>
        <w:t xml:space="preserve"> </w:t>
      </w:r>
      <w:r w:rsidRPr="00E90224">
        <w:rPr>
          <w:rFonts w:ascii="Times New Roman" w:hAnsi="Times New Roman" w:cs="Times New Roman"/>
          <w:sz w:val="24"/>
          <w:szCs w:val="24"/>
        </w:rPr>
        <w:t xml:space="preserve">cakupan imunisasi Hepatitis B di Wilayah Kerja Puskesmas </w:t>
      </w:r>
      <w:r w:rsidRPr="00E90224">
        <w:rPr>
          <w:rFonts w:ascii="Times New Roman" w:hAnsi="Times New Roman" w:cs="Times New Roman"/>
          <w:sz w:val="24"/>
          <w:szCs w:val="24"/>
          <w:lang w:val="en-US"/>
        </w:rPr>
        <w:t>Panga Kabupaten Aceh Jaya.</w:t>
      </w:r>
    </w:p>
    <w:p w:rsidR="005F5993" w:rsidRPr="00E90224" w:rsidRDefault="005F5993" w:rsidP="003A72F6">
      <w:pPr>
        <w:pStyle w:val="ListParagraph"/>
        <w:numPr>
          <w:ilvl w:val="0"/>
          <w:numId w:val="55"/>
        </w:numPr>
        <w:spacing w:after="0" w:line="480" w:lineRule="auto"/>
        <w:jc w:val="both"/>
        <w:rPr>
          <w:rFonts w:ascii="Times New Roman" w:hAnsi="Times New Roman" w:cs="Times New Roman"/>
          <w:b/>
          <w:sz w:val="24"/>
          <w:szCs w:val="24"/>
        </w:rPr>
      </w:pPr>
      <w:r w:rsidRPr="00E90224">
        <w:rPr>
          <w:rFonts w:ascii="Times New Roman" w:hAnsi="Times New Roman" w:cs="Times New Roman"/>
          <w:sz w:val="24"/>
          <w:szCs w:val="24"/>
        </w:rPr>
        <w:t xml:space="preserve">Variabel yang paling </w:t>
      </w:r>
      <w:r w:rsidRPr="00E90224">
        <w:rPr>
          <w:rFonts w:ascii="Times New Roman" w:hAnsi="Times New Roman" w:cs="Times New Roman"/>
          <w:sz w:val="24"/>
          <w:szCs w:val="24"/>
          <w:lang w:val="en-US"/>
        </w:rPr>
        <w:t>berpengaruh terhadap</w:t>
      </w:r>
      <w:r w:rsidRPr="00E90224">
        <w:rPr>
          <w:rFonts w:ascii="Times New Roman" w:hAnsi="Times New Roman" w:cs="Times New Roman"/>
          <w:sz w:val="24"/>
          <w:szCs w:val="24"/>
        </w:rPr>
        <w:t xml:space="preserve"> </w:t>
      </w:r>
      <w:r w:rsidR="00987084" w:rsidRPr="00746DC3">
        <w:rPr>
          <w:rFonts w:ascii="Times New Roman" w:hAnsi="Times New Roman" w:cs="Times New Roman"/>
          <w:sz w:val="24"/>
          <w:szCs w:val="24"/>
          <w:lang w:val="en-US"/>
        </w:rPr>
        <w:t xml:space="preserve"> </w:t>
      </w:r>
      <w:r w:rsidRPr="00E90224">
        <w:rPr>
          <w:rFonts w:ascii="Times New Roman" w:hAnsi="Times New Roman" w:cs="Times New Roman"/>
          <w:sz w:val="24"/>
          <w:szCs w:val="24"/>
        </w:rPr>
        <w:t xml:space="preserve">cakupan imunisasi Hepatitis B di Wilayah Kerja Puskesmas </w:t>
      </w:r>
      <w:r w:rsidRPr="00E90224">
        <w:rPr>
          <w:rFonts w:ascii="Times New Roman" w:hAnsi="Times New Roman" w:cs="Times New Roman"/>
          <w:sz w:val="24"/>
          <w:szCs w:val="24"/>
          <w:lang w:val="en-US"/>
        </w:rPr>
        <w:t>Panga Kabupaten Aceh Jaya adalah variabel kepercayaan.</w:t>
      </w:r>
    </w:p>
    <w:p w:rsidR="005F5993" w:rsidRDefault="000812A8" w:rsidP="00E90224">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lang w:val="en-US"/>
        </w:rPr>
        <w:pict>
          <v:rect id="_x0000_s1244" style="position:absolute;left:0;text-align:left;margin-left:168.25pt;margin-top:26.5pt;width:84.7pt;height:56.15pt;z-index:251862016" stroked="f">
            <v:textbox>
              <w:txbxContent>
                <w:p w:rsidR="00F6308A" w:rsidRPr="00F6308A" w:rsidRDefault="00F6308A">
                  <w:pPr>
                    <w:rPr>
                      <w:rFonts w:ascii="Times New Roman" w:hAnsi="Times New Roman" w:cs="Times New Roman"/>
                      <w:sz w:val="24"/>
                      <w:szCs w:val="24"/>
                      <w:lang w:val="en-US"/>
                    </w:rPr>
                  </w:pPr>
                  <w:r w:rsidRPr="00F6308A">
                    <w:rPr>
                      <w:rFonts w:ascii="Times New Roman" w:hAnsi="Times New Roman" w:cs="Times New Roman"/>
                      <w:sz w:val="24"/>
                      <w:szCs w:val="24"/>
                      <w:lang w:val="en-US"/>
                    </w:rPr>
                    <w:t>124</w:t>
                  </w:r>
                </w:p>
              </w:txbxContent>
            </v:textbox>
          </v:rect>
        </w:pict>
      </w:r>
    </w:p>
    <w:p w:rsidR="005F5993" w:rsidRDefault="00A2791E" w:rsidP="003A72F6">
      <w:pPr>
        <w:pStyle w:val="ListParagraph"/>
        <w:numPr>
          <w:ilvl w:val="2"/>
          <w:numId w:val="44"/>
        </w:num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Kesimpulan Kualitatif</w:t>
      </w:r>
    </w:p>
    <w:p w:rsidR="00A2791E" w:rsidRPr="004A5D3B" w:rsidRDefault="00F6308A" w:rsidP="004A5D3B">
      <w:pPr>
        <w:spacing w:after="0" w:line="480" w:lineRule="auto"/>
        <w:ind w:firstLine="567"/>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   </w:t>
      </w:r>
      <w:r w:rsidR="004A5D3B" w:rsidRPr="004A5D3B">
        <w:rPr>
          <w:rFonts w:ascii="Times New Roman" w:hAnsi="Times New Roman" w:cs="Times New Roman"/>
          <w:sz w:val="24"/>
          <w:szCs w:val="24"/>
          <w:lang w:val="en-US"/>
        </w:rPr>
        <w:t>Berdasarkan hasil wawancara yang dilakukan kepada informan utam</w:t>
      </w:r>
      <w:r w:rsidR="004A5D3B">
        <w:rPr>
          <w:rFonts w:ascii="Times New Roman" w:hAnsi="Times New Roman" w:cs="Times New Roman"/>
          <w:sz w:val="24"/>
          <w:szCs w:val="24"/>
          <w:lang w:val="en-US"/>
        </w:rPr>
        <w:t>a</w:t>
      </w:r>
      <w:r w:rsidR="004A5D3B" w:rsidRPr="004A5D3B">
        <w:rPr>
          <w:rFonts w:ascii="Times New Roman" w:hAnsi="Times New Roman" w:cs="Times New Roman"/>
          <w:sz w:val="24"/>
          <w:szCs w:val="24"/>
          <w:lang w:val="en-US"/>
        </w:rPr>
        <w:t xml:space="preserve">, informan kunci, dan informan pendukung maka disimpulkan bahwa sebagian besar anak-anak </w:t>
      </w:r>
      <w:r w:rsidR="004A5D3B" w:rsidRPr="004A5D3B">
        <w:rPr>
          <w:rFonts w:ascii="Times New Roman" w:hAnsi="Times New Roman" w:cs="Times New Roman"/>
          <w:sz w:val="24"/>
          <w:szCs w:val="24"/>
        </w:rPr>
        <w:t xml:space="preserve">di Wilayah Kerja Puskesmas </w:t>
      </w:r>
      <w:r w:rsidR="004A5D3B" w:rsidRPr="004A5D3B">
        <w:rPr>
          <w:rFonts w:ascii="Times New Roman" w:hAnsi="Times New Roman" w:cs="Times New Roman"/>
          <w:sz w:val="24"/>
          <w:szCs w:val="24"/>
          <w:lang w:val="en-US"/>
        </w:rPr>
        <w:t>Panga Kabupaten Aceh Jaya tidak  diimunisasi hepatitis B, masyarakat memiliki kepercayaan bahwa bahan baku pembuatan imunisasi Hepatitis B tidak halal.</w:t>
      </w:r>
    </w:p>
    <w:p w:rsidR="005F5993" w:rsidRPr="00AB7950" w:rsidRDefault="005F5993" w:rsidP="003A72F6">
      <w:pPr>
        <w:pStyle w:val="ListParagraph"/>
        <w:numPr>
          <w:ilvl w:val="1"/>
          <w:numId w:val="44"/>
        </w:numPr>
        <w:tabs>
          <w:tab w:val="left" w:pos="0"/>
          <w:tab w:val="left" w:pos="567"/>
        </w:tabs>
        <w:spacing w:after="0" w:line="480" w:lineRule="auto"/>
        <w:ind w:left="567" w:hanging="567"/>
        <w:jc w:val="both"/>
        <w:rPr>
          <w:rFonts w:ascii="Times New Roman" w:hAnsi="Times New Roman" w:cs="Times New Roman"/>
          <w:b/>
          <w:sz w:val="24"/>
          <w:szCs w:val="24"/>
        </w:rPr>
      </w:pPr>
      <w:r w:rsidRPr="00AB7950">
        <w:rPr>
          <w:rFonts w:ascii="Times New Roman" w:hAnsi="Times New Roman" w:cs="Times New Roman"/>
          <w:b/>
          <w:sz w:val="24"/>
          <w:szCs w:val="24"/>
        </w:rPr>
        <w:t>Saran</w:t>
      </w:r>
      <w:r w:rsidRPr="00AB7950">
        <w:rPr>
          <w:rFonts w:ascii="Times New Roman" w:hAnsi="Times New Roman" w:cs="Times New Roman"/>
          <w:b/>
          <w:sz w:val="24"/>
          <w:szCs w:val="24"/>
        </w:rPr>
        <w:tab/>
      </w:r>
    </w:p>
    <w:p w:rsidR="005F5993" w:rsidRPr="008E4487" w:rsidRDefault="005F5993" w:rsidP="005F5993">
      <w:pPr>
        <w:spacing w:after="0" w:line="48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Berdasarkan kesimpulan dalam penelitian ini, maka disarankan kepada: </w:t>
      </w:r>
    </w:p>
    <w:p w:rsidR="00CB703A" w:rsidRPr="0048478D" w:rsidRDefault="00CB703A" w:rsidP="003A72F6">
      <w:pPr>
        <w:pStyle w:val="ListParagraph"/>
        <w:numPr>
          <w:ilvl w:val="3"/>
          <w:numId w:val="55"/>
        </w:numPr>
        <w:spacing w:after="0" w:line="480" w:lineRule="auto"/>
        <w:jc w:val="both"/>
        <w:rPr>
          <w:rFonts w:ascii="Times New Roman" w:hAnsi="Times New Roman" w:cs="Times New Roman"/>
          <w:b/>
          <w:sz w:val="24"/>
          <w:szCs w:val="24"/>
        </w:rPr>
      </w:pPr>
      <w:r w:rsidRPr="0048478D">
        <w:rPr>
          <w:rFonts w:ascii="Times New Roman" w:hAnsi="Times New Roman" w:cs="Times New Roman"/>
          <w:sz w:val="24"/>
          <w:szCs w:val="24"/>
          <w:lang w:val="en-US"/>
        </w:rPr>
        <w:t>P</w:t>
      </w:r>
      <w:r w:rsidRPr="0048478D">
        <w:rPr>
          <w:rFonts w:ascii="Times New Roman" w:hAnsi="Times New Roman" w:cs="Times New Roman"/>
          <w:sz w:val="24"/>
          <w:szCs w:val="24"/>
        </w:rPr>
        <w:t xml:space="preserve">engetahuan </w:t>
      </w:r>
    </w:p>
    <w:p w:rsidR="00CB703A" w:rsidRPr="00805811" w:rsidRDefault="00CB703A" w:rsidP="00CB703A">
      <w:pPr>
        <w:pStyle w:val="ListParagraph"/>
        <w:spacing w:after="0" w:line="480" w:lineRule="auto"/>
        <w:ind w:left="360"/>
        <w:jc w:val="both"/>
        <w:rPr>
          <w:rStyle w:val="markedcontent"/>
          <w:rFonts w:ascii="Times New Roman" w:hAnsi="Times New Roman" w:cs="Times New Roman"/>
          <w:b/>
          <w:sz w:val="24"/>
          <w:szCs w:val="24"/>
          <w:lang w:val="en-US"/>
        </w:rPr>
      </w:pPr>
      <w:r w:rsidRPr="0048478D">
        <w:rPr>
          <w:rStyle w:val="markedcontent"/>
          <w:rFonts w:ascii="Times New Roman" w:hAnsi="Times New Roman" w:cs="Times New Roman"/>
          <w:sz w:val="24"/>
          <w:szCs w:val="24"/>
        </w:rPr>
        <w:t>Diharapkan Ibu untuk meningkatkan</w:t>
      </w:r>
      <w:r w:rsidR="00805811">
        <w:rPr>
          <w:rFonts w:ascii="Times New Roman" w:hAnsi="Times New Roman" w:cs="Times New Roman"/>
          <w:sz w:val="24"/>
          <w:szCs w:val="24"/>
          <w:lang w:val="en-US"/>
        </w:rPr>
        <w:t xml:space="preserve"> </w:t>
      </w:r>
      <w:r w:rsidRPr="0048478D">
        <w:rPr>
          <w:rStyle w:val="markedcontent"/>
          <w:rFonts w:ascii="Times New Roman" w:hAnsi="Times New Roman" w:cs="Times New Roman"/>
          <w:sz w:val="24"/>
          <w:szCs w:val="24"/>
        </w:rPr>
        <w:t>pengetahuannya mengenai hal-hal yang</w:t>
      </w:r>
      <w:r w:rsidRPr="0048478D">
        <w:rPr>
          <w:rFonts w:ascii="Times New Roman" w:hAnsi="Times New Roman" w:cs="Times New Roman"/>
          <w:sz w:val="24"/>
          <w:szCs w:val="24"/>
        </w:rPr>
        <w:br/>
      </w:r>
      <w:r w:rsidRPr="0048478D">
        <w:rPr>
          <w:rStyle w:val="markedcontent"/>
          <w:rFonts w:ascii="Times New Roman" w:hAnsi="Times New Roman" w:cs="Times New Roman"/>
          <w:sz w:val="24"/>
          <w:szCs w:val="24"/>
        </w:rPr>
        <w:t>berhubungan dengan kesehatan khususnya</w:t>
      </w:r>
      <w:r w:rsidR="00805811">
        <w:rPr>
          <w:rFonts w:ascii="Times New Roman" w:hAnsi="Times New Roman" w:cs="Times New Roman"/>
          <w:sz w:val="24"/>
          <w:szCs w:val="24"/>
          <w:lang w:val="en-US"/>
        </w:rPr>
        <w:t xml:space="preserve"> </w:t>
      </w:r>
      <w:r w:rsidRPr="0048478D">
        <w:rPr>
          <w:rStyle w:val="markedcontent"/>
          <w:rFonts w:ascii="Times New Roman" w:hAnsi="Times New Roman" w:cs="Times New Roman"/>
          <w:sz w:val="24"/>
          <w:szCs w:val="24"/>
        </w:rPr>
        <w:t>dalam pemberian imunisasi hepatitis B dan</w:t>
      </w:r>
      <w:r w:rsidR="00805811">
        <w:rPr>
          <w:rFonts w:ascii="Times New Roman" w:hAnsi="Times New Roman" w:cs="Times New Roman"/>
          <w:sz w:val="24"/>
          <w:szCs w:val="24"/>
          <w:lang w:val="en-US"/>
        </w:rPr>
        <w:t xml:space="preserve"> </w:t>
      </w:r>
      <w:r w:rsidRPr="0048478D">
        <w:rPr>
          <w:rStyle w:val="markedcontent"/>
          <w:rFonts w:ascii="Times New Roman" w:hAnsi="Times New Roman" w:cs="Times New Roman"/>
          <w:sz w:val="24"/>
          <w:szCs w:val="24"/>
        </w:rPr>
        <w:t>sering menggali informasi tentang</w:t>
      </w:r>
      <w:r w:rsidR="00805811">
        <w:rPr>
          <w:rFonts w:ascii="Times New Roman" w:hAnsi="Times New Roman" w:cs="Times New Roman"/>
          <w:sz w:val="24"/>
          <w:szCs w:val="24"/>
          <w:lang w:val="en-US"/>
        </w:rPr>
        <w:t xml:space="preserve"> </w:t>
      </w:r>
      <w:r w:rsidRPr="0048478D">
        <w:rPr>
          <w:rStyle w:val="markedcontent"/>
          <w:rFonts w:ascii="Times New Roman" w:hAnsi="Times New Roman" w:cs="Times New Roman"/>
          <w:sz w:val="24"/>
          <w:szCs w:val="24"/>
        </w:rPr>
        <w:t>Hepatitis B, serta sering mengiku</w:t>
      </w:r>
      <w:r w:rsidR="00805811">
        <w:rPr>
          <w:rStyle w:val="markedcontent"/>
          <w:rFonts w:ascii="Times New Roman" w:hAnsi="Times New Roman" w:cs="Times New Roman"/>
          <w:sz w:val="24"/>
          <w:szCs w:val="24"/>
          <w:lang w:val="en-US"/>
        </w:rPr>
        <w:t>ti</w:t>
      </w:r>
      <w:r w:rsidRPr="0048478D">
        <w:rPr>
          <w:rStyle w:val="markedcontent"/>
          <w:rFonts w:ascii="Times New Roman" w:hAnsi="Times New Roman" w:cs="Times New Roman"/>
          <w:sz w:val="24"/>
          <w:szCs w:val="24"/>
          <w:lang w:val="en-US"/>
        </w:rPr>
        <w:t xml:space="preserve"> </w:t>
      </w:r>
      <w:r w:rsidRPr="0048478D">
        <w:rPr>
          <w:rStyle w:val="markedcontent"/>
          <w:rFonts w:ascii="Times New Roman" w:hAnsi="Times New Roman" w:cs="Times New Roman"/>
          <w:sz w:val="24"/>
          <w:szCs w:val="24"/>
        </w:rPr>
        <w:t>kegiatan di Posyandu ataupun penyuluhan-penyuluha</w:t>
      </w:r>
      <w:r w:rsidR="00805811">
        <w:rPr>
          <w:rStyle w:val="markedcontent"/>
          <w:rFonts w:ascii="Times New Roman" w:hAnsi="Times New Roman" w:cs="Times New Roman"/>
          <w:sz w:val="24"/>
          <w:szCs w:val="24"/>
          <w:lang w:val="en-US"/>
        </w:rPr>
        <w:t>n</w:t>
      </w:r>
    </w:p>
    <w:p w:rsidR="00CB703A" w:rsidRPr="0048478D" w:rsidRDefault="00CB703A" w:rsidP="003A72F6">
      <w:pPr>
        <w:pStyle w:val="ListParagraph"/>
        <w:numPr>
          <w:ilvl w:val="3"/>
          <w:numId w:val="55"/>
        </w:numPr>
        <w:spacing w:after="0" w:line="480" w:lineRule="auto"/>
        <w:jc w:val="both"/>
        <w:rPr>
          <w:rFonts w:ascii="Times New Roman" w:hAnsi="Times New Roman" w:cs="Times New Roman"/>
          <w:b/>
          <w:sz w:val="24"/>
          <w:szCs w:val="24"/>
        </w:rPr>
      </w:pPr>
      <w:r w:rsidRPr="0048478D">
        <w:rPr>
          <w:rFonts w:ascii="Times New Roman" w:hAnsi="Times New Roman" w:cs="Times New Roman"/>
          <w:sz w:val="24"/>
          <w:szCs w:val="24"/>
          <w:lang w:val="en-US"/>
        </w:rPr>
        <w:t>Sikap</w:t>
      </w:r>
    </w:p>
    <w:p w:rsidR="00CB703A" w:rsidRPr="0048478D" w:rsidRDefault="00CB703A" w:rsidP="00CB703A">
      <w:pPr>
        <w:pStyle w:val="ListParagraph"/>
        <w:spacing w:after="0" w:line="480" w:lineRule="auto"/>
        <w:ind w:left="360"/>
        <w:jc w:val="both"/>
        <w:rPr>
          <w:rFonts w:ascii="Times New Roman" w:hAnsi="Times New Roman" w:cs="Times New Roman"/>
          <w:b/>
          <w:sz w:val="24"/>
          <w:szCs w:val="24"/>
        </w:rPr>
      </w:pPr>
      <w:r w:rsidRPr="0048478D">
        <w:rPr>
          <w:rStyle w:val="markedcontent"/>
          <w:rFonts w:ascii="Times New Roman" w:hAnsi="Times New Roman" w:cs="Times New Roman"/>
          <w:sz w:val="24"/>
          <w:szCs w:val="24"/>
        </w:rPr>
        <w:t xml:space="preserve">Diharapkan </w:t>
      </w:r>
      <w:r w:rsidRPr="0048478D">
        <w:rPr>
          <w:rStyle w:val="markedcontent"/>
          <w:rFonts w:ascii="Times New Roman" w:hAnsi="Times New Roman" w:cs="Times New Roman"/>
          <w:sz w:val="24"/>
          <w:szCs w:val="24"/>
          <w:lang w:val="en-US"/>
        </w:rPr>
        <w:t>i</w:t>
      </w:r>
      <w:r w:rsidRPr="0048478D">
        <w:rPr>
          <w:rStyle w:val="markedcontent"/>
          <w:rFonts w:ascii="Times New Roman" w:hAnsi="Times New Roman" w:cs="Times New Roman"/>
          <w:sz w:val="24"/>
          <w:szCs w:val="24"/>
        </w:rPr>
        <w:t xml:space="preserve">bu-ibu untuk selalu </w:t>
      </w:r>
      <w:r w:rsidRPr="0048478D">
        <w:rPr>
          <w:rStyle w:val="markedcontent"/>
          <w:rFonts w:ascii="Times New Roman" w:hAnsi="Times New Roman" w:cs="Times New Roman"/>
          <w:sz w:val="24"/>
          <w:szCs w:val="24"/>
          <w:lang w:val="en-US"/>
        </w:rPr>
        <w:t xml:space="preserve">berpikiran positif </w:t>
      </w:r>
      <w:r w:rsidRPr="0048478D">
        <w:rPr>
          <w:rStyle w:val="markedcontent"/>
          <w:rFonts w:ascii="Times New Roman" w:hAnsi="Times New Roman" w:cs="Times New Roman"/>
          <w:sz w:val="24"/>
          <w:szCs w:val="24"/>
        </w:rPr>
        <w:t>membawa anaknya untuk mendapatkan</w:t>
      </w:r>
      <w:r w:rsidR="00805811">
        <w:rPr>
          <w:rFonts w:ascii="Times New Roman" w:hAnsi="Times New Roman" w:cs="Times New Roman"/>
          <w:sz w:val="24"/>
          <w:szCs w:val="24"/>
          <w:lang w:val="en-US"/>
        </w:rPr>
        <w:t xml:space="preserve"> </w:t>
      </w:r>
      <w:r w:rsidRPr="0048478D">
        <w:rPr>
          <w:rStyle w:val="markedcontent"/>
          <w:rFonts w:ascii="Times New Roman" w:hAnsi="Times New Roman" w:cs="Times New Roman"/>
          <w:sz w:val="24"/>
          <w:szCs w:val="24"/>
        </w:rPr>
        <w:t>imunisasi</w:t>
      </w:r>
      <w:r w:rsidR="00805811">
        <w:rPr>
          <w:rStyle w:val="markedcontent"/>
          <w:rFonts w:ascii="Times New Roman" w:hAnsi="Times New Roman" w:cs="Times New Roman"/>
          <w:sz w:val="24"/>
          <w:szCs w:val="24"/>
          <w:lang w:val="en-US"/>
        </w:rPr>
        <w:t xml:space="preserve"> Hepatitis B</w:t>
      </w:r>
      <w:r w:rsidRPr="0048478D">
        <w:rPr>
          <w:rStyle w:val="markedcontent"/>
          <w:rFonts w:ascii="Times New Roman" w:hAnsi="Times New Roman" w:cs="Times New Roman"/>
          <w:sz w:val="24"/>
          <w:szCs w:val="24"/>
        </w:rPr>
        <w:t>.</w:t>
      </w:r>
    </w:p>
    <w:p w:rsidR="00CB703A" w:rsidRPr="0048478D" w:rsidRDefault="00CB703A" w:rsidP="003A72F6">
      <w:pPr>
        <w:pStyle w:val="ListParagraph"/>
        <w:numPr>
          <w:ilvl w:val="3"/>
          <w:numId w:val="55"/>
        </w:numPr>
        <w:spacing w:after="0" w:line="480" w:lineRule="auto"/>
        <w:jc w:val="both"/>
        <w:rPr>
          <w:rFonts w:ascii="Times New Roman" w:hAnsi="Times New Roman" w:cs="Times New Roman"/>
          <w:b/>
          <w:sz w:val="24"/>
          <w:szCs w:val="24"/>
        </w:rPr>
      </w:pPr>
      <w:r w:rsidRPr="0048478D">
        <w:rPr>
          <w:rFonts w:ascii="Times New Roman" w:hAnsi="Times New Roman" w:cs="Times New Roman"/>
          <w:sz w:val="24"/>
          <w:szCs w:val="24"/>
          <w:lang w:val="en-US"/>
        </w:rPr>
        <w:t xml:space="preserve">Kepercayaan </w:t>
      </w:r>
    </w:p>
    <w:p w:rsidR="00CB703A" w:rsidRDefault="00CB703A" w:rsidP="00CB703A">
      <w:pPr>
        <w:pStyle w:val="ListParagraph"/>
        <w:spacing w:after="0" w:line="480" w:lineRule="auto"/>
        <w:ind w:left="360"/>
        <w:jc w:val="both"/>
        <w:rPr>
          <w:rStyle w:val="markedcontent"/>
          <w:rFonts w:ascii="Times New Roman" w:hAnsi="Times New Roman" w:cs="Times New Roman"/>
          <w:sz w:val="24"/>
          <w:szCs w:val="24"/>
          <w:lang w:val="en-US"/>
        </w:rPr>
      </w:pPr>
      <w:r w:rsidRPr="0048478D">
        <w:rPr>
          <w:rStyle w:val="markedcontent"/>
          <w:rFonts w:ascii="Times New Roman" w:hAnsi="Times New Roman" w:cs="Times New Roman"/>
          <w:sz w:val="24"/>
          <w:szCs w:val="24"/>
        </w:rPr>
        <w:t>Diharapkan</w:t>
      </w:r>
      <w:r w:rsidRPr="0048478D">
        <w:rPr>
          <w:rStyle w:val="markedcontent"/>
          <w:rFonts w:ascii="Times New Roman" w:hAnsi="Times New Roman" w:cs="Times New Roman"/>
          <w:sz w:val="24"/>
          <w:szCs w:val="24"/>
          <w:lang w:val="en-US"/>
        </w:rPr>
        <w:t xml:space="preserve"> agar ibu dapat memilah-milah mana kepercayaan yang harus diikuti atau dilanggar, sehingga ketika diperhadapkan dengan situasi yang sulit seperti adanya larangan makan sesuatu yang dapat menyehatkan anggota keluarga lebih memilih itu daripada mitos-mitos yang ada.</w:t>
      </w:r>
    </w:p>
    <w:p w:rsidR="00805811" w:rsidRDefault="00805811" w:rsidP="00CB703A">
      <w:pPr>
        <w:pStyle w:val="ListParagraph"/>
        <w:spacing w:after="0" w:line="480" w:lineRule="auto"/>
        <w:ind w:left="360"/>
        <w:jc w:val="both"/>
        <w:rPr>
          <w:rStyle w:val="markedcontent"/>
          <w:rFonts w:ascii="Times New Roman" w:hAnsi="Times New Roman" w:cs="Times New Roman"/>
          <w:sz w:val="24"/>
          <w:szCs w:val="24"/>
          <w:lang w:val="en-US"/>
        </w:rPr>
      </w:pPr>
    </w:p>
    <w:p w:rsidR="00805811" w:rsidRPr="0048478D" w:rsidRDefault="00805811" w:rsidP="00CB703A">
      <w:pPr>
        <w:pStyle w:val="ListParagraph"/>
        <w:spacing w:after="0" w:line="480" w:lineRule="auto"/>
        <w:ind w:left="360"/>
        <w:jc w:val="both"/>
        <w:rPr>
          <w:rFonts w:ascii="Times New Roman" w:hAnsi="Times New Roman" w:cs="Times New Roman"/>
          <w:b/>
          <w:sz w:val="24"/>
          <w:szCs w:val="24"/>
          <w:lang w:val="en-US"/>
        </w:rPr>
      </w:pPr>
    </w:p>
    <w:p w:rsidR="00CB703A" w:rsidRPr="0048478D" w:rsidRDefault="00CB703A" w:rsidP="003A72F6">
      <w:pPr>
        <w:pStyle w:val="ListParagraph"/>
        <w:numPr>
          <w:ilvl w:val="3"/>
          <w:numId w:val="55"/>
        </w:numPr>
        <w:spacing w:after="0" w:line="480" w:lineRule="auto"/>
        <w:jc w:val="both"/>
        <w:rPr>
          <w:rFonts w:ascii="Times New Roman" w:hAnsi="Times New Roman" w:cs="Times New Roman"/>
          <w:b/>
          <w:sz w:val="24"/>
          <w:szCs w:val="24"/>
        </w:rPr>
      </w:pPr>
      <w:r w:rsidRPr="0048478D">
        <w:rPr>
          <w:rFonts w:ascii="Times New Roman" w:hAnsi="Times New Roman" w:cs="Times New Roman"/>
          <w:sz w:val="24"/>
          <w:szCs w:val="24"/>
          <w:lang w:val="en-US"/>
        </w:rPr>
        <w:lastRenderedPageBreak/>
        <w:t>Fasilitas</w:t>
      </w:r>
    </w:p>
    <w:p w:rsidR="00CB703A" w:rsidRPr="0048478D" w:rsidRDefault="00CB703A" w:rsidP="00CB703A">
      <w:pPr>
        <w:pStyle w:val="ListParagraph"/>
        <w:spacing w:after="0" w:line="480" w:lineRule="auto"/>
        <w:ind w:left="360"/>
        <w:jc w:val="both"/>
        <w:rPr>
          <w:rFonts w:ascii="Times New Roman" w:hAnsi="Times New Roman" w:cs="Times New Roman"/>
          <w:b/>
          <w:sz w:val="24"/>
          <w:szCs w:val="24"/>
        </w:rPr>
      </w:pPr>
      <w:r w:rsidRPr="0048478D">
        <w:rPr>
          <w:rStyle w:val="markedcontent"/>
          <w:rFonts w:ascii="Times New Roman" w:hAnsi="Times New Roman" w:cs="Times New Roman"/>
          <w:sz w:val="24"/>
          <w:szCs w:val="24"/>
        </w:rPr>
        <w:t>Diharapkan bagi petugas Puskesmas bagian promosi kesehatan agar lebih</w:t>
      </w:r>
      <w:r w:rsidRPr="0048478D">
        <w:rPr>
          <w:rFonts w:ascii="Times New Roman" w:hAnsi="Times New Roman" w:cs="Times New Roman"/>
          <w:sz w:val="24"/>
          <w:szCs w:val="24"/>
        </w:rPr>
        <w:br/>
      </w:r>
      <w:r w:rsidRPr="0048478D">
        <w:rPr>
          <w:rStyle w:val="markedcontent"/>
          <w:rFonts w:ascii="Times New Roman" w:hAnsi="Times New Roman" w:cs="Times New Roman"/>
          <w:sz w:val="24"/>
          <w:szCs w:val="24"/>
        </w:rPr>
        <w:t>meningkatkan program yang bersifat promotif dan preventif dengan menyebarkan</w:t>
      </w:r>
      <w:r w:rsidR="00805811">
        <w:rPr>
          <w:rFonts w:ascii="Times New Roman" w:hAnsi="Times New Roman" w:cs="Times New Roman"/>
          <w:sz w:val="24"/>
          <w:szCs w:val="24"/>
          <w:lang w:val="en-US"/>
        </w:rPr>
        <w:t xml:space="preserve"> </w:t>
      </w:r>
      <w:r w:rsidRPr="0048478D">
        <w:rPr>
          <w:rStyle w:val="markedcontent"/>
          <w:rFonts w:ascii="Times New Roman" w:hAnsi="Times New Roman" w:cs="Times New Roman"/>
          <w:sz w:val="24"/>
          <w:szCs w:val="24"/>
        </w:rPr>
        <w:t>media informasi seperti spanduk, baliho, leaflet, pamphlet atau brosur tentang</w:t>
      </w:r>
      <w:r w:rsidR="00805811">
        <w:rPr>
          <w:rFonts w:ascii="Times New Roman" w:hAnsi="Times New Roman" w:cs="Times New Roman"/>
          <w:sz w:val="24"/>
          <w:szCs w:val="24"/>
          <w:lang w:val="en-US"/>
        </w:rPr>
        <w:t xml:space="preserve"> </w:t>
      </w:r>
      <w:r w:rsidRPr="0048478D">
        <w:rPr>
          <w:rStyle w:val="markedcontent"/>
          <w:rFonts w:ascii="Times New Roman" w:hAnsi="Times New Roman" w:cs="Times New Roman"/>
          <w:sz w:val="24"/>
          <w:szCs w:val="24"/>
        </w:rPr>
        <w:t xml:space="preserve">pentingnya imunisasi </w:t>
      </w:r>
      <w:r w:rsidR="00805811">
        <w:rPr>
          <w:rStyle w:val="markedcontent"/>
          <w:rFonts w:ascii="Times New Roman" w:hAnsi="Times New Roman" w:cs="Times New Roman"/>
          <w:sz w:val="24"/>
          <w:szCs w:val="24"/>
          <w:lang w:val="en-US"/>
        </w:rPr>
        <w:t>hepatitis B</w:t>
      </w:r>
      <w:r w:rsidRPr="0048478D">
        <w:rPr>
          <w:rStyle w:val="markedcontent"/>
          <w:rFonts w:ascii="Times New Roman" w:hAnsi="Times New Roman" w:cs="Times New Roman"/>
          <w:sz w:val="24"/>
          <w:szCs w:val="24"/>
        </w:rPr>
        <w:t xml:space="preserve"> dimana pencapaiannya masih dibawah target.</w:t>
      </w:r>
    </w:p>
    <w:p w:rsidR="00CB703A" w:rsidRPr="0048478D" w:rsidRDefault="00CB703A" w:rsidP="003A72F6">
      <w:pPr>
        <w:pStyle w:val="ListParagraph"/>
        <w:numPr>
          <w:ilvl w:val="3"/>
          <w:numId w:val="55"/>
        </w:numPr>
        <w:spacing w:after="0" w:line="480" w:lineRule="auto"/>
        <w:jc w:val="both"/>
        <w:rPr>
          <w:rFonts w:ascii="Times New Roman" w:hAnsi="Times New Roman" w:cs="Times New Roman"/>
          <w:b/>
          <w:sz w:val="24"/>
          <w:szCs w:val="24"/>
        </w:rPr>
      </w:pPr>
      <w:r w:rsidRPr="0048478D">
        <w:rPr>
          <w:rFonts w:ascii="Times New Roman" w:hAnsi="Times New Roman" w:cs="Times New Roman"/>
          <w:sz w:val="24"/>
          <w:szCs w:val="24"/>
          <w:lang w:val="en-US"/>
        </w:rPr>
        <w:t>Dukungan Suami</w:t>
      </w:r>
    </w:p>
    <w:p w:rsidR="00CB703A" w:rsidRPr="00863274" w:rsidRDefault="00CB703A" w:rsidP="00CB703A">
      <w:pPr>
        <w:pStyle w:val="ListParagraph"/>
        <w:spacing w:after="0" w:line="480" w:lineRule="auto"/>
        <w:ind w:left="360"/>
        <w:jc w:val="both"/>
        <w:rPr>
          <w:rFonts w:ascii="Times New Roman" w:hAnsi="Times New Roman" w:cs="Times New Roman"/>
          <w:b/>
          <w:sz w:val="24"/>
          <w:szCs w:val="24"/>
          <w:lang w:val="en-US"/>
        </w:rPr>
      </w:pPr>
      <w:r w:rsidRPr="0048478D">
        <w:rPr>
          <w:rStyle w:val="markedcontent"/>
          <w:rFonts w:ascii="Times New Roman" w:hAnsi="Times New Roman" w:cs="Times New Roman"/>
          <w:sz w:val="24"/>
          <w:szCs w:val="24"/>
        </w:rPr>
        <w:t xml:space="preserve">Menghimbau </w:t>
      </w:r>
      <w:r w:rsidRPr="0048478D">
        <w:rPr>
          <w:rStyle w:val="markedcontent"/>
          <w:rFonts w:ascii="Times New Roman" w:hAnsi="Times New Roman" w:cs="Times New Roman"/>
          <w:sz w:val="24"/>
          <w:szCs w:val="24"/>
          <w:lang w:val="en-US"/>
        </w:rPr>
        <w:t xml:space="preserve">suami agar selalu </w:t>
      </w:r>
      <w:r w:rsidRPr="0048478D">
        <w:rPr>
          <w:rStyle w:val="markedcontent"/>
          <w:rFonts w:ascii="Times New Roman" w:hAnsi="Times New Roman" w:cs="Times New Roman"/>
          <w:sz w:val="24"/>
          <w:szCs w:val="24"/>
        </w:rPr>
        <w:t>ikut mendukung dan bekerjasama dengan petugas kesehatan agar istrinya dapat membawa anaknya melakukan imuniasi hepatitis B</w:t>
      </w:r>
      <w:r w:rsidR="00863274">
        <w:rPr>
          <w:rStyle w:val="markedcontent"/>
          <w:rFonts w:ascii="Times New Roman" w:hAnsi="Times New Roman" w:cs="Times New Roman"/>
          <w:sz w:val="24"/>
          <w:szCs w:val="24"/>
          <w:lang w:val="en-US"/>
        </w:rPr>
        <w:t>.</w:t>
      </w:r>
    </w:p>
    <w:p w:rsidR="00CB703A" w:rsidRPr="0048478D" w:rsidRDefault="00CB703A" w:rsidP="003A72F6">
      <w:pPr>
        <w:pStyle w:val="ListParagraph"/>
        <w:numPr>
          <w:ilvl w:val="3"/>
          <w:numId w:val="55"/>
        </w:numPr>
        <w:spacing w:after="0" w:line="480" w:lineRule="auto"/>
        <w:jc w:val="both"/>
        <w:rPr>
          <w:rFonts w:ascii="Times New Roman" w:hAnsi="Times New Roman" w:cs="Times New Roman"/>
          <w:sz w:val="24"/>
          <w:szCs w:val="24"/>
        </w:rPr>
      </w:pPr>
      <w:r w:rsidRPr="0048478D">
        <w:rPr>
          <w:rFonts w:ascii="Times New Roman" w:hAnsi="Times New Roman" w:cs="Times New Roman"/>
          <w:sz w:val="24"/>
          <w:szCs w:val="24"/>
          <w:lang w:val="en-US"/>
        </w:rPr>
        <w:t>Dukungan Tenaga Kesehatan</w:t>
      </w:r>
    </w:p>
    <w:p w:rsidR="00CB703A" w:rsidRPr="00863274" w:rsidRDefault="00CB703A" w:rsidP="00CB703A">
      <w:pPr>
        <w:pStyle w:val="ListParagraph"/>
        <w:spacing w:after="0" w:line="480" w:lineRule="auto"/>
        <w:ind w:left="360"/>
        <w:jc w:val="both"/>
        <w:rPr>
          <w:rFonts w:ascii="Times New Roman" w:hAnsi="Times New Roman" w:cs="Times New Roman"/>
          <w:sz w:val="24"/>
          <w:szCs w:val="24"/>
          <w:lang w:val="en-US"/>
        </w:rPr>
      </w:pPr>
      <w:r w:rsidRPr="0048478D">
        <w:rPr>
          <w:rStyle w:val="markedcontent"/>
          <w:rFonts w:ascii="Times New Roman" w:hAnsi="Times New Roman" w:cs="Times New Roman"/>
          <w:sz w:val="24"/>
          <w:szCs w:val="24"/>
        </w:rPr>
        <w:t>Dengan adanya penelitian ini, diharapkan bidan atau petugas</w:t>
      </w:r>
      <w:r w:rsidR="00805811">
        <w:rPr>
          <w:rFonts w:ascii="Times New Roman" w:hAnsi="Times New Roman" w:cs="Times New Roman"/>
          <w:sz w:val="24"/>
          <w:szCs w:val="24"/>
          <w:lang w:val="en-US"/>
        </w:rPr>
        <w:t xml:space="preserve"> </w:t>
      </w:r>
      <w:r w:rsidRPr="0048478D">
        <w:rPr>
          <w:rStyle w:val="markedcontent"/>
          <w:rFonts w:ascii="Times New Roman" w:hAnsi="Times New Roman" w:cs="Times New Roman"/>
          <w:sz w:val="24"/>
          <w:szCs w:val="24"/>
        </w:rPr>
        <w:t>kesehatan setempat sebaiknya memberikan informasi tentang imunisasi</w:t>
      </w:r>
      <w:r w:rsidR="00805811">
        <w:rPr>
          <w:rFonts w:ascii="Times New Roman" w:hAnsi="Times New Roman" w:cs="Times New Roman"/>
          <w:sz w:val="24"/>
          <w:szCs w:val="24"/>
          <w:lang w:val="en-US"/>
        </w:rPr>
        <w:t xml:space="preserve"> </w:t>
      </w:r>
      <w:r w:rsidRPr="0048478D">
        <w:rPr>
          <w:rStyle w:val="markedcontent"/>
          <w:rFonts w:ascii="Times New Roman" w:hAnsi="Times New Roman" w:cs="Times New Roman"/>
          <w:sz w:val="24"/>
          <w:szCs w:val="24"/>
        </w:rPr>
        <w:t>hepatitis B bagi balita terutama tentang penularan penyakit hepatitis B</w:t>
      </w:r>
      <w:r w:rsidR="00805811">
        <w:rPr>
          <w:rFonts w:ascii="Times New Roman" w:hAnsi="Times New Roman" w:cs="Times New Roman"/>
          <w:sz w:val="24"/>
          <w:szCs w:val="24"/>
          <w:lang w:val="en-US"/>
        </w:rPr>
        <w:t xml:space="preserve"> </w:t>
      </w:r>
      <w:r w:rsidRPr="0048478D">
        <w:rPr>
          <w:rStyle w:val="markedcontent"/>
          <w:rFonts w:ascii="Times New Roman" w:hAnsi="Times New Roman" w:cs="Times New Roman"/>
          <w:sz w:val="24"/>
          <w:szCs w:val="24"/>
        </w:rPr>
        <w:t>dari ibu ke janin melalui penyuluhan secara langsung maupun dengan</w:t>
      </w:r>
      <w:r w:rsidR="00805811">
        <w:rPr>
          <w:rFonts w:ascii="Times New Roman" w:hAnsi="Times New Roman" w:cs="Times New Roman"/>
          <w:sz w:val="24"/>
          <w:szCs w:val="24"/>
          <w:lang w:val="en-US"/>
        </w:rPr>
        <w:t xml:space="preserve"> </w:t>
      </w:r>
      <w:r w:rsidRPr="0048478D">
        <w:rPr>
          <w:rStyle w:val="markedcontent"/>
          <w:rFonts w:ascii="Times New Roman" w:hAnsi="Times New Roman" w:cs="Times New Roman"/>
          <w:sz w:val="24"/>
          <w:szCs w:val="24"/>
        </w:rPr>
        <w:t>pemberian leaflet atau poster di posyandu, sehingga pengetahuan ibu akan</w:t>
      </w:r>
      <w:r w:rsidR="00805811">
        <w:rPr>
          <w:rFonts w:ascii="Times New Roman" w:hAnsi="Times New Roman" w:cs="Times New Roman"/>
          <w:sz w:val="24"/>
          <w:szCs w:val="24"/>
          <w:lang w:val="en-US"/>
        </w:rPr>
        <w:t xml:space="preserve"> </w:t>
      </w:r>
      <w:r w:rsidRPr="0048478D">
        <w:rPr>
          <w:rStyle w:val="markedcontent"/>
          <w:rFonts w:ascii="Times New Roman" w:hAnsi="Times New Roman" w:cs="Times New Roman"/>
          <w:sz w:val="24"/>
          <w:szCs w:val="24"/>
        </w:rPr>
        <w:t>menjadi lebih baik tentang imunisasi Hepatitis B. Dengan mengetahui</w:t>
      </w:r>
      <w:r w:rsidR="00805811">
        <w:rPr>
          <w:rFonts w:ascii="Times New Roman" w:hAnsi="Times New Roman" w:cs="Times New Roman"/>
          <w:sz w:val="24"/>
          <w:szCs w:val="24"/>
          <w:lang w:val="en-US"/>
        </w:rPr>
        <w:t xml:space="preserve"> </w:t>
      </w:r>
      <w:r w:rsidRPr="0048478D">
        <w:rPr>
          <w:rStyle w:val="markedcontent"/>
          <w:rFonts w:ascii="Times New Roman" w:hAnsi="Times New Roman" w:cs="Times New Roman"/>
          <w:sz w:val="24"/>
          <w:szCs w:val="24"/>
        </w:rPr>
        <w:t>informasi tersebut ibu dapat mengetahui pentingnya imunisasi hepatitis B</w:t>
      </w:r>
      <w:r w:rsidR="00805811">
        <w:rPr>
          <w:rFonts w:ascii="Times New Roman" w:hAnsi="Times New Roman" w:cs="Times New Roman"/>
          <w:sz w:val="24"/>
          <w:szCs w:val="24"/>
          <w:lang w:val="en-US"/>
        </w:rPr>
        <w:t xml:space="preserve"> </w:t>
      </w:r>
      <w:r w:rsidRPr="0048478D">
        <w:rPr>
          <w:rStyle w:val="markedcontent"/>
          <w:rFonts w:ascii="Times New Roman" w:hAnsi="Times New Roman" w:cs="Times New Roman"/>
          <w:sz w:val="24"/>
          <w:szCs w:val="24"/>
        </w:rPr>
        <w:t>bagi anaknya</w:t>
      </w:r>
      <w:r w:rsidR="00863274">
        <w:rPr>
          <w:rStyle w:val="markedcontent"/>
          <w:rFonts w:ascii="Times New Roman" w:hAnsi="Times New Roman" w:cs="Times New Roman"/>
          <w:sz w:val="24"/>
          <w:szCs w:val="24"/>
          <w:lang w:val="en-US"/>
        </w:rPr>
        <w:t>.</w:t>
      </w:r>
    </w:p>
    <w:p w:rsidR="004A5D3B" w:rsidRDefault="004A5D3B" w:rsidP="004A5D3B">
      <w:pPr>
        <w:pStyle w:val="ListParagraph"/>
        <w:spacing w:after="0" w:line="480" w:lineRule="auto"/>
        <w:ind w:left="360"/>
        <w:jc w:val="both"/>
        <w:rPr>
          <w:rFonts w:ascii="Times New Roman" w:hAnsi="Times New Roman" w:cs="Times New Roman"/>
          <w:sz w:val="24"/>
          <w:szCs w:val="24"/>
          <w:lang w:val="en-US"/>
        </w:rPr>
      </w:pPr>
    </w:p>
    <w:p w:rsidR="00805811" w:rsidRDefault="00805811" w:rsidP="004A5D3B">
      <w:pPr>
        <w:pStyle w:val="ListParagraph"/>
        <w:spacing w:after="0" w:line="480" w:lineRule="auto"/>
        <w:ind w:left="360"/>
        <w:jc w:val="both"/>
        <w:rPr>
          <w:rFonts w:ascii="Times New Roman" w:hAnsi="Times New Roman" w:cs="Times New Roman"/>
          <w:sz w:val="24"/>
          <w:szCs w:val="24"/>
          <w:lang w:val="en-US"/>
        </w:rPr>
      </w:pPr>
    </w:p>
    <w:p w:rsidR="00805811" w:rsidRDefault="00805811" w:rsidP="004A5D3B">
      <w:pPr>
        <w:pStyle w:val="ListParagraph"/>
        <w:spacing w:after="0" w:line="480" w:lineRule="auto"/>
        <w:ind w:left="360"/>
        <w:jc w:val="both"/>
        <w:rPr>
          <w:rFonts w:ascii="Times New Roman" w:hAnsi="Times New Roman" w:cs="Times New Roman"/>
          <w:sz w:val="24"/>
          <w:szCs w:val="24"/>
          <w:lang w:val="en-US"/>
        </w:rPr>
      </w:pPr>
    </w:p>
    <w:p w:rsidR="00805811" w:rsidRDefault="00805811" w:rsidP="00987084">
      <w:pPr>
        <w:spacing w:after="0" w:line="480" w:lineRule="auto"/>
        <w:jc w:val="both"/>
        <w:rPr>
          <w:rFonts w:ascii="Times New Roman" w:hAnsi="Times New Roman" w:cs="Times New Roman"/>
          <w:sz w:val="24"/>
          <w:szCs w:val="24"/>
          <w:lang w:val="en-US"/>
        </w:rPr>
      </w:pPr>
    </w:p>
    <w:p w:rsidR="00C32EA8" w:rsidRPr="00987084" w:rsidRDefault="00C32EA8" w:rsidP="00987084">
      <w:pPr>
        <w:spacing w:after="0" w:line="480" w:lineRule="auto"/>
        <w:jc w:val="both"/>
        <w:rPr>
          <w:rFonts w:ascii="Times New Roman" w:hAnsi="Times New Roman" w:cs="Times New Roman"/>
          <w:sz w:val="24"/>
          <w:szCs w:val="24"/>
          <w:lang w:val="en-US"/>
        </w:rPr>
      </w:pPr>
    </w:p>
    <w:p w:rsidR="006D5B47" w:rsidRDefault="006D5B47" w:rsidP="006D5B47">
      <w:pPr>
        <w:widowControl w:val="0"/>
        <w:autoSpaceDE w:val="0"/>
        <w:autoSpaceDN w:val="0"/>
        <w:adjustRightInd w:val="0"/>
        <w:spacing w:after="0"/>
        <w:ind w:left="567" w:hanging="567"/>
        <w:jc w:val="center"/>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DAFTAR PUSTAKA</w:t>
      </w:r>
    </w:p>
    <w:p w:rsidR="006D5B47" w:rsidRPr="00AF37CC" w:rsidRDefault="000812A8" w:rsidP="006D5B47">
      <w:pPr>
        <w:widowControl w:val="0"/>
        <w:autoSpaceDE w:val="0"/>
        <w:autoSpaceDN w:val="0"/>
        <w:adjustRightInd w:val="0"/>
        <w:spacing w:after="0"/>
        <w:ind w:left="567" w:hanging="567"/>
        <w:jc w:val="both"/>
        <w:rPr>
          <w:rFonts w:ascii="Times New Roman" w:hAnsi="Times New Roman" w:cs="Times New Roman"/>
          <w:sz w:val="24"/>
          <w:szCs w:val="24"/>
        </w:rPr>
      </w:pPr>
      <w:r w:rsidRPr="00AF37CC">
        <w:rPr>
          <w:rFonts w:ascii="Times New Roman" w:eastAsia="Calibri" w:hAnsi="Times New Roman" w:cs="Times New Roman"/>
          <w:b/>
          <w:sz w:val="24"/>
          <w:szCs w:val="24"/>
        </w:rPr>
        <w:fldChar w:fldCharType="begin" w:fldLock="1"/>
      </w:r>
      <w:r w:rsidR="006D5B47" w:rsidRPr="00AF37CC">
        <w:rPr>
          <w:rFonts w:ascii="Times New Roman" w:eastAsia="Calibri" w:hAnsi="Times New Roman" w:cs="Times New Roman"/>
          <w:b/>
          <w:sz w:val="24"/>
          <w:szCs w:val="24"/>
        </w:rPr>
        <w:instrText xml:space="preserve">ADDIN Mendeley Bibliography CSL_BIBLIOGRAPHY </w:instrText>
      </w:r>
      <w:r w:rsidRPr="00AF37CC">
        <w:rPr>
          <w:rFonts w:ascii="Times New Roman" w:eastAsia="Calibri" w:hAnsi="Times New Roman" w:cs="Times New Roman"/>
          <w:b/>
          <w:sz w:val="24"/>
          <w:szCs w:val="24"/>
        </w:rPr>
        <w:fldChar w:fldCharType="separate"/>
      </w:r>
    </w:p>
    <w:p w:rsidR="006D5B47" w:rsidRPr="005B2B7F" w:rsidRDefault="006D5B47" w:rsidP="006D5B47">
      <w:pPr>
        <w:spacing w:after="0"/>
        <w:ind w:left="709" w:hanging="709"/>
        <w:jc w:val="both"/>
        <w:rPr>
          <w:lang w:val="en-US"/>
        </w:rPr>
      </w:pPr>
      <w:r w:rsidRPr="00AF37CC">
        <w:rPr>
          <w:rFonts w:ascii="Times New Roman" w:hAnsi="Times New Roman" w:cs="Times New Roman"/>
          <w:sz w:val="24"/>
          <w:szCs w:val="24"/>
        </w:rPr>
        <w:t>1</w:t>
      </w:r>
      <w:r w:rsidRPr="00AF37CC">
        <w:rPr>
          <w:rFonts w:ascii="Times New Roman" w:hAnsi="Times New Roman" w:cs="Times New Roman"/>
          <w:sz w:val="24"/>
          <w:szCs w:val="24"/>
        </w:rPr>
        <w:tab/>
      </w:r>
      <w:r w:rsidRPr="005B2B7F">
        <w:rPr>
          <w:rFonts w:ascii="Times New Roman" w:hAnsi="Times New Roman" w:cs="Times New Roman"/>
          <w:sz w:val="24"/>
          <w:szCs w:val="24"/>
        </w:rPr>
        <w:t>World Health Organization. Expanded programme on Immunizatio</w:t>
      </w:r>
      <w:r>
        <w:rPr>
          <w:rFonts w:ascii="Times New Roman" w:hAnsi="Times New Roman" w:cs="Times New Roman"/>
          <w:sz w:val="24"/>
          <w:szCs w:val="24"/>
        </w:rPr>
        <w:t>n (EPI) factsheet 2019: Myanmar</w:t>
      </w:r>
      <w:r>
        <w:rPr>
          <w:rFonts w:ascii="Times New Roman" w:hAnsi="Times New Roman" w:cs="Times New Roman"/>
          <w:sz w:val="24"/>
          <w:szCs w:val="24"/>
          <w:lang w:val="en-US"/>
        </w:rPr>
        <w:t>; 2019</w:t>
      </w:r>
    </w:p>
    <w:p w:rsidR="006D5B47" w:rsidRPr="00AF37CC" w:rsidRDefault="006D5B47" w:rsidP="006D5B47">
      <w:pPr>
        <w:spacing w:after="0"/>
        <w:ind w:left="709" w:hanging="709"/>
        <w:jc w:val="both"/>
        <w:rPr>
          <w:rFonts w:ascii="Times New Roman" w:hAnsi="Times New Roman" w:cs="Times New Roman"/>
          <w:sz w:val="24"/>
          <w:szCs w:val="24"/>
        </w:rPr>
      </w:pPr>
      <w:r w:rsidRPr="00AF37CC">
        <w:rPr>
          <w:rFonts w:ascii="Times New Roman" w:hAnsi="Times New Roman" w:cs="Times New Roman"/>
          <w:sz w:val="24"/>
          <w:szCs w:val="24"/>
        </w:rPr>
        <w:t>2</w:t>
      </w:r>
      <w:r w:rsidRPr="00AF37CC">
        <w:rPr>
          <w:rFonts w:ascii="Times New Roman" w:hAnsi="Times New Roman" w:cs="Times New Roman"/>
          <w:sz w:val="24"/>
          <w:szCs w:val="24"/>
        </w:rPr>
        <w:tab/>
        <w:t>Berkley, Dunkelberg JC, Thie KW.2014.Hepatitis b and c in pregnancy: areview and recommendations for care.J Perinatol; 34(12):882-91.</w:t>
      </w:r>
    </w:p>
    <w:p w:rsidR="006D5B47" w:rsidRPr="00AF37CC" w:rsidRDefault="006D5B47" w:rsidP="006D5B47">
      <w:pPr>
        <w:spacing w:after="0"/>
        <w:ind w:left="709" w:hanging="709"/>
        <w:jc w:val="both"/>
        <w:rPr>
          <w:rFonts w:ascii="Times New Roman" w:hAnsi="Times New Roman" w:cs="Times New Roman"/>
          <w:sz w:val="24"/>
          <w:szCs w:val="24"/>
          <w:lang w:val="en-US"/>
        </w:rPr>
      </w:pPr>
      <w:r w:rsidRPr="00AF37CC">
        <w:rPr>
          <w:rFonts w:ascii="Times New Roman" w:hAnsi="Times New Roman" w:cs="Times New Roman"/>
          <w:sz w:val="24"/>
          <w:szCs w:val="24"/>
        </w:rPr>
        <w:t>3</w:t>
      </w:r>
      <w:r w:rsidRPr="00AF37CC">
        <w:rPr>
          <w:rFonts w:ascii="Times New Roman" w:hAnsi="Times New Roman" w:cs="Times New Roman"/>
          <w:sz w:val="24"/>
          <w:szCs w:val="24"/>
        </w:rPr>
        <w:tab/>
      </w:r>
      <w:r w:rsidRPr="005B2B7F">
        <w:rPr>
          <w:rFonts w:ascii="Times New Roman" w:hAnsi="Times New Roman" w:cs="Times New Roman"/>
          <w:sz w:val="24"/>
          <w:szCs w:val="24"/>
        </w:rPr>
        <w:t>World Health Organization.</w:t>
      </w:r>
      <w:r w:rsidRPr="00AF37CC">
        <w:rPr>
          <w:rFonts w:ascii="Times New Roman" w:hAnsi="Times New Roman" w:cs="Times New Roman"/>
          <w:sz w:val="24"/>
          <w:szCs w:val="24"/>
        </w:rPr>
        <w:t xml:space="preserve"> Global Immunization Data. </w:t>
      </w:r>
      <w:hyperlink r:id="rId32" w:history="1">
        <w:r w:rsidRPr="00AF37CC">
          <w:rPr>
            <w:rStyle w:val="Hyperlink"/>
            <w:rFonts w:ascii="Times New Roman" w:hAnsi="Times New Roman" w:cs="Times New Roman"/>
            <w:color w:val="auto"/>
            <w:sz w:val="24"/>
            <w:szCs w:val="24"/>
            <w:u w:val="none"/>
          </w:rPr>
          <w:t>www.who.int</w:t>
        </w:r>
      </w:hyperlink>
      <w:r w:rsidRPr="00AF37CC">
        <w:rPr>
          <w:rFonts w:ascii="Times New Roman" w:hAnsi="Times New Roman" w:cs="Times New Roman"/>
          <w:sz w:val="24"/>
          <w:szCs w:val="24"/>
        </w:rPr>
        <w:t>; 201</w:t>
      </w:r>
      <w:r w:rsidRPr="00AF37CC">
        <w:rPr>
          <w:rFonts w:ascii="Times New Roman" w:hAnsi="Times New Roman" w:cs="Times New Roman"/>
          <w:sz w:val="24"/>
          <w:szCs w:val="24"/>
          <w:lang w:val="en-US"/>
        </w:rPr>
        <w:t>9</w:t>
      </w:r>
    </w:p>
    <w:p w:rsidR="006D5B47" w:rsidRPr="00C621D7" w:rsidRDefault="006D5B47" w:rsidP="006D5B47">
      <w:pPr>
        <w:spacing w:after="0"/>
        <w:ind w:left="709" w:hanging="709"/>
        <w:jc w:val="both"/>
        <w:rPr>
          <w:rFonts w:ascii="Times New Roman" w:hAnsi="Times New Roman" w:cs="Times New Roman"/>
          <w:sz w:val="24"/>
          <w:szCs w:val="24"/>
          <w:lang w:val="en-US"/>
        </w:rPr>
      </w:pPr>
      <w:r w:rsidRPr="00AF37CC">
        <w:rPr>
          <w:rFonts w:ascii="Times New Roman" w:hAnsi="Times New Roman" w:cs="Times New Roman"/>
          <w:sz w:val="24"/>
          <w:szCs w:val="24"/>
        </w:rPr>
        <w:t>4</w:t>
      </w:r>
      <w:r w:rsidRPr="00AF37CC">
        <w:rPr>
          <w:rFonts w:ascii="Times New Roman" w:hAnsi="Times New Roman" w:cs="Times New Roman"/>
          <w:sz w:val="24"/>
          <w:szCs w:val="24"/>
        </w:rPr>
        <w:tab/>
        <w:t>Kemenkes RI. Survei Demografi dan Kesehatan Indonesia. http://www.bkkbn.go.id/litbang</w:t>
      </w:r>
      <w:r w:rsidRPr="00AF37CC">
        <w:rPr>
          <w:rFonts w:ascii="Times New Roman" w:hAnsi="Times New Roman" w:cs="Times New Roman"/>
          <w:sz w:val="24"/>
          <w:szCs w:val="24"/>
          <w:lang w:val="en-US"/>
        </w:rPr>
        <w:t xml:space="preserve">; 2019; </w:t>
      </w:r>
      <w:r w:rsidRPr="00AF37CC">
        <w:rPr>
          <w:rFonts w:ascii="Times New Roman" w:hAnsi="Times New Roman" w:cs="Times New Roman"/>
          <w:sz w:val="24"/>
          <w:szCs w:val="24"/>
        </w:rPr>
        <w:t>D</w:t>
      </w:r>
      <w:r>
        <w:rPr>
          <w:rFonts w:ascii="Times New Roman" w:hAnsi="Times New Roman" w:cs="Times New Roman"/>
          <w:sz w:val="24"/>
          <w:szCs w:val="24"/>
        </w:rPr>
        <w:t xml:space="preserve">i akses tanggal 23 </w:t>
      </w:r>
      <w:r>
        <w:rPr>
          <w:rFonts w:ascii="Times New Roman" w:hAnsi="Times New Roman" w:cs="Times New Roman"/>
          <w:sz w:val="24"/>
          <w:szCs w:val="24"/>
          <w:lang w:val="en-US"/>
        </w:rPr>
        <w:t xml:space="preserve">Maret </w:t>
      </w:r>
      <w:r>
        <w:rPr>
          <w:rFonts w:ascii="Times New Roman" w:hAnsi="Times New Roman" w:cs="Times New Roman"/>
          <w:sz w:val="24"/>
          <w:szCs w:val="24"/>
        </w:rPr>
        <w:t>202</w:t>
      </w:r>
      <w:r>
        <w:rPr>
          <w:rFonts w:ascii="Times New Roman" w:hAnsi="Times New Roman" w:cs="Times New Roman"/>
          <w:sz w:val="24"/>
          <w:szCs w:val="24"/>
          <w:lang w:val="en-US"/>
        </w:rPr>
        <w:t>2</w:t>
      </w:r>
    </w:p>
    <w:p w:rsidR="006D5B47" w:rsidRDefault="006D5B47" w:rsidP="00E20797">
      <w:pPr>
        <w:spacing w:after="0"/>
        <w:ind w:left="709" w:hanging="709"/>
        <w:jc w:val="both"/>
        <w:rPr>
          <w:rFonts w:ascii="Times New Roman" w:hAnsi="Times New Roman" w:cs="Times New Roman"/>
          <w:sz w:val="24"/>
          <w:szCs w:val="24"/>
          <w:lang w:val="en-US"/>
        </w:rPr>
      </w:pPr>
      <w:r w:rsidRPr="00AF37CC">
        <w:rPr>
          <w:rFonts w:ascii="Times New Roman" w:hAnsi="Times New Roman" w:cs="Times New Roman"/>
          <w:sz w:val="24"/>
          <w:szCs w:val="24"/>
        </w:rPr>
        <w:t>5</w:t>
      </w:r>
      <w:r w:rsidRPr="00AF37CC">
        <w:rPr>
          <w:rFonts w:ascii="Times New Roman" w:hAnsi="Times New Roman" w:cs="Times New Roman"/>
          <w:sz w:val="24"/>
          <w:szCs w:val="24"/>
        </w:rPr>
        <w:tab/>
        <w:t xml:space="preserve">Kemenkes Ri. Riset Kesehatan Dasar; RISKESDAS. </w:t>
      </w:r>
      <w:r w:rsidRPr="004374FB">
        <w:rPr>
          <w:rFonts w:ascii="Times New Roman" w:hAnsi="Times New Roman" w:cs="Times New Roman"/>
          <w:sz w:val="24"/>
          <w:szCs w:val="24"/>
        </w:rPr>
        <w:t>Jakarta:BalitbangKemenkes Ri; 201</w:t>
      </w:r>
      <w:r>
        <w:rPr>
          <w:rFonts w:ascii="Times New Roman" w:hAnsi="Times New Roman" w:cs="Times New Roman"/>
          <w:sz w:val="24"/>
          <w:szCs w:val="24"/>
          <w:lang w:val="en-US"/>
        </w:rPr>
        <w:t>9</w:t>
      </w:r>
    </w:p>
    <w:p w:rsidR="006D5B47" w:rsidRPr="00AF37CC" w:rsidRDefault="006D5B47" w:rsidP="006D5B47">
      <w:pPr>
        <w:spacing w:after="0"/>
        <w:ind w:left="709" w:hanging="709"/>
        <w:jc w:val="both"/>
        <w:rPr>
          <w:rFonts w:ascii="Times New Roman" w:hAnsi="Times New Roman" w:cs="Times New Roman"/>
          <w:sz w:val="24"/>
          <w:szCs w:val="24"/>
        </w:rPr>
      </w:pPr>
      <w:r w:rsidRPr="00AF37CC">
        <w:rPr>
          <w:rFonts w:ascii="Times New Roman" w:hAnsi="Times New Roman" w:cs="Times New Roman"/>
          <w:sz w:val="24"/>
          <w:szCs w:val="24"/>
        </w:rPr>
        <w:t>6</w:t>
      </w:r>
      <w:r w:rsidRPr="00AF37CC">
        <w:rPr>
          <w:rFonts w:ascii="Times New Roman" w:hAnsi="Times New Roman" w:cs="Times New Roman"/>
          <w:sz w:val="24"/>
          <w:szCs w:val="24"/>
        </w:rPr>
        <w:tab/>
        <w:t>[UNICEF] United Nations Children’s Fund. The care initiative assessment. Analysis and action to improve care for Nutrition. Newyork : Unicef; 2009</w:t>
      </w:r>
    </w:p>
    <w:p w:rsidR="006D5B47" w:rsidRPr="004374FB" w:rsidRDefault="006D5B47" w:rsidP="006D5B47">
      <w:pPr>
        <w:spacing w:after="0"/>
        <w:ind w:left="709" w:hanging="709"/>
        <w:jc w:val="both"/>
        <w:rPr>
          <w:rFonts w:ascii="Times New Roman" w:hAnsi="Times New Roman" w:cs="Times New Roman"/>
          <w:sz w:val="24"/>
          <w:szCs w:val="24"/>
          <w:lang w:val="en-US"/>
        </w:rPr>
      </w:pPr>
      <w:r w:rsidRPr="00AF37CC">
        <w:rPr>
          <w:rFonts w:ascii="Times New Roman" w:hAnsi="Times New Roman" w:cs="Times New Roman"/>
          <w:sz w:val="24"/>
          <w:szCs w:val="24"/>
        </w:rPr>
        <w:t>7</w:t>
      </w:r>
      <w:r w:rsidRPr="00AF37CC">
        <w:rPr>
          <w:rFonts w:ascii="Times New Roman" w:hAnsi="Times New Roman" w:cs="Times New Roman"/>
          <w:sz w:val="24"/>
          <w:szCs w:val="24"/>
        </w:rPr>
        <w:tab/>
        <w:t>Pedoman Pelaksanaan Pekan Imunisasi Nasional Ta</w:t>
      </w:r>
      <w:r>
        <w:rPr>
          <w:rFonts w:ascii="Times New Roman" w:hAnsi="Times New Roman" w:cs="Times New Roman"/>
          <w:sz w:val="24"/>
          <w:szCs w:val="24"/>
        </w:rPr>
        <w:t>hun 2006. Jakarta: Depkes R.I.</w:t>
      </w:r>
    </w:p>
    <w:p w:rsidR="006D5B47" w:rsidRPr="004374FB" w:rsidRDefault="006D5B47" w:rsidP="006D5B47">
      <w:pPr>
        <w:spacing w:after="0"/>
        <w:ind w:left="709" w:hanging="709"/>
        <w:jc w:val="both"/>
        <w:rPr>
          <w:rFonts w:ascii="Times New Roman" w:hAnsi="Times New Roman" w:cs="Times New Roman"/>
          <w:sz w:val="24"/>
          <w:szCs w:val="24"/>
        </w:rPr>
      </w:pPr>
      <w:r w:rsidRPr="004374FB">
        <w:rPr>
          <w:rFonts w:ascii="Times New Roman" w:hAnsi="Times New Roman" w:cs="Times New Roman"/>
          <w:sz w:val="24"/>
          <w:szCs w:val="24"/>
        </w:rPr>
        <w:t>8</w:t>
      </w:r>
      <w:r w:rsidRPr="004374FB">
        <w:rPr>
          <w:rFonts w:ascii="Times New Roman" w:hAnsi="Times New Roman" w:cs="Times New Roman"/>
          <w:sz w:val="24"/>
          <w:szCs w:val="24"/>
        </w:rPr>
        <w:tab/>
        <w:t>Peraturan Menteri Kesehatan Republik Indonesia Nomor. 741/MENKES/PER/VII/2015</w:t>
      </w:r>
    </w:p>
    <w:p w:rsidR="006D5B47" w:rsidRPr="00C621D7" w:rsidRDefault="006D5B47" w:rsidP="006D5B47">
      <w:pPr>
        <w:spacing w:after="0"/>
        <w:ind w:left="709" w:hanging="709"/>
        <w:jc w:val="both"/>
        <w:rPr>
          <w:rFonts w:ascii="Times New Roman" w:hAnsi="Times New Roman" w:cs="Times New Roman"/>
          <w:sz w:val="24"/>
          <w:szCs w:val="24"/>
          <w:lang w:val="en-US"/>
        </w:rPr>
      </w:pPr>
      <w:r w:rsidRPr="004374FB">
        <w:rPr>
          <w:rFonts w:ascii="Times New Roman" w:hAnsi="Times New Roman" w:cs="Times New Roman"/>
          <w:sz w:val="24"/>
          <w:szCs w:val="24"/>
        </w:rPr>
        <w:t>9</w:t>
      </w:r>
      <w:r w:rsidRPr="00F56572">
        <w:rPr>
          <w:rFonts w:ascii="Times New Roman" w:hAnsi="Times New Roman" w:cs="Times New Roman"/>
          <w:sz w:val="24"/>
          <w:szCs w:val="24"/>
        </w:rPr>
        <w:tab/>
        <w:t xml:space="preserve">Fida, Maya. Pengantar Ilmu kesehatan </w:t>
      </w:r>
      <w:r>
        <w:rPr>
          <w:rFonts w:ascii="Times New Roman" w:hAnsi="Times New Roman" w:cs="Times New Roman"/>
          <w:sz w:val="24"/>
          <w:szCs w:val="24"/>
        </w:rPr>
        <w:t>Anak Jogjakarta.: D-MEDIKA; 201</w:t>
      </w:r>
      <w:r>
        <w:rPr>
          <w:rFonts w:ascii="Times New Roman" w:hAnsi="Times New Roman" w:cs="Times New Roman"/>
          <w:sz w:val="24"/>
          <w:szCs w:val="24"/>
          <w:lang w:val="en-US"/>
        </w:rPr>
        <w:t>9</w:t>
      </w:r>
    </w:p>
    <w:p w:rsidR="006D5B47" w:rsidRPr="00F56572" w:rsidRDefault="006D5B47" w:rsidP="006D5B47">
      <w:pPr>
        <w:spacing w:after="0"/>
        <w:ind w:left="709" w:hanging="709"/>
        <w:jc w:val="both"/>
        <w:rPr>
          <w:rFonts w:ascii="Times New Roman" w:hAnsi="Times New Roman" w:cs="Times New Roman"/>
          <w:sz w:val="24"/>
          <w:szCs w:val="24"/>
        </w:rPr>
      </w:pPr>
      <w:r w:rsidRPr="00F56572">
        <w:rPr>
          <w:rFonts w:ascii="Times New Roman" w:hAnsi="Times New Roman" w:cs="Times New Roman"/>
          <w:sz w:val="24"/>
          <w:szCs w:val="24"/>
        </w:rPr>
        <w:t>10</w:t>
      </w:r>
      <w:r w:rsidRPr="00F56572">
        <w:rPr>
          <w:rFonts w:ascii="Times New Roman" w:hAnsi="Times New Roman" w:cs="Times New Roman"/>
          <w:sz w:val="24"/>
          <w:szCs w:val="24"/>
        </w:rPr>
        <w:tab/>
      </w:r>
      <w:r w:rsidRPr="005B2B7F">
        <w:rPr>
          <w:rFonts w:ascii="Times New Roman" w:hAnsi="Times New Roman" w:cs="Times New Roman"/>
          <w:sz w:val="24"/>
          <w:szCs w:val="24"/>
        </w:rPr>
        <w:t>World Health Organization</w:t>
      </w:r>
      <w:r w:rsidRPr="00F56572">
        <w:rPr>
          <w:rFonts w:ascii="Times New Roman" w:hAnsi="Times New Roman" w:cs="Times New Roman"/>
          <w:sz w:val="24"/>
          <w:szCs w:val="24"/>
        </w:rPr>
        <w:t>. Hepatitis B. [internet]. Lanset. [disitasi pada tanggal 2 Maret 202</w:t>
      </w:r>
      <w:r w:rsidRPr="00F56572">
        <w:rPr>
          <w:rFonts w:ascii="Times New Roman" w:hAnsi="Times New Roman" w:cs="Times New Roman"/>
          <w:sz w:val="24"/>
          <w:szCs w:val="24"/>
          <w:lang w:val="en-US"/>
        </w:rPr>
        <w:t>2</w:t>
      </w:r>
      <w:r w:rsidRPr="00F56572">
        <w:rPr>
          <w:rFonts w:ascii="Times New Roman" w:hAnsi="Times New Roman" w:cs="Times New Roman"/>
          <w:sz w:val="24"/>
          <w:szCs w:val="24"/>
        </w:rPr>
        <w:t>];385(9963):117–71. Tersedia dari :http://www.who.int/mediacentre/factsheets/fs204/en/; 2016</w:t>
      </w:r>
    </w:p>
    <w:p w:rsidR="006D5B47" w:rsidRPr="00E17AAC" w:rsidRDefault="006D5B47" w:rsidP="006D5B47">
      <w:pPr>
        <w:spacing w:after="0"/>
        <w:ind w:left="709" w:hanging="709"/>
        <w:jc w:val="both"/>
        <w:rPr>
          <w:rFonts w:ascii="Times New Roman" w:hAnsi="Times New Roman" w:cs="Times New Roman"/>
          <w:sz w:val="24"/>
          <w:szCs w:val="24"/>
          <w:lang w:val="en-US"/>
        </w:rPr>
      </w:pPr>
      <w:r w:rsidRPr="00F56572">
        <w:rPr>
          <w:rFonts w:ascii="Times New Roman" w:hAnsi="Times New Roman" w:cs="Times New Roman"/>
          <w:sz w:val="24"/>
          <w:szCs w:val="24"/>
        </w:rPr>
        <w:t>11</w:t>
      </w:r>
      <w:r w:rsidRPr="00F56572">
        <w:rPr>
          <w:rFonts w:ascii="Times New Roman" w:hAnsi="Times New Roman" w:cs="Times New Roman"/>
          <w:sz w:val="24"/>
          <w:szCs w:val="24"/>
        </w:rPr>
        <w:tab/>
      </w:r>
      <w:r>
        <w:rPr>
          <w:rFonts w:ascii="Times New Roman" w:hAnsi="Times New Roman" w:cs="Times New Roman"/>
          <w:sz w:val="24"/>
          <w:szCs w:val="24"/>
          <w:lang w:val="en-US"/>
        </w:rPr>
        <w:t>Profil Dinas Kesehatan Provinsi Aceh: 2021</w:t>
      </w:r>
    </w:p>
    <w:p w:rsidR="006D5B47" w:rsidRPr="00F56572" w:rsidRDefault="006D5B47" w:rsidP="006D5B47">
      <w:pPr>
        <w:spacing w:after="0"/>
        <w:ind w:left="709" w:hanging="709"/>
        <w:jc w:val="both"/>
        <w:rPr>
          <w:rFonts w:ascii="Times New Roman" w:hAnsi="Times New Roman" w:cs="Times New Roman"/>
          <w:sz w:val="24"/>
          <w:szCs w:val="24"/>
          <w:lang w:val="en-US"/>
        </w:rPr>
      </w:pPr>
      <w:r w:rsidRPr="00F56572">
        <w:rPr>
          <w:rFonts w:ascii="Times New Roman" w:hAnsi="Times New Roman" w:cs="Times New Roman"/>
          <w:sz w:val="24"/>
          <w:szCs w:val="24"/>
          <w:lang w:val="en-US"/>
        </w:rPr>
        <w:t>12</w:t>
      </w:r>
      <w:r w:rsidRPr="00F56572">
        <w:rPr>
          <w:rFonts w:ascii="Times New Roman" w:hAnsi="Times New Roman" w:cs="Times New Roman"/>
          <w:sz w:val="24"/>
          <w:szCs w:val="24"/>
          <w:lang w:val="en-US"/>
        </w:rPr>
        <w:tab/>
      </w:r>
      <w:r w:rsidR="003715F4">
        <w:rPr>
          <w:rFonts w:ascii="Times New Roman" w:eastAsia="Times New Roman" w:hAnsi="Times New Roman" w:cs="Times New Roman"/>
          <w:sz w:val="24"/>
          <w:szCs w:val="24"/>
          <w:lang w:val="en-US"/>
        </w:rPr>
        <w:t>L.W Green</w:t>
      </w:r>
      <w:r w:rsidRPr="00F56572">
        <w:rPr>
          <w:rFonts w:ascii="Times New Roman" w:hAnsi="Times New Roman" w:cs="Times New Roman"/>
          <w:sz w:val="24"/>
          <w:szCs w:val="24"/>
        </w:rPr>
        <w:t xml:space="preserve">. The health belief model and sick role behavior. </w:t>
      </w:r>
      <w:r w:rsidRPr="00F56572">
        <w:rPr>
          <w:rFonts w:ascii="Times New Roman" w:hAnsi="Times New Roman" w:cs="Times New Roman"/>
          <w:i/>
          <w:iCs/>
          <w:sz w:val="24"/>
          <w:szCs w:val="24"/>
        </w:rPr>
        <w:t>Health education monographs</w:t>
      </w:r>
      <w:r w:rsidRPr="00F56572">
        <w:rPr>
          <w:rFonts w:ascii="Times New Roman" w:hAnsi="Times New Roman" w:cs="Times New Roman"/>
          <w:sz w:val="24"/>
          <w:szCs w:val="24"/>
        </w:rPr>
        <w:t>, 1974, 2.4: 409-419.</w:t>
      </w:r>
    </w:p>
    <w:p w:rsidR="006D5B47" w:rsidRPr="00F56572" w:rsidRDefault="006D5B47" w:rsidP="006D5B47">
      <w:pPr>
        <w:spacing w:after="0"/>
        <w:ind w:left="709" w:hanging="709"/>
        <w:jc w:val="both"/>
        <w:rPr>
          <w:rFonts w:ascii="Times New Roman" w:hAnsi="Times New Roman" w:cs="Times New Roman"/>
          <w:sz w:val="24"/>
          <w:szCs w:val="24"/>
          <w:lang w:val="en-US"/>
        </w:rPr>
      </w:pPr>
      <w:r w:rsidRPr="00F56572">
        <w:rPr>
          <w:rFonts w:ascii="Times New Roman" w:hAnsi="Times New Roman" w:cs="Times New Roman"/>
          <w:sz w:val="24"/>
          <w:szCs w:val="24"/>
        </w:rPr>
        <w:t>1</w:t>
      </w:r>
      <w:r w:rsidRPr="00F56572">
        <w:rPr>
          <w:rFonts w:ascii="Times New Roman" w:hAnsi="Times New Roman" w:cs="Times New Roman"/>
          <w:sz w:val="24"/>
          <w:szCs w:val="24"/>
          <w:lang w:val="en-US"/>
        </w:rPr>
        <w:t>3</w:t>
      </w:r>
      <w:r w:rsidRPr="00F56572">
        <w:rPr>
          <w:rFonts w:ascii="Times New Roman" w:hAnsi="Times New Roman" w:cs="Times New Roman"/>
          <w:sz w:val="24"/>
          <w:szCs w:val="24"/>
        </w:rPr>
        <w:tab/>
      </w:r>
      <w:r w:rsidRPr="00F56572">
        <w:rPr>
          <w:rFonts w:ascii="Times New Roman" w:hAnsi="Times New Roman" w:cs="Times New Roman"/>
          <w:sz w:val="24"/>
          <w:szCs w:val="24"/>
          <w:lang w:val="en-US"/>
        </w:rPr>
        <w:t xml:space="preserve">Ulina, </w:t>
      </w:r>
      <w:r w:rsidRPr="00F56572">
        <w:rPr>
          <w:rFonts w:ascii="Times New Roman" w:hAnsi="Times New Roman" w:cs="Times New Roman"/>
          <w:sz w:val="24"/>
          <w:szCs w:val="24"/>
        </w:rPr>
        <w:t xml:space="preserve">Helmi, Alfian. </w:t>
      </w:r>
      <w:r w:rsidRPr="00F56572">
        <w:rPr>
          <w:rFonts w:ascii="Times New Roman" w:hAnsi="Times New Roman" w:cs="Times New Roman"/>
          <w:iCs/>
          <w:sz w:val="24"/>
          <w:szCs w:val="24"/>
        </w:rPr>
        <w:t>Pengaruh Faktor Internal Dan Eksternal Terhadap Perilaku Ibu Dalam Pemberian Imunisasi Hepatitis B Pada Bayi Di Kabupaten Aceh Utara</w:t>
      </w:r>
      <w:r w:rsidRPr="00F56572">
        <w:rPr>
          <w:rFonts w:ascii="Times New Roman" w:hAnsi="Times New Roman" w:cs="Times New Roman"/>
          <w:sz w:val="24"/>
          <w:szCs w:val="24"/>
        </w:rPr>
        <w:t>. Master's Thesis;201</w:t>
      </w:r>
      <w:r w:rsidRPr="00F56572">
        <w:rPr>
          <w:rFonts w:ascii="Times New Roman" w:hAnsi="Times New Roman" w:cs="Times New Roman"/>
          <w:sz w:val="24"/>
          <w:szCs w:val="24"/>
          <w:lang w:val="en-US"/>
        </w:rPr>
        <w:t>8</w:t>
      </w:r>
    </w:p>
    <w:p w:rsidR="006D5B47" w:rsidRPr="00AF37CC" w:rsidRDefault="006D5B47" w:rsidP="006D5B47">
      <w:pPr>
        <w:spacing w:after="0"/>
        <w:ind w:left="709" w:hanging="709"/>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4</w:t>
      </w:r>
      <w:r w:rsidRPr="00AF37CC">
        <w:rPr>
          <w:rFonts w:ascii="Times New Roman" w:hAnsi="Times New Roman" w:cs="Times New Roman"/>
          <w:sz w:val="24"/>
          <w:szCs w:val="24"/>
        </w:rPr>
        <w:tab/>
      </w:r>
      <w:r w:rsidRPr="00AF37CC">
        <w:rPr>
          <w:rFonts w:ascii="Times New Roman" w:hAnsi="Times New Roman" w:cs="Times New Roman"/>
          <w:color w:val="000000" w:themeColor="text1"/>
          <w:sz w:val="24"/>
          <w:szCs w:val="24"/>
        </w:rPr>
        <w:t xml:space="preserve">Helfia, Rahmi. </w:t>
      </w:r>
      <w:r w:rsidRPr="00AF37CC">
        <w:rPr>
          <w:rFonts w:ascii="Times New Roman" w:hAnsi="Times New Roman" w:cs="Times New Roman"/>
          <w:i/>
          <w:iCs/>
          <w:color w:val="000000" w:themeColor="text1"/>
          <w:sz w:val="24"/>
          <w:szCs w:val="24"/>
        </w:rPr>
        <w:t>Analisis Beberapa Faktor Yang Berhubungan dengan Kelengkapan Imunisasi Dasar Lengkap Pada Bayi Dalam Pencapaian Universal Child Immunization (UCI) di Wilayah Kerja Puskesmas Meurah Dua Kabupaten Pidie Jaya Tahun 2019</w:t>
      </w:r>
      <w:r w:rsidRPr="00AF37CC">
        <w:rPr>
          <w:rFonts w:ascii="Times New Roman" w:hAnsi="Times New Roman" w:cs="Times New Roman"/>
          <w:color w:val="000000" w:themeColor="text1"/>
          <w:sz w:val="24"/>
          <w:szCs w:val="24"/>
        </w:rPr>
        <w:t>. 2019. PhD Thesis.</w:t>
      </w:r>
    </w:p>
    <w:p w:rsidR="006D5B47" w:rsidRPr="00AF37CC" w:rsidRDefault="006D5B47" w:rsidP="006D5B47">
      <w:pPr>
        <w:spacing w:after="0"/>
        <w:ind w:left="709" w:hanging="709"/>
        <w:jc w:val="both"/>
        <w:rPr>
          <w:rFonts w:ascii="Times New Roman" w:hAnsi="Times New Roman" w:cs="Times New Roman"/>
          <w:color w:val="000000" w:themeColor="text1"/>
          <w:sz w:val="24"/>
          <w:szCs w:val="24"/>
          <w:lang w:val="en-US"/>
        </w:rPr>
      </w:pPr>
      <w:r w:rsidRPr="00AF37CC">
        <w:rPr>
          <w:rFonts w:ascii="Times New Roman" w:hAnsi="Times New Roman" w:cs="Times New Roman"/>
          <w:sz w:val="24"/>
          <w:szCs w:val="24"/>
        </w:rPr>
        <w:t>1</w:t>
      </w:r>
      <w:r>
        <w:rPr>
          <w:rFonts w:ascii="Times New Roman" w:hAnsi="Times New Roman" w:cs="Times New Roman"/>
          <w:sz w:val="24"/>
          <w:szCs w:val="24"/>
          <w:lang w:val="en-US"/>
        </w:rPr>
        <w:t>5</w:t>
      </w:r>
      <w:r w:rsidRPr="00AF37CC">
        <w:rPr>
          <w:rFonts w:ascii="Times New Roman" w:hAnsi="Times New Roman" w:cs="Times New Roman"/>
          <w:sz w:val="24"/>
          <w:szCs w:val="24"/>
        </w:rPr>
        <w:tab/>
      </w:r>
      <w:r w:rsidRPr="00AF37CC">
        <w:rPr>
          <w:rFonts w:ascii="Times New Roman" w:hAnsi="Times New Roman" w:cs="Times New Roman"/>
          <w:color w:val="000000" w:themeColor="text1"/>
          <w:sz w:val="24"/>
          <w:szCs w:val="24"/>
        </w:rPr>
        <w:t xml:space="preserve">Lea. Analysis Of Mother’s Knowledge And Attitude About Immunization Hb0. </w:t>
      </w:r>
      <w:r w:rsidRPr="00AF37CC">
        <w:rPr>
          <w:rFonts w:ascii="Times New Roman" w:hAnsi="Times New Roman" w:cs="Times New Roman"/>
          <w:i/>
          <w:iCs/>
          <w:color w:val="000000" w:themeColor="text1"/>
          <w:sz w:val="24"/>
          <w:szCs w:val="24"/>
        </w:rPr>
        <w:t>Journal Of Research In Public Health Sciences</w:t>
      </w:r>
      <w:r w:rsidRPr="00AF37CC">
        <w:rPr>
          <w:rFonts w:ascii="Times New Roman" w:hAnsi="Times New Roman" w:cs="Times New Roman"/>
          <w:color w:val="000000" w:themeColor="text1"/>
          <w:sz w:val="24"/>
          <w:szCs w:val="24"/>
        </w:rPr>
        <w:t>, 2020, 1.1.</w:t>
      </w:r>
    </w:p>
    <w:p w:rsidR="006D5B47" w:rsidRPr="00E17AAC" w:rsidRDefault="006D5B47" w:rsidP="006D5B47">
      <w:pPr>
        <w:spacing w:after="0"/>
        <w:ind w:left="709" w:hanging="709"/>
        <w:jc w:val="both"/>
        <w:rPr>
          <w:rFonts w:ascii="Times New Roman" w:hAnsi="Times New Roman" w:cs="Times New Roman"/>
          <w:b/>
          <w:i/>
          <w:iCs/>
          <w:sz w:val="24"/>
          <w:szCs w:val="24"/>
          <w:lang w:val="en-US"/>
        </w:rPr>
      </w:pPr>
      <w:r>
        <w:rPr>
          <w:rFonts w:ascii="Times New Roman" w:hAnsi="Times New Roman" w:cs="Times New Roman"/>
          <w:sz w:val="24"/>
          <w:szCs w:val="24"/>
          <w:lang w:val="en-US"/>
        </w:rPr>
        <w:t>16</w:t>
      </w:r>
      <w:r w:rsidRPr="00AF37CC">
        <w:rPr>
          <w:rFonts w:ascii="Times New Roman" w:hAnsi="Times New Roman" w:cs="Times New Roman"/>
          <w:sz w:val="24"/>
          <w:szCs w:val="24"/>
          <w:lang w:val="en-US"/>
        </w:rPr>
        <w:tab/>
      </w:r>
      <w:r>
        <w:rPr>
          <w:rFonts w:ascii="Times New Roman" w:hAnsi="Times New Roman" w:cs="Times New Roman"/>
          <w:sz w:val="24"/>
          <w:szCs w:val="24"/>
          <w:lang w:val="en-US"/>
        </w:rPr>
        <w:t xml:space="preserve">Permata Shyntia, </w:t>
      </w:r>
      <w:r w:rsidRPr="00AF37CC">
        <w:rPr>
          <w:rFonts w:ascii="Times New Roman" w:hAnsi="Times New Roman" w:cs="Times New Roman"/>
          <w:sz w:val="24"/>
          <w:szCs w:val="24"/>
        </w:rPr>
        <w:t>Anggraini,</w:t>
      </w:r>
      <w:r>
        <w:rPr>
          <w:rFonts w:ascii="Times New Roman" w:hAnsi="Times New Roman" w:cs="Times New Roman"/>
          <w:sz w:val="24"/>
          <w:szCs w:val="24"/>
          <w:lang w:val="en-US"/>
        </w:rPr>
        <w:t>Susilowati, Risna Intan Melati</w:t>
      </w:r>
      <w:r w:rsidRPr="00AF37CC">
        <w:rPr>
          <w:rFonts w:ascii="Times New Roman" w:hAnsi="Times New Roman" w:cs="Times New Roman"/>
          <w:sz w:val="24"/>
          <w:szCs w:val="24"/>
        </w:rPr>
        <w:t>. A</w:t>
      </w:r>
      <w:r w:rsidRPr="00E17AAC">
        <w:rPr>
          <w:rFonts w:ascii="Times New Roman" w:hAnsi="Times New Roman" w:cs="Times New Roman"/>
          <w:b/>
          <w:i/>
          <w:sz w:val="24"/>
          <w:szCs w:val="24"/>
          <w:lang w:val="en-US"/>
        </w:rPr>
        <w:t xml:space="preserve"> </w:t>
      </w:r>
      <w:r w:rsidRPr="00E17AAC">
        <w:rPr>
          <w:rFonts w:ascii="Times New Roman" w:hAnsi="Times New Roman" w:cs="Times New Roman"/>
          <w:i/>
          <w:sz w:val="24"/>
          <w:szCs w:val="24"/>
          <w:lang w:val="en-US"/>
        </w:rPr>
        <w:t>F</w:t>
      </w:r>
      <w:r w:rsidRPr="00E17AAC">
        <w:rPr>
          <w:rStyle w:val="Emphasis"/>
          <w:rFonts w:ascii="Times New Roman" w:hAnsi="Times New Roman" w:cs="Times New Roman"/>
          <w:i w:val="0"/>
          <w:sz w:val="24"/>
          <w:szCs w:val="24"/>
        </w:rPr>
        <w:t>aktor-faktor yang mempengaruhi kepatuhan ibu terhadap pemberian Imunisasi Hepatitis B pada bayi 0-24 bulan di Puskesmas Kecamatan Menteng Periode Desember 2019.</w:t>
      </w:r>
      <w:r w:rsidRPr="00AF37CC">
        <w:rPr>
          <w:rFonts w:ascii="Times New Roman" w:hAnsi="Times New Roman" w:cs="Times New Roman"/>
          <w:sz w:val="24"/>
          <w:szCs w:val="24"/>
        </w:rPr>
        <w:t xml:space="preserve">. </w:t>
      </w:r>
    </w:p>
    <w:p w:rsidR="006D5B47" w:rsidRPr="00AF37CC" w:rsidRDefault="006D5B47" w:rsidP="006D5B47">
      <w:pPr>
        <w:spacing w:after="0"/>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17</w:t>
      </w:r>
      <w:r>
        <w:rPr>
          <w:rFonts w:ascii="Times New Roman" w:hAnsi="Times New Roman" w:cs="Times New Roman"/>
          <w:sz w:val="24"/>
          <w:szCs w:val="24"/>
          <w:lang w:val="en-US"/>
        </w:rPr>
        <w:tab/>
      </w:r>
      <w:r w:rsidRPr="00AF37CC">
        <w:rPr>
          <w:rFonts w:ascii="Times New Roman" w:hAnsi="Times New Roman" w:cs="Times New Roman"/>
          <w:sz w:val="24"/>
          <w:szCs w:val="24"/>
        </w:rPr>
        <w:t>Anggraini,</w:t>
      </w:r>
      <w:r>
        <w:rPr>
          <w:rFonts w:ascii="Times New Roman" w:hAnsi="Times New Roman" w:cs="Times New Roman"/>
          <w:sz w:val="24"/>
          <w:szCs w:val="24"/>
          <w:lang w:val="en-US"/>
        </w:rPr>
        <w:t>Susilowati, Risna Intan Melati</w:t>
      </w:r>
      <w:r w:rsidRPr="00AF37CC">
        <w:rPr>
          <w:rFonts w:ascii="Times New Roman" w:hAnsi="Times New Roman" w:cs="Times New Roman"/>
          <w:sz w:val="24"/>
          <w:szCs w:val="24"/>
        </w:rPr>
        <w:t xml:space="preserve">. Analisis Faktor Yang Mempengaruhi Pengetahuan Tenaga Teknis Kefarmasian Tentang Hepatitis B Di Kabupaten Sragen. </w:t>
      </w:r>
      <w:r w:rsidRPr="00AF37CC">
        <w:rPr>
          <w:rFonts w:ascii="Times New Roman" w:hAnsi="Times New Roman" w:cs="Times New Roman"/>
          <w:i/>
          <w:iCs/>
          <w:sz w:val="24"/>
          <w:szCs w:val="24"/>
        </w:rPr>
        <w:t>IJMS-Indonesian Journal on Medical Science</w:t>
      </w:r>
      <w:r w:rsidRPr="00AF37CC">
        <w:rPr>
          <w:rFonts w:ascii="Times New Roman" w:hAnsi="Times New Roman" w:cs="Times New Roman"/>
          <w:sz w:val="24"/>
          <w:szCs w:val="24"/>
        </w:rPr>
        <w:t>, 2021, 8.1.</w:t>
      </w:r>
    </w:p>
    <w:p w:rsidR="006D5B47" w:rsidRPr="00AF37CC" w:rsidRDefault="006D5B47" w:rsidP="006D5B47">
      <w:pPr>
        <w:spacing w:after="0"/>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18</w:t>
      </w:r>
      <w:r w:rsidRPr="00AF37CC">
        <w:rPr>
          <w:rFonts w:ascii="Times New Roman" w:hAnsi="Times New Roman" w:cs="Times New Roman"/>
          <w:sz w:val="24"/>
          <w:szCs w:val="24"/>
          <w:lang w:val="en-US"/>
        </w:rPr>
        <w:tab/>
      </w:r>
      <w:r w:rsidRPr="00AF37CC">
        <w:rPr>
          <w:rFonts w:ascii="Times New Roman" w:hAnsi="Times New Roman" w:cs="Times New Roman"/>
          <w:sz w:val="24"/>
          <w:szCs w:val="24"/>
        </w:rPr>
        <w:t xml:space="preserve">Triana, D., Sinuhaji, B., Rambe, C. T., Asteria, M., &amp; Yuliyanti, M. E. P. (2022). Analisis Faktor Yang Berhubungan Dengan Kejadian Hepatitis B Pada Pendonor Di Unit Transfusi Darah Kota Bengkulu. </w:t>
      </w:r>
      <w:r w:rsidRPr="00AF37CC">
        <w:rPr>
          <w:rFonts w:ascii="Times New Roman" w:hAnsi="Times New Roman" w:cs="Times New Roman"/>
          <w:i/>
          <w:iCs/>
          <w:sz w:val="24"/>
          <w:szCs w:val="24"/>
        </w:rPr>
        <w:t>Jurnal Kesehatan Kusuma Husada</w:t>
      </w:r>
      <w:r w:rsidRPr="00AF37CC">
        <w:rPr>
          <w:rFonts w:ascii="Times New Roman" w:hAnsi="Times New Roman" w:cs="Times New Roman"/>
          <w:sz w:val="24"/>
          <w:szCs w:val="24"/>
        </w:rPr>
        <w:t>, 101-108.</w:t>
      </w:r>
    </w:p>
    <w:p w:rsidR="006D5B47" w:rsidRPr="00AF37CC" w:rsidRDefault="006D5B47" w:rsidP="006D5B47">
      <w:pPr>
        <w:spacing w:after="0"/>
        <w:ind w:left="709" w:hanging="709"/>
        <w:jc w:val="both"/>
        <w:rPr>
          <w:rFonts w:ascii="Times New Roman" w:hAnsi="Times New Roman" w:cs="Times New Roman"/>
          <w:sz w:val="24"/>
          <w:szCs w:val="24"/>
        </w:rPr>
      </w:pPr>
      <w:r w:rsidRPr="00AF37CC">
        <w:rPr>
          <w:rFonts w:ascii="Times New Roman" w:hAnsi="Times New Roman" w:cs="Times New Roman"/>
          <w:sz w:val="24"/>
          <w:szCs w:val="24"/>
        </w:rPr>
        <w:t>19</w:t>
      </w:r>
      <w:r w:rsidRPr="00AF37CC">
        <w:rPr>
          <w:rFonts w:ascii="Times New Roman" w:hAnsi="Times New Roman" w:cs="Times New Roman"/>
          <w:sz w:val="24"/>
          <w:szCs w:val="24"/>
        </w:rPr>
        <w:tab/>
        <w:t>DepkesRI. Undang-Undang Republik Indonesia Nomor : 23 tahun 2005 ; 2005Tentang Kesehatan; Jakarta; Hal 1. Fisioterapi Indonesia; Jakarta; Hal.5</w:t>
      </w:r>
    </w:p>
    <w:p w:rsidR="006D5B47" w:rsidRPr="00AF37CC" w:rsidRDefault="006D5B47" w:rsidP="006D5B47">
      <w:pPr>
        <w:spacing w:after="0"/>
        <w:ind w:left="709" w:hanging="709"/>
        <w:jc w:val="both"/>
        <w:rPr>
          <w:rFonts w:ascii="Times New Roman" w:hAnsi="Times New Roman" w:cs="Times New Roman"/>
          <w:sz w:val="24"/>
          <w:szCs w:val="24"/>
        </w:rPr>
      </w:pPr>
      <w:r w:rsidRPr="00AF37CC">
        <w:rPr>
          <w:rFonts w:ascii="Times New Roman" w:hAnsi="Times New Roman" w:cs="Times New Roman"/>
          <w:sz w:val="24"/>
          <w:szCs w:val="24"/>
        </w:rPr>
        <w:t>20</w:t>
      </w:r>
      <w:r w:rsidRPr="00AF37CC">
        <w:rPr>
          <w:rFonts w:ascii="Times New Roman" w:hAnsi="Times New Roman" w:cs="Times New Roman"/>
          <w:sz w:val="24"/>
          <w:szCs w:val="24"/>
        </w:rPr>
        <w:tab/>
      </w:r>
      <w:r>
        <w:rPr>
          <w:rFonts w:ascii="Times New Roman" w:hAnsi="Times New Roman" w:cs="Times New Roman"/>
          <w:sz w:val="24"/>
          <w:szCs w:val="24"/>
          <w:lang w:val="en-US"/>
        </w:rPr>
        <w:t xml:space="preserve">Wening, </w:t>
      </w:r>
      <w:r w:rsidRPr="00AF37CC">
        <w:rPr>
          <w:rFonts w:ascii="Times New Roman" w:hAnsi="Times New Roman" w:cs="Times New Roman"/>
          <w:sz w:val="24"/>
          <w:szCs w:val="24"/>
        </w:rPr>
        <w:t>Ling, S.H., Leung, F. H. F, dan Lam, H. K. Input-dependent neural network trained by real-coded genetic algorithmand its industrial applications, Soft Computing, Vol 11;2007</w:t>
      </w:r>
    </w:p>
    <w:p w:rsidR="006D5B47" w:rsidRPr="00AF37CC" w:rsidRDefault="006D5B47" w:rsidP="006D5B47">
      <w:pPr>
        <w:spacing w:after="0"/>
        <w:ind w:left="709" w:hanging="709"/>
        <w:jc w:val="both"/>
        <w:rPr>
          <w:rFonts w:ascii="Times New Roman" w:hAnsi="Times New Roman" w:cs="Times New Roman"/>
          <w:sz w:val="24"/>
          <w:szCs w:val="24"/>
        </w:rPr>
      </w:pPr>
      <w:r w:rsidRPr="00AF37CC">
        <w:rPr>
          <w:rFonts w:ascii="Times New Roman" w:hAnsi="Times New Roman" w:cs="Times New Roman"/>
          <w:sz w:val="24"/>
          <w:szCs w:val="24"/>
        </w:rPr>
        <w:t>21</w:t>
      </w:r>
      <w:r w:rsidRPr="00AF37CC">
        <w:rPr>
          <w:rFonts w:ascii="Times New Roman" w:hAnsi="Times New Roman" w:cs="Times New Roman"/>
          <w:sz w:val="24"/>
          <w:szCs w:val="24"/>
        </w:rPr>
        <w:tab/>
        <w:t xml:space="preserve">Achmadi, U. F. Imunisasi Mengapa Perlu?. Jakarta: Buku Kompas;2006 </w:t>
      </w:r>
    </w:p>
    <w:p w:rsidR="006D5B47" w:rsidRPr="00AF37CC" w:rsidRDefault="006D5B47" w:rsidP="006D5B47">
      <w:pPr>
        <w:spacing w:after="0"/>
        <w:ind w:left="709" w:hanging="709"/>
        <w:jc w:val="both"/>
        <w:rPr>
          <w:rFonts w:ascii="Times New Roman" w:hAnsi="Times New Roman" w:cs="Times New Roman"/>
          <w:sz w:val="24"/>
          <w:szCs w:val="24"/>
        </w:rPr>
      </w:pPr>
      <w:r w:rsidRPr="00AF37CC">
        <w:rPr>
          <w:rFonts w:ascii="Times New Roman" w:hAnsi="Times New Roman" w:cs="Times New Roman"/>
          <w:sz w:val="24"/>
          <w:szCs w:val="24"/>
        </w:rPr>
        <w:t>22</w:t>
      </w:r>
      <w:r w:rsidRPr="00AF37CC">
        <w:rPr>
          <w:rFonts w:ascii="Times New Roman" w:hAnsi="Times New Roman" w:cs="Times New Roman"/>
          <w:sz w:val="24"/>
          <w:szCs w:val="24"/>
        </w:rPr>
        <w:tab/>
        <w:t>National Institutes of Health</w:t>
      </w:r>
      <w:r>
        <w:rPr>
          <w:rFonts w:ascii="Times New Roman" w:hAnsi="Times New Roman" w:cs="Times New Roman"/>
          <w:sz w:val="24"/>
          <w:szCs w:val="24"/>
          <w:lang w:val="en-US"/>
        </w:rPr>
        <w:t>.</w:t>
      </w:r>
      <w:r w:rsidRPr="00E17AAC">
        <w:rPr>
          <w:rFonts w:ascii="Times New Roman" w:hAnsi="Times New Roman" w:cs="Times New Roman"/>
          <w:sz w:val="24"/>
          <w:szCs w:val="24"/>
        </w:rPr>
        <w:t xml:space="preserve"> </w:t>
      </w:r>
      <w:r w:rsidRPr="00AF37CC">
        <w:rPr>
          <w:rFonts w:ascii="Times New Roman" w:hAnsi="Times New Roman" w:cs="Times New Roman"/>
          <w:sz w:val="24"/>
          <w:szCs w:val="24"/>
        </w:rPr>
        <w:t>genetic algorithmand its industrial applications; 2006</w:t>
      </w:r>
    </w:p>
    <w:p w:rsidR="006D5B47" w:rsidRPr="00AF37CC" w:rsidRDefault="006D5B47" w:rsidP="006D5B47">
      <w:pPr>
        <w:spacing w:after="0"/>
        <w:ind w:left="709" w:hanging="709"/>
        <w:jc w:val="both"/>
        <w:rPr>
          <w:rFonts w:ascii="Times New Roman" w:hAnsi="Times New Roman" w:cs="Times New Roman"/>
          <w:sz w:val="24"/>
          <w:szCs w:val="24"/>
        </w:rPr>
      </w:pPr>
      <w:r w:rsidRPr="00AF37CC">
        <w:rPr>
          <w:rFonts w:ascii="Times New Roman" w:hAnsi="Times New Roman" w:cs="Times New Roman"/>
          <w:sz w:val="24"/>
          <w:szCs w:val="24"/>
        </w:rPr>
        <w:t>23</w:t>
      </w:r>
      <w:r w:rsidRPr="00AF37CC">
        <w:rPr>
          <w:rFonts w:ascii="Times New Roman" w:hAnsi="Times New Roman" w:cs="Times New Roman"/>
          <w:sz w:val="24"/>
          <w:szCs w:val="24"/>
        </w:rPr>
        <w:tab/>
        <w:t>Ranuh, I.G.N., Suyitno, H., Hadinegoro, S.R., Kartasasmita, C.B., Ismoedijanto, Soedjatmiko. 2011. Pedoman Imunisasi di Indonesia. Jakarta : Satgas Imunisasi IDAI ; 2011</w:t>
      </w:r>
    </w:p>
    <w:p w:rsidR="006D5B47" w:rsidRPr="00AF37CC" w:rsidRDefault="006D5B47" w:rsidP="006D5B47">
      <w:pPr>
        <w:spacing w:after="0"/>
        <w:ind w:left="709" w:hanging="709"/>
        <w:jc w:val="both"/>
        <w:rPr>
          <w:rFonts w:ascii="Times New Roman" w:hAnsi="Times New Roman" w:cs="Times New Roman"/>
          <w:sz w:val="24"/>
          <w:szCs w:val="24"/>
        </w:rPr>
      </w:pPr>
      <w:r w:rsidRPr="00AF37CC">
        <w:rPr>
          <w:rFonts w:ascii="Times New Roman" w:hAnsi="Times New Roman" w:cs="Times New Roman"/>
          <w:sz w:val="24"/>
          <w:szCs w:val="24"/>
        </w:rPr>
        <w:t>24</w:t>
      </w:r>
      <w:r w:rsidRPr="00AF37CC">
        <w:rPr>
          <w:rFonts w:ascii="Times New Roman" w:hAnsi="Times New Roman" w:cs="Times New Roman"/>
          <w:sz w:val="24"/>
          <w:szCs w:val="24"/>
        </w:rPr>
        <w:tab/>
        <w:t xml:space="preserve">WHO. Global Immunization Data. </w:t>
      </w:r>
      <w:hyperlink r:id="rId33" w:history="1">
        <w:r w:rsidRPr="00AF37CC">
          <w:rPr>
            <w:rStyle w:val="Hyperlink"/>
            <w:rFonts w:ascii="Times New Roman" w:hAnsi="Times New Roman" w:cs="Times New Roman"/>
            <w:color w:val="auto"/>
            <w:sz w:val="24"/>
            <w:szCs w:val="24"/>
            <w:u w:val="none"/>
          </w:rPr>
          <w:t>www.who.int</w:t>
        </w:r>
      </w:hyperlink>
      <w:r w:rsidRPr="00AF37CC">
        <w:rPr>
          <w:rFonts w:ascii="Times New Roman" w:hAnsi="Times New Roman" w:cs="Times New Roman"/>
          <w:sz w:val="24"/>
          <w:szCs w:val="24"/>
        </w:rPr>
        <w:t>; 2002</w:t>
      </w:r>
    </w:p>
    <w:p w:rsidR="006D5B47" w:rsidRPr="00AF37CC" w:rsidRDefault="006D5B47" w:rsidP="006D5B47">
      <w:pPr>
        <w:spacing w:after="0"/>
        <w:ind w:left="709" w:hanging="709"/>
        <w:jc w:val="both"/>
        <w:rPr>
          <w:rFonts w:ascii="Times New Roman" w:hAnsi="Times New Roman" w:cs="Times New Roman"/>
          <w:sz w:val="24"/>
          <w:szCs w:val="24"/>
        </w:rPr>
      </w:pPr>
      <w:r w:rsidRPr="00AF37CC">
        <w:rPr>
          <w:rFonts w:ascii="Times New Roman" w:hAnsi="Times New Roman" w:cs="Times New Roman"/>
          <w:sz w:val="24"/>
          <w:szCs w:val="24"/>
        </w:rPr>
        <w:t>25</w:t>
      </w:r>
      <w:r w:rsidRPr="00AF37CC">
        <w:rPr>
          <w:rFonts w:ascii="Times New Roman" w:hAnsi="Times New Roman" w:cs="Times New Roman"/>
          <w:sz w:val="24"/>
          <w:szCs w:val="24"/>
        </w:rPr>
        <w:tab/>
        <w:t>Yamada, T. Textbook of Gastroenterology. 4thedition. Volume 2. Philadelphia : Lippincott William &amp; Wilkins. 2085-2088; 2003</w:t>
      </w:r>
    </w:p>
    <w:p w:rsidR="006D5B47" w:rsidRPr="00AF37CC" w:rsidRDefault="006D5B47" w:rsidP="006D5B47">
      <w:pPr>
        <w:spacing w:after="0"/>
        <w:ind w:left="709" w:hanging="709"/>
        <w:jc w:val="both"/>
        <w:rPr>
          <w:rFonts w:ascii="Times New Roman" w:hAnsi="Times New Roman" w:cs="Times New Roman"/>
          <w:sz w:val="24"/>
          <w:szCs w:val="24"/>
        </w:rPr>
      </w:pPr>
      <w:r w:rsidRPr="00AF37CC">
        <w:rPr>
          <w:rFonts w:ascii="Times New Roman" w:hAnsi="Times New Roman" w:cs="Times New Roman"/>
          <w:sz w:val="24"/>
          <w:szCs w:val="24"/>
        </w:rPr>
        <w:t>26</w:t>
      </w:r>
      <w:r w:rsidRPr="00AF37CC">
        <w:rPr>
          <w:rFonts w:ascii="Times New Roman" w:hAnsi="Times New Roman" w:cs="Times New Roman"/>
          <w:sz w:val="24"/>
          <w:szCs w:val="24"/>
        </w:rPr>
        <w:tab/>
        <w:t>Yatim Riyanto. Paradigma Baru Pembelajaran. Jakarta: Kencana;2009</w:t>
      </w:r>
    </w:p>
    <w:p w:rsidR="006D5B47" w:rsidRPr="00AF37CC" w:rsidRDefault="006D5B47" w:rsidP="006D5B47">
      <w:pPr>
        <w:spacing w:after="0"/>
        <w:ind w:left="709" w:hanging="709"/>
        <w:jc w:val="both"/>
        <w:rPr>
          <w:rFonts w:ascii="Times New Roman" w:hAnsi="Times New Roman" w:cs="Times New Roman"/>
          <w:sz w:val="24"/>
          <w:szCs w:val="24"/>
        </w:rPr>
      </w:pPr>
      <w:r w:rsidRPr="00AF37CC">
        <w:rPr>
          <w:rFonts w:ascii="Times New Roman" w:hAnsi="Times New Roman" w:cs="Times New Roman"/>
          <w:sz w:val="24"/>
          <w:szCs w:val="24"/>
        </w:rPr>
        <w:t>27</w:t>
      </w:r>
      <w:r w:rsidRPr="00AF37CC">
        <w:rPr>
          <w:rFonts w:ascii="Times New Roman" w:hAnsi="Times New Roman" w:cs="Times New Roman"/>
          <w:sz w:val="24"/>
          <w:szCs w:val="24"/>
        </w:rPr>
        <w:tab/>
        <w:t>Misnadiarly. Mengenal Penyakit Organ Cerna. Pustaka Populer Obor. Jakarta ; 2009</w:t>
      </w:r>
    </w:p>
    <w:p w:rsidR="006D5B47" w:rsidRPr="00AF37CC" w:rsidRDefault="006D5B47" w:rsidP="006D5B47">
      <w:pPr>
        <w:spacing w:after="0"/>
        <w:ind w:left="709" w:hanging="709"/>
        <w:jc w:val="both"/>
        <w:rPr>
          <w:rFonts w:ascii="Times New Roman" w:hAnsi="Times New Roman" w:cs="Times New Roman"/>
          <w:sz w:val="24"/>
          <w:szCs w:val="24"/>
        </w:rPr>
      </w:pPr>
      <w:r w:rsidRPr="00AF37CC">
        <w:rPr>
          <w:rFonts w:ascii="Times New Roman" w:hAnsi="Times New Roman" w:cs="Times New Roman"/>
          <w:sz w:val="24"/>
          <w:szCs w:val="24"/>
        </w:rPr>
        <w:t>28</w:t>
      </w:r>
      <w:r w:rsidRPr="00AF37CC">
        <w:rPr>
          <w:rFonts w:ascii="Times New Roman" w:hAnsi="Times New Roman" w:cs="Times New Roman"/>
          <w:sz w:val="24"/>
          <w:szCs w:val="24"/>
        </w:rPr>
        <w:tab/>
        <w:t>Ikatan Dokter Anak Indonesia. Rekomendasi Pengurus Pusat IDAI Mengenai Tindakan Menghadapi Munculnya Kasus Polio. Jakarta: Ikatan Dokter Anak Indonesia; 2005</w:t>
      </w:r>
    </w:p>
    <w:p w:rsidR="006D5B47" w:rsidRPr="00AF37CC" w:rsidRDefault="006D5B47" w:rsidP="006D5B47">
      <w:pPr>
        <w:spacing w:after="0"/>
        <w:ind w:left="709" w:hanging="709"/>
        <w:jc w:val="both"/>
        <w:rPr>
          <w:rFonts w:ascii="Times New Roman" w:hAnsi="Times New Roman" w:cs="Times New Roman"/>
          <w:sz w:val="24"/>
          <w:szCs w:val="24"/>
        </w:rPr>
      </w:pPr>
      <w:r>
        <w:rPr>
          <w:rFonts w:ascii="Times New Roman" w:hAnsi="Times New Roman" w:cs="Times New Roman"/>
          <w:sz w:val="24"/>
          <w:szCs w:val="24"/>
        </w:rPr>
        <w:t>29</w:t>
      </w:r>
      <w:r>
        <w:rPr>
          <w:rFonts w:ascii="Times New Roman" w:hAnsi="Times New Roman" w:cs="Times New Roman"/>
          <w:sz w:val="24"/>
          <w:szCs w:val="24"/>
        </w:rPr>
        <w:tab/>
        <w:t>G</w:t>
      </w:r>
      <w:r>
        <w:rPr>
          <w:rFonts w:ascii="Times New Roman" w:hAnsi="Times New Roman" w:cs="Times New Roman"/>
          <w:sz w:val="24"/>
          <w:szCs w:val="24"/>
          <w:lang w:val="en-US"/>
        </w:rPr>
        <w:t>reen</w:t>
      </w:r>
      <w:r w:rsidRPr="00AF37CC">
        <w:rPr>
          <w:rFonts w:ascii="Times New Roman" w:hAnsi="Times New Roman" w:cs="Times New Roman"/>
          <w:sz w:val="24"/>
          <w:szCs w:val="24"/>
        </w:rPr>
        <w:t xml:space="preserve">, Lawrence W. Health program planning. </w:t>
      </w:r>
      <w:r w:rsidRPr="00AF37CC">
        <w:rPr>
          <w:rFonts w:ascii="Times New Roman" w:hAnsi="Times New Roman" w:cs="Times New Roman"/>
          <w:iCs/>
          <w:sz w:val="24"/>
          <w:szCs w:val="24"/>
        </w:rPr>
        <w:t>An educational and ecological approach</w:t>
      </w:r>
      <w:r w:rsidRPr="00AF37CC">
        <w:rPr>
          <w:rFonts w:ascii="Times New Roman" w:hAnsi="Times New Roman" w:cs="Times New Roman"/>
          <w:sz w:val="24"/>
          <w:szCs w:val="24"/>
        </w:rPr>
        <w:t xml:space="preserve">; 2005. </w:t>
      </w:r>
    </w:p>
    <w:p w:rsidR="006D5B47" w:rsidRPr="00AF37CC" w:rsidRDefault="006D5B47" w:rsidP="006D5B47">
      <w:pPr>
        <w:spacing w:after="0"/>
        <w:ind w:left="709" w:hanging="709"/>
        <w:jc w:val="both"/>
        <w:rPr>
          <w:rFonts w:ascii="Times New Roman" w:hAnsi="Times New Roman" w:cs="Times New Roman"/>
          <w:sz w:val="24"/>
          <w:szCs w:val="24"/>
        </w:rPr>
      </w:pPr>
      <w:r w:rsidRPr="00AF37CC">
        <w:rPr>
          <w:rFonts w:ascii="Times New Roman" w:hAnsi="Times New Roman" w:cs="Times New Roman"/>
          <w:sz w:val="24"/>
          <w:szCs w:val="24"/>
        </w:rPr>
        <w:t>30</w:t>
      </w:r>
      <w:r w:rsidRPr="00AF37CC">
        <w:rPr>
          <w:rFonts w:ascii="Times New Roman" w:hAnsi="Times New Roman" w:cs="Times New Roman"/>
          <w:sz w:val="24"/>
          <w:szCs w:val="24"/>
        </w:rPr>
        <w:tab/>
        <w:t xml:space="preserve">Rahman, Mila Amalia. </w:t>
      </w:r>
      <w:r w:rsidRPr="00AF37CC">
        <w:rPr>
          <w:rFonts w:ascii="Times New Roman" w:hAnsi="Times New Roman" w:cs="Times New Roman"/>
          <w:iCs/>
          <w:sz w:val="24"/>
          <w:szCs w:val="24"/>
        </w:rPr>
        <w:t>Pengaruh Kampanye Imunisasi Measles Rubella Melalui Iklan Layanan Masyarakat Oleh Kementerian Kesehatan Ri Terhadap Perilaku Masyarakat (Survei pada Masyarakat di Tangerang Selatan)</w:t>
      </w:r>
      <w:r w:rsidRPr="00AF37CC">
        <w:rPr>
          <w:rFonts w:ascii="Times New Roman" w:hAnsi="Times New Roman" w:cs="Times New Roman"/>
          <w:sz w:val="24"/>
          <w:szCs w:val="24"/>
        </w:rPr>
        <w:t xml:space="preserve">; 2019. PhD Thesis. Universitas Pembangunan Nasional Veteran Jakarta. </w:t>
      </w:r>
    </w:p>
    <w:p w:rsidR="006D5B47" w:rsidRPr="00AF37CC" w:rsidRDefault="006D5B47" w:rsidP="006D5B47">
      <w:pPr>
        <w:spacing w:after="0"/>
        <w:ind w:left="709" w:hanging="709"/>
        <w:jc w:val="both"/>
        <w:rPr>
          <w:rFonts w:ascii="Times New Roman" w:hAnsi="Times New Roman" w:cs="Times New Roman"/>
          <w:sz w:val="24"/>
          <w:szCs w:val="24"/>
        </w:rPr>
      </w:pPr>
      <w:r w:rsidRPr="00AF37CC">
        <w:rPr>
          <w:rFonts w:ascii="Times New Roman" w:hAnsi="Times New Roman" w:cs="Times New Roman"/>
          <w:sz w:val="24"/>
          <w:szCs w:val="24"/>
        </w:rPr>
        <w:t>31</w:t>
      </w:r>
      <w:r w:rsidRPr="00AF37CC">
        <w:rPr>
          <w:rFonts w:ascii="Times New Roman" w:hAnsi="Times New Roman" w:cs="Times New Roman"/>
          <w:sz w:val="24"/>
          <w:szCs w:val="24"/>
        </w:rPr>
        <w:tab/>
        <w:t>Notoatmodjo, S. Ilmu Kesehatan Masyarakat. Jakarta : Rineka Cipta ; 2010</w:t>
      </w:r>
    </w:p>
    <w:p w:rsidR="006D5B47" w:rsidRPr="00AF37CC" w:rsidRDefault="006D5B47" w:rsidP="006D5B47">
      <w:pPr>
        <w:spacing w:after="0"/>
        <w:ind w:left="709" w:hanging="709"/>
        <w:jc w:val="both"/>
        <w:rPr>
          <w:rFonts w:ascii="Times New Roman" w:hAnsi="Times New Roman" w:cs="Times New Roman"/>
          <w:sz w:val="24"/>
          <w:szCs w:val="24"/>
        </w:rPr>
      </w:pPr>
      <w:r w:rsidRPr="00AF37CC">
        <w:rPr>
          <w:rFonts w:ascii="Times New Roman" w:hAnsi="Times New Roman" w:cs="Times New Roman"/>
          <w:sz w:val="24"/>
          <w:szCs w:val="24"/>
        </w:rPr>
        <w:lastRenderedPageBreak/>
        <w:t>32</w:t>
      </w:r>
      <w:r w:rsidRPr="00AF37CC">
        <w:rPr>
          <w:rFonts w:ascii="Times New Roman" w:hAnsi="Times New Roman" w:cs="Times New Roman"/>
          <w:sz w:val="24"/>
          <w:szCs w:val="24"/>
        </w:rPr>
        <w:tab/>
        <w:t xml:space="preserve">Fishbein, M. &amp; Ajzen, I. </w:t>
      </w:r>
      <w:r w:rsidRPr="00AF37CC">
        <w:rPr>
          <w:rFonts w:ascii="Times New Roman" w:hAnsi="Times New Roman" w:cs="Times New Roman"/>
          <w:iCs/>
          <w:sz w:val="24"/>
          <w:szCs w:val="24"/>
        </w:rPr>
        <w:t xml:space="preserve">Belief, Attitude, Intention, and Behavior: An Introduction to Theory and Research. </w:t>
      </w:r>
      <w:r w:rsidRPr="00AF37CC">
        <w:rPr>
          <w:rFonts w:ascii="Times New Roman" w:hAnsi="Times New Roman" w:cs="Times New Roman"/>
          <w:sz w:val="24"/>
          <w:szCs w:val="24"/>
        </w:rPr>
        <w:t>Reading, MA: Addison-Wesley; 2005</w:t>
      </w:r>
    </w:p>
    <w:p w:rsidR="006D5B47" w:rsidRPr="00AF37CC" w:rsidRDefault="006D5B47" w:rsidP="006D5B47">
      <w:pPr>
        <w:spacing w:after="0"/>
        <w:ind w:left="709" w:hanging="709"/>
        <w:jc w:val="both"/>
        <w:rPr>
          <w:rFonts w:ascii="Times New Roman" w:hAnsi="Times New Roman" w:cs="Times New Roman"/>
          <w:sz w:val="24"/>
          <w:szCs w:val="24"/>
        </w:rPr>
      </w:pPr>
      <w:r w:rsidRPr="00AF37CC">
        <w:rPr>
          <w:rFonts w:ascii="Times New Roman" w:hAnsi="Times New Roman" w:cs="Times New Roman"/>
          <w:sz w:val="24"/>
          <w:szCs w:val="24"/>
        </w:rPr>
        <w:t>33</w:t>
      </w:r>
      <w:r w:rsidRPr="00AF37CC">
        <w:rPr>
          <w:rFonts w:ascii="Times New Roman" w:hAnsi="Times New Roman" w:cs="Times New Roman"/>
          <w:sz w:val="24"/>
          <w:szCs w:val="24"/>
        </w:rPr>
        <w:tab/>
        <w:t xml:space="preserve">Potter, P.A, Perry, A.G.Buku Ajar Fundamental Keperawatan : Konsep, Proses, dan Praktik.Edisi 4.Volume 2.Alih Bahasa : Renata Komalasari,dkk.Jakarta:EGC;2005 </w:t>
      </w:r>
    </w:p>
    <w:p w:rsidR="006D5B47" w:rsidRPr="00AF37CC" w:rsidRDefault="006D5B47" w:rsidP="006D5B47">
      <w:pPr>
        <w:spacing w:after="0"/>
        <w:ind w:left="709" w:hanging="709"/>
        <w:jc w:val="both"/>
        <w:rPr>
          <w:rFonts w:ascii="Times New Roman" w:hAnsi="Times New Roman" w:cs="Times New Roman"/>
          <w:sz w:val="24"/>
          <w:szCs w:val="24"/>
        </w:rPr>
      </w:pPr>
      <w:r w:rsidRPr="00AF37CC">
        <w:rPr>
          <w:rFonts w:ascii="Times New Roman" w:hAnsi="Times New Roman" w:cs="Times New Roman"/>
          <w:sz w:val="24"/>
          <w:szCs w:val="24"/>
        </w:rPr>
        <w:t>34</w:t>
      </w:r>
      <w:r w:rsidRPr="00AF37CC">
        <w:rPr>
          <w:rFonts w:ascii="Times New Roman" w:hAnsi="Times New Roman" w:cs="Times New Roman"/>
          <w:sz w:val="24"/>
          <w:szCs w:val="24"/>
        </w:rPr>
        <w:tab/>
        <w:t>Gibson, James L. et al. Organisasi: Perilaku, Struktur, Proses. Diterjemahkan oleh Ninuk Adriani. Jakarta: Binarupa Aksara;1996</w:t>
      </w:r>
    </w:p>
    <w:p w:rsidR="006D5B47" w:rsidRPr="00AF37CC" w:rsidRDefault="006D5B47" w:rsidP="006D5B47">
      <w:pPr>
        <w:spacing w:after="0"/>
        <w:ind w:left="709" w:hanging="709"/>
        <w:jc w:val="both"/>
        <w:rPr>
          <w:rFonts w:ascii="Times New Roman" w:hAnsi="Times New Roman" w:cs="Times New Roman"/>
          <w:sz w:val="24"/>
          <w:szCs w:val="24"/>
        </w:rPr>
      </w:pPr>
      <w:r w:rsidRPr="00AF37CC">
        <w:rPr>
          <w:rFonts w:ascii="Times New Roman" w:hAnsi="Times New Roman" w:cs="Times New Roman"/>
          <w:sz w:val="24"/>
          <w:szCs w:val="24"/>
        </w:rPr>
        <w:t>35</w:t>
      </w:r>
      <w:r w:rsidRPr="00AF37CC">
        <w:rPr>
          <w:rFonts w:ascii="Times New Roman" w:hAnsi="Times New Roman" w:cs="Times New Roman"/>
          <w:sz w:val="24"/>
          <w:szCs w:val="24"/>
        </w:rPr>
        <w:tab/>
        <w:t>Ilmu Kesehatan Masyarakat. Bandung: PT. Citra Aditya Bakti; 2000</w:t>
      </w:r>
    </w:p>
    <w:p w:rsidR="006D5B47" w:rsidRPr="00AF37CC" w:rsidRDefault="006D5B47" w:rsidP="006D5B47">
      <w:pPr>
        <w:spacing w:after="0"/>
        <w:ind w:left="709" w:hanging="709"/>
        <w:jc w:val="both"/>
        <w:rPr>
          <w:rFonts w:ascii="Times New Roman" w:hAnsi="Times New Roman" w:cs="Times New Roman"/>
          <w:sz w:val="24"/>
          <w:szCs w:val="24"/>
        </w:rPr>
      </w:pPr>
      <w:r w:rsidRPr="00AF37CC">
        <w:rPr>
          <w:rFonts w:ascii="Times New Roman" w:hAnsi="Times New Roman" w:cs="Times New Roman"/>
          <w:sz w:val="24"/>
          <w:szCs w:val="24"/>
        </w:rPr>
        <w:t>36</w:t>
      </w:r>
      <w:r w:rsidRPr="00AF37CC">
        <w:rPr>
          <w:rFonts w:ascii="Times New Roman" w:hAnsi="Times New Roman" w:cs="Times New Roman"/>
          <w:sz w:val="24"/>
          <w:szCs w:val="24"/>
        </w:rPr>
        <w:tab/>
        <w:t>Nasution. Pengantar Epidemiologi, Binarupa Aksara, Jakarta; 2004</w:t>
      </w:r>
    </w:p>
    <w:p w:rsidR="006D5B47" w:rsidRPr="00AF37CC" w:rsidRDefault="006D5B47" w:rsidP="006D5B47">
      <w:pPr>
        <w:spacing w:after="0"/>
        <w:ind w:left="709" w:hanging="709"/>
        <w:jc w:val="both"/>
        <w:rPr>
          <w:rFonts w:ascii="Times New Roman" w:hAnsi="Times New Roman" w:cs="Times New Roman"/>
          <w:sz w:val="24"/>
          <w:szCs w:val="24"/>
        </w:rPr>
      </w:pPr>
      <w:r w:rsidRPr="00AF37CC">
        <w:rPr>
          <w:rFonts w:ascii="Times New Roman" w:hAnsi="Times New Roman" w:cs="Times New Roman"/>
          <w:sz w:val="24"/>
          <w:szCs w:val="24"/>
        </w:rPr>
        <w:t>37</w:t>
      </w:r>
      <w:r w:rsidRPr="00AF37CC">
        <w:rPr>
          <w:rFonts w:ascii="Times New Roman" w:hAnsi="Times New Roman" w:cs="Times New Roman"/>
          <w:sz w:val="24"/>
          <w:szCs w:val="24"/>
        </w:rPr>
        <w:tab/>
        <w:t xml:space="preserve">Purwanto, Ngalim. Ngalim Purwanto. </w:t>
      </w:r>
      <w:r w:rsidRPr="00AF37CC">
        <w:rPr>
          <w:rFonts w:ascii="Times New Roman" w:hAnsi="Times New Roman" w:cs="Times New Roman"/>
          <w:iCs/>
          <w:sz w:val="24"/>
          <w:szCs w:val="24"/>
        </w:rPr>
        <w:t>Ilmu pendidikan teoritis dan praktis. Bandung: Remaja Rosda Karya</w:t>
      </w:r>
      <w:r w:rsidRPr="00AF37CC">
        <w:rPr>
          <w:rFonts w:ascii="Times New Roman" w:hAnsi="Times New Roman" w:cs="Times New Roman"/>
          <w:sz w:val="24"/>
          <w:szCs w:val="24"/>
        </w:rPr>
        <w:t>; 2002.</w:t>
      </w:r>
    </w:p>
    <w:p w:rsidR="006D5B47" w:rsidRPr="00AF37CC" w:rsidRDefault="006D5B47" w:rsidP="006D5B47">
      <w:pPr>
        <w:spacing w:after="0"/>
        <w:ind w:left="709" w:hanging="709"/>
        <w:jc w:val="both"/>
        <w:rPr>
          <w:rFonts w:ascii="Times New Roman" w:hAnsi="Times New Roman" w:cs="Times New Roman"/>
          <w:sz w:val="24"/>
          <w:szCs w:val="24"/>
        </w:rPr>
      </w:pPr>
      <w:r w:rsidRPr="00AF37CC">
        <w:rPr>
          <w:rFonts w:ascii="Times New Roman" w:hAnsi="Times New Roman" w:cs="Times New Roman"/>
          <w:sz w:val="24"/>
          <w:szCs w:val="24"/>
        </w:rPr>
        <w:t>38</w:t>
      </w:r>
      <w:r w:rsidRPr="00AF37CC">
        <w:rPr>
          <w:rFonts w:ascii="Times New Roman" w:hAnsi="Times New Roman" w:cs="Times New Roman"/>
          <w:sz w:val="24"/>
          <w:szCs w:val="24"/>
        </w:rPr>
        <w:tab/>
        <w:t xml:space="preserve">Azwar, Azrul. Pengantar epidemiologi. </w:t>
      </w:r>
      <w:r w:rsidRPr="00AF37CC">
        <w:rPr>
          <w:rFonts w:ascii="Times New Roman" w:hAnsi="Times New Roman" w:cs="Times New Roman"/>
          <w:iCs/>
          <w:sz w:val="24"/>
          <w:szCs w:val="24"/>
        </w:rPr>
        <w:t>Jakarta: Binarupa Aksara</w:t>
      </w:r>
      <w:r w:rsidRPr="00AF37CC">
        <w:rPr>
          <w:rFonts w:ascii="Times New Roman" w:hAnsi="Times New Roman" w:cs="Times New Roman"/>
          <w:sz w:val="24"/>
          <w:szCs w:val="24"/>
        </w:rPr>
        <w:t>; 1999.</w:t>
      </w:r>
    </w:p>
    <w:p w:rsidR="006D5B47" w:rsidRPr="00AF37CC" w:rsidRDefault="006D5B47" w:rsidP="006D5B47">
      <w:pPr>
        <w:spacing w:after="0"/>
        <w:ind w:left="709" w:hanging="709"/>
        <w:jc w:val="both"/>
        <w:rPr>
          <w:rFonts w:ascii="Times New Roman" w:hAnsi="Times New Roman" w:cs="Times New Roman"/>
          <w:sz w:val="24"/>
          <w:szCs w:val="24"/>
        </w:rPr>
      </w:pPr>
      <w:r w:rsidRPr="00AF37CC">
        <w:rPr>
          <w:rFonts w:ascii="Times New Roman" w:hAnsi="Times New Roman" w:cs="Times New Roman"/>
          <w:sz w:val="24"/>
          <w:szCs w:val="24"/>
        </w:rPr>
        <w:t>39</w:t>
      </w:r>
      <w:r w:rsidRPr="00AF37CC">
        <w:rPr>
          <w:rFonts w:ascii="Times New Roman" w:hAnsi="Times New Roman" w:cs="Times New Roman"/>
          <w:sz w:val="24"/>
          <w:szCs w:val="24"/>
        </w:rPr>
        <w:tab/>
        <w:t>Supriyono, R.A. Akuntansi Biaya : Perencanaan dan Pengendalian Biaya serta Pembuatan Keputusan. Edisi Kedua. Buku Kedua. BPFE: Yogyakarta;2000</w:t>
      </w:r>
    </w:p>
    <w:p w:rsidR="006D5B47" w:rsidRPr="00AF37CC" w:rsidRDefault="006D5B47" w:rsidP="006D5B47">
      <w:pPr>
        <w:spacing w:after="0"/>
        <w:ind w:left="709" w:hanging="709"/>
        <w:jc w:val="both"/>
        <w:rPr>
          <w:rFonts w:ascii="Times New Roman" w:hAnsi="Times New Roman" w:cs="Times New Roman"/>
          <w:sz w:val="24"/>
          <w:szCs w:val="24"/>
        </w:rPr>
      </w:pPr>
      <w:r w:rsidRPr="00AF37CC">
        <w:rPr>
          <w:rFonts w:ascii="Times New Roman" w:hAnsi="Times New Roman" w:cs="Times New Roman"/>
          <w:sz w:val="24"/>
          <w:szCs w:val="24"/>
        </w:rPr>
        <w:t>40</w:t>
      </w:r>
      <w:r w:rsidRPr="00AF37CC">
        <w:rPr>
          <w:rFonts w:ascii="Times New Roman" w:hAnsi="Times New Roman" w:cs="Times New Roman"/>
          <w:sz w:val="24"/>
          <w:szCs w:val="24"/>
        </w:rPr>
        <w:tab/>
        <w:t>Noor, N.N. Dasar Epidemiologi, Rineka Cipta, Jakarta; 2000</w:t>
      </w:r>
    </w:p>
    <w:p w:rsidR="006D5B47" w:rsidRPr="00AF37CC" w:rsidRDefault="006D5B47" w:rsidP="006D5B47">
      <w:pPr>
        <w:spacing w:after="0"/>
        <w:ind w:left="709" w:hanging="709"/>
        <w:jc w:val="both"/>
        <w:rPr>
          <w:rFonts w:ascii="Times New Roman" w:hAnsi="Times New Roman" w:cs="Times New Roman"/>
          <w:sz w:val="24"/>
          <w:szCs w:val="24"/>
        </w:rPr>
      </w:pPr>
      <w:r w:rsidRPr="00AF37CC">
        <w:rPr>
          <w:rFonts w:ascii="Times New Roman" w:hAnsi="Times New Roman" w:cs="Times New Roman"/>
          <w:sz w:val="24"/>
          <w:szCs w:val="24"/>
        </w:rPr>
        <w:t>41</w:t>
      </w:r>
      <w:r w:rsidRPr="00AF37CC">
        <w:rPr>
          <w:rFonts w:ascii="Times New Roman" w:hAnsi="Times New Roman" w:cs="Times New Roman"/>
          <w:sz w:val="24"/>
          <w:szCs w:val="24"/>
        </w:rPr>
        <w:tab/>
        <w:t>Ali, M. Penelitian Pendidikan, Prosedur dan Strategi Mengajar. Bandung: Angkasa ; 2002</w:t>
      </w:r>
    </w:p>
    <w:p w:rsidR="006D5B47" w:rsidRPr="00AF37CC" w:rsidRDefault="006D5B47" w:rsidP="006D5B47">
      <w:pPr>
        <w:spacing w:after="0"/>
        <w:ind w:left="709" w:hanging="709"/>
        <w:jc w:val="both"/>
        <w:rPr>
          <w:rFonts w:ascii="Times New Roman" w:hAnsi="Times New Roman" w:cs="Times New Roman"/>
          <w:sz w:val="24"/>
          <w:szCs w:val="24"/>
        </w:rPr>
      </w:pPr>
      <w:r w:rsidRPr="00AF37CC">
        <w:rPr>
          <w:rFonts w:ascii="Times New Roman" w:hAnsi="Times New Roman" w:cs="Times New Roman"/>
          <w:sz w:val="24"/>
          <w:szCs w:val="24"/>
        </w:rPr>
        <w:t>42</w:t>
      </w:r>
      <w:r w:rsidRPr="00AF37CC">
        <w:rPr>
          <w:rFonts w:ascii="Times New Roman" w:hAnsi="Times New Roman" w:cs="Times New Roman"/>
          <w:sz w:val="24"/>
          <w:szCs w:val="24"/>
        </w:rPr>
        <w:tab/>
        <w:t>Mubarak, W, I &amp; Chayatin, N. Ilmu Keperawatan Komunitas Pengantar dan Teori. Jakarta : Salemba Medika; 2009</w:t>
      </w:r>
    </w:p>
    <w:p w:rsidR="006D5B47" w:rsidRPr="00AF37CC" w:rsidRDefault="006D5B47" w:rsidP="006D5B47">
      <w:pPr>
        <w:spacing w:after="0"/>
        <w:ind w:left="709" w:hanging="709"/>
        <w:jc w:val="both"/>
        <w:rPr>
          <w:rFonts w:ascii="Times New Roman" w:hAnsi="Times New Roman" w:cs="Times New Roman"/>
          <w:sz w:val="24"/>
          <w:szCs w:val="24"/>
        </w:rPr>
      </w:pPr>
      <w:r w:rsidRPr="00AF37CC">
        <w:rPr>
          <w:rFonts w:ascii="Times New Roman" w:hAnsi="Times New Roman" w:cs="Times New Roman"/>
          <w:sz w:val="24"/>
          <w:szCs w:val="24"/>
        </w:rPr>
        <w:t>43</w:t>
      </w:r>
      <w:r w:rsidRPr="00AF37CC">
        <w:rPr>
          <w:rFonts w:ascii="Times New Roman" w:hAnsi="Times New Roman" w:cs="Times New Roman"/>
          <w:sz w:val="24"/>
          <w:szCs w:val="24"/>
        </w:rPr>
        <w:tab/>
        <w:t>Rista, D. &amp; Hozana.  Hubungan Tingkat Pendidikan, Dukungan Keluarga dan Peran Tenaga Kesehatan dengan Riwayat Pemberian Imunisasi Dasar Pada Bayi di Wilayah Kerja Puskesmas Paal V Kota Jambi Tahun 2016. Scientia Journal, Volume 5 No. 2; 2016</w:t>
      </w:r>
    </w:p>
    <w:p w:rsidR="006D5B47" w:rsidRPr="00AF37CC" w:rsidRDefault="006D5B47" w:rsidP="006D5B47">
      <w:pPr>
        <w:spacing w:after="0"/>
        <w:ind w:left="709" w:hanging="709"/>
        <w:jc w:val="both"/>
        <w:rPr>
          <w:rFonts w:ascii="Times New Roman" w:hAnsi="Times New Roman" w:cs="Times New Roman"/>
          <w:sz w:val="24"/>
          <w:szCs w:val="24"/>
        </w:rPr>
      </w:pPr>
      <w:r w:rsidRPr="00AF37CC">
        <w:rPr>
          <w:rFonts w:ascii="Times New Roman" w:hAnsi="Times New Roman" w:cs="Times New Roman"/>
          <w:sz w:val="24"/>
          <w:szCs w:val="24"/>
        </w:rPr>
        <w:t>44</w:t>
      </w:r>
      <w:r w:rsidRPr="00AF37CC">
        <w:rPr>
          <w:rFonts w:ascii="Times New Roman" w:hAnsi="Times New Roman" w:cs="Times New Roman"/>
          <w:sz w:val="24"/>
          <w:szCs w:val="24"/>
        </w:rPr>
        <w:tab/>
        <w:t>Indriyani, Y.W.I., Hubungan Dukungan Keluarga Dan Ketetapan Informasi Dengan Pelaksanaan Imunisasi Campak Ulangan Di Wilayah Kerja UPTD Puskesmas Jatitujuh Kabupaten Majalengka Tahun 2016. Jurnal Ilmiah Indonesia, p.149; 2017</w:t>
      </w:r>
    </w:p>
    <w:p w:rsidR="006D5B47" w:rsidRPr="00AF37CC" w:rsidRDefault="006D5B47" w:rsidP="006D5B47">
      <w:pPr>
        <w:spacing w:after="0"/>
        <w:ind w:left="709" w:hanging="709"/>
        <w:jc w:val="both"/>
        <w:rPr>
          <w:rFonts w:ascii="Times New Roman" w:hAnsi="Times New Roman" w:cs="Times New Roman"/>
          <w:sz w:val="24"/>
          <w:szCs w:val="24"/>
        </w:rPr>
      </w:pPr>
      <w:r w:rsidRPr="00AF37CC">
        <w:rPr>
          <w:rFonts w:ascii="Times New Roman" w:hAnsi="Times New Roman" w:cs="Times New Roman"/>
          <w:sz w:val="24"/>
          <w:szCs w:val="24"/>
        </w:rPr>
        <w:t>45</w:t>
      </w:r>
      <w:r w:rsidRPr="00AF37CC">
        <w:rPr>
          <w:rFonts w:ascii="Times New Roman" w:hAnsi="Times New Roman" w:cs="Times New Roman"/>
          <w:sz w:val="24"/>
          <w:szCs w:val="24"/>
        </w:rPr>
        <w:tab/>
        <w:t>Conner . M., &amp; Norman,p. The Health Belief Model. Buckingham: Open University press: 2005</w:t>
      </w:r>
    </w:p>
    <w:p w:rsidR="006D5B47" w:rsidRPr="00AF37CC" w:rsidRDefault="006D5B47" w:rsidP="006D5B47">
      <w:pPr>
        <w:spacing w:after="0"/>
        <w:ind w:left="709" w:hanging="709"/>
        <w:jc w:val="both"/>
        <w:rPr>
          <w:rFonts w:ascii="Times New Roman" w:hAnsi="Times New Roman" w:cs="Times New Roman"/>
          <w:sz w:val="24"/>
          <w:szCs w:val="24"/>
        </w:rPr>
      </w:pPr>
      <w:r w:rsidRPr="00AF37CC">
        <w:rPr>
          <w:rFonts w:ascii="Times New Roman" w:hAnsi="Times New Roman" w:cs="Times New Roman"/>
          <w:sz w:val="24"/>
          <w:szCs w:val="24"/>
        </w:rPr>
        <w:t>46</w:t>
      </w:r>
      <w:r w:rsidRPr="00AF37CC">
        <w:rPr>
          <w:rFonts w:ascii="Times New Roman" w:hAnsi="Times New Roman" w:cs="Times New Roman"/>
          <w:sz w:val="24"/>
          <w:szCs w:val="24"/>
        </w:rPr>
        <w:tab/>
      </w:r>
      <w:r w:rsidRPr="00AF37CC">
        <w:rPr>
          <w:rFonts w:ascii="Times New Roman" w:hAnsi="Times New Roman" w:cs="Times New Roman"/>
          <w:noProof/>
          <w:sz w:val="24"/>
          <w:szCs w:val="24"/>
        </w:rPr>
        <w:t xml:space="preserve">Notoatmodjo S. Metodologi Penelitian Kesehatan. Jakarta: Rineka Cipta; 2017. </w:t>
      </w:r>
    </w:p>
    <w:p w:rsidR="006D5B47" w:rsidRPr="00AF37CC" w:rsidRDefault="006D5B47" w:rsidP="006D5B47">
      <w:pPr>
        <w:spacing w:after="0"/>
        <w:ind w:left="709" w:hanging="709"/>
        <w:jc w:val="both"/>
        <w:rPr>
          <w:rFonts w:ascii="Times New Roman" w:hAnsi="Times New Roman" w:cs="Times New Roman"/>
          <w:noProof/>
          <w:sz w:val="24"/>
          <w:szCs w:val="24"/>
        </w:rPr>
      </w:pPr>
      <w:r w:rsidRPr="00AF37CC">
        <w:rPr>
          <w:rFonts w:ascii="Times New Roman" w:hAnsi="Times New Roman" w:cs="Times New Roman"/>
          <w:sz w:val="24"/>
          <w:szCs w:val="24"/>
        </w:rPr>
        <w:t>47</w:t>
      </w:r>
      <w:r w:rsidRPr="00AF37CC">
        <w:rPr>
          <w:rFonts w:ascii="Times New Roman" w:hAnsi="Times New Roman" w:cs="Times New Roman"/>
          <w:sz w:val="24"/>
          <w:szCs w:val="24"/>
        </w:rPr>
        <w:tab/>
      </w:r>
      <w:r w:rsidRPr="00AF37CC">
        <w:rPr>
          <w:rFonts w:ascii="Times New Roman" w:hAnsi="Times New Roman" w:cs="Times New Roman"/>
          <w:noProof/>
          <w:sz w:val="24"/>
          <w:szCs w:val="24"/>
        </w:rPr>
        <w:t xml:space="preserve">Amirin TM. Populasi dan Sampel Penelitian 4: Ukuran Sampel Rumus Slovin. Erlangga, Jakarta. 2011; </w:t>
      </w:r>
    </w:p>
    <w:p w:rsidR="006D5B47" w:rsidRPr="00AF37CC" w:rsidRDefault="006D5B47" w:rsidP="006D5B47">
      <w:pPr>
        <w:spacing w:after="0"/>
        <w:ind w:left="709" w:hanging="709"/>
        <w:jc w:val="both"/>
        <w:rPr>
          <w:rFonts w:ascii="Times New Roman" w:hAnsi="Times New Roman" w:cs="Times New Roman"/>
          <w:noProof/>
          <w:sz w:val="24"/>
          <w:szCs w:val="24"/>
        </w:rPr>
      </w:pPr>
      <w:r w:rsidRPr="00AF37CC">
        <w:rPr>
          <w:rFonts w:ascii="Times New Roman" w:hAnsi="Times New Roman" w:cs="Times New Roman"/>
          <w:noProof/>
          <w:sz w:val="24"/>
          <w:szCs w:val="24"/>
        </w:rPr>
        <w:t>48</w:t>
      </w:r>
      <w:r w:rsidRPr="00AF37CC">
        <w:rPr>
          <w:rFonts w:ascii="Times New Roman" w:hAnsi="Times New Roman" w:cs="Times New Roman"/>
          <w:noProof/>
          <w:sz w:val="24"/>
          <w:szCs w:val="24"/>
        </w:rPr>
        <w:tab/>
      </w:r>
      <w:r w:rsidRPr="00AF37CC">
        <w:rPr>
          <w:rFonts w:ascii="Times New Roman" w:hAnsi="Times New Roman" w:cs="Times New Roman"/>
          <w:sz w:val="24"/>
          <w:szCs w:val="24"/>
        </w:rPr>
        <w:t>Budiyono. Statistika untuk Penelitian. Surakarta: UNS Press; 2009</w:t>
      </w:r>
    </w:p>
    <w:p w:rsidR="006D5B47" w:rsidRPr="00AF37CC" w:rsidRDefault="006D5B47" w:rsidP="006D5B47">
      <w:pPr>
        <w:spacing w:after="0"/>
        <w:ind w:left="709" w:hanging="709"/>
        <w:jc w:val="both"/>
        <w:rPr>
          <w:rFonts w:ascii="Times New Roman" w:hAnsi="Times New Roman" w:cs="Times New Roman"/>
          <w:sz w:val="24"/>
          <w:szCs w:val="24"/>
        </w:rPr>
      </w:pPr>
      <w:r w:rsidRPr="00AF37CC">
        <w:rPr>
          <w:rFonts w:ascii="Times New Roman" w:hAnsi="Times New Roman" w:cs="Times New Roman"/>
          <w:noProof/>
          <w:sz w:val="24"/>
          <w:szCs w:val="24"/>
        </w:rPr>
        <w:t>49</w:t>
      </w:r>
      <w:r w:rsidRPr="00AF37CC">
        <w:rPr>
          <w:rFonts w:ascii="Times New Roman" w:hAnsi="Times New Roman" w:cs="Times New Roman"/>
          <w:noProof/>
          <w:sz w:val="24"/>
          <w:szCs w:val="24"/>
        </w:rPr>
        <w:tab/>
      </w:r>
      <w:r w:rsidRPr="00AF37CC">
        <w:rPr>
          <w:rFonts w:ascii="Times New Roman" w:hAnsi="Times New Roman" w:cs="Times New Roman"/>
          <w:sz w:val="24"/>
          <w:szCs w:val="24"/>
        </w:rPr>
        <w:t>Saifuddin Azwar. Reliabilitas dan Validitas, Pustaka Pelajar, Yogyakarta; 2003</w:t>
      </w:r>
    </w:p>
    <w:p w:rsidR="006D5B47" w:rsidRPr="00AF37CC" w:rsidRDefault="006D5B47" w:rsidP="006D5B47">
      <w:pPr>
        <w:spacing w:after="0"/>
        <w:ind w:left="709" w:hanging="709"/>
        <w:jc w:val="both"/>
        <w:rPr>
          <w:rFonts w:ascii="Times New Roman" w:hAnsi="Times New Roman" w:cs="Times New Roman"/>
          <w:noProof/>
          <w:sz w:val="24"/>
          <w:szCs w:val="24"/>
        </w:rPr>
      </w:pPr>
      <w:r w:rsidRPr="00AF37CC">
        <w:rPr>
          <w:rFonts w:ascii="Times New Roman" w:hAnsi="Times New Roman" w:cs="Times New Roman"/>
          <w:sz w:val="24"/>
          <w:szCs w:val="24"/>
        </w:rPr>
        <w:lastRenderedPageBreak/>
        <w:t>50</w:t>
      </w:r>
      <w:r w:rsidRPr="00AF37CC">
        <w:rPr>
          <w:rFonts w:ascii="Times New Roman" w:hAnsi="Times New Roman" w:cs="Times New Roman"/>
          <w:sz w:val="24"/>
          <w:szCs w:val="24"/>
        </w:rPr>
        <w:tab/>
      </w:r>
      <w:r w:rsidRPr="00AF37CC">
        <w:rPr>
          <w:rFonts w:ascii="Times New Roman" w:hAnsi="Times New Roman" w:cs="Times New Roman"/>
          <w:noProof/>
          <w:sz w:val="24"/>
          <w:szCs w:val="24"/>
        </w:rPr>
        <w:t xml:space="preserve">Iman M. Pemanfaatan SPSS Dalam Penelitian Bidang Kesehatan &amp; Umum. 7th edisi. Begum D dr. HR, Muhammad H, Raudhah, editors. Medan; 2017. </w:t>
      </w:r>
    </w:p>
    <w:p w:rsidR="006D5B47" w:rsidRPr="00AF37CC" w:rsidRDefault="006D5B47" w:rsidP="006D5B47">
      <w:pPr>
        <w:widowControl w:val="0"/>
        <w:autoSpaceDE w:val="0"/>
        <w:autoSpaceDN w:val="0"/>
        <w:adjustRightInd w:val="0"/>
        <w:spacing w:after="0"/>
        <w:ind w:left="567" w:hanging="567"/>
        <w:jc w:val="both"/>
        <w:rPr>
          <w:rFonts w:ascii="Times New Roman" w:hAnsi="Times New Roman" w:cs="Times New Roman"/>
          <w:sz w:val="24"/>
          <w:szCs w:val="24"/>
        </w:rPr>
      </w:pPr>
    </w:p>
    <w:p w:rsidR="006D5B47" w:rsidRPr="00AF37CC" w:rsidRDefault="006D5B47" w:rsidP="006D5B47">
      <w:pPr>
        <w:widowControl w:val="0"/>
        <w:autoSpaceDE w:val="0"/>
        <w:autoSpaceDN w:val="0"/>
        <w:adjustRightInd w:val="0"/>
        <w:spacing w:after="0"/>
        <w:ind w:left="567" w:hanging="567"/>
        <w:jc w:val="both"/>
        <w:rPr>
          <w:rFonts w:ascii="Times New Roman" w:hAnsi="Times New Roman" w:cs="Times New Roman"/>
          <w:noProof/>
          <w:sz w:val="24"/>
          <w:szCs w:val="24"/>
        </w:rPr>
      </w:pPr>
    </w:p>
    <w:p w:rsidR="006D5B47" w:rsidRPr="00AF37CC" w:rsidRDefault="006D5B47" w:rsidP="006D5B47">
      <w:pPr>
        <w:widowControl w:val="0"/>
        <w:autoSpaceDE w:val="0"/>
        <w:autoSpaceDN w:val="0"/>
        <w:adjustRightInd w:val="0"/>
        <w:spacing w:after="0"/>
        <w:ind w:left="567" w:hanging="567"/>
        <w:jc w:val="both"/>
        <w:rPr>
          <w:rFonts w:ascii="Times New Roman" w:hAnsi="Times New Roman" w:cs="Times New Roman"/>
          <w:noProof/>
          <w:sz w:val="24"/>
          <w:szCs w:val="24"/>
        </w:rPr>
      </w:pPr>
    </w:p>
    <w:p w:rsidR="006D5B47" w:rsidRPr="00AF37CC" w:rsidRDefault="006D5B47" w:rsidP="006D5B47">
      <w:pPr>
        <w:spacing w:after="0"/>
        <w:ind w:left="709" w:hanging="709"/>
        <w:jc w:val="both"/>
        <w:rPr>
          <w:rFonts w:ascii="Times New Roman" w:hAnsi="Times New Roman" w:cs="Times New Roman"/>
          <w:sz w:val="24"/>
          <w:szCs w:val="24"/>
        </w:rPr>
      </w:pPr>
    </w:p>
    <w:p w:rsidR="006D5B47" w:rsidRPr="00AF37CC" w:rsidRDefault="006D5B47" w:rsidP="006D5B47">
      <w:pPr>
        <w:spacing w:after="0"/>
        <w:ind w:left="567" w:hanging="567"/>
        <w:jc w:val="both"/>
        <w:rPr>
          <w:rFonts w:ascii="Times New Roman" w:hAnsi="Times New Roman" w:cs="Times New Roman"/>
          <w:sz w:val="24"/>
          <w:szCs w:val="24"/>
        </w:rPr>
      </w:pPr>
    </w:p>
    <w:p w:rsidR="006D5B47" w:rsidRPr="00AF37CC" w:rsidRDefault="006D5B47" w:rsidP="006D5B47">
      <w:pPr>
        <w:widowControl w:val="0"/>
        <w:autoSpaceDE w:val="0"/>
        <w:autoSpaceDN w:val="0"/>
        <w:adjustRightInd w:val="0"/>
        <w:spacing w:after="0"/>
        <w:ind w:left="567" w:hanging="567"/>
        <w:jc w:val="both"/>
        <w:rPr>
          <w:rFonts w:ascii="Times New Roman" w:hAnsi="Times New Roman" w:cs="Times New Roman"/>
          <w:sz w:val="24"/>
          <w:szCs w:val="24"/>
        </w:rPr>
      </w:pPr>
    </w:p>
    <w:p w:rsidR="006D5B47" w:rsidRPr="00AF37CC" w:rsidRDefault="006D5B47" w:rsidP="006D5B47">
      <w:pPr>
        <w:widowControl w:val="0"/>
        <w:autoSpaceDE w:val="0"/>
        <w:autoSpaceDN w:val="0"/>
        <w:adjustRightInd w:val="0"/>
        <w:spacing w:after="0"/>
        <w:ind w:left="567" w:hanging="567"/>
        <w:jc w:val="both"/>
        <w:rPr>
          <w:rFonts w:ascii="Times New Roman" w:hAnsi="Times New Roman" w:cs="Times New Roman"/>
          <w:noProof/>
          <w:sz w:val="24"/>
          <w:szCs w:val="24"/>
        </w:rPr>
      </w:pPr>
    </w:p>
    <w:p w:rsidR="006D5B47" w:rsidRPr="00AF37CC" w:rsidRDefault="006D5B47" w:rsidP="006D5B47">
      <w:pPr>
        <w:widowControl w:val="0"/>
        <w:autoSpaceDE w:val="0"/>
        <w:autoSpaceDN w:val="0"/>
        <w:adjustRightInd w:val="0"/>
        <w:spacing w:after="0"/>
        <w:ind w:left="567" w:hanging="567"/>
        <w:jc w:val="both"/>
        <w:rPr>
          <w:rFonts w:ascii="Times New Roman" w:hAnsi="Times New Roman" w:cs="Times New Roman"/>
          <w:noProof/>
          <w:sz w:val="24"/>
          <w:szCs w:val="24"/>
        </w:rPr>
      </w:pPr>
    </w:p>
    <w:p w:rsidR="006D5B47" w:rsidRPr="00435D9A" w:rsidRDefault="000812A8" w:rsidP="006D5B47">
      <w:pPr>
        <w:rPr>
          <w:lang w:val="en-US"/>
        </w:rPr>
      </w:pPr>
      <w:r w:rsidRPr="00AF37CC">
        <w:rPr>
          <w:rFonts w:ascii="Times New Roman" w:eastAsia="Calibri" w:hAnsi="Times New Roman" w:cs="Times New Roman"/>
          <w:b/>
          <w:sz w:val="24"/>
          <w:szCs w:val="24"/>
        </w:rPr>
        <w:fldChar w:fldCharType="end"/>
      </w:r>
    </w:p>
    <w:p w:rsidR="00F56572" w:rsidRPr="00AF37CC" w:rsidRDefault="00F56572" w:rsidP="00F56572">
      <w:pPr>
        <w:rPr>
          <w:rFonts w:ascii="Times New Roman" w:hAnsi="Times New Roman" w:cs="Times New Roman"/>
          <w:sz w:val="24"/>
          <w:szCs w:val="24"/>
          <w:lang w:val="en-US"/>
        </w:rPr>
      </w:pPr>
    </w:p>
    <w:p w:rsidR="00F56572" w:rsidRDefault="00F56572" w:rsidP="00F56572">
      <w:pPr>
        <w:spacing w:after="0" w:line="360" w:lineRule="auto"/>
        <w:jc w:val="center"/>
        <w:rPr>
          <w:rFonts w:ascii="Times New Roman" w:hAnsi="Times New Roman" w:cs="Times New Roman"/>
          <w:b/>
          <w:sz w:val="28"/>
          <w:szCs w:val="28"/>
          <w:lang w:val="en-US"/>
        </w:rPr>
      </w:pPr>
    </w:p>
    <w:p w:rsidR="00F56572" w:rsidRDefault="00F56572" w:rsidP="00F56572"/>
    <w:p w:rsidR="000E7580" w:rsidRDefault="000E7580" w:rsidP="00E91596">
      <w:pPr>
        <w:spacing w:after="0" w:line="480" w:lineRule="auto"/>
        <w:jc w:val="both"/>
        <w:rPr>
          <w:rFonts w:ascii="Times New Roman" w:hAnsi="Times New Roman" w:cs="Times New Roman"/>
          <w:b/>
          <w:sz w:val="24"/>
          <w:szCs w:val="24"/>
          <w:lang w:val="en-US"/>
        </w:rPr>
      </w:pPr>
    </w:p>
    <w:p w:rsidR="000E7580" w:rsidRDefault="000E7580" w:rsidP="00E91596">
      <w:pPr>
        <w:spacing w:after="0" w:line="480" w:lineRule="auto"/>
        <w:jc w:val="both"/>
        <w:rPr>
          <w:rFonts w:ascii="Times New Roman" w:hAnsi="Times New Roman" w:cs="Times New Roman"/>
          <w:b/>
          <w:sz w:val="24"/>
          <w:szCs w:val="24"/>
          <w:lang w:val="en-US"/>
        </w:rPr>
      </w:pPr>
    </w:p>
    <w:p w:rsidR="000E7580" w:rsidRDefault="000E7580" w:rsidP="00E91596">
      <w:pPr>
        <w:spacing w:after="0" w:line="480" w:lineRule="auto"/>
        <w:jc w:val="both"/>
        <w:rPr>
          <w:rFonts w:ascii="Times New Roman" w:hAnsi="Times New Roman" w:cs="Times New Roman"/>
          <w:b/>
          <w:sz w:val="24"/>
          <w:szCs w:val="24"/>
          <w:lang w:val="en-US"/>
        </w:rPr>
      </w:pPr>
    </w:p>
    <w:p w:rsidR="000E7580" w:rsidRDefault="000E7580" w:rsidP="00E91596">
      <w:pPr>
        <w:spacing w:after="0" w:line="480" w:lineRule="auto"/>
        <w:jc w:val="both"/>
        <w:rPr>
          <w:rFonts w:ascii="Times New Roman" w:hAnsi="Times New Roman" w:cs="Times New Roman"/>
          <w:b/>
          <w:sz w:val="24"/>
          <w:szCs w:val="24"/>
          <w:lang w:val="en-US"/>
        </w:rPr>
      </w:pPr>
    </w:p>
    <w:p w:rsidR="00F61236" w:rsidRPr="00AF37CC" w:rsidRDefault="00F61236" w:rsidP="00E91596">
      <w:pPr>
        <w:spacing w:after="0" w:line="480" w:lineRule="auto"/>
        <w:jc w:val="both"/>
        <w:rPr>
          <w:rFonts w:ascii="Times New Roman" w:hAnsi="Times New Roman" w:cs="Times New Roman"/>
          <w:b/>
          <w:sz w:val="24"/>
          <w:szCs w:val="24"/>
          <w:lang w:val="en-US"/>
        </w:rPr>
      </w:pPr>
    </w:p>
    <w:p w:rsidR="00BB1708" w:rsidRDefault="00BB1708" w:rsidP="00AA58C6">
      <w:pPr>
        <w:spacing w:after="0" w:line="360" w:lineRule="auto"/>
        <w:jc w:val="center"/>
        <w:rPr>
          <w:rFonts w:ascii="Times New Roman" w:hAnsi="Times New Roman" w:cs="Times New Roman"/>
          <w:b/>
          <w:sz w:val="28"/>
          <w:szCs w:val="28"/>
          <w:lang w:val="en-US"/>
        </w:rPr>
      </w:pPr>
    </w:p>
    <w:p w:rsidR="00BB1708" w:rsidRDefault="00BB1708" w:rsidP="00AA58C6">
      <w:pPr>
        <w:spacing w:after="0" w:line="360" w:lineRule="auto"/>
        <w:jc w:val="center"/>
        <w:rPr>
          <w:rFonts w:ascii="Times New Roman" w:hAnsi="Times New Roman" w:cs="Times New Roman"/>
          <w:b/>
          <w:sz w:val="28"/>
          <w:szCs w:val="28"/>
          <w:lang w:val="en-US"/>
        </w:rPr>
      </w:pPr>
    </w:p>
    <w:p w:rsidR="00BB1708" w:rsidRDefault="00BB1708" w:rsidP="00AA58C6">
      <w:pPr>
        <w:spacing w:after="0" w:line="360" w:lineRule="auto"/>
        <w:jc w:val="center"/>
        <w:rPr>
          <w:rFonts w:ascii="Times New Roman" w:hAnsi="Times New Roman" w:cs="Times New Roman"/>
          <w:b/>
          <w:sz w:val="28"/>
          <w:szCs w:val="28"/>
          <w:lang w:val="en-US"/>
        </w:rPr>
      </w:pPr>
    </w:p>
    <w:p w:rsidR="00BB1708" w:rsidRDefault="00BB1708" w:rsidP="00AA58C6">
      <w:pPr>
        <w:spacing w:after="0" w:line="360" w:lineRule="auto"/>
        <w:jc w:val="center"/>
        <w:rPr>
          <w:rFonts w:ascii="Times New Roman" w:hAnsi="Times New Roman" w:cs="Times New Roman"/>
          <w:b/>
          <w:sz w:val="28"/>
          <w:szCs w:val="28"/>
          <w:lang w:val="en-US"/>
        </w:rPr>
      </w:pPr>
    </w:p>
    <w:p w:rsidR="00BB1708" w:rsidRDefault="00BB1708" w:rsidP="00AA58C6">
      <w:pPr>
        <w:spacing w:after="0" w:line="360" w:lineRule="auto"/>
        <w:jc w:val="center"/>
        <w:rPr>
          <w:rFonts w:ascii="Times New Roman" w:hAnsi="Times New Roman" w:cs="Times New Roman"/>
          <w:b/>
          <w:sz w:val="28"/>
          <w:szCs w:val="28"/>
          <w:lang w:val="en-US"/>
        </w:rPr>
      </w:pPr>
    </w:p>
    <w:p w:rsidR="00BB1708" w:rsidRDefault="00BB1708" w:rsidP="00AA58C6">
      <w:pPr>
        <w:spacing w:after="0" w:line="360" w:lineRule="auto"/>
        <w:jc w:val="center"/>
        <w:rPr>
          <w:rFonts w:ascii="Times New Roman" w:hAnsi="Times New Roman" w:cs="Times New Roman"/>
          <w:b/>
          <w:sz w:val="28"/>
          <w:szCs w:val="28"/>
          <w:lang w:val="en-US"/>
        </w:rPr>
      </w:pPr>
    </w:p>
    <w:p w:rsidR="00BB1708" w:rsidRDefault="00BB1708" w:rsidP="00AA58C6">
      <w:pPr>
        <w:spacing w:after="0" w:line="360" w:lineRule="auto"/>
        <w:jc w:val="center"/>
        <w:rPr>
          <w:rFonts w:ascii="Times New Roman" w:hAnsi="Times New Roman" w:cs="Times New Roman"/>
          <w:b/>
          <w:sz w:val="28"/>
          <w:szCs w:val="28"/>
          <w:lang w:val="en-US"/>
        </w:rPr>
      </w:pPr>
    </w:p>
    <w:p w:rsidR="00BB1708" w:rsidRDefault="00BB1708" w:rsidP="00AA58C6">
      <w:pPr>
        <w:spacing w:after="0" w:line="360" w:lineRule="auto"/>
        <w:jc w:val="center"/>
        <w:rPr>
          <w:rFonts w:ascii="Times New Roman" w:hAnsi="Times New Roman" w:cs="Times New Roman"/>
          <w:b/>
          <w:sz w:val="28"/>
          <w:szCs w:val="28"/>
          <w:lang w:val="en-US"/>
        </w:rPr>
      </w:pPr>
    </w:p>
    <w:p w:rsidR="00F56572" w:rsidRDefault="00F56572" w:rsidP="00F56572">
      <w:pPr>
        <w:spacing w:after="0" w:line="360" w:lineRule="auto"/>
        <w:rPr>
          <w:rFonts w:ascii="Times New Roman" w:hAnsi="Times New Roman" w:cs="Times New Roman"/>
          <w:b/>
          <w:sz w:val="28"/>
          <w:szCs w:val="28"/>
          <w:lang w:val="en-US"/>
        </w:rPr>
      </w:pPr>
    </w:p>
    <w:p w:rsidR="00863274" w:rsidRDefault="00863274" w:rsidP="00292EEC">
      <w:pPr>
        <w:widowControl w:val="0"/>
        <w:autoSpaceDE w:val="0"/>
        <w:autoSpaceDN w:val="0"/>
        <w:spacing w:before="90" w:after="0" w:line="240" w:lineRule="auto"/>
        <w:ind w:left="588"/>
        <w:jc w:val="right"/>
        <w:outlineLvl w:val="1"/>
        <w:rPr>
          <w:rFonts w:ascii="Times New Roman" w:eastAsia="Times New Roman" w:hAnsi="Times New Roman"/>
          <w:b/>
          <w:bCs/>
          <w:sz w:val="24"/>
          <w:szCs w:val="24"/>
          <w:lang w:val="en-US"/>
        </w:rPr>
      </w:pPr>
    </w:p>
    <w:p w:rsidR="00A12328" w:rsidRDefault="00A12328" w:rsidP="00A12328">
      <w:pPr>
        <w:spacing w:after="0" w:line="360" w:lineRule="auto"/>
        <w:rPr>
          <w:rFonts w:ascii="Times New Roman" w:hAnsi="Times New Roman" w:cs="Times New Roman"/>
          <w:b/>
          <w:sz w:val="28"/>
          <w:szCs w:val="28"/>
          <w:lang w:val="en-US"/>
        </w:rPr>
      </w:pPr>
      <w:r>
        <w:rPr>
          <w:noProof/>
          <w:lang w:val="en-US"/>
        </w:rPr>
        <w:drawing>
          <wp:inline distT="0" distB="0" distL="0" distR="0">
            <wp:extent cx="5041900" cy="7269904"/>
            <wp:effectExtent l="19050" t="0" r="6350" b="0"/>
            <wp:docPr id="70" name="Picture 1" descr="C:\Users\DELL\AppData\Local\Microsoft\Windows\Temporary Internet Files\Content.Word\WhatsApp Image 2022-11-02 at 14.59.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Temporary Internet Files\Content.Word\WhatsApp Image 2022-11-02 at 14.59.43.jpeg"/>
                    <pic:cNvPicPr>
                      <a:picLocks noChangeAspect="1" noChangeArrowheads="1"/>
                    </pic:cNvPicPr>
                  </pic:nvPicPr>
                  <pic:blipFill>
                    <a:blip r:embed="rId34"/>
                    <a:srcRect/>
                    <a:stretch>
                      <a:fillRect/>
                    </a:stretch>
                  </pic:blipFill>
                  <pic:spPr bwMode="auto">
                    <a:xfrm>
                      <a:off x="0" y="0"/>
                      <a:ext cx="5041900" cy="7269904"/>
                    </a:xfrm>
                    <a:prstGeom prst="rect">
                      <a:avLst/>
                    </a:prstGeom>
                    <a:noFill/>
                    <a:ln w="9525">
                      <a:noFill/>
                      <a:miter lim="800000"/>
                      <a:headEnd/>
                      <a:tailEnd/>
                    </a:ln>
                  </pic:spPr>
                </pic:pic>
              </a:graphicData>
            </a:graphic>
          </wp:inline>
        </w:drawing>
      </w:r>
    </w:p>
    <w:p w:rsidR="00A12328" w:rsidRDefault="00A12328" w:rsidP="00A12328">
      <w:pPr>
        <w:spacing w:after="0" w:line="360" w:lineRule="auto"/>
        <w:rPr>
          <w:lang w:val="en-US"/>
        </w:rPr>
      </w:pPr>
      <w:r>
        <w:rPr>
          <w:rFonts w:ascii="Times New Roman" w:hAnsi="Times New Roman" w:cs="Times New Roman"/>
          <w:b/>
          <w:noProof/>
          <w:sz w:val="28"/>
          <w:szCs w:val="28"/>
          <w:lang w:val="en-US"/>
        </w:rPr>
        <w:lastRenderedPageBreak/>
        <w:drawing>
          <wp:inline distT="0" distB="0" distL="0" distR="0">
            <wp:extent cx="5041900" cy="8967985"/>
            <wp:effectExtent l="38100" t="57150" r="120650" b="99815"/>
            <wp:docPr id="71" name="Picture 4" descr="C:\Users\DELL\Downloads\WhatsApp Image 2022-11-02 at 14.59.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WhatsApp Image 2022-11-02 at 14.59.54.jpeg"/>
                    <pic:cNvPicPr>
                      <a:picLocks noChangeAspect="1" noChangeArrowheads="1"/>
                    </pic:cNvPicPr>
                  </pic:nvPicPr>
                  <pic:blipFill>
                    <a:blip r:embed="rId35"/>
                    <a:srcRect/>
                    <a:stretch>
                      <a:fillRect/>
                    </a:stretch>
                  </pic:blipFill>
                  <pic:spPr bwMode="auto">
                    <a:xfrm>
                      <a:off x="0" y="0"/>
                      <a:ext cx="5041900" cy="8967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val="en-US"/>
        </w:rPr>
        <w:lastRenderedPageBreak/>
        <w:drawing>
          <wp:inline distT="0" distB="0" distL="0" distR="0">
            <wp:extent cx="5755124" cy="8424000"/>
            <wp:effectExtent l="19050" t="0" r="0" b="0"/>
            <wp:docPr id="72" name="Picture 5" descr="C:\Users\DELL\AppData\Local\Microsoft\Windows\Temporary Internet Files\Content.Word\WhatsApp Image 2022-11-02 at 15.0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Microsoft\Windows\Temporary Internet Files\Content.Word\WhatsApp Image 2022-11-02 at 15.00.24.jpeg"/>
                    <pic:cNvPicPr>
                      <a:picLocks noChangeAspect="1" noChangeArrowheads="1"/>
                    </pic:cNvPicPr>
                  </pic:nvPicPr>
                  <pic:blipFill>
                    <a:blip r:embed="rId36"/>
                    <a:srcRect/>
                    <a:stretch>
                      <a:fillRect/>
                    </a:stretch>
                  </pic:blipFill>
                  <pic:spPr bwMode="auto">
                    <a:xfrm>
                      <a:off x="0" y="0"/>
                      <a:ext cx="5755124" cy="8424000"/>
                    </a:xfrm>
                    <a:prstGeom prst="rect">
                      <a:avLst/>
                    </a:prstGeom>
                    <a:noFill/>
                    <a:ln w="9525">
                      <a:noFill/>
                      <a:miter lim="800000"/>
                      <a:headEnd/>
                      <a:tailEnd/>
                    </a:ln>
                  </pic:spPr>
                </pic:pic>
              </a:graphicData>
            </a:graphic>
          </wp:inline>
        </w:drawing>
      </w:r>
    </w:p>
    <w:p w:rsidR="00A12328" w:rsidRDefault="00A12328" w:rsidP="00A12328">
      <w:pPr>
        <w:spacing w:after="0" w:line="360" w:lineRule="auto"/>
        <w:ind w:left="-567"/>
        <w:rPr>
          <w:rFonts w:ascii="Times New Roman" w:hAnsi="Times New Roman" w:cs="Times New Roman"/>
          <w:b/>
          <w:sz w:val="28"/>
          <w:szCs w:val="28"/>
          <w:lang w:val="en-US"/>
        </w:rPr>
      </w:pPr>
      <w:r>
        <w:rPr>
          <w:noProof/>
          <w:lang w:val="en-US"/>
        </w:rPr>
        <w:lastRenderedPageBreak/>
        <w:drawing>
          <wp:inline distT="0" distB="0" distL="0" distR="0">
            <wp:extent cx="6118923" cy="8244000"/>
            <wp:effectExtent l="19050" t="0" r="0" b="0"/>
            <wp:docPr id="73" name="Picture 8" descr="C:\Users\DELL\AppData\Local\Microsoft\Windows\Temporary Internet Files\Content.Word\WhatsApp Image 2022-11-02 at 15.00.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AppData\Local\Microsoft\Windows\Temporary Internet Files\Content.Word\WhatsApp Image 2022-11-02 at 15.00.42.jpeg"/>
                    <pic:cNvPicPr>
                      <a:picLocks noChangeAspect="1" noChangeArrowheads="1"/>
                    </pic:cNvPicPr>
                  </pic:nvPicPr>
                  <pic:blipFill>
                    <a:blip r:embed="rId37"/>
                    <a:srcRect/>
                    <a:stretch>
                      <a:fillRect/>
                    </a:stretch>
                  </pic:blipFill>
                  <pic:spPr bwMode="auto">
                    <a:xfrm>
                      <a:off x="0" y="0"/>
                      <a:ext cx="6118923" cy="8244000"/>
                    </a:xfrm>
                    <a:prstGeom prst="rect">
                      <a:avLst/>
                    </a:prstGeom>
                    <a:noFill/>
                    <a:ln w="9525">
                      <a:noFill/>
                      <a:miter lim="800000"/>
                      <a:headEnd/>
                      <a:tailEnd/>
                    </a:ln>
                  </pic:spPr>
                </pic:pic>
              </a:graphicData>
            </a:graphic>
          </wp:inline>
        </w:drawing>
      </w:r>
    </w:p>
    <w:p w:rsidR="00A12328" w:rsidRDefault="00A12328" w:rsidP="00A12328">
      <w:pPr>
        <w:spacing w:after="0" w:line="360" w:lineRule="auto"/>
        <w:rPr>
          <w:rFonts w:ascii="Times New Roman" w:hAnsi="Times New Roman" w:cs="Times New Roman"/>
          <w:b/>
          <w:sz w:val="28"/>
          <w:szCs w:val="28"/>
          <w:lang w:val="en-US"/>
        </w:rPr>
      </w:pPr>
      <w:r>
        <w:rPr>
          <w:noProof/>
          <w:lang w:val="en-US"/>
        </w:rPr>
        <w:lastRenderedPageBreak/>
        <w:drawing>
          <wp:inline distT="0" distB="0" distL="0" distR="0">
            <wp:extent cx="5619022" cy="7740000"/>
            <wp:effectExtent l="19050" t="0" r="728" b="0"/>
            <wp:docPr id="74" name="Picture 11" descr="C:\Users\DELL\AppData\Local\Microsoft\Windows\Temporary Internet Files\Content.Word\WhatsApp Image 2022-11-02 at 15.00.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AppData\Local\Microsoft\Windows\Temporary Internet Files\Content.Word\WhatsApp Image 2022-11-02 at 15.00.57.jpeg"/>
                    <pic:cNvPicPr>
                      <a:picLocks noChangeAspect="1" noChangeArrowheads="1"/>
                    </pic:cNvPicPr>
                  </pic:nvPicPr>
                  <pic:blipFill>
                    <a:blip r:embed="rId38"/>
                    <a:srcRect/>
                    <a:stretch>
                      <a:fillRect/>
                    </a:stretch>
                  </pic:blipFill>
                  <pic:spPr bwMode="auto">
                    <a:xfrm>
                      <a:off x="0" y="0"/>
                      <a:ext cx="5619022" cy="7740000"/>
                    </a:xfrm>
                    <a:prstGeom prst="rect">
                      <a:avLst/>
                    </a:prstGeom>
                    <a:noFill/>
                    <a:ln w="9525">
                      <a:noFill/>
                      <a:miter lim="800000"/>
                      <a:headEnd/>
                      <a:tailEnd/>
                    </a:ln>
                  </pic:spPr>
                </pic:pic>
              </a:graphicData>
            </a:graphic>
          </wp:inline>
        </w:drawing>
      </w:r>
    </w:p>
    <w:p w:rsidR="00A12328" w:rsidRDefault="00A12328" w:rsidP="00A12328">
      <w:pPr>
        <w:spacing w:after="0" w:line="360" w:lineRule="auto"/>
        <w:rPr>
          <w:rFonts w:ascii="Times New Roman" w:hAnsi="Times New Roman" w:cs="Times New Roman"/>
          <w:b/>
          <w:sz w:val="28"/>
          <w:szCs w:val="28"/>
          <w:lang w:val="en-US"/>
        </w:rPr>
      </w:pPr>
      <w:r>
        <w:rPr>
          <w:noProof/>
          <w:lang w:val="en-US"/>
        </w:rPr>
        <w:lastRenderedPageBreak/>
        <w:drawing>
          <wp:inline distT="0" distB="0" distL="0" distR="0">
            <wp:extent cx="5846035" cy="7596000"/>
            <wp:effectExtent l="19050" t="0" r="2315" b="0"/>
            <wp:docPr id="75" name="Picture 14" descr="C:\Users\DELL\AppData\Local\Microsoft\Windows\Temporary Internet Files\Content.Word\WhatsApp Image 2022-11-02 at 15.0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AppData\Local\Microsoft\Windows\Temporary Internet Files\Content.Word\WhatsApp Image 2022-11-02 at 15.01.12.jpeg"/>
                    <pic:cNvPicPr>
                      <a:picLocks noChangeAspect="1" noChangeArrowheads="1"/>
                    </pic:cNvPicPr>
                  </pic:nvPicPr>
                  <pic:blipFill>
                    <a:blip r:embed="rId39"/>
                    <a:srcRect/>
                    <a:stretch>
                      <a:fillRect/>
                    </a:stretch>
                  </pic:blipFill>
                  <pic:spPr bwMode="auto">
                    <a:xfrm>
                      <a:off x="0" y="0"/>
                      <a:ext cx="5846035" cy="7596000"/>
                    </a:xfrm>
                    <a:prstGeom prst="rect">
                      <a:avLst/>
                    </a:prstGeom>
                    <a:noFill/>
                    <a:ln w="9525">
                      <a:noFill/>
                      <a:miter lim="800000"/>
                      <a:headEnd/>
                      <a:tailEnd/>
                    </a:ln>
                  </pic:spPr>
                </pic:pic>
              </a:graphicData>
            </a:graphic>
          </wp:inline>
        </w:drawing>
      </w:r>
    </w:p>
    <w:p w:rsidR="00A12328" w:rsidRPr="00B814B0" w:rsidRDefault="00A12328" w:rsidP="00A12328">
      <w:pPr>
        <w:spacing w:after="0" w:line="360" w:lineRule="auto"/>
        <w:rPr>
          <w:rFonts w:ascii="Times New Roman" w:hAnsi="Times New Roman" w:cs="Times New Roman"/>
          <w:b/>
          <w:sz w:val="28"/>
          <w:szCs w:val="28"/>
          <w:lang w:val="en-US"/>
        </w:rPr>
      </w:pPr>
      <w:r>
        <w:rPr>
          <w:noProof/>
          <w:lang w:val="en-US"/>
        </w:rPr>
        <w:lastRenderedPageBreak/>
        <w:drawing>
          <wp:inline distT="0" distB="0" distL="0" distR="0">
            <wp:extent cx="5517624" cy="7740000"/>
            <wp:effectExtent l="19050" t="0" r="6876" b="0"/>
            <wp:docPr id="76" name="Picture 17" descr="C:\Users\DELL\AppData\Local\Microsoft\Windows\Temporary Internet Files\Content.Word\WhatsApp Image 2022-11-02 at 15.0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AppData\Local\Microsoft\Windows\Temporary Internet Files\Content.Word\WhatsApp Image 2022-11-02 at 15.01.27.jpeg"/>
                    <pic:cNvPicPr>
                      <a:picLocks noChangeAspect="1" noChangeArrowheads="1"/>
                    </pic:cNvPicPr>
                  </pic:nvPicPr>
                  <pic:blipFill>
                    <a:blip r:embed="rId40"/>
                    <a:srcRect/>
                    <a:stretch>
                      <a:fillRect/>
                    </a:stretch>
                  </pic:blipFill>
                  <pic:spPr bwMode="auto">
                    <a:xfrm>
                      <a:off x="0" y="0"/>
                      <a:ext cx="5517624" cy="7740000"/>
                    </a:xfrm>
                    <a:prstGeom prst="rect">
                      <a:avLst/>
                    </a:prstGeom>
                    <a:noFill/>
                    <a:ln w="9525">
                      <a:noFill/>
                      <a:miter lim="800000"/>
                      <a:headEnd/>
                      <a:tailEnd/>
                    </a:ln>
                  </pic:spPr>
                </pic:pic>
              </a:graphicData>
            </a:graphic>
          </wp:inline>
        </w:drawing>
      </w:r>
    </w:p>
    <w:p w:rsidR="00863274" w:rsidRDefault="00863274" w:rsidP="004633E9">
      <w:pPr>
        <w:widowControl w:val="0"/>
        <w:autoSpaceDE w:val="0"/>
        <w:autoSpaceDN w:val="0"/>
        <w:spacing w:before="90" w:after="0" w:line="240" w:lineRule="auto"/>
        <w:outlineLvl w:val="1"/>
        <w:rPr>
          <w:rFonts w:ascii="Times New Roman" w:eastAsia="Times New Roman" w:hAnsi="Times New Roman"/>
          <w:b/>
          <w:bCs/>
          <w:sz w:val="24"/>
          <w:szCs w:val="24"/>
          <w:lang w:val="en-US"/>
        </w:rPr>
      </w:pPr>
    </w:p>
    <w:p w:rsidR="00863274" w:rsidRDefault="000812A8" w:rsidP="00863274">
      <w:pPr>
        <w:widowControl w:val="0"/>
        <w:autoSpaceDE w:val="0"/>
        <w:autoSpaceDN w:val="0"/>
        <w:spacing w:before="90" w:after="0" w:line="240" w:lineRule="auto"/>
        <w:outlineLvl w:val="1"/>
        <w:rPr>
          <w:rFonts w:ascii="Times New Roman" w:eastAsia="Times New Roman" w:hAnsi="Times New Roman"/>
          <w:b/>
          <w:bCs/>
          <w:sz w:val="24"/>
          <w:szCs w:val="24"/>
          <w:lang w:val="en-US"/>
        </w:rPr>
      </w:pPr>
      <w:r>
        <w:rPr>
          <w:rFonts w:ascii="Times New Roman" w:eastAsia="Times New Roman" w:hAnsi="Times New Roman"/>
          <w:b/>
          <w:bCs/>
          <w:noProof/>
          <w:sz w:val="24"/>
          <w:szCs w:val="24"/>
          <w:lang w:val="en-US"/>
        </w:rPr>
        <w:lastRenderedPageBreak/>
        <w:pict>
          <v:rect id="_x0000_s1231" style="position:absolute;margin-left:343.95pt;margin-top:-85.4pt;width:146.65pt;height:98.65pt;z-index:251848704" stroked="f"/>
        </w:pict>
      </w:r>
      <w:r>
        <w:rPr>
          <w:rFonts w:ascii="Times New Roman" w:eastAsia="Times New Roman" w:hAnsi="Times New Roman"/>
          <w:b/>
          <w:bCs/>
          <w:noProof/>
          <w:sz w:val="24"/>
          <w:szCs w:val="24"/>
          <w:lang w:val="en-US"/>
        </w:rPr>
        <w:pict>
          <v:rect id="_x0000_s1230" style="position:absolute;margin-left:331.95pt;margin-top:-97.4pt;width:146.65pt;height:98.65pt;z-index:251847680" stroked="f"/>
        </w:pict>
      </w:r>
    </w:p>
    <w:p w:rsidR="00292EEC" w:rsidRPr="00FF1F9E" w:rsidRDefault="00292EEC" w:rsidP="00292EEC">
      <w:pPr>
        <w:spacing w:before="135"/>
        <w:ind w:left="864" w:right="699"/>
        <w:jc w:val="center"/>
        <w:rPr>
          <w:rFonts w:ascii="Times New Roman" w:hAnsi="Times New Roman"/>
          <w:b/>
          <w:sz w:val="24"/>
          <w:szCs w:val="24"/>
        </w:rPr>
      </w:pPr>
      <w:r>
        <w:rPr>
          <w:rFonts w:ascii="Times New Roman" w:hAnsi="Times New Roman"/>
          <w:b/>
          <w:sz w:val="24"/>
          <w:szCs w:val="24"/>
        </w:rPr>
        <w:t>INFOME</w:t>
      </w:r>
      <w:r>
        <w:rPr>
          <w:rFonts w:ascii="Times New Roman" w:hAnsi="Times New Roman"/>
          <w:b/>
          <w:sz w:val="24"/>
          <w:szCs w:val="24"/>
          <w:lang w:val="en-US"/>
        </w:rPr>
        <w:t>N</w:t>
      </w:r>
      <w:r w:rsidRPr="00FF1F9E">
        <w:rPr>
          <w:rFonts w:ascii="Times New Roman" w:hAnsi="Times New Roman"/>
          <w:b/>
          <w:sz w:val="24"/>
          <w:szCs w:val="24"/>
        </w:rPr>
        <w:t>D</w:t>
      </w:r>
      <w:r w:rsidRPr="00FF1F9E">
        <w:rPr>
          <w:rFonts w:ascii="Times New Roman" w:hAnsi="Times New Roman"/>
          <w:b/>
          <w:spacing w:val="-2"/>
          <w:sz w:val="24"/>
          <w:szCs w:val="24"/>
        </w:rPr>
        <w:t xml:space="preserve"> </w:t>
      </w:r>
      <w:r w:rsidRPr="00FF1F9E">
        <w:rPr>
          <w:rFonts w:ascii="Times New Roman" w:hAnsi="Times New Roman"/>
          <w:b/>
          <w:sz w:val="24"/>
          <w:szCs w:val="24"/>
        </w:rPr>
        <w:t>CONSENT</w:t>
      </w:r>
    </w:p>
    <w:p w:rsidR="00292EEC" w:rsidRPr="00292EEC" w:rsidRDefault="00292EEC" w:rsidP="00292EEC">
      <w:pPr>
        <w:spacing w:after="120"/>
        <w:rPr>
          <w:rFonts w:ascii="Times New Roman" w:hAnsi="Times New Roman"/>
          <w:b/>
          <w:sz w:val="24"/>
          <w:szCs w:val="24"/>
          <w:lang w:val="en-US"/>
        </w:rPr>
      </w:pPr>
    </w:p>
    <w:p w:rsidR="00292EEC" w:rsidRPr="00FF1F9E" w:rsidRDefault="00292EEC" w:rsidP="007744BF">
      <w:pPr>
        <w:spacing w:after="0" w:line="360" w:lineRule="auto"/>
        <w:jc w:val="both"/>
        <w:rPr>
          <w:rFonts w:ascii="Times New Roman" w:hAnsi="Times New Roman"/>
          <w:sz w:val="24"/>
          <w:szCs w:val="24"/>
        </w:rPr>
      </w:pPr>
      <w:r w:rsidRPr="00FF1F9E">
        <w:rPr>
          <w:rFonts w:ascii="Times New Roman" w:hAnsi="Times New Roman"/>
          <w:sz w:val="24"/>
          <w:szCs w:val="24"/>
        </w:rPr>
        <w:t>Dengan</w:t>
      </w:r>
      <w:r w:rsidRPr="00FF1F9E">
        <w:rPr>
          <w:rFonts w:ascii="Times New Roman" w:hAnsi="Times New Roman"/>
          <w:spacing w:val="-3"/>
          <w:sz w:val="24"/>
          <w:szCs w:val="24"/>
        </w:rPr>
        <w:t xml:space="preserve"> </w:t>
      </w:r>
      <w:r w:rsidRPr="00FF1F9E">
        <w:rPr>
          <w:rFonts w:ascii="Times New Roman" w:hAnsi="Times New Roman"/>
          <w:sz w:val="24"/>
          <w:szCs w:val="24"/>
        </w:rPr>
        <w:t>Hormat,</w:t>
      </w:r>
    </w:p>
    <w:p w:rsidR="00292EEC" w:rsidRPr="00FF1F9E" w:rsidRDefault="00292EEC" w:rsidP="007744BF">
      <w:pPr>
        <w:spacing w:after="0" w:line="360" w:lineRule="auto"/>
        <w:ind w:right="421" w:firstLine="720"/>
        <w:jc w:val="both"/>
        <w:rPr>
          <w:rFonts w:ascii="Times New Roman" w:hAnsi="Times New Roman"/>
          <w:sz w:val="24"/>
          <w:szCs w:val="24"/>
        </w:rPr>
      </w:pPr>
      <w:r w:rsidRPr="00FF1F9E">
        <w:rPr>
          <w:rFonts w:ascii="Times New Roman" w:hAnsi="Times New Roman"/>
          <w:sz w:val="24"/>
          <w:szCs w:val="24"/>
        </w:rPr>
        <w:t>Kuesioner</w:t>
      </w:r>
      <w:r w:rsidRPr="00FF1F9E">
        <w:rPr>
          <w:rFonts w:ascii="Times New Roman" w:hAnsi="Times New Roman"/>
          <w:spacing w:val="1"/>
          <w:sz w:val="24"/>
          <w:szCs w:val="24"/>
        </w:rPr>
        <w:t xml:space="preserve"> </w:t>
      </w:r>
      <w:r w:rsidRPr="00FF1F9E">
        <w:rPr>
          <w:rFonts w:ascii="Times New Roman" w:hAnsi="Times New Roman"/>
          <w:sz w:val="24"/>
          <w:szCs w:val="24"/>
        </w:rPr>
        <w:t>ini</w:t>
      </w:r>
      <w:r w:rsidRPr="00FF1F9E">
        <w:rPr>
          <w:rFonts w:ascii="Times New Roman" w:hAnsi="Times New Roman"/>
          <w:spacing w:val="1"/>
          <w:sz w:val="24"/>
          <w:szCs w:val="24"/>
        </w:rPr>
        <w:t xml:space="preserve"> </w:t>
      </w:r>
      <w:r w:rsidRPr="00FF1F9E">
        <w:rPr>
          <w:rFonts w:ascii="Times New Roman" w:hAnsi="Times New Roman"/>
          <w:sz w:val="24"/>
          <w:szCs w:val="24"/>
        </w:rPr>
        <w:t>semata-mata</w:t>
      </w:r>
      <w:r w:rsidRPr="00FF1F9E">
        <w:rPr>
          <w:rFonts w:ascii="Times New Roman" w:hAnsi="Times New Roman"/>
          <w:spacing w:val="1"/>
          <w:sz w:val="24"/>
          <w:szCs w:val="24"/>
        </w:rPr>
        <w:t xml:space="preserve"> </w:t>
      </w:r>
      <w:r w:rsidRPr="00FF1F9E">
        <w:rPr>
          <w:rFonts w:ascii="Times New Roman" w:hAnsi="Times New Roman"/>
          <w:sz w:val="24"/>
          <w:szCs w:val="24"/>
        </w:rPr>
        <w:t>hanya</w:t>
      </w:r>
      <w:r w:rsidRPr="00FF1F9E">
        <w:rPr>
          <w:rFonts w:ascii="Times New Roman" w:hAnsi="Times New Roman"/>
          <w:spacing w:val="1"/>
          <w:sz w:val="24"/>
          <w:szCs w:val="24"/>
        </w:rPr>
        <w:t xml:space="preserve"> </w:t>
      </w:r>
      <w:r w:rsidRPr="00FF1F9E">
        <w:rPr>
          <w:rFonts w:ascii="Times New Roman" w:hAnsi="Times New Roman"/>
          <w:sz w:val="24"/>
          <w:szCs w:val="24"/>
        </w:rPr>
        <w:t>untuk</w:t>
      </w:r>
      <w:r w:rsidRPr="00FF1F9E">
        <w:rPr>
          <w:rFonts w:ascii="Times New Roman" w:hAnsi="Times New Roman"/>
          <w:spacing w:val="1"/>
          <w:sz w:val="24"/>
          <w:szCs w:val="24"/>
        </w:rPr>
        <w:t xml:space="preserve"> </w:t>
      </w:r>
      <w:r w:rsidRPr="00FF1F9E">
        <w:rPr>
          <w:rFonts w:ascii="Times New Roman" w:hAnsi="Times New Roman"/>
          <w:sz w:val="24"/>
          <w:szCs w:val="24"/>
        </w:rPr>
        <w:t>mencari</w:t>
      </w:r>
      <w:r w:rsidRPr="00FF1F9E">
        <w:rPr>
          <w:rFonts w:ascii="Times New Roman" w:hAnsi="Times New Roman"/>
          <w:spacing w:val="1"/>
          <w:sz w:val="24"/>
          <w:szCs w:val="24"/>
        </w:rPr>
        <w:t xml:space="preserve"> </w:t>
      </w:r>
      <w:r w:rsidRPr="00FF1F9E">
        <w:rPr>
          <w:rFonts w:ascii="Times New Roman" w:hAnsi="Times New Roman"/>
          <w:sz w:val="24"/>
          <w:szCs w:val="24"/>
        </w:rPr>
        <w:t>informasi</w:t>
      </w:r>
      <w:r w:rsidRPr="00FF1F9E">
        <w:rPr>
          <w:rFonts w:ascii="Times New Roman" w:hAnsi="Times New Roman"/>
          <w:spacing w:val="1"/>
          <w:sz w:val="24"/>
          <w:szCs w:val="24"/>
        </w:rPr>
        <w:t xml:space="preserve"> </w:t>
      </w:r>
      <w:r w:rsidRPr="00FF1F9E">
        <w:rPr>
          <w:rFonts w:ascii="Times New Roman" w:hAnsi="Times New Roman"/>
          <w:sz w:val="24"/>
          <w:szCs w:val="24"/>
        </w:rPr>
        <w:t>data</w:t>
      </w:r>
      <w:r w:rsidRPr="00FF1F9E">
        <w:rPr>
          <w:rFonts w:ascii="Times New Roman" w:hAnsi="Times New Roman"/>
          <w:spacing w:val="1"/>
          <w:sz w:val="24"/>
          <w:szCs w:val="24"/>
        </w:rPr>
        <w:t xml:space="preserve"> </w:t>
      </w:r>
      <w:r w:rsidRPr="00FF1F9E">
        <w:rPr>
          <w:rFonts w:ascii="Times New Roman" w:hAnsi="Times New Roman"/>
          <w:sz w:val="24"/>
          <w:szCs w:val="24"/>
        </w:rPr>
        <w:t>sehubungan</w:t>
      </w:r>
      <w:r w:rsidRPr="00FF1F9E">
        <w:rPr>
          <w:rFonts w:ascii="Times New Roman" w:hAnsi="Times New Roman"/>
          <w:spacing w:val="1"/>
          <w:sz w:val="24"/>
          <w:szCs w:val="24"/>
        </w:rPr>
        <w:t xml:space="preserve"> </w:t>
      </w:r>
      <w:r w:rsidRPr="00FF1F9E">
        <w:rPr>
          <w:rFonts w:ascii="Times New Roman" w:hAnsi="Times New Roman"/>
          <w:sz w:val="24"/>
          <w:szCs w:val="24"/>
        </w:rPr>
        <w:t>dengan</w:t>
      </w:r>
      <w:r w:rsidRPr="00FF1F9E">
        <w:rPr>
          <w:rFonts w:ascii="Times New Roman" w:hAnsi="Times New Roman"/>
          <w:spacing w:val="1"/>
          <w:sz w:val="24"/>
          <w:szCs w:val="24"/>
        </w:rPr>
        <w:t xml:space="preserve"> </w:t>
      </w:r>
      <w:r w:rsidRPr="00FF1F9E">
        <w:rPr>
          <w:rFonts w:ascii="Times New Roman" w:hAnsi="Times New Roman"/>
          <w:sz w:val="24"/>
          <w:szCs w:val="24"/>
        </w:rPr>
        <w:t>penyusunan</w:t>
      </w:r>
      <w:r w:rsidRPr="00FF1F9E">
        <w:rPr>
          <w:rFonts w:ascii="Times New Roman" w:hAnsi="Times New Roman"/>
          <w:spacing w:val="1"/>
          <w:sz w:val="24"/>
          <w:szCs w:val="24"/>
        </w:rPr>
        <w:t xml:space="preserve"> </w:t>
      </w:r>
      <w:r w:rsidRPr="00FF1F9E">
        <w:rPr>
          <w:rFonts w:ascii="Times New Roman" w:hAnsi="Times New Roman"/>
          <w:sz w:val="24"/>
          <w:szCs w:val="24"/>
        </w:rPr>
        <w:t>tesis,</w:t>
      </w:r>
      <w:r w:rsidRPr="00FF1F9E">
        <w:rPr>
          <w:rFonts w:ascii="Times New Roman" w:hAnsi="Times New Roman"/>
          <w:spacing w:val="1"/>
          <w:sz w:val="24"/>
          <w:szCs w:val="24"/>
        </w:rPr>
        <w:t xml:space="preserve"> </w:t>
      </w:r>
      <w:r w:rsidRPr="00FF1F9E">
        <w:rPr>
          <w:rFonts w:ascii="Times New Roman" w:hAnsi="Times New Roman"/>
          <w:sz w:val="24"/>
          <w:szCs w:val="24"/>
        </w:rPr>
        <w:t>maka</w:t>
      </w:r>
      <w:r w:rsidRPr="00FF1F9E">
        <w:rPr>
          <w:rFonts w:ascii="Times New Roman" w:hAnsi="Times New Roman"/>
          <w:spacing w:val="1"/>
          <w:sz w:val="24"/>
          <w:szCs w:val="24"/>
        </w:rPr>
        <w:t xml:space="preserve"> </w:t>
      </w:r>
      <w:r w:rsidRPr="00FF1F9E">
        <w:rPr>
          <w:rFonts w:ascii="Times New Roman" w:hAnsi="Times New Roman"/>
          <w:sz w:val="24"/>
          <w:szCs w:val="24"/>
        </w:rPr>
        <w:t>kiranya</w:t>
      </w:r>
      <w:r w:rsidRPr="00FF1F9E">
        <w:rPr>
          <w:rFonts w:ascii="Times New Roman" w:hAnsi="Times New Roman"/>
          <w:spacing w:val="1"/>
          <w:sz w:val="24"/>
          <w:szCs w:val="24"/>
        </w:rPr>
        <w:t xml:space="preserve"> </w:t>
      </w:r>
      <w:r w:rsidRPr="00FF1F9E">
        <w:rPr>
          <w:rFonts w:ascii="Times New Roman" w:hAnsi="Times New Roman"/>
          <w:sz w:val="24"/>
          <w:szCs w:val="24"/>
        </w:rPr>
        <w:t>saudara</w:t>
      </w:r>
      <w:r w:rsidRPr="00FF1F9E">
        <w:rPr>
          <w:rFonts w:ascii="Times New Roman" w:hAnsi="Times New Roman"/>
          <w:spacing w:val="1"/>
          <w:sz w:val="24"/>
          <w:szCs w:val="24"/>
        </w:rPr>
        <w:t xml:space="preserve"> </w:t>
      </w:r>
      <w:r w:rsidRPr="00FF1F9E">
        <w:rPr>
          <w:rFonts w:ascii="Times New Roman" w:hAnsi="Times New Roman"/>
          <w:sz w:val="24"/>
          <w:szCs w:val="24"/>
        </w:rPr>
        <w:t>dapat</w:t>
      </w:r>
      <w:r w:rsidRPr="00FF1F9E">
        <w:rPr>
          <w:rFonts w:ascii="Times New Roman" w:hAnsi="Times New Roman"/>
          <w:spacing w:val="60"/>
          <w:sz w:val="24"/>
          <w:szCs w:val="24"/>
        </w:rPr>
        <w:t xml:space="preserve"> </w:t>
      </w:r>
      <w:r w:rsidRPr="00FF1F9E">
        <w:rPr>
          <w:rFonts w:ascii="Times New Roman" w:hAnsi="Times New Roman"/>
          <w:sz w:val="24"/>
          <w:szCs w:val="24"/>
        </w:rPr>
        <w:t xml:space="preserve">membantu </w:t>
      </w:r>
      <w:r w:rsidRPr="00FF1F9E">
        <w:rPr>
          <w:rFonts w:ascii="Times New Roman" w:hAnsi="Times New Roman"/>
          <w:spacing w:val="-57"/>
          <w:sz w:val="24"/>
          <w:szCs w:val="24"/>
        </w:rPr>
        <w:t xml:space="preserve"> </w:t>
      </w:r>
      <w:r w:rsidRPr="00FF1F9E">
        <w:rPr>
          <w:rFonts w:ascii="Times New Roman" w:hAnsi="Times New Roman"/>
          <w:sz w:val="24"/>
          <w:szCs w:val="24"/>
        </w:rPr>
        <w:t>saya untuk  mengisi kuesioner</w:t>
      </w:r>
      <w:r w:rsidRPr="00FF1F9E">
        <w:rPr>
          <w:rFonts w:ascii="Times New Roman" w:hAnsi="Times New Roman"/>
          <w:spacing w:val="-1"/>
          <w:sz w:val="24"/>
          <w:szCs w:val="24"/>
        </w:rPr>
        <w:t xml:space="preserve"> </w:t>
      </w:r>
      <w:r w:rsidRPr="00FF1F9E">
        <w:rPr>
          <w:rFonts w:ascii="Times New Roman" w:hAnsi="Times New Roman"/>
          <w:sz w:val="24"/>
          <w:szCs w:val="24"/>
        </w:rPr>
        <w:t>ini.</w:t>
      </w:r>
    </w:p>
    <w:p w:rsidR="00292EEC" w:rsidRPr="00FF1F9E" w:rsidRDefault="00292EEC" w:rsidP="007744BF">
      <w:pPr>
        <w:spacing w:after="0" w:line="360" w:lineRule="auto"/>
        <w:ind w:right="420" w:firstLine="720"/>
        <w:jc w:val="both"/>
        <w:rPr>
          <w:rFonts w:ascii="Times New Roman" w:hAnsi="Times New Roman"/>
          <w:sz w:val="24"/>
          <w:szCs w:val="24"/>
        </w:rPr>
      </w:pPr>
      <w:r w:rsidRPr="00FF1F9E">
        <w:rPr>
          <w:rFonts w:ascii="Times New Roman" w:hAnsi="Times New Roman"/>
          <w:sz w:val="24"/>
          <w:szCs w:val="24"/>
        </w:rPr>
        <w:t>Pertanyaan berikut adalah mengenai data pribadi dan data yang terkait</w:t>
      </w:r>
      <w:r w:rsidRPr="00FF1F9E">
        <w:rPr>
          <w:rFonts w:ascii="Times New Roman" w:hAnsi="Times New Roman"/>
          <w:spacing w:val="1"/>
          <w:sz w:val="24"/>
          <w:szCs w:val="24"/>
        </w:rPr>
        <w:t xml:space="preserve"> </w:t>
      </w:r>
      <w:r w:rsidRPr="00FF1F9E">
        <w:rPr>
          <w:rFonts w:ascii="Times New Roman" w:hAnsi="Times New Roman"/>
          <w:sz w:val="24"/>
          <w:szCs w:val="24"/>
        </w:rPr>
        <w:t>dengan pekerjaan saudara serta data yang berhubungan dengan motivasi saudara</w:t>
      </w:r>
      <w:r w:rsidRPr="00FF1F9E">
        <w:rPr>
          <w:rFonts w:ascii="Times New Roman" w:hAnsi="Times New Roman"/>
          <w:spacing w:val="1"/>
          <w:sz w:val="24"/>
          <w:szCs w:val="24"/>
        </w:rPr>
        <w:t xml:space="preserve"> </w:t>
      </w:r>
      <w:r w:rsidRPr="00FF1F9E">
        <w:rPr>
          <w:rFonts w:ascii="Times New Roman" w:hAnsi="Times New Roman"/>
          <w:sz w:val="24"/>
          <w:szCs w:val="24"/>
        </w:rPr>
        <w:t>dalam</w:t>
      </w:r>
      <w:r w:rsidRPr="00FF1F9E">
        <w:rPr>
          <w:rFonts w:ascii="Times New Roman" w:hAnsi="Times New Roman"/>
          <w:spacing w:val="-1"/>
          <w:sz w:val="24"/>
          <w:szCs w:val="24"/>
        </w:rPr>
        <w:t xml:space="preserve"> </w:t>
      </w:r>
      <w:r w:rsidRPr="00FF1F9E">
        <w:rPr>
          <w:rFonts w:ascii="Times New Roman" w:hAnsi="Times New Roman"/>
          <w:sz w:val="24"/>
          <w:szCs w:val="24"/>
        </w:rPr>
        <w:t>bekerja.</w:t>
      </w:r>
    </w:p>
    <w:p w:rsidR="007744BF" w:rsidRDefault="00292EEC" w:rsidP="007744BF">
      <w:pPr>
        <w:spacing w:after="0" w:line="360" w:lineRule="auto"/>
        <w:ind w:right="419" w:firstLine="720"/>
        <w:jc w:val="both"/>
        <w:rPr>
          <w:rFonts w:ascii="Times New Roman" w:hAnsi="Times New Roman"/>
          <w:sz w:val="24"/>
          <w:szCs w:val="24"/>
          <w:lang w:val="en-US"/>
        </w:rPr>
      </w:pPr>
      <w:r w:rsidRPr="00FF1F9E">
        <w:rPr>
          <w:rFonts w:ascii="Times New Roman" w:hAnsi="Times New Roman"/>
          <w:sz w:val="24"/>
          <w:szCs w:val="24"/>
        </w:rPr>
        <w:t>Saudara tidak diminta untuk menulis nama, tetapi sangat diharapkan bila</w:t>
      </w:r>
      <w:r w:rsidRPr="00FF1F9E">
        <w:rPr>
          <w:rFonts w:ascii="Times New Roman" w:hAnsi="Times New Roman"/>
          <w:spacing w:val="1"/>
          <w:sz w:val="24"/>
          <w:szCs w:val="24"/>
        </w:rPr>
        <w:t xml:space="preserve"> </w:t>
      </w:r>
      <w:r w:rsidRPr="00FF1F9E">
        <w:rPr>
          <w:rFonts w:ascii="Times New Roman" w:hAnsi="Times New Roman"/>
          <w:sz w:val="24"/>
          <w:szCs w:val="24"/>
        </w:rPr>
        <w:t>saudara</w:t>
      </w:r>
      <w:r w:rsidRPr="00FF1F9E">
        <w:rPr>
          <w:rFonts w:ascii="Times New Roman" w:hAnsi="Times New Roman"/>
          <w:spacing w:val="1"/>
          <w:sz w:val="24"/>
          <w:szCs w:val="24"/>
        </w:rPr>
        <w:t xml:space="preserve"> </w:t>
      </w:r>
      <w:r w:rsidRPr="00FF1F9E">
        <w:rPr>
          <w:rFonts w:ascii="Times New Roman" w:hAnsi="Times New Roman"/>
          <w:sz w:val="24"/>
          <w:szCs w:val="24"/>
        </w:rPr>
        <w:t>menjawab</w:t>
      </w:r>
      <w:r w:rsidRPr="00FF1F9E">
        <w:rPr>
          <w:rFonts w:ascii="Times New Roman" w:hAnsi="Times New Roman"/>
          <w:spacing w:val="1"/>
          <w:sz w:val="24"/>
          <w:szCs w:val="24"/>
        </w:rPr>
        <w:t xml:space="preserve"> </w:t>
      </w:r>
      <w:r w:rsidRPr="00FF1F9E">
        <w:rPr>
          <w:rFonts w:ascii="Times New Roman" w:hAnsi="Times New Roman"/>
          <w:sz w:val="24"/>
          <w:szCs w:val="24"/>
        </w:rPr>
        <w:t>dengan</w:t>
      </w:r>
      <w:r w:rsidRPr="00FF1F9E">
        <w:rPr>
          <w:rFonts w:ascii="Times New Roman" w:hAnsi="Times New Roman"/>
          <w:spacing w:val="1"/>
          <w:sz w:val="24"/>
          <w:szCs w:val="24"/>
        </w:rPr>
        <w:t xml:space="preserve"> </w:t>
      </w:r>
      <w:r w:rsidRPr="00FF1F9E">
        <w:rPr>
          <w:rFonts w:ascii="Times New Roman" w:hAnsi="Times New Roman"/>
          <w:sz w:val="24"/>
          <w:szCs w:val="24"/>
        </w:rPr>
        <w:t>jujur</w:t>
      </w:r>
      <w:r w:rsidRPr="00FF1F9E">
        <w:rPr>
          <w:rFonts w:ascii="Times New Roman" w:hAnsi="Times New Roman"/>
          <w:spacing w:val="1"/>
          <w:sz w:val="24"/>
          <w:szCs w:val="24"/>
        </w:rPr>
        <w:t xml:space="preserve"> </w:t>
      </w:r>
      <w:r w:rsidRPr="00FF1F9E">
        <w:rPr>
          <w:rFonts w:ascii="Times New Roman" w:hAnsi="Times New Roman"/>
          <w:sz w:val="24"/>
          <w:szCs w:val="24"/>
        </w:rPr>
        <w:t>dengan</w:t>
      </w:r>
      <w:r w:rsidRPr="00FF1F9E">
        <w:rPr>
          <w:rFonts w:ascii="Times New Roman" w:hAnsi="Times New Roman"/>
          <w:spacing w:val="1"/>
          <w:sz w:val="24"/>
          <w:szCs w:val="24"/>
        </w:rPr>
        <w:t xml:space="preserve"> </w:t>
      </w:r>
      <w:r w:rsidRPr="00FF1F9E">
        <w:rPr>
          <w:rFonts w:ascii="Times New Roman" w:hAnsi="Times New Roman"/>
          <w:sz w:val="24"/>
          <w:szCs w:val="24"/>
        </w:rPr>
        <w:t>kenyataan</w:t>
      </w:r>
      <w:r w:rsidRPr="00FF1F9E">
        <w:rPr>
          <w:rFonts w:ascii="Times New Roman" w:hAnsi="Times New Roman"/>
          <w:spacing w:val="1"/>
          <w:sz w:val="24"/>
          <w:szCs w:val="24"/>
        </w:rPr>
        <w:t xml:space="preserve"> </w:t>
      </w:r>
      <w:r w:rsidRPr="00FF1F9E">
        <w:rPr>
          <w:rFonts w:ascii="Times New Roman" w:hAnsi="Times New Roman"/>
          <w:sz w:val="24"/>
          <w:szCs w:val="24"/>
        </w:rPr>
        <w:t>yang</w:t>
      </w:r>
      <w:r w:rsidRPr="00FF1F9E">
        <w:rPr>
          <w:rFonts w:ascii="Times New Roman" w:hAnsi="Times New Roman"/>
          <w:spacing w:val="1"/>
          <w:sz w:val="24"/>
          <w:szCs w:val="24"/>
        </w:rPr>
        <w:t xml:space="preserve"> </w:t>
      </w:r>
      <w:r w:rsidRPr="00FF1F9E">
        <w:rPr>
          <w:rFonts w:ascii="Times New Roman" w:hAnsi="Times New Roman"/>
          <w:sz w:val="24"/>
          <w:szCs w:val="24"/>
        </w:rPr>
        <w:t>ada,</w:t>
      </w:r>
      <w:r w:rsidRPr="00FF1F9E">
        <w:rPr>
          <w:rFonts w:ascii="Times New Roman" w:hAnsi="Times New Roman"/>
          <w:spacing w:val="1"/>
          <w:sz w:val="24"/>
          <w:szCs w:val="24"/>
        </w:rPr>
        <w:t xml:space="preserve"> </w:t>
      </w:r>
      <w:r w:rsidRPr="00FF1F9E">
        <w:rPr>
          <w:rFonts w:ascii="Times New Roman" w:hAnsi="Times New Roman"/>
          <w:sz w:val="24"/>
          <w:szCs w:val="24"/>
        </w:rPr>
        <w:t>serta</w:t>
      </w:r>
      <w:r w:rsidRPr="00FF1F9E">
        <w:rPr>
          <w:rFonts w:ascii="Times New Roman" w:hAnsi="Times New Roman"/>
          <w:spacing w:val="1"/>
          <w:sz w:val="24"/>
          <w:szCs w:val="24"/>
        </w:rPr>
        <w:t xml:space="preserve"> </w:t>
      </w:r>
      <w:r w:rsidRPr="00FF1F9E">
        <w:rPr>
          <w:rFonts w:ascii="Times New Roman" w:hAnsi="Times New Roman"/>
          <w:sz w:val="24"/>
          <w:szCs w:val="24"/>
        </w:rPr>
        <w:t>perasaan</w:t>
      </w:r>
      <w:r w:rsidRPr="00FF1F9E">
        <w:rPr>
          <w:rFonts w:ascii="Times New Roman" w:hAnsi="Times New Roman"/>
          <w:spacing w:val="1"/>
          <w:sz w:val="24"/>
          <w:szCs w:val="24"/>
        </w:rPr>
        <w:t xml:space="preserve"> </w:t>
      </w:r>
      <w:r w:rsidRPr="00FF1F9E">
        <w:rPr>
          <w:rFonts w:ascii="Times New Roman" w:hAnsi="Times New Roman"/>
          <w:sz w:val="24"/>
          <w:szCs w:val="24"/>
        </w:rPr>
        <w:t>saudara masing-masing tanpa pengaruh orang lain. Jawaban yang saudara berikan</w:t>
      </w:r>
      <w:r w:rsidRPr="00FF1F9E">
        <w:rPr>
          <w:rFonts w:ascii="Times New Roman" w:hAnsi="Times New Roman"/>
          <w:spacing w:val="1"/>
          <w:sz w:val="24"/>
          <w:szCs w:val="24"/>
        </w:rPr>
        <w:t xml:space="preserve"> </w:t>
      </w:r>
      <w:r w:rsidRPr="00FF1F9E">
        <w:rPr>
          <w:rFonts w:ascii="Times New Roman" w:hAnsi="Times New Roman"/>
          <w:sz w:val="24"/>
          <w:szCs w:val="24"/>
        </w:rPr>
        <w:t>tidak</w:t>
      </w:r>
      <w:r w:rsidRPr="00FF1F9E">
        <w:rPr>
          <w:rFonts w:ascii="Times New Roman" w:hAnsi="Times New Roman"/>
          <w:spacing w:val="-1"/>
          <w:sz w:val="24"/>
          <w:szCs w:val="24"/>
        </w:rPr>
        <w:t xml:space="preserve"> </w:t>
      </w:r>
      <w:r w:rsidRPr="00FF1F9E">
        <w:rPr>
          <w:rFonts w:ascii="Times New Roman" w:hAnsi="Times New Roman"/>
          <w:sz w:val="24"/>
          <w:szCs w:val="24"/>
        </w:rPr>
        <w:t>akan mempengaruhi penilaian kepegawaian saudara.</w:t>
      </w:r>
    </w:p>
    <w:p w:rsidR="00292EEC" w:rsidRPr="007744BF" w:rsidRDefault="00292EEC" w:rsidP="007744BF">
      <w:pPr>
        <w:spacing w:after="0" w:line="360" w:lineRule="auto"/>
        <w:ind w:right="419" w:firstLine="720"/>
        <w:jc w:val="both"/>
        <w:rPr>
          <w:rFonts w:ascii="Times New Roman" w:hAnsi="Times New Roman"/>
          <w:sz w:val="24"/>
          <w:szCs w:val="24"/>
          <w:lang w:val="en-US"/>
        </w:rPr>
      </w:pPr>
      <w:r w:rsidRPr="00FF1F9E">
        <w:rPr>
          <w:rFonts w:ascii="Times New Roman" w:hAnsi="Times New Roman"/>
          <w:sz w:val="24"/>
          <w:szCs w:val="24"/>
        </w:rPr>
        <w:t>Kuesioner ini bertujuan mengetahui motivasi saudara terhadap pekerjaan</w:t>
      </w:r>
      <w:r w:rsidRPr="00FF1F9E">
        <w:rPr>
          <w:rFonts w:ascii="Times New Roman" w:hAnsi="Times New Roman"/>
          <w:spacing w:val="1"/>
          <w:sz w:val="24"/>
          <w:szCs w:val="24"/>
        </w:rPr>
        <w:t xml:space="preserve"> </w:t>
      </w:r>
      <w:r w:rsidRPr="00FF1F9E">
        <w:rPr>
          <w:rFonts w:ascii="Times New Roman" w:hAnsi="Times New Roman"/>
          <w:sz w:val="24"/>
          <w:szCs w:val="24"/>
        </w:rPr>
        <w:t xml:space="preserve">yang telah dilakukan selama bekerja di </w:t>
      </w:r>
      <w:r w:rsidRPr="00292EEC">
        <w:rPr>
          <w:rFonts w:ascii="Times New Roman" w:hAnsi="Times New Roman" w:cs="Times New Roman"/>
          <w:sz w:val="24"/>
          <w:szCs w:val="24"/>
        </w:rPr>
        <w:t xml:space="preserve">Puskesmas </w:t>
      </w:r>
      <w:r w:rsidRPr="00292EEC">
        <w:rPr>
          <w:rFonts w:ascii="Times New Roman" w:hAnsi="Times New Roman" w:cs="Times New Roman"/>
          <w:sz w:val="24"/>
          <w:szCs w:val="24"/>
          <w:lang w:val="en-US"/>
        </w:rPr>
        <w:t xml:space="preserve"> Kabupaten </w:t>
      </w:r>
      <w:r w:rsidRPr="00292EEC">
        <w:rPr>
          <w:rFonts w:ascii="Times New Roman" w:hAnsi="Times New Roman"/>
          <w:sz w:val="24"/>
          <w:szCs w:val="24"/>
          <w:lang w:val="en-US"/>
        </w:rPr>
        <w:t>Aceh Jaya</w:t>
      </w:r>
      <w:r w:rsidRPr="00FF1F9E">
        <w:rPr>
          <w:rFonts w:ascii="Times New Roman" w:hAnsi="Times New Roman"/>
          <w:sz w:val="24"/>
          <w:szCs w:val="24"/>
        </w:rPr>
        <w:t>. Atas</w:t>
      </w:r>
      <w:r w:rsidRPr="00FF1F9E">
        <w:rPr>
          <w:rFonts w:ascii="Times New Roman" w:hAnsi="Times New Roman"/>
          <w:spacing w:val="38"/>
          <w:sz w:val="24"/>
          <w:szCs w:val="24"/>
        </w:rPr>
        <w:t xml:space="preserve"> </w:t>
      </w:r>
      <w:r w:rsidRPr="00FF1F9E">
        <w:rPr>
          <w:rFonts w:ascii="Times New Roman" w:hAnsi="Times New Roman"/>
          <w:sz w:val="24"/>
          <w:szCs w:val="24"/>
        </w:rPr>
        <w:t>perhatian,</w:t>
      </w:r>
      <w:r w:rsidRPr="00FF1F9E">
        <w:rPr>
          <w:rFonts w:ascii="Times New Roman" w:hAnsi="Times New Roman"/>
          <w:spacing w:val="38"/>
          <w:sz w:val="24"/>
          <w:szCs w:val="24"/>
        </w:rPr>
        <w:t xml:space="preserve"> </w:t>
      </w:r>
      <w:r w:rsidRPr="00FF1F9E">
        <w:rPr>
          <w:rFonts w:ascii="Times New Roman" w:hAnsi="Times New Roman"/>
          <w:sz w:val="24"/>
          <w:szCs w:val="24"/>
        </w:rPr>
        <w:t>bantuan</w:t>
      </w:r>
      <w:r w:rsidRPr="00FF1F9E">
        <w:rPr>
          <w:rFonts w:ascii="Times New Roman" w:hAnsi="Times New Roman"/>
          <w:spacing w:val="40"/>
          <w:sz w:val="24"/>
          <w:szCs w:val="24"/>
        </w:rPr>
        <w:t xml:space="preserve"> </w:t>
      </w:r>
      <w:r w:rsidRPr="00FF1F9E">
        <w:rPr>
          <w:rFonts w:ascii="Times New Roman" w:hAnsi="Times New Roman"/>
          <w:sz w:val="24"/>
          <w:szCs w:val="24"/>
        </w:rPr>
        <w:t>dan</w:t>
      </w:r>
      <w:r w:rsidRPr="00FF1F9E">
        <w:rPr>
          <w:rFonts w:ascii="Times New Roman" w:hAnsi="Times New Roman"/>
          <w:spacing w:val="38"/>
          <w:sz w:val="24"/>
          <w:szCs w:val="24"/>
        </w:rPr>
        <w:t xml:space="preserve"> </w:t>
      </w:r>
      <w:r w:rsidRPr="00FF1F9E">
        <w:rPr>
          <w:rFonts w:ascii="Times New Roman" w:hAnsi="Times New Roman"/>
          <w:sz w:val="24"/>
          <w:szCs w:val="24"/>
        </w:rPr>
        <w:t>kerjasamanya,</w:t>
      </w:r>
      <w:r w:rsidRPr="00FF1F9E">
        <w:rPr>
          <w:rFonts w:ascii="Times New Roman" w:hAnsi="Times New Roman"/>
          <w:spacing w:val="38"/>
          <w:sz w:val="24"/>
          <w:szCs w:val="24"/>
        </w:rPr>
        <w:t xml:space="preserve"> </w:t>
      </w:r>
      <w:r w:rsidRPr="00FF1F9E">
        <w:rPr>
          <w:rFonts w:ascii="Times New Roman" w:hAnsi="Times New Roman"/>
          <w:sz w:val="24"/>
          <w:szCs w:val="24"/>
        </w:rPr>
        <w:t>saya</w:t>
      </w:r>
      <w:r w:rsidRPr="00FF1F9E">
        <w:rPr>
          <w:rFonts w:ascii="Times New Roman" w:hAnsi="Times New Roman"/>
          <w:spacing w:val="42"/>
          <w:sz w:val="24"/>
          <w:szCs w:val="24"/>
        </w:rPr>
        <w:t xml:space="preserve"> </w:t>
      </w:r>
      <w:r w:rsidRPr="00FF1F9E">
        <w:rPr>
          <w:rFonts w:ascii="Times New Roman" w:hAnsi="Times New Roman"/>
          <w:sz w:val="24"/>
          <w:szCs w:val="24"/>
        </w:rPr>
        <w:t>ucapkan</w:t>
      </w:r>
      <w:r w:rsidRPr="00FF1F9E">
        <w:rPr>
          <w:rFonts w:ascii="Times New Roman" w:hAnsi="Times New Roman"/>
          <w:spacing w:val="38"/>
          <w:sz w:val="24"/>
          <w:szCs w:val="24"/>
        </w:rPr>
        <w:t xml:space="preserve"> </w:t>
      </w:r>
      <w:r w:rsidRPr="00FF1F9E">
        <w:rPr>
          <w:rFonts w:ascii="Times New Roman" w:hAnsi="Times New Roman"/>
          <w:sz w:val="24"/>
          <w:szCs w:val="24"/>
        </w:rPr>
        <w:t>banyak</w:t>
      </w:r>
      <w:r w:rsidRPr="00FF1F9E">
        <w:rPr>
          <w:rFonts w:ascii="Times New Roman" w:hAnsi="Times New Roman"/>
          <w:spacing w:val="38"/>
          <w:sz w:val="24"/>
          <w:szCs w:val="24"/>
        </w:rPr>
        <w:t xml:space="preserve"> </w:t>
      </w:r>
      <w:r w:rsidRPr="00FF1F9E">
        <w:rPr>
          <w:rFonts w:ascii="Times New Roman" w:hAnsi="Times New Roman"/>
          <w:sz w:val="24"/>
          <w:szCs w:val="24"/>
        </w:rPr>
        <w:t>terima</w:t>
      </w:r>
      <w:r>
        <w:rPr>
          <w:rFonts w:ascii="Times New Roman" w:hAnsi="Times New Roman"/>
          <w:sz w:val="24"/>
          <w:szCs w:val="24"/>
          <w:lang w:val="en-US"/>
        </w:rPr>
        <w:t xml:space="preserve"> </w:t>
      </w:r>
      <w:r w:rsidRPr="00FF1F9E">
        <w:rPr>
          <w:rFonts w:ascii="Times New Roman" w:hAnsi="Times New Roman"/>
          <w:sz w:val="24"/>
          <w:szCs w:val="24"/>
        </w:rPr>
        <w:t>kasih.</w:t>
      </w:r>
    </w:p>
    <w:p w:rsidR="00292EEC" w:rsidRPr="00FF1F9E" w:rsidRDefault="00292EEC" w:rsidP="00292EEC">
      <w:pPr>
        <w:spacing w:after="0"/>
        <w:ind w:left="5245"/>
        <w:rPr>
          <w:rFonts w:ascii="Times New Roman" w:hAnsi="Times New Roman"/>
          <w:sz w:val="24"/>
          <w:szCs w:val="24"/>
        </w:rPr>
      </w:pPr>
    </w:p>
    <w:p w:rsidR="00292EEC" w:rsidRDefault="00292EEC" w:rsidP="00292EEC">
      <w:pPr>
        <w:spacing w:before="90" w:after="120"/>
        <w:ind w:left="5670"/>
        <w:rPr>
          <w:rFonts w:ascii="Times New Roman" w:hAnsi="Times New Roman"/>
          <w:sz w:val="24"/>
          <w:szCs w:val="24"/>
          <w:lang w:val="en-US"/>
        </w:rPr>
      </w:pPr>
    </w:p>
    <w:p w:rsidR="00292EEC" w:rsidRPr="00FF1F9E" w:rsidRDefault="00292EEC" w:rsidP="00292EEC">
      <w:pPr>
        <w:spacing w:before="90" w:after="120"/>
        <w:ind w:left="5670"/>
        <w:rPr>
          <w:rFonts w:ascii="Times New Roman" w:hAnsi="Times New Roman"/>
          <w:sz w:val="24"/>
          <w:szCs w:val="24"/>
        </w:rPr>
      </w:pPr>
      <w:r w:rsidRPr="00FF1F9E">
        <w:rPr>
          <w:rFonts w:ascii="Times New Roman" w:hAnsi="Times New Roman"/>
          <w:sz w:val="24"/>
          <w:szCs w:val="24"/>
        </w:rPr>
        <w:t>Peneliti,</w:t>
      </w:r>
    </w:p>
    <w:p w:rsidR="00292EEC" w:rsidRPr="00FF1F9E" w:rsidRDefault="00292EEC" w:rsidP="00292EEC">
      <w:pPr>
        <w:spacing w:after="120"/>
        <w:rPr>
          <w:rFonts w:ascii="Times New Roman" w:hAnsi="Times New Roman"/>
          <w:sz w:val="24"/>
          <w:szCs w:val="24"/>
        </w:rPr>
      </w:pPr>
    </w:p>
    <w:p w:rsidR="00292EEC" w:rsidRPr="00FF1F9E" w:rsidRDefault="00292EEC" w:rsidP="00292EEC">
      <w:pPr>
        <w:spacing w:after="120"/>
        <w:rPr>
          <w:rFonts w:ascii="Times New Roman" w:hAnsi="Times New Roman"/>
          <w:sz w:val="24"/>
          <w:szCs w:val="24"/>
        </w:rPr>
      </w:pPr>
    </w:p>
    <w:p w:rsidR="00292EEC" w:rsidRPr="00FF1F9E" w:rsidRDefault="00292EEC" w:rsidP="00292EEC">
      <w:pPr>
        <w:spacing w:before="10" w:after="120"/>
        <w:rPr>
          <w:rFonts w:ascii="Times New Roman" w:hAnsi="Times New Roman"/>
          <w:sz w:val="24"/>
          <w:szCs w:val="24"/>
        </w:rPr>
      </w:pPr>
    </w:p>
    <w:p w:rsidR="00292EEC" w:rsidRPr="00292EEC" w:rsidRDefault="00292EEC" w:rsidP="00292EEC">
      <w:pPr>
        <w:spacing w:after="120"/>
        <w:ind w:left="4678"/>
        <w:rPr>
          <w:rFonts w:ascii="Times New Roman" w:hAnsi="Times New Roman"/>
          <w:sz w:val="24"/>
          <w:szCs w:val="24"/>
          <w:lang w:val="en-US"/>
        </w:rPr>
      </w:pPr>
      <w:r w:rsidRPr="00FF1F9E">
        <w:rPr>
          <w:rFonts w:ascii="Times New Roman" w:hAnsi="Times New Roman"/>
          <w:sz w:val="24"/>
          <w:szCs w:val="24"/>
        </w:rPr>
        <w:t xml:space="preserve">      </w:t>
      </w:r>
      <w:r>
        <w:rPr>
          <w:rFonts w:ascii="Times New Roman" w:hAnsi="Times New Roman"/>
          <w:sz w:val="24"/>
          <w:szCs w:val="24"/>
          <w:lang w:val="en-US"/>
        </w:rPr>
        <w:t xml:space="preserve">           Cut Nazimah</w:t>
      </w:r>
    </w:p>
    <w:p w:rsidR="00292EEC" w:rsidRDefault="00292EEC" w:rsidP="00BB1708">
      <w:pPr>
        <w:spacing w:after="0"/>
        <w:jc w:val="right"/>
        <w:rPr>
          <w:rFonts w:ascii="Times New Roman" w:hAnsi="Times New Roman" w:cs="Times New Roman"/>
          <w:b/>
          <w:sz w:val="24"/>
          <w:szCs w:val="24"/>
          <w:lang w:val="en-US"/>
        </w:rPr>
      </w:pPr>
    </w:p>
    <w:p w:rsidR="00292EEC" w:rsidRDefault="00292EEC" w:rsidP="00BB1708">
      <w:pPr>
        <w:spacing w:after="0"/>
        <w:jc w:val="right"/>
        <w:rPr>
          <w:rFonts w:ascii="Times New Roman" w:hAnsi="Times New Roman" w:cs="Times New Roman"/>
          <w:b/>
          <w:sz w:val="24"/>
          <w:szCs w:val="24"/>
          <w:lang w:val="en-US"/>
        </w:rPr>
      </w:pPr>
    </w:p>
    <w:p w:rsidR="00292EEC" w:rsidRDefault="00292EEC" w:rsidP="00BB1708">
      <w:pPr>
        <w:spacing w:after="0"/>
        <w:jc w:val="right"/>
        <w:rPr>
          <w:rFonts w:ascii="Times New Roman" w:hAnsi="Times New Roman" w:cs="Times New Roman"/>
          <w:b/>
          <w:sz w:val="24"/>
          <w:szCs w:val="24"/>
          <w:lang w:val="en-US"/>
        </w:rPr>
      </w:pPr>
    </w:p>
    <w:p w:rsidR="00292EEC" w:rsidRDefault="00292EEC" w:rsidP="00BB1708">
      <w:pPr>
        <w:spacing w:after="0"/>
        <w:jc w:val="right"/>
        <w:rPr>
          <w:rFonts w:ascii="Times New Roman" w:hAnsi="Times New Roman" w:cs="Times New Roman"/>
          <w:b/>
          <w:sz w:val="24"/>
          <w:szCs w:val="24"/>
          <w:lang w:val="en-US"/>
        </w:rPr>
      </w:pPr>
    </w:p>
    <w:p w:rsidR="00292EEC" w:rsidRDefault="00292EEC" w:rsidP="00BB1708">
      <w:pPr>
        <w:spacing w:after="0"/>
        <w:jc w:val="right"/>
        <w:rPr>
          <w:rFonts w:ascii="Times New Roman" w:hAnsi="Times New Roman" w:cs="Times New Roman"/>
          <w:b/>
          <w:sz w:val="24"/>
          <w:szCs w:val="24"/>
          <w:lang w:val="en-US"/>
        </w:rPr>
      </w:pPr>
    </w:p>
    <w:p w:rsidR="007744BF" w:rsidRDefault="007744BF" w:rsidP="00BB1708">
      <w:pPr>
        <w:spacing w:after="0"/>
        <w:jc w:val="right"/>
        <w:rPr>
          <w:rFonts w:ascii="Times New Roman" w:hAnsi="Times New Roman" w:cs="Times New Roman"/>
          <w:b/>
          <w:sz w:val="24"/>
          <w:szCs w:val="24"/>
          <w:lang w:val="en-US"/>
        </w:rPr>
      </w:pPr>
    </w:p>
    <w:p w:rsidR="007744BF" w:rsidRDefault="007744BF" w:rsidP="00BB1708">
      <w:pPr>
        <w:spacing w:after="0"/>
        <w:jc w:val="right"/>
        <w:rPr>
          <w:rFonts w:ascii="Times New Roman" w:hAnsi="Times New Roman" w:cs="Times New Roman"/>
          <w:b/>
          <w:sz w:val="24"/>
          <w:szCs w:val="24"/>
          <w:lang w:val="en-US"/>
        </w:rPr>
      </w:pPr>
    </w:p>
    <w:p w:rsidR="00BB1708" w:rsidRDefault="000812A8" w:rsidP="00BB1708">
      <w:pPr>
        <w:spacing w:after="0"/>
        <w:jc w:val="right"/>
        <w:rPr>
          <w:rFonts w:ascii="Times New Roman" w:hAnsi="Times New Roman" w:cs="Times New Roman"/>
          <w:b/>
          <w:sz w:val="24"/>
          <w:szCs w:val="24"/>
        </w:rPr>
      </w:pPr>
      <w:r>
        <w:rPr>
          <w:rFonts w:ascii="Times New Roman" w:hAnsi="Times New Roman" w:cs="Times New Roman"/>
          <w:b/>
          <w:noProof/>
          <w:sz w:val="24"/>
          <w:szCs w:val="24"/>
          <w:lang w:val="en-US"/>
        </w:rPr>
        <w:lastRenderedPageBreak/>
        <w:pict>
          <v:rect id="_x0000_s1232" style="position:absolute;left:0;text-align:left;margin-left:337.3pt;margin-top:-148.05pt;width:146.65pt;height:98.65pt;z-index:251849728" stroked="f"/>
        </w:pict>
      </w:r>
    </w:p>
    <w:p w:rsidR="00BB1708" w:rsidRPr="006A4CC7" w:rsidRDefault="00BB1708" w:rsidP="006A4CC7">
      <w:pPr>
        <w:spacing w:after="0"/>
        <w:jc w:val="center"/>
        <w:rPr>
          <w:rFonts w:ascii="Times New Roman" w:hAnsi="Times New Roman" w:cs="Times New Roman"/>
          <w:b/>
          <w:sz w:val="24"/>
          <w:szCs w:val="24"/>
          <w:lang w:val="en-US"/>
        </w:rPr>
      </w:pPr>
      <w:r w:rsidRPr="00B51E50">
        <w:rPr>
          <w:rFonts w:ascii="Times New Roman" w:hAnsi="Times New Roman" w:cs="Times New Roman"/>
          <w:b/>
          <w:sz w:val="24"/>
          <w:szCs w:val="24"/>
        </w:rPr>
        <w:t xml:space="preserve">KUESIONER PENELITIAN </w:t>
      </w:r>
    </w:p>
    <w:p w:rsidR="006D5B47" w:rsidRDefault="00BB1708" w:rsidP="00BB1708">
      <w:pPr>
        <w:pStyle w:val="NoSpacing"/>
        <w:ind w:right="32"/>
        <w:jc w:val="center"/>
        <w:rPr>
          <w:rFonts w:ascii="Times New Roman" w:hAnsi="Times New Roman" w:cs="Times New Roman"/>
          <w:b/>
          <w:sz w:val="24"/>
          <w:szCs w:val="24"/>
          <w:lang w:val="en-US"/>
        </w:rPr>
      </w:pPr>
      <w:r w:rsidRPr="008A4FDD">
        <w:rPr>
          <w:rFonts w:ascii="Times New Roman" w:hAnsi="Times New Roman" w:cs="Times New Roman"/>
          <w:b/>
          <w:sz w:val="24"/>
          <w:szCs w:val="24"/>
        </w:rPr>
        <w:t xml:space="preserve">ANALISIS FAKTOR YANG </w:t>
      </w:r>
      <w:r w:rsidR="006D5B47">
        <w:rPr>
          <w:rFonts w:ascii="Times New Roman" w:hAnsi="Times New Roman" w:cs="Times New Roman"/>
          <w:b/>
          <w:sz w:val="24"/>
          <w:szCs w:val="24"/>
          <w:lang w:val="en-US"/>
        </w:rPr>
        <w:t>MEMENGARUHI</w:t>
      </w:r>
      <w:r w:rsidRPr="008A4FDD">
        <w:rPr>
          <w:rFonts w:ascii="Times New Roman" w:hAnsi="Times New Roman" w:cs="Times New Roman"/>
          <w:b/>
          <w:sz w:val="24"/>
          <w:szCs w:val="24"/>
          <w:lang w:val="en-US"/>
        </w:rPr>
        <w:t xml:space="preserve"> </w:t>
      </w:r>
      <w:r w:rsidRPr="008A4FDD">
        <w:rPr>
          <w:rFonts w:ascii="Times New Roman" w:hAnsi="Times New Roman" w:cs="Times New Roman"/>
          <w:b/>
          <w:sz w:val="24"/>
          <w:szCs w:val="24"/>
        </w:rPr>
        <w:t xml:space="preserve">CAKUPAN IMUNISASI HEPATITIS B DI WILAYAH KERJA PUSKESMAS </w:t>
      </w:r>
      <w:r w:rsidRPr="008A4FDD">
        <w:rPr>
          <w:rFonts w:ascii="Times New Roman" w:hAnsi="Times New Roman" w:cs="Times New Roman"/>
          <w:b/>
          <w:sz w:val="24"/>
          <w:szCs w:val="24"/>
          <w:lang w:val="en-US"/>
        </w:rPr>
        <w:t xml:space="preserve"> KABUPATEN</w:t>
      </w:r>
    </w:p>
    <w:p w:rsidR="00BB1708" w:rsidRPr="008A4FDD" w:rsidRDefault="00BB1708" w:rsidP="00BB1708">
      <w:pPr>
        <w:pStyle w:val="NoSpacing"/>
        <w:ind w:right="32"/>
        <w:jc w:val="center"/>
        <w:rPr>
          <w:rFonts w:ascii="Times New Roman" w:hAnsi="Times New Roman" w:cs="Times New Roman"/>
          <w:b/>
          <w:sz w:val="24"/>
          <w:szCs w:val="24"/>
          <w:lang w:val="en-US"/>
        </w:rPr>
      </w:pPr>
      <w:r w:rsidRPr="008A4FDD">
        <w:rPr>
          <w:rFonts w:ascii="Times New Roman" w:hAnsi="Times New Roman" w:cs="Times New Roman"/>
          <w:b/>
          <w:sz w:val="24"/>
          <w:szCs w:val="24"/>
          <w:lang w:val="en-US"/>
        </w:rPr>
        <w:t xml:space="preserve"> </w:t>
      </w:r>
      <w:r w:rsidRPr="008A4FDD">
        <w:rPr>
          <w:rFonts w:ascii="Times New Roman" w:hAnsi="Times New Roman"/>
          <w:b/>
          <w:sz w:val="24"/>
          <w:szCs w:val="24"/>
          <w:lang w:val="en-US"/>
        </w:rPr>
        <w:t>ACEH JAYA</w:t>
      </w:r>
    </w:p>
    <w:p w:rsidR="00BB1708" w:rsidRPr="008A4FDD" w:rsidRDefault="000812A8" w:rsidP="00BB1708">
      <w:pPr>
        <w:spacing w:line="360" w:lineRule="auto"/>
        <w:ind w:right="32"/>
        <w:jc w:val="center"/>
        <w:rPr>
          <w:rFonts w:ascii="Times New Roman" w:hAnsi="Times New Roman"/>
          <w:b/>
          <w:sz w:val="28"/>
          <w:szCs w:val="28"/>
        </w:rPr>
      </w:pPr>
      <w:r w:rsidRPr="000812A8">
        <w:rPr>
          <w:rFonts w:ascii="Times New Roman" w:hAnsi="Times New Roman" w:cs="Times New Roman"/>
          <w:b/>
          <w:noProof/>
          <w:sz w:val="24"/>
          <w:szCs w:val="24"/>
          <w:lang w:eastAsia="id-ID"/>
        </w:rPr>
        <w:pict>
          <v:shape id="_x0000_s1119" type="#_x0000_t32" style="position:absolute;left:0;text-align:left;margin-left:-6.6pt;margin-top:15.35pt;width:403.55pt;height:0;z-index:251731968" o:connectortype="straight"/>
        </w:pict>
      </w:r>
    </w:p>
    <w:p w:rsidR="00BB1708" w:rsidRPr="00B51E50" w:rsidRDefault="00BB1708" w:rsidP="00BB1708">
      <w:pPr>
        <w:spacing w:after="0" w:line="240" w:lineRule="auto"/>
        <w:rPr>
          <w:rFonts w:ascii="Times New Roman" w:hAnsi="Times New Roman" w:cs="Times New Roman"/>
          <w:b/>
          <w:sz w:val="24"/>
          <w:szCs w:val="24"/>
        </w:rPr>
      </w:pPr>
      <w:r w:rsidRPr="00B51E50">
        <w:rPr>
          <w:rFonts w:ascii="Times New Roman" w:hAnsi="Times New Roman" w:cs="Times New Roman"/>
          <w:b/>
          <w:sz w:val="24"/>
          <w:szCs w:val="24"/>
        </w:rPr>
        <w:t xml:space="preserve">Identitas Responden </w:t>
      </w:r>
    </w:p>
    <w:p w:rsidR="00BB1708" w:rsidRDefault="00BB1708" w:rsidP="003A72F6">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B1708" w:rsidRDefault="00BB1708" w:rsidP="003A72F6">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Usia</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p>
    <w:p w:rsidR="00BB1708" w:rsidRDefault="00BB1708" w:rsidP="003A72F6">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Pendidikan </w:t>
      </w:r>
      <w:r>
        <w:rPr>
          <w:rFonts w:ascii="Times New Roman" w:hAnsi="Times New Roman" w:cs="Times New Roman"/>
          <w:sz w:val="24"/>
          <w:szCs w:val="24"/>
        </w:rPr>
        <w:tab/>
      </w:r>
      <w:r>
        <w:rPr>
          <w:rFonts w:ascii="Times New Roman" w:hAnsi="Times New Roman" w:cs="Times New Roman"/>
          <w:sz w:val="24"/>
          <w:szCs w:val="24"/>
        </w:rPr>
        <w:tab/>
        <w:t xml:space="preserve"> :</w:t>
      </w:r>
    </w:p>
    <w:p w:rsidR="00BB1708" w:rsidRDefault="00BB1708" w:rsidP="003A72F6">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t>Terakhir</w:t>
      </w:r>
      <w:r>
        <w:rPr>
          <w:rFonts w:ascii="Times New Roman" w:hAnsi="Times New Roman" w:cs="Times New Roman"/>
          <w:sz w:val="24"/>
          <w:szCs w:val="24"/>
        </w:rPr>
        <w:tab/>
        <w:t xml:space="preserve"> :</w:t>
      </w:r>
    </w:p>
    <w:p w:rsidR="00BB1708" w:rsidRPr="004A46CD" w:rsidRDefault="00BB1708" w:rsidP="00BB1708">
      <w:pPr>
        <w:pStyle w:val="ListParagraph"/>
        <w:spacing w:after="0" w:line="240" w:lineRule="auto"/>
        <w:ind w:left="360"/>
        <w:rPr>
          <w:rFonts w:ascii="Times New Roman" w:hAnsi="Times New Roman" w:cs="Times New Roman"/>
          <w:sz w:val="24"/>
          <w:szCs w:val="24"/>
        </w:rPr>
      </w:pPr>
    </w:p>
    <w:p w:rsidR="00BB1708" w:rsidRPr="00B51E50" w:rsidRDefault="00BB1708" w:rsidP="00BB1708">
      <w:pPr>
        <w:spacing w:after="0" w:line="240" w:lineRule="auto"/>
        <w:rPr>
          <w:rFonts w:ascii="Times New Roman" w:hAnsi="Times New Roman" w:cs="Times New Roman"/>
          <w:b/>
          <w:sz w:val="24"/>
          <w:szCs w:val="24"/>
          <w:lang w:val="fi-FI"/>
        </w:rPr>
      </w:pPr>
      <w:r w:rsidRPr="00B51E50">
        <w:rPr>
          <w:rFonts w:ascii="Times New Roman" w:hAnsi="Times New Roman" w:cs="Times New Roman"/>
          <w:b/>
          <w:sz w:val="24"/>
          <w:szCs w:val="24"/>
          <w:lang w:val="fi-FI"/>
        </w:rPr>
        <w:t>Petunjuk Pengisian:</w:t>
      </w:r>
    </w:p>
    <w:p w:rsidR="00BB1708" w:rsidRPr="00B51E50" w:rsidRDefault="00BB1708" w:rsidP="003A72F6">
      <w:pPr>
        <w:numPr>
          <w:ilvl w:val="0"/>
          <w:numId w:val="32"/>
        </w:numPr>
        <w:spacing w:after="0" w:line="240" w:lineRule="auto"/>
        <w:rPr>
          <w:rFonts w:ascii="Times New Roman" w:hAnsi="Times New Roman" w:cs="Times New Roman"/>
          <w:sz w:val="24"/>
          <w:szCs w:val="24"/>
          <w:lang w:val="fi-FI"/>
        </w:rPr>
      </w:pPr>
      <w:r w:rsidRPr="00B51E50">
        <w:rPr>
          <w:rFonts w:ascii="Times New Roman" w:hAnsi="Times New Roman" w:cs="Times New Roman"/>
          <w:sz w:val="24"/>
          <w:szCs w:val="24"/>
          <w:lang w:val="fi-FI"/>
        </w:rPr>
        <w:t xml:space="preserve">Bacalah </w:t>
      </w:r>
      <w:r w:rsidRPr="00B51E50">
        <w:rPr>
          <w:rFonts w:ascii="Times New Roman" w:hAnsi="Times New Roman" w:cs="Times New Roman"/>
          <w:sz w:val="24"/>
          <w:szCs w:val="24"/>
        </w:rPr>
        <w:t xml:space="preserve">pernyataan </w:t>
      </w:r>
      <w:r w:rsidRPr="00B51E50">
        <w:rPr>
          <w:rFonts w:ascii="Times New Roman" w:hAnsi="Times New Roman" w:cs="Times New Roman"/>
          <w:sz w:val="24"/>
          <w:szCs w:val="24"/>
          <w:lang w:val="fi-FI"/>
        </w:rPr>
        <w:t>dibawah ini dengan tepat dan benar, kemudian pilih jawaban menurut anda benar.</w:t>
      </w:r>
    </w:p>
    <w:p w:rsidR="00BB1708" w:rsidRPr="00B51E50" w:rsidRDefault="00BB1708" w:rsidP="003A72F6">
      <w:pPr>
        <w:numPr>
          <w:ilvl w:val="0"/>
          <w:numId w:val="32"/>
        </w:numPr>
        <w:spacing w:after="0" w:line="240" w:lineRule="auto"/>
        <w:rPr>
          <w:rFonts w:ascii="Times New Roman" w:hAnsi="Times New Roman" w:cs="Times New Roman"/>
          <w:sz w:val="24"/>
          <w:szCs w:val="24"/>
          <w:lang w:val="fi-FI"/>
        </w:rPr>
      </w:pPr>
      <w:r w:rsidRPr="00B51E50">
        <w:rPr>
          <w:rFonts w:ascii="Times New Roman" w:hAnsi="Times New Roman" w:cs="Times New Roman"/>
          <w:sz w:val="24"/>
          <w:szCs w:val="24"/>
          <w:lang w:val="fi-FI"/>
        </w:rPr>
        <w:t xml:space="preserve">Jawaban </w:t>
      </w:r>
      <w:r w:rsidRPr="00B51E50">
        <w:rPr>
          <w:rFonts w:ascii="Times New Roman" w:hAnsi="Times New Roman" w:cs="Times New Roman"/>
          <w:sz w:val="24"/>
          <w:szCs w:val="24"/>
        </w:rPr>
        <w:t>yang</w:t>
      </w:r>
      <w:r w:rsidRPr="00B51E50">
        <w:rPr>
          <w:rFonts w:ascii="Times New Roman" w:hAnsi="Times New Roman" w:cs="Times New Roman"/>
          <w:sz w:val="24"/>
          <w:szCs w:val="24"/>
          <w:lang w:val="fi-FI"/>
        </w:rPr>
        <w:t xml:space="preserve"> menurut anda benar berikan tanda </w:t>
      </w:r>
      <w:r>
        <w:rPr>
          <w:rFonts w:ascii="Times New Roman" w:hAnsi="Times New Roman" w:cs="Times New Roman"/>
          <w:sz w:val="24"/>
          <w:szCs w:val="24"/>
        </w:rPr>
        <w:t>checklist</w:t>
      </w:r>
      <w:r>
        <w:rPr>
          <w:rFonts w:ascii="Times New Roman" w:hAnsi="Times New Roman" w:cs="Times New Roman"/>
          <w:sz w:val="24"/>
          <w:szCs w:val="24"/>
          <w:lang w:val="fi-FI"/>
        </w:rPr>
        <w:t xml:space="preserve"> </w:t>
      </w:r>
    </w:p>
    <w:p w:rsidR="00BB1708" w:rsidRPr="002077BD" w:rsidRDefault="00BB1708" w:rsidP="003A72F6">
      <w:pPr>
        <w:numPr>
          <w:ilvl w:val="0"/>
          <w:numId w:val="32"/>
        </w:numPr>
        <w:spacing w:after="0" w:line="240" w:lineRule="auto"/>
        <w:rPr>
          <w:rFonts w:ascii="Times New Roman" w:hAnsi="Times New Roman" w:cs="Times New Roman"/>
          <w:sz w:val="24"/>
          <w:szCs w:val="24"/>
          <w:lang w:val="fi-FI"/>
        </w:rPr>
      </w:pPr>
      <w:r w:rsidRPr="00B51E50">
        <w:rPr>
          <w:rFonts w:ascii="Times New Roman" w:hAnsi="Times New Roman" w:cs="Times New Roman"/>
          <w:sz w:val="24"/>
          <w:szCs w:val="24"/>
          <w:lang w:val="fi-FI"/>
        </w:rPr>
        <w:t>Mohon dijawab dengan jujur dan benar</w:t>
      </w:r>
      <w:r>
        <w:rPr>
          <w:rFonts w:ascii="Times New Roman" w:hAnsi="Times New Roman" w:cs="Times New Roman"/>
          <w:sz w:val="24"/>
          <w:szCs w:val="24"/>
          <w:lang w:val="fi-FI"/>
        </w:rPr>
        <w:t>, s</w:t>
      </w:r>
      <w:r w:rsidRPr="002077BD">
        <w:rPr>
          <w:rFonts w:ascii="Times New Roman" w:hAnsi="Times New Roman" w:cs="Times New Roman"/>
          <w:sz w:val="24"/>
          <w:szCs w:val="24"/>
          <w:lang w:val="fi-FI"/>
        </w:rPr>
        <w:t>etiap jawaban akan kami jaga kerahasiaan</w:t>
      </w:r>
      <w:r w:rsidRPr="002077BD">
        <w:rPr>
          <w:rFonts w:ascii="Times New Roman" w:hAnsi="Times New Roman" w:cs="Times New Roman"/>
          <w:sz w:val="24"/>
          <w:szCs w:val="24"/>
        </w:rPr>
        <w:t xml:space="preserve"> nya</w:t>
      </w:r>
      <w:r w:rsidRPr="002077BD">
        <w:rPr>
          <w:rFonts w:ascii="Times New Roman" w:hAnsi="Times New Roman" w:cs="Times New Roman"/>
          <w:sz w:val="24"/>
          <w:szCs w:val="24"/>
          <w:lang w:val="fi-FI"/>
        </w:rPr>
        <w:t>.</w:t>
      </w:r>
    </w:p>
    <w:p w:rsidR="00BB1708" w:rsidRDefault="00BB1708" w:rsidP="00BB1708">
      <w:pPr>
        <w:spacing w:after="0" w:line="240" w:lineRule="auto"/>
        <w:rPr>
          <w:rFonts w:ascii="Times New Roman" w:hAnsi="Times New Roman" w:cs="Times New Roman"/>
          <w:sz w:val="24"/>
          <w:szCs w:val="24"/>
        </w:rPr>
      </w:pPr>
    </w:p>
    <w:p w:rsidR="00BB1708" w:rsidRPr="008A4FDD" w:rsidRDefault="00BB1708" w:rsidP="003A72F6">
      <w:pPr>
        <w:pStyle w:val="ListParagraph"/>
        <w:numPr>
          <w:ilvl w:val="0"/>
          <w:numId w:val="34"/>
        </w:numPr>
        <w:spacing w:after="0" w:line="240" w:lineRule="auto"/>
        <w:ind w:left="284" w:hanging="284"/>
        <w:rPr>
          <w:rFonts w:ascii="Times New Roman" w:hAnsi="Times New Roman" w:cs="Times New Roman"/>
          <w:b/>
          <w:sz w:val="24"/>
          <w:szCs w:val="24"/>
        </w:rPr>
      </w:pPr>
      <w:r w:rsidRPr="000B7F25">
        <w:rPr>
          <w:rFonts w:ascii="Times New Roman" w:hAnsi="Times New Roman" w:cs="Times New Roman"/>
          <w:b/>
          <w:sz w:val="24"/>
          <w:szCs w:val="24"/>
        </w:rPr>
        <w:t>PENGETAHUAN</w:t>
      </w:r>
    </w:p>
    <w:tbl>
      <w:tblPr>
        <w:tblStyle w:val="TableGrid"/>
        <w:tblW w:w="8755" w:type="dxa"/>
        <w:tblLayout w:type="fixed"/>
        <w:tblLook w:val="04A0"/>
      </w:tblPr>
      <w:tblGrid>
        <w:gridCol w:w="534"/>
        <w:gridCol w:w="6520"/>
        <w:gridCol w:w="851"/>
        <w:gridCol w:w="850"/>
      </w:tblGrid>
      <w:tr w:rsidR="00BB1708" w:rsidRPr="008A4FDD" w:rsidTr="00C27E8F">
        <w:tc>
          <w:tcPr>
            <w:tcW w:w="534" w:type="dxa"/>
          </w:tcPr>
          <w:p w:rsidR="00BB1708" w:rsidRPr="008A4FDD" w:rsidRDefault="00BB1708" w:rsidP="00C27E8F">
            <w:pPr>
              <w:jc w:val="center"/>
              <w:rPr>
                <w:rFonts w:ascii="Times New Roman" w:hAnsi="Times New Roman" w:cs="Times New Roman"/>
                <w:b/>
                <w:sz w:val="24"/>
                <w:szCs w:val="24"/>
              </w:rPr>
            </w:pPr>
            <w:r w:rsidRPr="008A4FDD">
              <w:rPr>
                <w:rFonts w:ascii="Times New Roman" w:hAnsi="Times New Roman" w:cs="Times New Roman"/>
                <w:b/>
                <w:sz w:val="24"/>
                <w:szCs w:val="24"/>
              </w:rPr>
              <w:t>No</w:t>
            </w:r>
          </w:p>
        </w:tc>
        <w:tc>
          <w:tcPr>
            <w:tcW w:w="6520" w:type="dxa"/>
          </w:tcPr>
          <w:p w:rsidR="00BB1708" w:rsidRPr="008A4FDD" w:rsidRDefault="00BB1708" w:rsidP="00C27E8F">
            <w:pPr>
              <w:jc w:val="center"/>
              <w:rPr>
                <w:rFonts w:ascii="Times New Roman" w:hAnsi="Times New Roman" w:cs="Times New Roman"/>
                <w:b/>
                <w:sz w:val="24"/>
                <w:szCs w:val="24"/>
              </w:rPr>
            </w:pPr>
            <w:r w:rsidRPr="008A4FDD">
              <w:rPr>
                <w:rFonts w:ascii="Times New Roman" w:hAnsi="Times New Roman" w:cs="Times New Roman"/>
                <w:b/>
                <w:sz w:val="24"/>
                <w:szCs w:val="24"/>
              </w:rPr>
              <w:t xml:space="preserve">Pertanyaan </w:t>
            </w:r>
          </w:p>
        </w:tc>
        <w:tc>
          <w:tcPr>
            <w:tcW w:w="851" w:type="dxa"/>
          </w:tcPr>
          <w:p w:rsidR="00BB1708" w:rsidRPr="008A4FDD" w:rsidRDefault="00BB1708" w:rsidP="00C27E8F">
            <w:pPr>
              <w:rPr>
                <w:rFonts w:ascii="Times New Roman" w:hAnsi="Times New Roman" w:cs="Times New Roman"/>
                <w:b/>
                <w:sz w:val="24"/>
                <w:szCs w:val="24"/>
              </w:rPr>
            </w:pPr>
            <w:r w:rsidRPr="008A4FDD">
              <w:rPr>
                <w:rFonts w:ascii="Times New Roman" w:hAnsi="Times New Roman" w:cs="Times New Roman"/>
                <w:b/>
                <w:sz w:val="24"/>
                <w:szCs w:val="24"/>
              </w:rPr>
              <w:t>Salah</w:t>
            </w:r>
          </w:p>
        </w:tc>
        <w:tc>
          <w:tcPr>
            <w:tcW w:w="850" w:type="dxa"/>
          </w:tcPr>
          <w:p w:rsidR="00BB1708" w:rsidRPr="008A4FDD" w:rsidRDefault="00BB1708" w:rsidP="00C27E8F">
            <w:pPr>
              <w:rPr>
                <w:rFonts w:ascii="Times New Roman" w:hAnsi="Times New Roman" w:cs="Times New Roman"/>
                <w:b/>
                <w:sz w:val="24"/>
                <w:szCs w:val="24"/>
              </w:rPr>
            </w:pPr>
            <w:r w:rsidRPr="008A4FDD">
              <w:rPr>
                <w:rFonts w:ascii="Times New Roman" w:hAnsi="Times New Roman" w:cs="Times New Roman"/>
                <w:b/>
                <w:sz w:val="24"/>
                <w:szCs w:val="24"/>
              </w:rPr>
              <w:t>Benar</w:t>
            </w:r>
          </w:p>
        </w:tc>
      </w:tr>
      <w:tr w:rsidR="00BB1708" w:rsidRPr="008A4FDD" w:rsidTr="00C27E8F">
        <w:tc>
          <w:tcPr>
            <w:tcW w:w="534" w:type="dxa"/>
          </w:tcPr>
          <w:p w:rsidR="00BB1708" w:rsidRPr="008A4FDD" w:rsidRDefault="00BB1708" w:rsidP="00C27E8F">
            <w:pPr>
              <w:jc w:val="center"/>
              <w:rPr>
                <w:rFonts w:ascii="Times New Roman" w:hAnsi="Times New Roman" w:cs="Times New Roman"/>
                <w:sz w:val="24"/>
                <w:szCs w:val="24"/>
              </w:rPr>
            </w:pPr>
            <w:r w:rsidRPr="008A4FDD">
              <w:rPr>
                <w:rFonts w:ascii="Times New Roman" w:hAnsi="Times New Roman" w:cs="Times New Roman"/>
                <w:sz w:val="24"/>
                <w:szCs w:val="24"/>
              </w:rPr>
              <w:t>1</w:t>
            </w:r>
          </w:p>
        </w:tc>
        <w:tc>
          <w:tcPr>
            <w:tcW w:w="6520" w:type="dxa"/>
          </w:tcPr>
          <w:p w:rsidR="00BB1708" w:rsidRPr="008A4FDD" w:rsidRDefault="00BB1708" w:rsidP="00C27E8F">
            <w:pPr>
              <w:jc w:val="both"/>
              <w:rPr>
                <w:rFonts w:ascii="Times New Roman" w:hAnsi="Times New Roman" w:cs="Times New Roman"/>
                <w:sz w:val="24"/>
                <w:szCs w:val="24"/>
              </w:rPr>
            </w:pPr>
            <w:r>
              <w:rPr>
                <w:rStyle w:val="markedcontent"/>
                <w:rFonts w:ascii="Times New Roman" w:hAnsi="Times New Roman" w:cs="Times New Roman"/>
                <w:sz w:val="24"/>
                <w:szCs w:val="24"/>
              </w:rPr>
              <w:t>Apakah i</w:t>
            </w:r>
            <w:r w:rsidRPr="008A4FDD">
              <w:rPr>
                <w:rStyle w:val="markedcontent"/>
                <w:rFonts w:ascii="Times New Roman" w:hAnsi="Times New Roman" w:cs="Times New Roman"/>
                <w:sz w:val="24"/>
                <w:szCs w:val="24"/>
              </w:rPr>
              <w:t>munisasi adalah pemberian kekebalan pada</w:t>
            </w:r>
            <w:r>
              <w:t xml:space="preserve"> </w:t>
            </w:r>
            <w:r w:rsidRPr="008A4FDD">
              <w:rPr>
                <w:rStyle w:val="markedcontent"/>
                <w:rFonts w:ascii="Times New Roman" w:hAnsi="Times New Roman" w:cs="Times New Roman"/>
                <w:sz w:val="24"/>
                <w:szCs w:val="24"/>
              </w:rPr>
              <w:t>bayi atau anak terhadap penyakit tertentu</w:t>
            </w:r>
            <w:r>
              <w:rPr>
                <w:rStyle w:val="markedcontent"/>
                <w:rFonts w:ascii="Times New Roman" w:hAnsi="Times New Roman" w:cs="Times New Roman"/>
                <w:sz w:val="24"/>
                <w:szCs w:val="24"/>
              </w:rPr>
              <w:t xml:space="preserve"> ?</w:t>
            </w:r>
          </w:p>
        </w:tc>
        <w:tc>
          <w:tcPr>
            <w:tcW w:w="851" w:type="dxa"/>
          </w:tcPr>
          <w:p w:rsidR="00BB1708" w:rsidRPr="008A4FDD" w:rsidRDefault="00BB1708" w:rsidP="00C27E8F">
            <w:pPr>
              <w:jc w:val="center"/>
              <w:rPr>
                <w:rFonts w:ascii="Times New Roman" w:hAnsi="Times New Roman" w:cs="Times New Roman"/>
                <w:sz w:val="24"/>
                <w:szCs w:val="24"/>
              </w:rPr>
            </w:pPr>
          </w:p>
        </w:tc>
        <w:tc>
          <w:tcPr>
            <w:tcW w:w="850" w:type="dxa"/>
          </w:tcPr>
          <w:p w:rsidR="00BB1708" w:rsidRPr="008A4FDD" w:rsidRDefault="00BB1708" w:rsidP="00C27E8F">
            <w:pPr>
              <w:jc w:val="center"/>
              <w:rPr>
                <w:rFonts w:ascii="Times New Roman" w:hAnsi="Times New Roman" w:cs="Times New Roman"/>
                <w:sz w:val="24"/>
                <w:szCs w:val="24"/>
              </w:rPr>
            </w:pPr>
          </w:p>
        </w:tc>
      </w:tr>
      <w:tr w:rsidR="00BB1708" w:rsidRPr="008A4FDD" w:rsidTr="00C27E8F">
        <w:tc>
          <w:tcPr>
            <w:tcW w:w="534" w:type="dxa"/>
          </w:tcPr>
          <w:p w:rsidR="00BB1708" w:rsidRPr="008A4FDD" w:rsidRDefault="00BB1708" w:rsidP="00C27E8F">
            <w:pPr>
              <w:jc w:val="center"/>
              <w:rPr>
                <w:rFonts w:ascii="Times New Roman" w:hAnsi="Times New Roman" w:cs="Times New Roman"/>
                <w:sz w:val="24"/>
                <w:szCs w:val="24"/>
              </w:rPr>
            </w:pPr>
            <w:r w:rsidRPr="008A4FDD">
              <w:rPr>
                <w:rFonts w:ascii="Times New Roman" w:hAnsi="Times New Roman" w:cs="Times New Roman"/>
                <w:sz w:val="24"/>
                <w:szCs w:val="24"/>
              </w:rPr>
              <w:t>2</w:t>
            </w:r>
          </w:p>
        </w:tc>
        <w:tc>
          <w:tcPr>
            <w:tcW w:w="6520" w:type="dxa"/>
          </w:tcPr>
          <w:p w:rsidR="00BB1708" w:rsidRPr="008A4FDD" w:rsidRDefault="00BB1708" w:rsidP="00C27E8F">
            <w:pPr>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Apakah</w:t>
            </w:r>
            <w:r w:rsidRPr="008A4FDD">
              <w:rPr>
                <w:rStyle w:val="markedcontent"/>
                <w:rFonts w:ascii="Times New Roman" w:hAnsi="Times New Roman" w:cs="Times New Roman"/>
                <w:sz w:val="24"/>
                <w:szCs w:val="24"/>
              </w:rPr>
              <w:t xml:space="preserve"> </w:t>
            </w:r>
            <w:r>
              <w:rPr>
                <w:rStyle w:val="markedcontent"/>
                <w:rFonts w:ascii="Times New Roman" w:hAnsi="Times New Roman" w:cs="Times New Roman"/>
                <w:sz w:val="24"/>
                <w:szCs w:val="24"/>
              </w:rPr>
              <w:t>i</w:t>
            </w:r>
            <w:r w:rsidRPr="008A4FDD">
              <w:rPr>
                <w:rStyle w:val="markedcontent"/>
                <w:rFonts w:ascii="Times New Roman" w:hAnsi="Times New Roman" w:cs="Times New Roman"/>
                <w:sz w:val="24"/>
                <w:szCs w:val="24"/>
              </w:rPr>
              <w:t>munisasi hepatitis B adalah imunisasi yang</w:t>
            </w:r>
            <w:r>
              <w:rPr>
                <w:rFonts w:ascii="Times New Roman" w:hAnsi="Times New Roman" w:cs="Times New Roman"/>
                <w:sz w:val="24"/>
                <w:szCs w:val="24"/>
              </w:rPr>
              <w:t xml:space="preserve"> </w:t>
            </w:r>
            <w:r w:rsidRPr="008A4FDD">
              <w:rPr>
                <w:rStyle w:val="markedcontent"/>
                <w:rFonts w:ascii="Times New Roman" w:hAnsi="Times New Roman" w:cs="Times New Roman"/>
                <w:sz w:val="24"/>
                <w:szCs w:val="24"/>
              </w:rPr>
              <w:t>digunaka</w:t>
            </w:r>
            <w:r>
              <w:rPr>
                <w:rStyle w:val="markedcontent"/>
                <w:rFonts w:ascii="Times New Roman" w:hAnsi="Times New Roman" w:cs="Times New Roman"/>
                <w:sz w:val="24"/>
                <w:szCs w:val="24"/>
              </w:rPr>
              <w:t xml:space="preserve">n </w:t>
            </w:r>
            <w:r w:rsidRPr="008A4FDD">
              <w:rPr>
                <w:rStyle w:val="markedcontent"/>
                <w:rFonts w:ascii="Times New Roman" w:hAnsi="Times New Roman" w:cs="Times New Roman"/>
                <w:sz w:val="24"/>
                <w:szCs w:val="24"/>
              </w:rPr>
              <w:t>untuk mencegah terjadinya penyakit</w:t>
            </w:r>
            <w:r>
              <w:rPr>
                <w:rFonts w:ascii="Times New Roman" w:hAnsi="Times New Roman" w:cs="Times New Roman"/>
                <w:sz w:val="24"/>
                <w:szCs w:val="24"/>
              </w:rPr>
              <w:t xml:space="preserve"> </w:t>
            </w:r>
            <w:r>
              <w:rPr>
                <w:rStyle w:val="markedcontent"/>
                <w:rFonts w:ascii="Times New Roman" w:hAnsi="Times New Roman" w:cs="Times New Roman"/>
                <w:sz w:val="24"/>
                <w:szCs w:val="24"/>
              </w:rPr>
              <w:t>hepatitis ?</w:t>
            </w:r>
          </w:p>
        </w:tc>
        <w:tc>
          <w:tcPr>
            <w:tcW w:w="851" w:type="dxa"/>
          </w:tcPr>
          <w:p w:rsidR="00BB1708" w:rsidRPr="008A4FDD" w:rsidRDefault="00BB1708" w:rsidP="00C27E8F">
            <w:pPr>
              <w:jc w:val="center"/>
              <w:rPr>
                <w:rFonts w:ascii="Times New Roman" w:hAnsi="Times New Roman" w:cs="Times New Roman"/>
                <w:sz w:val="24"/>
                <w:szCs w:val="24"/>
              </w:rPr>
            </w:pPr>
          </w:p>
        </w:tc>
        <w:tc>
          <w:tcPr>
            <w:tcW w:w="850" w:type="dxa"/>
          </w:tcPr>
          <w:p w:rsidR="00BB1708" w:rsidRPr="008A4FDD" w:rsidRDefault="00BB1708" w:rsidP="00C27E8F">
            <w:pPr>
              <w:jc w:val="center"/>
              <w:rPr>
                <w:rFonts w:ascii="Times New Roman" w:hAnsi="Times New Roman" w:cs="Times New Roman"/>
                <w:sz w:val="24"/>
                <w:szCs w:val="24"/>
              </w:rPr>
            </w:pPr>
          </w:p>
        </w:tc>
      </w:tr>
      <w:tr w:rsidR="00BB1708" w:rsidRPr="008A4FDD" w:rsidTr="00C27E8F">
        <w:tc>
          <w:tcPr>
            <w:tcW w:w="534" w:type="dxa"/>
          </w:tcPr>
          <w:p w:rsidR="00BB1708" w:rsidRPr="008A4FDD" w:rsidRDefault="00BB1708" w:rsidP="00C27E8F">
            <w:pPr>
              <w:jc w:val="center"/>
              <w:rPr>
                <w:rFonts w:ascii="Times New Roman" w:hAnsi="Times New Roman" w:cs="Times New Roman"/>
                <w:sz w:val="24"/>
                <w:szCs w:val="24"/>
              </w:rPr>
            </w:pPr>
            <w:r w:rsidRPr="008A4FDD">
              <w:rPr>
                <w:rFonts w:ascii="Times New Roman" w:hAnsi="Times New Roman" w:cs="Times New Roman"/>
                <w:sz w:val="24"/>
                <w:szCs w:val="24"/>
              </w:rPr>
              <w:t>3</w:t>
            </w:r>
          </w:p>
        </w:tc>
        <w:tc>
          <w:tcPr>
            <w:tcW w:w="6520" w:type="dxa"/>
          </w:tcPr>
          <w:p w:rsidR="00BB1708" w:rsidRPr="008A4FDD" w:rsidRDefault="00BB1708" w:rsidP="00C27E8F">
            <w:pPr>
              <w:pStyle w:val="TableParagraph"/>
              <w:spacing w:line="267" w:lineRule="exact"/>
              <w:rPr>
                <w:sz w:val="24"/>
                <w:szCs w:val="24"/>
              </w:rPr>
            </w:pPr>
            <w:r>
              <w:rPr>
                <w:rStyle w:val="markedcontent"/>
                <w:sz w:val="24"/>
                <w:szCs w:val="24"/>
              </w:rPr>
              <w:t>Apakah</w:t>
            </w:r>
            <w:r w:rsidRPr="008A4FDD">
              <w:rPr>
                <w:rStyle w:val="markedcontent"/>
                <w:sz w:val="24"/>
                <w:szCs w:val="24"/>
              </w:rPr>
              <w:t xml:space="preserve"> </w:t>
            </w:r>
            <w:r>
              <w:rPr>
                <w:rStyle w:val="markedcontent"/>
                <w:sz w:val="24"/>
                <w:szCs w:val="24"/>
              </w:rPr>
              <w:t>v</w:t>
            </w:r>
            <w:r w:rsidRPr="008A4FDD">
              <w:rPr>
                <w:rStyle w:val="markedcontent"/>
                <w:sz w:val="24"/>
                <w:szCs w:val="24"/>
              </w:rPr>
              <w:t>aksin Hepatitis B diberikan dalam waktu</w:t>
            </w:r>
            <w:r>
              <w:rPr>
                <w:sz w:val="24"/>
                <w:szCs w:val="24"/>
              </w:rPr>
              <w:t xml:space="preserve"> </w:t>
            </w:r>
            <w:r w:rsidRPr="008A4FDD">
              <w:rPr>
                <w:rStyle w:val="markedcontent"/>
                <w:sz w:val="24"/>
                <w:szCs w:val="24"/>
              </w:rPr>
              <w:t>kurang dari 24 jam sejak bayi lahir untuk</w:t>
            </w:r>
            <w:r>
              <w:rPr>
                <w:sz w:val="24"/>
                <w:szCs w:val="24"/>
              </w:rPr>
              <w:t xml:space="preserve"> </w:t>
            </w:r>
            <w:r w:rsidRPr="008A4FDD">
              <w:rPr>
                <w:rStyle w:val="markedcontent"/>
                <w:sz w:val="24"/>
                <w:szCs w:val="24"/>
              </w:rPr>
              <w:t>mencegah timbulnya penyakit Hepatitis B pada</w:t>
            </w:r>
            <w:r>
              <w:rPr>
                <w:sz w:val="24"/>
                <w:szCs w:val="24"/>
              </w:rPr>
              <w:t xml:space="preserve"> </w:t>
            </w:r>
            <w:r w:rsidRPr="008A4FDD">
              <w:rPr>
                <w:rStyle w:val="markedcontent"/>
                <w:sz w:val="24"/>
                <w:szCs w:val="24"/>
              </w:rPr>
              <w:t>bayi sehat</w:t>
            </w:r>
            <w:r>
              <w:rPr>
                <w:rStyle w:val="markedcontent"/>
                <w:sz w:val="24"/>
                <w:szCs w:val="24"/>
              </w:rPr>
              <w:t xml:space="preserve"> ?</w:t>
            </w:r>
          </w:p>
        </w:tc>
        <w:tc>
          <w:tcPr>
            <w:tcW w:w="851" w:type="dxa"/>
          </w:tcPr>
          <w:p w:rsidR="00BB1708" w:rsidRPr="008A4FDD" w:rsidRDefault="00BB1708" w:rsidP="00C27E8F">
            <w:pPr>
              <w:rPr>
                <w:rFonts w:ascii="Times New Roman" w:hAnsi="Times New Roman" w:cs="Times New Roman"/>
                <w:sz w:val="24"/>
                <w:szCs w:val="24"/>
              </w:rPr>
            </w:pPr>
          </w:p>
        </w:tc>
        <w:tc>
          <w:tcPr>
            <w:tcW w:w="850" w:type="dxa"/>
          </w:tcPr>
          <w:p w:rsidR="00BB1708" w:rsidRPr="008A4FDD" w:rsidRDefault="00BB1708" w:rsidP="00C27E8F">
            <w:pPr>
              <w:rPr>
                <w:rFonts w:ascii="Times New Roman" w:hAnsi="Times New Roman" w:cs="Times New Roman"/>
                <w:sz w:val="24"/>
                <w:szCs w:val="24"/>
              </w:rPr>
            </w:pPr>
          </w:p>
        </w:tc>
      </w:tr>
      <w:tr w:rsidR="00BB1708" w:rsidRPr="008A4FDD" w:rsidTr="00C27E8F">
        <w:tc>
          <w:tcPr>
            <w:tcW w:w="534" w:type="dxa"/>
          </w:tcPr>
          <w:p w:rsidR="00BB1708" w:rsidRPr="008A4FDD" w:rsidRDefault="00BB1708" w:rsidP="00C27E8F">
            <w:pPr>
              <w:jc w:val="center"/>
              <w:rPr>
                <w:rFonts w:ascii="Times New Roman" w:hAnsi="Times New Roman" w:cs="Times New Roman"/>
                <w:sz w:val="24"/>
                <w:szCs w:val="24"/>
              </w:rPr>
            </w:pPr>
            <w:r w:rsidRPr="008A4FDD">
              <w:rPr>
                <w:rFonts w:ascii="Times New Roman" w:hAnsi="Times New Roman" w:cs="Times New Roman"/>
                <w:sz w:val="24"/>
                <w:szCs w:val="24"/>
              </w:rPr>
              <w:t>4</w:t>
            </w:r>
          </w:p>
        </w:tc>
        <w:tc>
          <w:tcPr>
            <w:tcW w:w="6520" w:type="dxa"/>
          </w:tcPr>
          <w:p w:rsidR="00BB1708" w:rsidRPr="008A4FDD" w:rsidRDefault="00BB1708" w:rsidP="00C27E8F">
            <w:pPr>
              <w:pStyle w:val="TableParagraph"/>
              <w:spacing w:line="237" w:lineRule="auto"/>
              <w:rPr>
                <w:sz w:val="24"/>
                <w:szCs w:val="24"/>
              </w:rPr>
            </w:pPr>
            <w:r>
              <w:rPr>
                <w:rStyle w:val="markedcontent"/>
                <w:sz w:val="24"/>
                <w:szCs w:val="24"/>
              </w:rPr>
              <w:t>Apakah</w:t>
            </w:r>
            <w:r w:rsidRPr="008A4FDD">
              <w:rPr>
                <w:rStyle w:val="markedcontent"/>
                <w:sz w:val="24"/>
                <w:szCs w:val="24"/>
              </w:rPr>
              <w:t xml:space="preserve"> </w:t>
            </w:r>
            <w:r>
              <w:rPr>
                <w:rStyle w:val="markedcontent"/>
                <w:sz w:val="24"/>
                <w:szCs w:val="24"/>
              </w:rPr>
              <w:t>t</w:t>
            </w:r>
            <w:r w:rsidRPr="008A4FDD">
              <w:rPr>
                <w:rStyle w:val="markedcontent"/>
                <w:sz w:val="24"/>
                <w:szCs w:val="24"/>
              </w:rPr>
              <w:t>ujuan imunisasi adalah memberikan</w:t>
            </w:r>
            <w:r>
              <w:t xml:space="preserve"> </w:t>
            </w:r>
            <w:r>
              <w:rPr>
                <w:rStyle w:val="markedcontent"/>
                <w:sz w:val="24"/>
                <w:szCs w:val="24"/>
              </w:rPr>
              <w:t xml:space="preserve">kekebalan kepada bayi </w:t>
            </w:r>
            <w:r w:rsidRPr="008A4FDD">
              <w:rPr>
                <w:rStyle w:val="markedcontent"/>
                <w:sz w:val="24"/>
                <w:szCs w:val="24"/>
              </w:rPr>
              <w:t>agar dapat mencegah</w:t>
            </w:r>
            <w:r>
              <w:rPr>
                <w:sz w:val="24"/>
                <w:szCs w:val="24"/>
              </w:rPr>
              <w:t xml:space="preserve"> </w:t>
            </w:r>
            <w:r w:rsidRPr="008A4FDD">
              <w:rPr>
                <w:rStyle w:val="markedcontent"/>
                <w:sz w:val="24"/>
                <w:szCs w:val="24"/>
              </w:rPr>
              <w:t>penyakit</w:t>
            </w:r>
            <w:r>
              <w:rPr>
                <w:rStyle w:val="markedcontent"/>
                <w:sz w:val="24"/>
                <w:szCs w:val="24"/>
              </w:rPr>
              <w:t xml:space="preserve"> ?</w:t>
            </w:r>
          </w:p>
        </w:tc>
        <w:tc>
          <w:tcPr>
            <w:tcW w:w="851" w:type="dxa"/>
          </w:tcPr>
          <w:p w:rsidR="00BB1708" w:rsidRPr="008A4FDD" w:rsidRDefault="00BB1708" w:rsidP="00C27E8F">
            <w:pPr>
              <w:rPr>
                <w:rFonts w:ascii="Times New Roman" w:hAnsi="Times New Roman" w:cs="Times New Roman"/>
                <w:sz w:val="24"/>
                <w:szCs w:val="24"/>
              </w:rPr>
            </w:pPr>
          </w:p>
        </w:tc>
        <w:tc>
          <w:tcPr>
            <w:tcW w:w="850" w:type="dxa"/>
          </w:tcPr>
          <w:p w:rsidR="00BB1708" w:rsidRPr="008A4FDD" w:rsidRDefault="00BB1708" w:rsidP="00C27E8F">
            <w:pPr>
              <w:rPr>
                <w:rFonts w:ascii="Times New Roman" w:hAnsi="Times New Roman" w:cs="Times New Roman"/>
                <w:sz w:val="24"/>
                <w:szCs w:val="24"/>
              </w:rPr>
            </w:pPr>
          </w:p>
        </w:tc>
      </w:tr>
      <w:tr w:rsidR="00BB1708" w:rsidRPr="008A4FDD" w:rsidTr="00C27E8F">
        <w:tc>
          <w:tcPr>
            <w:tcW w:w="534" w:type="dxa"/>
          </w:tcPr>
          <w:p w:rsidR="00BB1708" w:rsidRPr="008A4FDD" w:rsidRDefault="00BB1708" w:rsidP="00C27E8F">
            <w:pPr>
              <w:jc w:val="center"/>
              <w:rPr>
                <w:rFonts w:ascii="Times New Roman" w:hAnsi="Times New Roman" w:cs="Times New Roman"/>
                <w:sz w:val="24"/>
                <w:szCs w:val="24"/>
              </w:rPr>
            </w:pPr>
            <w:r w:rsidRPr="008A4FDD">
              <w:rPr>
                <w:rFonts w:ascii="Times New Roman" w:hAnsi="Times New Roman" w:cs="Times New Roman"/>
                <w:sz w:val="24"/>
                <w:szCs w:val="24"/>
              </w:rPr>
              <w:t>5</w:t>
            </w:r>
          </w:p>
        </w:tc>
        <w:tc>
          <w:tcPr>
            <w:tcW w:w="6520" w:type="dxa"/>
          </w:tcPr>
          <w:p w:rsidR="00BB1708" w:rsidRPr="008A4FDD" w:rsidRDefault="00BB1708" w:rsidP="00C27E8F">
            <w:pPr>
              <w:pStyle w:val="TableParagraph"/>
              <w:spacing w:line="237" w:lineRule="auto"/>
              <w:ind w:right="96"/>
              <w:jc w:val="both"/>
              <w:rPr>
                <w:sz w:val="24"/>
                <w:szCs w:val="24"/>
              </w:rPr>
            </w:pPr>
            <w:r>
              <w:rPr>
                <w:rStyle w:val="markedcontent"/>
                <w:sz w:val="24"/>
                <w:szCs w:val="24"/>
              </w:rPr>
              <w:t>Apakah</w:t>
            </w:r>
            <w:r w:rsidRPr="008A4FDD">
              <w:rPr>
                <w:rStyle w:val="markedcontent"/>
                <w:sz w:val="24"/>
                <w:szCs w:val="24"/>
              </w:rPr>
              <w:t xml:space="preserve"> </w:t>
            </w:r>
            <w:r>
              <w:rPr>
                <w:rStyle w:val="markedcontent"/>
                <w:sz w:val="24"/>
                <w:szCs w:val="24"/>
              </w:rPr>
              <w:t>m</w:t>
            </w:r>
            <w:r w:rsidRPr="008A4FDD">
              <w:rPr>
                <w:rStyle w:val="markedcontent"/>
                <w:sz w:val="24"/>
                <w:szCs w:val="24"/>
              </w:rPr>
              <w:t>anfaat imunisasi bayi adalah mencegah</w:t>
            </w:r>
            <w:r>
              <w:t xml:space="preserve"> </w:t>
            </w:r>
            <w:r w:rsidRPr="008A4FDD">
              <w:rPr>
                <w:rStyle w:val="markedcontent"/>
                <w:sz w:val="24"/>
                <w:szCs w:val="24"/>
              </w:rPr>
              <w:t>penderitaan yang disebabkan oleh penyakit dan</w:t>
            </w:r>
            <w:r>
              <w:rPr>
                <w:sz w:val="24"/>
                <w:szCs w:val="24"/>
              </w:rPr>
              <w:t xml:space="preserve"> </w:t>
            </w:r>
            <w:r w:rsidRPr="008A4FDD">
              <w:rPr>
                <w:rStyle w:val="markedcontent"/>
                <w:sz w:val="24"/>
                <w:szCs w:val="24"/>
              </w:rPr>
              <w:t>kemungkinan cacat atau kematian</w:t>
            </w:r>
            <w:r>
              <w:rPr>
                <w:rStyle w:val="markedcontent"/>
                <w:sz w:val="24"/>
                <w:szCs w:val="24"/>
              </w:rPr>
              <w:t>?</w:t>
            </w:r>
          </w:p>
        </w:tc>
        <w:tc>
          <w:tcPr>
            <w:tcW w:w="851" w:type="dxa"/>
          </w:tcPr>
          <w:p w:rsidR="00BB1708" w:rsidRPr="008A4FDD" w:rsidRDefault="00BB1708" w:rsidP="00C27E8F">
            <w:pPr>
              <w:rPr>
                <w:rFonts w:ascii="Times New Roman" w:hAnsi="Times New Roman" w:cs="Times New Roman"/>
                <w:sz w:val="24"/>
                <w:szCs w:val="24"/>
              </w:rPr>
            </w:pPr>
          </w:p>
        </w:tc>
        <w:tc>
          <w:tcPr>
            <w:tcW w:w="850" w:type="dxa"/>
          </w:tcPr>
          <w:p w:rsidR="00BB1708" w:rsidRPr="008A4FDD" w:rsidRDefault="00BB1708" w:rsidP="00C27E8F">
            <w:pPr>
              <w:rPr>
                <w:rFonts w:ascii="Times New Roman" w:hAnsi="Times New Roman" w:cs="Times New Roman"/>
                <w:sz w:val="24"/>
                <w:szCs w:val="24"/>
              </w:rPr>
            </w:pPr>
          </w:p>
        </w:tc>
      </w:tr>
      <w:tr w:rsidR="00BB1708" w:rsidRPr="008A4FDD" w:rsidTr="00C27E8F">
        <w:tc>
          <w:tcPr>
            <w:tcW w:w="534" w:type="dxa"/>
          </w:tcPr>
          <w:p w:rsidR="00BB1708" w:rsidRPr="008A4FDD" w:rsidRDefault="00BB1708" w:rsidP="00C27E8F">
            <w:pPr>
              <w:jc w:val="center"/>
              <w:rPr>
                <w:rFonts w:ascii="Times New Roman" w:hAnsi="Times New Roman" w:cs="Times New Roman"/>
                <w:sz w:val="24"/>
                <w:szCs w:val="24"/>
              </w:rPr>
            </w:pPr>
            <w:r w:rsidRPr="008A4FDD">
              <w:rPr>
                <w:rFonts w:ascii="Times New Roman" w:hAnsi="Times New Roman" w:cs="Times New Roman"/>
                <w:sz w:val="24"/>
                <w:szCs w:val="24"/>
              </w:rPr>
              <w:t>6</w:t>
            </w:r>
          </w:p>
        </w:tc>
        <w:tc>
          <w:tcPr>
            <w:tcW w:w="6520" w:type="dxa"/>
          </w:tcPr>
          <w:p w:rsidR="00BB1708" w:rsidRPr="00CB62E5" w:rsidRDefault="00BB1708" w:rsidP="00C27E8F">
            <w:pPr>
              <w:jc w:val="both"/>
              <w:rPr>
                <w:rFonts w:ascii="Times New Roman" w:hAnsi="Times New Roman" w:cs="Times New Roman"/>
                <w:sz w:val="24"/>
                <w:szCs w:val="24"/>
              </w:rPr>
            </w:pPr>
            <w:r w:rsidRPr="00CB62E5">
              <w:rPr>
                <w:rFonts w:ascii="Times New Roman" w:hAnsi="Times New Roman" w:cs="Times New Roman"/>
                <w:sz w:val="24"/>
                <w:szCs w:val="24"/>
              </w:rPr>
              <w:t>Apakah pemberian imunisasi Hepatitis B pada bayi  harus sesuai</w:t>
            </w:r>
            <w:r w:rsidRPr="00CB62E5">
              <w:rPr>
                <w:rFonts w:ascii="Times New Roman" w:hAnsi="Times New Roman" w:cs="Times New Roman"/>
                <w:sz w:val="24"/>
                <w:szCs w:val="24"/>
              </w:rPr>
              <w:br/>
              <w:t>dengan jadwal yang ditentukan?</w:t>
            </w:r>
          </w:p>
        </w:tc>
        <w:tc>
          <w:tcPr>
            <w:tcW w:w="851" w:type="dxa"/>
          </w:tcPr>
          <w:p w:rsidR="00BB1708" w:rsidRPr="008A4FDD" w:rsidRDefault="00BB1708" w:rsidP="00C27E8F">
            <w:pPr>
              <w:rPr>
                <w:rFonts w:ascii="Times New Roman" w:hAnsi="Times New Roman" w:cs="Times New Roman"/>
                <w:sz w:val="24"/>
                <w:szCs w:val="24"/>
              </w:rPr>
            </w:pPr>
          </w:p>
        </w:tc>
        <w:tc>
          <w:tcPr>
            <w:tcW w:w="850" w:type="dxa"/>
          </w:tcPr>
          <w:p w:rsidR="00BB1708" w:rsidRPr="008A4FDD" w:rsidRDefault="00BB1708" w:rsidP="00C27E8F">
            <w:pPr>
              <w:rPr>
                <w:rFonts w:ascii="Times New Roman" w:hAnsi="Times New Roman" w:cs="Times New Roman"/>
                <w:sz w:val="24"/>
                <w:szCs w:val="24"/>
              </w:rPr>
            </w:pPr>
          </w:p>
        </w:tc>
      </w:tr>
      <w:tr w:rsidR="00BB1708" w:rsidRPr="008A4FDD" w:rsidTr="00C27E8F">
        <w:tc>
          <w:tcPr>
            <w:tcW w:w="534" w:type="dxa"/>
          </w:tcPr>
          <w:p w:rsidR="00BB1708" w:rsidRPr="008A4FDD" w:rsidRDefault="00BB1708" w:rsidP="00C27E8F">
            <w:pPr>
              <w:jc w:val="center"/>
              <w:rPr>
                <w:rFonts w:ascii="Times New Roman" w:hAnsi="Times New Roman" w:cs="Times New Roman"/>
                <w:sz w:val="24"/>
                <w:szCs w:val="24"/>
              </w:rPr>
            </w:pPr>
            <w:r w:rsidRPr="008A4FDD">
              <w:rPr>
                <w:rFonts w:ascii="Times New Roman" w:hAnsi="Times New Roman" w:cs="Times New Roman"/>
                <w:sz w:val="24"/>
                <w:szCs w:val="24"/>
              </w:rPr>
              <w:t>7</w:t>
            </w:r>
          </w:p>
        </w:tc>
        <w:tc>
          <w:tcPr>
            <w:tcW w:w="6520" w:type="dxa"/>
          </w:tcPr>
          <w:p w:rsidR="00BB1708" w:rsidRPr="00CB62E5" w:rsidRDefault="00BB1708" w:rsidP="00C27E8F">
            <w:pPr>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Apakah </w:t>
            </w:r>
            <w:r w:rsidRPr="00CB62E5">
              <w:rPr>
                <w:rStyle w:val="markedcontent"/>
                <w:rFonts w:ascii="Times New Roman" w:hAnsi="Times New Roman" w:cs="Times New Roman"/>
                <w:sz w:val="24"/>
                <w:szCs w:val="24"/>
              </w:rPr>
              <w:t>Imunisasi Hepatitis ini diberikan melalui</w:t>
            </w:r>
            <w:r w:rsidRPr="00CB62E5">
              <w:rPr>
                <w:rFonts w:ascii="Times New Roman" w:hAnsi="Times New Roman" w:cs="Times New Roman"/>
                <w:sz w:val="24"/>
                <w:szCs w:val="24"/>
              </w:rPr>
              <w:t xml:space="preserve"> </w:t>
            </w:r>
            <w:r w:rsidRPr="00CB62E5">
              <w:rPr>
                <w:rStyle w:val="markedcontent"/>
                <w:rFonts w:ascii="Times New Roman" w:hAnsi="Times New Roman" w:cs="Times New Roman"/>
                <w:sz w:val="24"/>
                <w:szCs w:val="24"/>
              </w:rPr>
              <w:t>injeksi intramuskular dalam Dosis pertama</w:t>
            </w:r>
            <w:r w:rsidRPr="00CB62E5">
              <w:rPr>
                <w:rFonts w:ascii="Times New Roman" w:hAnsi="Times New Roman" w:cs="Times New Roman"/>
                <w:sz w:val="24"/>
                <w:szCs w:val="24"/>
              </w:rPr>
              <w:t xml:space="preserve"> </w:t>
            </w:r>
            <w:r w:rsidRPr="00CB62E5">
              <w:rPr>
                <w:rStyle w:val="markedcontent"/>
                <w:rFonts w:ascii="Times New Roman" w:hAnsi="Times New Roman" w:cs="Times New Roman"/>
                <w:sz w:val="24"/>
                <w:szCs w:val="24"/>
              </w:rPr>
              <w:t>(HB-0) diberikan segera setelah bayi lahir atau</w:t>
            </w:r>
            <w:r w:rsidRPr="00CB62E5">
              <w:rPr>
                <w:rFonts w:ascii="Times New Roman" w:hAnsi="Times New Roman" w:cs="Times New Roman"/>
                <w:sz w:val="24"/>
                <w:szCs w:val="24"/>
              </w:rPr>
              <w:t xml:space="preserve"> </w:t>
            </w:r>
            <w:r w:rsidRPr="00CB62E5">
              <w:rPr>
                <w:rStyle w:val="markedcontent"/>
                <w:rFonts w:ascii="Times New Roman" w:hAnsi="Times New Roman" w:cs="Times New Roman"/>
                <w:sz w:val="24"/>
                <w:szCs w:val="24"/>
              </w:rPr>
              <w:t>kurang dari 7 hari setelah kelahiran</w:t>
            </w:r>
            <w:r>
              <w:rPr>
                <w:rStyle w:val="markedcontent"/>
                <w:rFonts w:ascii="Times New Roman" w:hAnsi="Times New Roman" w:cs="Times New Roman"/>
                <w:sz w:val="24"/>
                <w:szCs w:val="24"/>
              </w:rPr>
              <w:t xml:space="preserve"> ?</w:t>
            </w:r>
          </w:p>
        </w:tc>
        <w:tc>
          <w:tcPr>
            <w:tcW w:w="851" w:type="dxa"/>
          </w:tcPr>
          <w:p w:rsidR="00BB1708" w:rsidRPr="008A4FDD" w:rsidRDefault="00BB1708" w:rsidP="00C27E8F">
            <w:pPr>
              <w:rPr>
                <w:rFonts w:ascii="Times New Roman" w:hAnsi="Times New Roman" w:cs="Times New Roman"/>
                <w:sz w:val="24"/>
                <w:szCs w:val="24"/>
              </w:rPr>
            </w:pPr>
          </w:p>
        </w:tc>
        <w:tc>
          <w:tcPr>
            <w:tcW w:w="850" w:type="dxa"/>
          </w:tcPr>
          <w:p w:rsidR="00BB1708" w:rsidRPr="008A4FDD" w:rsidRDefault="00BB1708" w:rsidP="00C27E8F">
            <w:pPr>
              <w:rPr>
                <w:rFonts w:ascii="Times New Roman" w:hAnsi="Times New Roman" w:cs="Times New Roman"/>
                <w:sz w:val="24"/>
                <w:szCs w:val="24"/>
              </w:rPr>
            </w:pPr>
          </w:p>
        </w:tc>
      </w:tr>
      <w:tr w:rsidR="00BB1708" w:rsidRPr="008A4FDD" w:rsidTr="00C27E8F">
        <w:tc>
          <w:tcPr>
            <w:tcW w:w="534" w:type="dxa"/>
          </w:tcPr>
          <w:p w:rsidR="00BB1708" w:rsidRPr="008A4FDD" w:rsidRDefault="00BB1708" w:rsidP="00C27E8F">
            <w:pPr>
              <w:jc w:val="center"/>
              <w:rPr>
                <w:rFonts w:ascii="Times New Roman" w:hAnsi="Times New Roman" w:cs="Times New Roman"/>
                <w:sz w:val="24"/>
                <w:szCs w:val="24"/>
              </w:rPr>
            </w:pPr>
            <w:r w:rsidRPr="008A4FDD">
              <w:rPr>
                <w:rFonts w:ascii="Times New Roman" w:hAnsi="Times New Roman" w:cs="Times New Roman"/>
                <w:sz w:val="24"/>
                <w:szCs w:val="24"/>
              </w:rPr>
              <w:t>8</w:t>
            </w:r>
          </w:p>
        </w:tc>
        <w:tc>
          <w:tcPr>
            <w:tcW w:w="6520" w:type="dxa"/>
          </w:tcPr>
          <w:p w:rsidR="00BB1708" w:rsidRPr="008A4FDD" w:rsidRDefault="00BB1708" w:rsidP="00C27E8F">
            <w:pPr>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Apakah V</w:t>
            </w:r>
            <w:r w:rsidRPr="008A4FDD">
              <w:rPr>
                <w:rStyle w:val="markedcontent"/>
                <w:rFonts w:ascii="Times New Roman" w:hAnsi="Times New Roman" w:cs="Times New Roman"/>
                <w:sz w:val="24"/>
                <w:szCs w:val="24"/>
              </w:rPr>
              <w:t>irus Hepatitis B disebarkan melalui kontak</w:t>
            </w:r>
            <w:r>
              <w:t xml:space="preserve"> </w:t>
            </w:r>
            <w:r w:rsidRPr="008A4FDD">
              <w:rPr>
                <w:rStyle w:val="markedcontent"/>
                <w:rFonts w:ascii="Times New Roman" w:hAnsi="Times New Roman" w:cs="Times New Roman"/>
                <w:sz w:val="24"/>
                <w:szCs w:val="24"/>
              </w:rPr>
              <w:t>dengan cairan tubuh (darah, air liur, air mani)</w:t>
            </w:r>
            <w:r>
              <w:rPr>
                <w:rFonts w:ascii="Times New Roman" w:hAnsi="Times New Roman" w:cs="Times New Roman"/>
                <w:sz w:val="24"/>
                <w:szCs w:val="24"/>
              </w:rPr>
              <w:t xml:space="preserve"> </w:t>
            </w:r>
            <w:r w:rsidRPr="008A4FDD">
              <w:rPr>
                <w:rStyle w:val="markedcontent"/>
                <w:rFonts w:ascii="Times New Roman" w:hAnsi="Times New Roman" w:cs="Times New Roman"/>
                <w:sz w:val="24"/>
                <w:szCs w:val="24"/>
              </w:rPr>
              <w:t>atau dari ibu ke anak pada saat</w:t>
            </w:r>
            <w:r>
              <w:rPr>
                <w:rStyle w:val="markedcontent"/>
                <w:rFonts w:ascii="Times New Roman" w:hAnsi="Times New Roman" w:cs="Times New Roman"/>
                <w:sz w:val="24"/>
                <w:szCs w:val="24"/>
              </w:rPr>
              <w:t xml:space="preserve"> </w:t>
            </w:r>
            <w:r w:rsidRPr="008A4FDD">
              <w:rPr>
                <w:rStyle w:val="markedcontent"/>
                <w:rFonts w:ascii="Times New Roman" w:hAnsi="Times New Roman" w:cs="Times New Roman"/>
                <w:sz w:val="24"/>
                <w:szCs w:val="24"/>
              </w:rPr>
              <w:t>melahirkan</w:t>
            </w:r>
            <w:r>
              <w:rPr>
                <w:rStyle w:val="markedcontent"/>
                <w:rFonts w:ascii="Times New Roman" w:hAnsi="Times New Roman" w:cs="Times New Roman"/>
                <w:sz w:val="24"/>
                <w:szCs w:val="24"/>
              </w:rPr>
              <w:t>?</w:t>
            </w:r>
          </w:p>
        </w:tc>
        <w:tc>
          <w:tcPr>
            <w:tcW w:w="851" w:type="dxa"/>
          </w:tcPr>
          <w:p w:rsidR="00BB1708" w:rsidRPr="008A4FDD" w:rsidRDefault="00BB1708" w:rsidP="00C27E8F">
            <w:pPr>
              <w:rPr>
                <w:rFonts w:ascii="Times New Roman" w:hAnsi="Times New Roman" w:cs="Times New Roman"/>
                <w:sz w:val="24"/>
                <w:szCs w:val="24"/>
              </w:rPr>
            </w:pPr>
          </w:p>
        </w:tc>
        <w:tc>
          <w:tcPr>
            <w:tcW w:w="850" w:type="dxa"/>
          </w:tcPr>
          <w:p w:rsidR="00BB1708" w:rsidRPr="008A4FDD" w:rsidRDefault="00BB1708" w:rsidP="00C27E8F">
            <w:pPr>
              <w:rPr>
                <w:rFonts w:ascii="Times New Roman" w:hAnsi="Times New Roman" w:cs="Times New Roman"/>
                <w:sz w:val="24"/>
                <w:szCs w:val="24"/>
              </w:rPr>
            </w:pPr>
          </w:p>
        </w:tc>
      </w:tr>
      <w:tr w:rsidR="00BB1708" w:rsidRPr="008A4FDD" w:rsidTr="00C27E8F">
        <w:tc>
          <w:tcPr>
            <w:tcW w:w="534" w:type="dxa"/>
          </w:tcPr>
          <w:p w:rsidR="00BB1708" w:rsidRPr="008A4FDD" w:rsidRDefault="00BB1708" w:rsidP="00C27E8F">
            <w:pPr>
              <w:jc w:val="center"/>
              <w:rPr>
                <w:rFonts w:ascii="Times New Roman" w:hAnsi="Times New Roman" w:cs="Times New Roman"/>
                <w:sz w:val="24"/>
                <w:szCs w:val="24"/>
              </w:rPr>
            </w:pPr>
            <w:r w:rsidRPr="008A4FDD">
              <w:rPr>
                <w:rFonts w:ascii="Times New Roman" w:hAnsi="Times New Roman" w:cs="Times New Roman"/>
                <w:sz w:val="24"/>
                <w:szCs w:val="24"/>
              </w:rPr>
              <w:t>9</w:t>
            </w:r>
          </w:p>
        </w:tc>
        <w:tc>
          <w:tcPr>
            <w:tcW w:w="6520" w:type="dxa"/>
          </w:tcPr>
          <w:p w:rsidR="00BB1708" w:rsidRPr="008A4FDD" w:rsidRDefault="00BB1708" w:rsidP="00C27E8F">
            <w:pPr>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Apakah i</w:t>
            </w:r>
            <w:r w:rsidRPr="008A4FDD">
              <w:rPr>
                <w:rStyle w:val="markedcontent"/>
                <w:rFonts w:ascii="Times New Roman" w:hAnsi="Times New Roman" w:cs="Times New Roman"/>
                <w:sz w:val="24"/>
                <w:szCs w:val="24"/>
              </w:rPr>
              <w:t>munisasi dapat diberikan ketika ada kegiatan</w:t>
            </w:r>
            <w:r>
              <w:t xml:space="preserve"> </w:t>
            </w:r>
            <w:r w:rsidRPr="008A4FDD">
              <w:rPr>
                <w:rStyle w:val="markedcontent"/>
                <w:rFonts w:ascii="Times New Roman" w:hAnsi="Times New Roman" w:cs="Times New Roman"/>
                <w:sz w:val="24"/>
                <w:szCs w:val="24"/>
              </w:rPr>
              <w:t>posyandu, pemeriksaan kesehatan pada petugas</w:t>
            </w:r>
            <w:r>
              <w:rPr>
                <w:rFonts w:ascii="Times New Roman" w:hAnsi="Times New Roman" w:cs="Times New Roman"/>
                <w:sz w:val="24"/>
                <w:szCs w:val="24"/>
              </w:rPr>
              <w:t xml:space="preserve"> </w:t>
            </w:r>
            <w:r w:rsidRPr="008A4FDD">
              <w:rPr>
                <w:rStyle w:val="markedcontent"/>
                <w:rFonts w:ascii="Times New Roman" w:hAnsi="Times New Roman" w:cs="Times New Roman"/>
                <w:sz w:val="24"/>
                <w:szCs w:val="24"/>
              </w:rPr>
              <w:t>kesehatan atau pekan imunisasi, puskesmas,</w:t>
            </w:r>
            <w:r>
              <w:rPr>
                <w:rFonts w:ascii="Times New Roman" w:hAnsi="Times New Roman" w:cs="Times New Roman"/>
                <w:sz w:val="24"/>
                <w:szCs w:val="24"/>
              </w:rPr>
              <w:t xml:space="preserve"> </w:t>
            </w:r>
            <w:r w:rsidRPr="008A4FDD">
              <w:rPr>
                <w:rStyle w:val="markedcontent"/>
                <w:rFonts w:ascii="Times New Roman" w:hAnsi="Times New Roman" w:cs="Times New Roman"/>
                <w:sz w:val="24"/>
                <w:szCs w:val="24"/>
              </w:rPr>
              <w:t>RS, Dokter, atau Bidan praktek</w:t>
            </w:r>
            <w:r>
              <w:rPr>
                <w:rStyle w:val="markedcontent"/>
                <w:rFonts w:ascii="Times New Roman" w:hAnsi="Times New Roman" w:cs="Times New Roman"/>
                <w:sz w:val="24"/>
                <w:szCs w:val="24"/>
              </w:rPr>
              <w:t>?</w:t>
            </w:r>
          </w:p>
        </w:tc>
        <w:tc>
          <w:tcPr>
            <w:tcW w:w="851" w:type="dxa"/>
          </w:tcPr>
          <w:p w:rsidR="00BB1708" w:rsidRPr="008A4FDD" w:rsidRDefault="00BB1708" w:rsidP="00C27E8F">
            <w:pPr>
              <w:rPr>
                <w:rFonts w:ascii="Times New Roman" w:hAnsi="Times New Roman" w:cs="Times New Roman"/>
                <w:sz w:val="24"/>
                <w:szCs w:val="24"/>
              </w:rPr>
            </w:pPr>
          </w:p>
        </w:tc>
        <w:tc>
          <w:tcPr>
            <w:tcW w:w="850" w:type="dxa"/>
          </w:tcPr>
          <w:p w:rsidR="00BB1708" w:rsidRPr="008A4FDD" w:rsidRDefault="00BB1708" w:rsidP="00C27E8F">
            <w:pPr>
              <w:rPr>
                <w:rFonts w:ascii="Times New Roman" w:hAnsi="Times New Roman" w:cs="Times New Roman"/>
                <w:sz w:val="24"/>
                <w:szCs w:val="24"/>
              </w:rPr>
            </w:pPr>
          </w:p>
        </w:tc>
      </w:tr>
      <w:tr w:rsidR="00BB1708" w:rsidRPr="008A4FDD" w:rsidTr="00C27E8F">
        <w:tc>
          <w:tcPr>
            <w:tcW w:w="534" w:type="dxa"/>
          </w:tcPr>
          <w:p w:rsidR="00BB1708" w:rsidRPr="008A4FDD" w:rsidRDefault="00BB1708" w:rsidP="00C27E8F">
            <w:pPr>
              <w:jc w:val="center"/>
              <w:rPr>
                <w:rFonts w:ascii="Times New Roman" w:hAnsi="Times New Roman" w:cs="Times New Roman"/>
                <w:sz w:val="24"/>
                <w:szCs w:val="24"/>
              </w:rPr>
            </w:pPr>
            <w:r w:rsidRPr="008A4FDD">
              <w:rPr>
                <w:rFonts w:ascii="Times New Roman" w:hAnsi="Times New Roman" w:cs="Times New Roman"/>
                <w:sz w:val="24"/>
                <w:szCs w:val="24"/>
              </w:rPr>
              <w:lastRenderedPageBreak/>
              <w:t>10</w:t>
            </w:r>
          </w:p>
        </w:tc>
        <w:tc>
          <w:tcPr>
            <w:tcW w:w="6520" w:type="dxa"/>
          </w:tcPr>
          <w:p w:rsidR="00BB1708" w:rsidRPr="008A4FDD" w:rsidRDefault="00BB1708" w:rsidP="00C27E8F">
            <w:pPr>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Apakah k</w:t>
            </w:r>
            <w:r w:rsidRPr="008A4FDD">
              <w:rPr>
                <w:rStyle w:val="markedcontent"/>
                <w:rFonts w:ascii="Times New Roman" w:hAnsi="Times New Roman" w:cs="Times New Roman"/>
                <w:sz w:val="24"/>
                <w:szCs w:val="24"/>
              </w:rPr>
              <w:t>ejadian</w:t>
            </w:r>
            <w:r>
              <w:rPr>
                <w:rStyle w:val="markedcontent"/>
                <w:rFonts w:ascii="Times New Roman" w:hAnsi="Times New Roman" w:cs="Times New Roman"/>
                <w:sz w:val="24"/>
                <w:szCs w:val="24"/>
              </w:rPr>
              <w:t xml:space="preserve"> </w:t>
            </w:r>
            <w:r w:rsidRPr="008A4FDD">
              <w:rPr>
                <w:rStyle w:val="markedcontent"/>
                <w:rFonts w:ascii="Times New Roman" w:hAnsi="Times New Roman" w:cs="Times New Roman"/>
                <w:sz w:val="24"/>
                <w:szCs w:val="24"/>
              </w:rPr>
              <w:t>Ikutan</w:t>
            </w:r>
            <w:r>
              <w:rPr>
                <w:rStyle w:val="markedcontent"/>
                <w:rFonts w:ascii="Times New Roman" w:hAnsi="Times New Roman" w:cs="Times New Roman"/>
                <w:sz w:val="24"/>
                <w:szCs w:val="24"/>
              </w:rPr>
              <w:t xml:space="preserve"> </w:t>
            </w:r>
            <w:r w:rsidRPr="008A4FDD">
              <w:rPr>
                <w:rStyle w:val="markedcontent"/>
                <w:rFonts w:ascii="Times New Roman" w:hAnsi="Times New Roman" w:cs="Times New Roman"/>
                <w:sz w:val="24"/>
                <w:szCs w:val="24"/>
              </w:rPr>
              <w:t>Pasca</w:t>
            </w:r>
            <w:r>
              <w:rPr>
                <w:rStyle w:val="markedcontent"/>
                <w:rFonts w:ascii="Times New Roman" w:hAnsi="Times New Roman" w:cs="Times New Roman"/>
                <w:sz w:val="24"/>
                <w:szCs w:val="24"/>
              </w:rPr>
              <w:t xml:space="preserve"> </w:t>
            </w:r>
            <w:r w:rsidRPr="008A4FDD">
              <w:rPr>
                <w:rStyle w:val="markedcontent"/>
                <w:rFonts w:ascii="Times New Roman" w:hAnsi="Times New Roman" w:cs="Times New Roman"/>
                <w:sz w:val="24"/>
                <w:szCs w:val="24"/>
              </w:rPr>
              <w:t>Imunisasi (KIPI),</w:t>
            </w:r>
            <w:r>
              <w:rPr>
                <w:rFonts w:ascii="Times New Roman" w:hAnsi="Times New Roman" w:cs="Times New Roman"/>
                <w:sz w:val="24"/>
                <w:szCs w:val="24"/>
              </w:rPr>
              <w:t xml:space="preserve"> </w:t>
            </w:r>
            <w:r w:rsidRPr="008A4FDD">
              <w:rPr>
                <w:rStyle w:val="markedcontent"/>
                <w:rFonts w:ascii="Times New Roman" w:hAnsi="Times New Roman" w:cs="Times New Roman"/>
                <w:sz w:val="24"/>
                <w:szCs w:val="24"/>
              </w:rPr>
              <w:t>apabila</w:t>
            </w:r>
            <w:r>
              <w:rPr>
                <w:rStyle w:val="markedcontent"/>
                <w:rFonts w:ascii="Times New Roman" w:hAnsi="Times New Roman" w:cs="Times New Roman"/>
                <w:sz w:val="24"/>
                <w:szCs w:val="24"/>
              </w:rPr>
              <w:t xml:space="preserve"> </w:t>
            </w:r>
            <w:r w:rsidRPr="008A4FDD">
              <w:rPr>
                <w:rStyle w:val="markedcontent"/>
                <w:rFonts w:ascii="Times New Roman" w:hAnsi="Times New Roman" w:cs="Times New Roman"/>
                <w:sz w:val="24"/>
                <w:szCs w:val="24"/>
              </w:rPr>
              <w:t>terjadi</w:t>
            </w:r>
            <w:r>
              <w:rPr>
                <w:rStyle w:val="markedcontent"/>
                <w:rFonts w:ascii="Times New Roman" w:hAnsi="Times New Roman" w:cs="Times New Roman"/>
                <w:sz w:val="24"/>
                <w:szCs w:val="24"/>
              </w:rPr>
              <w:t xml:space="preserve"> </w:t>
            </w:r>
            <w:r w:rsidRPr="008A4FDD">
              <w:rPr>
                <w:rStyle w:val="markedcontent"/>
                <w:rFonts w:ascii="Times New Roman" w:hAnsi="Times New Roman" w:cs="Times New Roman"/>
                <w:sz w:val="24"/>
                <w:szCs w:val="24"/>
              </w:rPr>
              <w:t>demam</w:t>
            </w:r>
            <w:r>
              <w:rPr>
                <w:rStyle w:val="markedcontent"/>
                <w:rFonts w:ascii="Times New Roman" w:hAnsi="Times New Roman" w:cs="Times New Roman"/>
                <w:sz w:val="24"/>
                <w:szCs w:val="24"/>
              </w:rPr>
              <w:t xml:space="preserve"> </w:t>
            </w:r>
            <w:r w:rsidRPr="008A4FDD">
              <w:rPr>
                <w:rStyle w:val="markedcontent"/>
                <w:rFonts w:ascii="Times New Roman" w:hAnsi="Times New Roman" w:cs="Times New Roman"/>
                <w:sz w:val="24"/>
                <w:szCs w:val="24"/>
              </w:rPr>
              <w:t>dan</w:t>
            </w:r>
            <w:r>
              <w:rPr>
                <w:rStyle w:val="markedcontent"/>
                <w:rFonts w:ascii="Times New Roman" w:hAnsi="Times New Roman" w:cs="Times New Roman"/>
                <w:sz w:val="24"/>
                <w:szCs w:val="24"/>
              </w:rPr>
              <w:t xml:space="preserve"> </w:t>
            </w:r>
            <w:r w:rsidRPr="008A4FDD">
              <w:rPr>
                <w:rStyle w:val="markedcontent"/>
                <w:rFonts w:ascii="Times New Roman" w:hAnsi="Times New Roman" w:cs="Times New Roman"/>
                <w:sz w:val="24"/>
                <w:szCs w:val="24"/>
              </w:rPr>
              <w:t>timbul</w:t>
            </w:r>
            <w:r>
              <w:rPr>
                <w:rStyle w:val="markedcontent"/>
                <w:rFonts w:ascii="Times New Roman" w:hAnsi="Times New Roman" w:cs="Times New Roman"/>
                <w:sz w:val="24"/>
                <w:szCs w:val="24"/>
              </w:rPr>
              <w:t xml:space="preserve"> </w:t>
            </w:r>
            <w:r w:rsidRPr="008A4FDD">
              <w:rPr>
                <w:rStyle w:val="markedcontent"/>
                <w:rFonts w:ascii="Times New Roman" w:hAnsi="Times New Roman" w:cs="Times New Roman"/>
                <w:sz w:val="24"/>
                <w:szCs w:val="24"/>
              </w:rPr>
              <w:t>kemerahan,</w:t>
            </w:r>
            <w:r>
              <w:rPr>
                <w:rFonts w:ascii="Times New Roman" w:hAnsi="Times New Roman" w:cs="Times New Roman"/>
                <w:sz w:val="24"/>
                <w:szCs w:val="24"/>
              </w:rPr>
              <w:t xml:space="preserve"> </w:t>
            </w:r>
            <w:r w:rsidRPr="008A4FDD">
              <w:rPr>
                <w:rStyle w:val="markedcontent"/>
                <w:rFonts w:ascii="Times New Roman" w:hAnsi="Times New Roman" w:cs="Times New Roman"/>
                <w:sz w:val="24"/>
                <w:szCs w:val="24"/>
              </w:rPr>
              <w:t>pembengkakan, nyeri, rasa</w:t>
            </w:r>
            <w:r>
              <w:rPr>
                <w:rFonts w:ascii="Times New Roman" w:hAnsi="Times New Roman" w:cs="Times New Roman"/>
                <w:sz w:val="24"/>
                <w:szCs w:val="24"/>
              </w:rPr>
              <w:t xml:space="preserve"> </w:t>
            </w:r>
            <w:r w:rsidRPr="008A4FDD">
              <w:rPr>
                <w:rStyle w:val="markedcontent"/>
                <w:rFonts w:ascii="Times New Roman" w:hAnsi="Times New Roman" w:cs="Times New Roman"/>
                <w:sz w:val="24"/>
                <w:szCs w:val="24"/>
              </w:rPr>
              <w:t>mual</w:t>
            </w:r>
            <w:r>
              <w:rPr>
                <w:rStyle w:val="markedcontent"/>
                <w:rFonts w:ascii="Times New Roman" w:hAnsi="Times New Roman" w:cs="Times New Roman"/>
                <w:sz w:val="24"/>
                <w:szCs w:val="24"/>
              </w:rPr>
              <w:t xml:space="preserve"> </w:t>
            </w:r>
            <w:r w:rsidRPr="008A4FDD">
              <w:rPr>
                <w:rStyle w:val="markedcontent"/>
                <w:rFonts w:ascii="Times New Roman" w:hAnsi="Times New Roman" w:cs="Times New Roman"/>
                <w:sz w:val="24"/>
                <w:szCs w:val="24"/>
              </w:rPr>
              <w:t>dan</w:t>
            </w:r>
            <w:r>
              <w:rPr>
                <w:rStyle w:val="markedcontent"/>
                <w:rFonts w:ascii="Times New Roman" w:hAnsi="Times New Roman" w:cs="Times New Roman"/>
                <w:sz w:val="24"/>
                <w:szCs w:val="24"/>
              </w:rPr>
              <w:t xml:space="preserve"> </w:t>
            </w:r>
            <w:r w:rsidRPr="008A4FDD">
              <w:rPr>
                <w:rStyle w:val="markedcontent"/>
                <w:rFonts w:ascii="Times New Roman" w:hAnsi="Times New Roman" w:cs="Times New Roman"/>
                <w:sz w:val="24"/>
                <w:szCs w:val="24"/>
              </w:rPr>
              <w:t>nyeri</w:t>
            </w:r>
            <w:r>
              <w:rPr>
                <w:rStyle w:val="markedcontent"/>
                <w:rFonts w:ascii="Times New Roman" w:hAnsi="Times New Roman" w:cs="Times New Roman"/>
                <w:sz w:val="24"/>
                <w:szCs w:val="24"/>
              </w:rPr>
              <w:t xml:space="preserve"> </w:t>
            </w:r>
            <w:r w:rsidRPr="008A4FDD">
              <w:rPr>
                <w:rStyle w:val="markedcontent"/>
                <w:rFonts w:ascii="Times New Roman" w:hAnsi="Times New Roman" w:cs="Times New Roman"/>
                <w:sz w:val="24"/>
                <w:szCs w:val="24"/>
              </w:rPr>
              <w:t>sendi</w:t>
            </w:r>
            <w:r>
              <w:rPr>
                <w:rStyle w:val="markedcontent"/>
                <w:rFonts w:ascii="Times New Roman" w:hAnsi="Times New Roman" w:cs="Times New Roman"/>
                <w:sz w:val="24"/>
                <w:szCs w:val="24"/>
              </w:rPr>
              <w:t xml:space="preserve"> </w:t>
            </w:r>
            <w:r w:rsidRPr="008A4FDD">
              <w:rPr>
                <w:rStyle w:val="markedcontent"/>
                <w:rFonts w:ascii="Times New Roman" w:hAnsi="Times New Roman" w:cs="Times New Roman"/>
                <w:sz w:val="24"/>
                <w:szCs w:val="24"/>
              </w:rPr>
              <w:t>bekas</w:t>
            </w:r>
            <w:r>
              <w:rPr>
                <w:rStyle w:val="markedcontent"/>
                <w:rFonts w:ascii="Times New Roman" w:hAnsi="Times New Roman" w:cs="Times New Roman"/>
                <w:sz w:val="24"/>
                <w:szCs w:val="24"/>
              </w:rPr>
              <w:t xml:space="preserve"> </w:t>
            </w:r>
            <w:r w:rsidRPr="008A4FDD">
              <w:rPr>
                <w:rStyle w:val="markedcontent"/>
                <w:rFonts w:ascii="Times New Roman" w:hAnsi="Times New Roman" w:cs="Times New Roman"/>
                <w:sz w:val="24"/>
                <w:szCs w:val="24"/>
              </w:rPr>
              <w:t>suntikan</w:t>
            </w:r>
            <w:r>
              <w:rPr>
                <w:rStyle w:val="markedcontent"/>
                <w:rFonts w:ascii="Times New Roman" w:hAnsi="Times New Roman" w:cs="Times New Roman"/>
                <w:sz w:val="24"/>
                <w:szCs w:val="24"/>
              </w:rPr>
              <w:t xml:space="preserve"> </w:t>
            </w:r>
            <w:r w:rsidRPr="008A4FDD">
              <w:rPr>
                <w:rStyle w:val="markedcontent"/>
                <w:rFonts w:ascii="Times New Roman" w:hAnsi="Times New Roman" w:cs="Times New Roman"/>
                <w:sz w:val="24"/>
                <w:szCs w:val="24"/>
              </w:rPr>
              <w:t>diberi</w:t>
            </w:r>
            <w:r>
              <w:rPr>
                <w:rStyle w:val="markedcontent"/>
                <w:rFonts w:ascii="Times New Roman" w:hAnsi="Times New Roman" w:cs="Times New Roman"/>
                <w:sz w:val="24"/>
                <w:szCs w:val="24"/>
              </w:rPr>
              <w:t xml:space="preserve"> </w:t>
            </w:r>
            <w:r w:rsidRPr="008A4FDD">
              <w:rPr>
                <w:rStyle w:val="markedcontent"/>
                <w:rFonts w:ascii="Times New Roman" w:hAnsi="Times New Roman" w:cs="Times New Roman"/>
                <w:sz w:val="24"/>
                <w:szCs w:val="24"/>
              </w:rPr>
              <w:t>kompres</w:t>
            </w:r>
            <w:r>
              <w:t xml:space="preserve"> </w:t>
            </w:r>
            <w:r w:rsidRPr="008A4FDD">
              <w:rPr>
                <w:rStyle w:val="markedcontent"/>
                <w:rFonts w:ascii="Times New Roman" w:hAnsi="Times New Roman" w:cs="Times New Roman"/>
                <w:sz w:val="24"/>
                <w:szCs w:val="24"/>
              </w:rPr>
              <w:t>, diberiminum</w:t>
            </w:r>
            <w:r>
              <w:rPr>
                <w:rStyle w:val="markedcontent"/>
                <w:rFonts w:ascii="Times New Roman" w:hAnsi="Times New Roman" w:cs="Times New Roman"/>
                <w:sz w:val="24"/>
                <w:szCs w:val="24"/>
              </w:rPr>
              <w:t xml:space="preserve"> </w:t>
            </w:r>
            <w:r w:rsidRPr="008A4FDD">
              <w:rPr>
                <w:rStyle w:val="markedcontent"/>
                <w:rFonts w:ascii="Times New Roman" w:hAnsi="Times New Roman" w:cs="Times New Roman"/>
                <w:sz w:val="24"/>
                <w:szCs w:val="24"/>
              </w:rPr>
              <w:t>lebih</w:t>
            </w:r>
            <w:r>
              <w:rPr>
                <w:rStyle w:val="markedcontent"/>
                <w:rFonts w:ascii="Times New Roman" w:hAnsi="Times New Roman" w:cs="Times New Roman"/>
                <w:sz w:val="24"/>
                <w:szCs w:val="24"/>
              </w:rPr>
              <w:t xml:space="preserve"> </w:t>
            </w:r>
            <w:r w:rsidRPr="008A4FDD">
              <w:rPr>
                <w:rStyle w:val="markedcontent"/>
                <w:rFonts w:ascii="Times New Roman" w:hAnsi="Times New Roman" w:cs="Times New Roman"/>
                <w:sz w:val="24"/>
                <w:szCs w:val="24"/>
              </w:rPr>
              <w:t>banyak (ASI atau air putih)</w:t>
            </w:r>
            <w:r>
              <w:rPr>
                <w:rStyle w:val="markedcontent"/>
                <w:rFonts w:ascii="Times New Roman" w:hAnsi="Times New Roman" w:cs="Times New Roman"/>
                <w:sz w:val="24"/>
                <w:szCs w:val="24"/>
              </w:rPr>
              <w:t xml:space="preserve"> ?</w:t>
            </w:r>
          </w:p>
        </w:tc>
        <w:tc>
          <w:tcPr>
            <w:tcW w:w="851" w:type="dxa"/>
          </w:tcPr>
          <w:p w:rsidR="00BB1708" w:rsidRPr="008A4FDD" w:rsidRDefault="00BB1708" w:rsidP="00C27E8F">
            <w:pPr>
              <w:rPr>
                <w:rFonts w:ascii="Times New Roman" w:hAnsi="Times New Roman" w:cs="Times New Roman"/>
                <w:sz w:val="24"/>
                <w:szCs w:val="24"/>
              </w:rPr>
            </w:pPr>
          </w:p>
        </w:tc>
        <w:tc>
          <w:tcPr>
            <w:tcW w:w="850" w:type="dxa"/>
          </w:tcPr>
          <w:p w:rsidR="00BB1708" w:rsidRPr="008A4FDD" w:rsidRDefault="000812A8" w:rsidP="00C27E8F">
            <w:pPr>
              <w:rPr>
                <w:rFonts w:ascii="Times New Roman" w:hAnsi="Times New Roman" w:cs="Times New Roman"/>
                <w:sz w:val="24"/>
                <w:szCs w:val="24"/>
              </w:rPr>
            </w:pPr>
            <w:r>
              <w:rPr>
                <w:rFonts w:ascii="Times New Roman" w:hAnsi="Times New Roman" w:cs="Times New Roman"/>
                <w:noProof/>
                <w:sz w:val="24"/>
                <w:szCs w:val="24"/>
                <w:lang w:val="en-US"/>
              </w:rPr>
              <w:pict>
                <v:rect id="_x0000_s1233" style="position:absolute;margin-left:-45.95pt;margin-top:-136.55pt;width:146.65pt;height:98.65pt;z-index:251850752;mso-position-horizontal-relative:text;mso-position-vertical-relative:text" stroked="f"/>
              </w:pict>
            </w:r>
          </w:p>
        </w:tc>
      </w:tr>
    </w:tbl>
    <w:p w:rsidR="00BB1708" w:rsidRPr="008A4FDD" w:rsidRDefault="00BB1708" w:rsidP="00BB1708">
      <w:pPr>
        <w:spacing w:after="0" w:line="240" w:lineRule="auto"/>
        <w:rPr>
          <w:rFonts w:ascii="Times New Roman" w:hAnsi="Times New Roman" w:cs="Times New Roman"/>
          <w:sz w:val="24"/>
          <w:szCs w:val="24"/>
        </w:rPr>
      </w:pPr>
    </w:p>
    <w:p w:rsidR="00BB1708" w:rsidRDefault="00BB1708" w:rsidP="00BB1708">
      <w:pPr>
        <w:spacing w:after="0" w:line="240" w:lineRule="auto"/>
        <w:rPr>
          <w:rFonts w:ascii="Times New Roman" w:hAnsi="Times New Roman" w:cs="Times New Roman"/>
          <w:sz w:val="24"/>
          <w:szCs w:val="24"/>
        </w:rPr>
      </w:pPr>
    </w:p>
    <w:p w:rsidR="00BB1708" w:rsidRPr="007C2DED" w:rsidRDefault="00BB1708" w:rsidP="003A72F6">
      <w:pPr>
        <w:pStyle w:val="ListParagraph"/>
        <w:numPr>
          <w:ilvl w:val="0"/>
          <w:numId w:val="34"/>
        </w:numPr>
        <w:spacing w:after="0"/>
        <w:ind w:left="567" w:hanging="567"/>
        <w:rPr>
          <w:rFonts w:ascii="Times New Roman" w:hAnsi="Times New Roman" w:cs="Times New Roman"/>
          <w:b/>
          <w:sz w:val="24"/>
          <w:szCs w:val="24"/>
        </w:rPr>
      </w:pPr>
      <w:r w:rsidRPr="00912ABA">
        <w:rPr>
          <w:rFonts w:ascii="Times New Roman" w:hAnsi="Times New Roman" w:cs="Times New Roman"/>
          <w:b/>
          <w:sz w:val="24"/>
          <w:szCs w:val="24"/>
        </w:rPr>
        <w:t>SIKAP</w:t>
      </w:r>
    </w:p>
    <w:p w:rsidR="00BB1708" w:rsidRPr="00CB62E5" w:rsidRDefault="00BB1708" w:rsidP="00BB1708">
      <w:pPr>
        <w:pStyle w:val="ListParagraph"/>
        <w:spacing w:after="0"/>
        <w:ind w:left="567"/>
        <w:rPr>
          <w:rFonts w:ascii="Times New Roman" w:hAnsi="Times New Roman" w:cs="Times New Roman"/>
          <w:sz w:val="24"/>
          <w:szCs w:val="24"/>
        </w:rPr>
      </w:pPr>
      <w:r w:rsidRPr="00CB62E5">
        <w:rPr>
          <w:rFonts w:ascii="Times New Roman" w:hAnsi="Times New Roman" w:cs="Times New Roman"/>
          <w:sz w:val="24"/>
          <w:szCs w:val="24"/>
        </w:rPr>
        <w:t xml:space="preserve">Ket : </w:t>
      </w:r>
      <w:r w:rsidRPr="00CB62E5">
        <w:rPr>
          <w:rFonts w:ascii="Times New Roman" w:hAnsi="Times New Roman" w:cs="Times New Roman"/>
          <w:sz w:val="24"/>
          <w:szCs w:val="24"/>
        </w:rPr>
        <w:tab/>
        <w:t>Sangat Setuju (SS)</w:t>
      </w:r>
    </w:p>
    <w:p w:rsidR="00BB1708" w:rsidRPr="00CB62E5" w:rsidRDefault="00BB1708" w:rsidP="00BB1708">
      <w:pPr>
        <w:pStyle w:val="ListParagraph"/>
        <w:spacing w:after="0"/>
        <w:ind w:left="567"/>
        <w:rPr>
          <w:rFonts w:ascii="Times New Roman" w:hAnsi="Times New Roman" w:cs="Times New Roman"/>
          <w:sz w:val="24"/>
          <w:szCs w:val="24"/>
        </w:rPr>
      </w:pPr>
      <w:r w:rsidRPr="00CB62E5">
        <w:rPr>
          <w:rFonts w:ascii="Times New Roman" w:hAnsi="Times New Roman" w:cs="Times New Roman"/>
          <w:sz w:val="24"/>
          <w:szCs w:val="24"/>
        </w:rPr>
        <w:tab/>
      </w:r>
      <w:r w:rsidRPr="00CB62E5">
        <w:rPr>
          <w:rFonts w:ascii="Times New Roman" w:hAnsi="Times New Roman" w:cs="Times New Roman"/>
          <w:sz w:val="24"/>
          <w:szCs w:val="24"/>
        </w:rPr>
        <w:tab/>
        <w:t>Setuju (S)</w:t>
      </w:r>
    </w:p>
    <w:p w:rsidR="00BB1708" w:rsidRPr="00CB62E5" w:rsidRDefault="00CD18DB" w:rsidP="00BB1708">
      <w:pPr>
        <w:pStyle w:val="ListParagraph"/>
        <w:spacing w:after="0"/>
        <w:ind w:left="56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Kurang  Setuju (</w:t>
      </w:r>
      <w:r>
        <w:rPr>
          <w:rFonts w:ascii="Times New Roman" w:hAnsi="Times New Roman" w:cs="Times New Roman"/>
          <w:sz w:val="24"/>
          <w:szCs w:val="24"/>
          <w:lang w:val="en-US"/>
        </w:rPr>
        <w:t>K</w:t>
      </w:r>
      <w:r w:rsidR="00BB1708" w:rsidRPr="00CB62E5">
        <w:rPr>
          <w:rFonts w:ascii="Times New Roman" w:hAnsi="Times New Roman" w:cs="Times New Roman"/>
          <w:sz w:val="24"/>
          <w:szCs w:val="24"/>
        </w:rPr>
        <w:t>S)</w:t>
      </w:r>
    </w:p>
    <w:p w:rsidR="00BB1708" w:rsidRPr="00CB62E5" w:rsidRDefault="00BB1708" w:rsidP="00BB1708">
      <w:pPr>
        <w:pStyle w:val="ListParagraph"/>
        <w:spacing w:after="0"/>
        <w:ind w:left="567"/>
        <w:rPr>
          <w:rFonts w:ascii="Times New Roman" w:hAnsi="Times New Roman" w:cs="Times New Roman"/>
          <w:sz w:val="24"/>
          <w:szCs w:val="24"/>
        </w:rPr>
      </w:pPr>
      <w:r w:rsidRPr="00CB62E5">
        <w:rPr>
          <w:rFonts w:ascii="Times New Roman" w:hAnsi="Times New Roman" w:cs="Times New Roman"/>
          <w:sz w:val="24"/>
          <w:szCs w:val="24"/>
        </w:rPr>
        <w:tab/>
      </w:r>
      <w:r w:rsidRPr="00CB62E5">
        <w:rPr>
          <w:rFonts w:ascii="Times New Roman" w:hAnsi="Times New Roman" w:cs="Times New Roman"/>
          <w:sz w:val="24"/>
          <w:szCs w:val="24"/>
        </w:rPr>
        <w:tab/>
        <w:t>Tidak Setuju (TS)</w:t>
      </w:r>
    </w:p>
    <w:p w:rsidR="00BB1708" w:rsidRPr="00CB62E5" w:rsidRDefault="00BB1708" w:rsidP="00BB1708">
      <w:pPr>
        <w:pStyle w:val="ListParagraph"/>
        <w:spacing w:after="0"/>
        <w:ind w:left="567"/>
        <w:rPr>
          <w:rFonts w:ascii="Times New Roman" w:hAnsi="Times New Roman" w:cs="Times New Roman"/>
          <w:sz w:val="24"/>
          <w:szCs w:val="24"/>
        </w:rPr>
      </w:pPr>
      <w:r w:rsidRPr="00CB62E5">
        <w:rPr>
          <w:rFonts w:ascii="Times New Roman" w:hAnsi="Times New Roman" w:cs="Times New Roman"/>
          <w:sz w:val="24"/>
          <w:szCs w:val="24"/>
        </w:rPr>
        <w:tab/>
      </w:r>
      <w:r w:rsidRPr="00CB62E5">
        <w:rPr>
          <w:rFonts w:ascii="Times New Roman" w:hAnsi="Times New Roman" w:cs="Times New Roman"/>
          <w:sz w:val="24"/>
          <w:szCs w:val="24"/>
        </w:rPr>
        <w:tab/>
      </w:r>
    </w:p>
    <w:tbl>
      <w:tblPr>
        <w:tblStyle w:val="TableGrid"/>
        <w:tblW w:w="8755" w:type="dxa"/>
        <w:tblLayout w:type="fixed"/>
        <w:tblLook w:val="04A0"/>
      </w:tblPr>
      <w:tblGrid>
        <w:gridCol w:w="510"/>
        <w:gridCol w:w="5808"/>
        <w:gridCol w:w="655"/>
        <w:gridCol w:w="605"/>
        <w:gridCol w:w="613"/>
        <w:gridCol w:w="564"/>
      </w:tblGrid>
      <w:tr w:rsidR="00BB1708" w:rsidRPr="002077BD" w:rsidTr="00C27E8F">
        <w:trPr>
          <w:trHeight w:val="322"/>
        </w:trPr>
        <w:tc>
          <w:tcPr>
            <w:tcW w:w="510" w:type="dxa"/>
            <w:vMerge w:val="restart"/>
          </w:tcPr>
          <w:p w:rsidR="00BB1708" w:rsidRPr="00C041A8" w:rsidRDefault="00BB1708" w:rsidP="00C27E8F">
            <w:pPr>
              <w:jc w:val="center"/>
              <w:rPr>
                <w:rFonts w:ascii="Times New Roman" w:hAnsi="Times New Roman" w:cs="Times New Roman"/>
                <w:b/>
                <w:sz w:val="24"/>
                <w:szCs w:val="24"/>
              </w:rPr>
            </w:pPr>
          </w:p>
        </w:tc>
        <w:tc>
          <w:tcPr>
            <w:tcW w:w="5808" w:type="dxa"/>
            <w:vMerge w:val="restart"/>
          </w:tcPr>
          <w:p w:rsidR="00BB1708" w:rsidRPr="007C2DED" w:rsidRDefault="00BB1708" w:rsidP="00C27E8F">
            <w:pPr>
              <w:jc w:val="center"/>
              <w:rPr>
                <w:rFonts w:ascii="Times New Roman" w:hAnsi="Times New Roman" w:cs="Times New Roman"/>
                <w:b/>
                <w:sz w:val="24"/>
                <w:szCs w:val="24"/>
                <w:lang w:val="en-US"/>
              </w:rPr>
            </w:pPr>
            <w:r>
              <w:rPr>
                <w:rFonts w:ascii="Times New Roman" w:hAnsi="Times New Roman" w:cs="Times New Roman"/>
                <w:b/>
                <w:sz w:val="24"/>
                <w:szCs w:val="24"/>
              </w:rPr>
              <w:t xml:space="preserve">Pernyataan </w:t>
            </w:r>
          </w:p>
        </w:tc>
        <w:tc>
          <w:tcPr>
            <w:tcW w:w="2437" w:type="dxa"/>
            <w:gridSpan w:val="4"/>
            <w:tcBorders>
              <w:bottom w:val="single" w:sz="4" w:space="0" w:color="auto"/>
            </w:tcBorders>
          </w:tcPr>
          <w:p w:rsidR="00BB1708" w:rsidRPr="007C2DED" w:rsidRDefault="00BB1708" w:rsidP="00C27E8F">
            <w:pPr>
              <w:jc w:val="center"/>
              <w:rPr>
                <w:rFonts w:ascii="Times New Roman" w:hAnsi="Times New Roman" w:cs="Times New Roman"/>
                <w:b/>
                <w:sz w:val="24"/>
                <w:szCs w:val="24"/>
                <w:lang w:val="en-US"/>
              </w:rPr>
            </w:pPr>
            <w:r>
              <w:rPr>
                <w:rFonts w:ascii="Times New Roman" w:hAnsi="Times New Roman" w:cs="Times New Roman"/>
                <w:b/>
                <w:sz w:val="24"/>
                <w:szCs w:val="24"/>
              </w:rPr>
              <w:t>Jawaban</w:t>
            </w:r>
          </w:p>
        </w:tc>
      </w:tr>
      <w:tr w:rsidR="00BB1708" w:rsidRPr="002077BD" w:rsidTr="00C27E8F">
        <w:trPr>
          <w:trHeight w:val="214"/>
        </w:trPr>
        <w:tc>
          <w:tcPr>
            <w:tcW w:w="510" w:type="dxa"/>
            <w:vMerge/>
          </w:tcPr>
          <w:p w:rsidR="00BB1708" w:rsidRPr="00C041A8" w:rsidRDefault="00BB1708" w:rsidP="00C27E8F">
            <w:pPr>
              <w:jc w:val="center"/>
              <w:rPr>
                <w:rFonts w:ascii="Times New Roman" w:hAnsi="Times New Roman" w:cs="Times New Roman"/>
                <w:b/>
                <w:sz w:val="24"/>
                <w:szCs w:val="24"/>
              </w:rPr>
            </w:pPr>
          </w:p>
        </w:tc>
        <w:tc>
          <w:tcPr>
            <w:tcW w:w="5808" w:type="dxa"/>
            <w:vMerge/>
          </w:tcPr>
          <w:p w:rsidR="00BB1708" w:rsidRDefault="00BB1708" w:rsidP="00C27E8F">
            <w:pPr>
              <w:jc w:val="center"/>
              <w:rPr>
                <w:rFonts w:ascii="Times New Roman" w:hAnsi="Times New Roman" w:cs="Times New Roman"/>
                <w:b/>
                <w:sz w:val="24"/>
                <w:szCs w:val="24"/>
              </w:rPr>
            </w:pPr>
          </w:p>
        </w:tc>
        <w:tc>
          <w:tcPr>
            <w:tcW w:w="655" w:type="dxa"/>
            <w:tcBorders>
              <w:top w:val="single" w:sz="4" w:space="0" w:color="auto"/>
              <w:right w:val="single" w:sz="4" w:space="0" w:color="auto"/>
            </w:tcBorders>
          </w:tcPr>
          <w:p w:rsidR="00BB1708" w:rsidRDefault="00BB1708" w:rsidP="00C27E8F">
            <w:pPr>
              <w:rPr>
                <w:rFonts w:ascii="Times New Roman" w:hAnsi="Times New Roman" w:cs="Times New Roman"/>
                <w:b/>
                <w:sz w:val="24"/>
                <w:szCs w:val="24"/>
                <w:lang w:val="en-US"/>
              </w:rPr>
            </w:pPr>
            <w:r>
              <w:rPr>
                <w:rFonts w:ascii="Times New Roman" w:hAnsi="Times New Roman" w:cs="Times New Roman"/>
                <w:b/>
                <w:sz w:val="24"/>
                <w:szCs w:val="24"/>
              </w:rPr>
              <w:t>SS</w:t>
            </w:r>
          </w:p>
          <w:p w:rsidR="00CD18DB" w:rsidRPr="00CD18DB" w:rsidRDefault="00CD18DB" w:rsidP="00C27E8F">
            <w:pPr>
              <w:rPr>
                <w:rFonts w:ascii="Times New Roman" w:hAnsi="Times New Roman" w:cs="Times New Roman"/>
                <w:b/>
                <w:sz w:val="24"/>
                <w:szCs w:val="24"/>
                <w:lang w:val="en-US"/>
              </w:rPr>
            </w:pPr>
            <w:r>
              <w:rPr>
                <w:rFonts w:ascii="Times New Roman" w:hAnsi="Times New Roman" w:cs="Times New Roman"/>
                <w:b/>
                <w:sz w:val="24"/>
                <w:szCs w:val="24"/>
                <w:lang w:val="en-US"/>
              </w:rPr>
              <w:t>(4)</w:t>
            </w:r>
          </w:p>
        </w:tc>
        <w:tc>
          <w:tcPr>
            <w:tcW w:w="605" w:type="dxa"/>
            <w:tcBorders>
              <w:top w:val="single" w:sz="4" w:space="0" w:color="auto"/>
              <w:left w:val="single" w:sz="4" w:space="0" w:color="auto"/>
            </w:tcBorders>
          </w:tcPr>
          <w:p w:rsidR="00BB1708" w:rsidRDefault="00BB1708" w:rsidP="00C27E8F">
            <w:pPr>
              <w:rPr>
                <w:rFonts w:ascii="Times New Roman" w:hAnsi="Times New Roman" w:cs="Times New Roman"/>
                <w:b/>
                <w:sz w:val="24"/>
                <w:szCs w:val="24"/>
                <w:lang w:val="en-US"/>
              </w:rPr>
            </w:pPr>
            <w:r>
              <w:rPr>
                <w:rFonts w:ascii="Times New Roman" w:hAnsi="Times New Roman" w:cs="Times New Roman"/>
                <w:b/>
                <w:sz w:val="24"/>
                <w:szCs w:val="24"/>
              </w:rPr>
              <w:t>S</w:t>
            </w:r>
          </w:p>
          <w:p w:rsidR="00CD18DB" w:rsidRPr="00CD18DB" w:rsidRDefault="00CD18DB" w:rsidP="00C27E8F">
            <w:pPr>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613" w:type="dxa"/>
            <w:tcBorders>
              <w:top w:val="single" w:sz="4" w:space="0" w:color="auto"/>
              <w:right w:val="single" w:sz="4" w:space="0" w:color="auto"/>
            </w:tcBorders>
          </w:tcPr>
          <w:p w:rsidR="00BB1708" w:rsidRDefault="00BB1708" w:rsidP="00C27E8F">
            <w:pPr>
              <w:rPr>
                <w:rFonts w:ascii="Times New Roman" w:hAnsi="Times New Roman" w:cs="Times New Roman"/>
                <w:b/>
                <w:sz w:val="24"/>
                <w:szCs w:val="24"/>
                <w:lang w:val="en-US"/>
              </w:rPr>
            </w:pPr>
            <w:r>
              <w:rPr>
                <w:rFonts w:ascii="Times New Roman" w:hAnsi="Times New Roman" w:cs="Times New Roman"/>
                <w:b/>
                <w:sz w:val="24"/>
                <w:szCs w:val="24"/>
              </w:rPr>
              <w:t>KS</w:t>
            </w:r>
          </w:p>
          <w:p w:rsidR="00CD18DB" w:rsidRPr="00CD18DB" w:rsidRDefault="00CD18DB" w:rsidP="00C27E8F">
            <w:pPr>
              <w:rPr>
                <w:rFonts w:ascii="Times New Roman" w:hAnsi="Times New Roman" w:cs="Times New Roman"/>
                <w:b/>
                <w:sz w:val="24"/>
                <w:szCs w:val="24"/>
                <w:lang w:val="en-US"/>
              </w:rPr>
            </w:pPr>
            <w:r>
              <w:rPr>
                <w:rFonts w:ascii="Times New Roman" w:hAnsi="Times New Roman" w:cs="Times New Roman"/>
                <w:b/>
                <w:sz w:val="24"/>
                <w:szCs w:val="24"/>
                <w:lang w:val="en-US"/>
              </w:rPr>
              <w:t>(2)</w:t>
            </w:r>
          </w:p>
        </w:tc>
        <w:tc>
          <w:tcPr>
            <w:tcW w:w="564" w:type="dxa"/>
            <w:tcBorders>
              <w:top w:val="single" w:sz="4" w:space="0" w:color="auto"/>
              <w:left w:val="single" w:sz="4" w:space="0" w:color="auto"/>
            </w:tcBorders>
          </w:tcPr>
          <w:p w:rsidR="00BB1708" w:rsidRDefault="00BB1708" w:rsidP="00C27E8F">
            <w:pPr>
              <w:rPr>
                <w:rFonts w:ascii="Times New Roman" w:hAnsi="Times New Roman" w:cs="Times New Roman"/>
                <w:b/>
                <w:sz w:val="24"/>
                <w:szCs w:val="24"/>
                <w:lang w:val="en-US"/>
              </w:rPr>
            </w:pPr>
            <w:r>
              <w:rPr>
                <w:rFonts w:ascii="Times New Roman" w:hAnsi="Times New Roman" w:cs="Times New Roman"/>
                <w:b/>
                <w:sz w:val="24"/>
                <w:szCs w:val="24"/>
              </w:rPr>
              <w:t>TS</w:t>
            </w:r>
          </w:p>
          <w:p w:rsidR="00CD18DB" w:rsidRPr="00CD18DB" w:rsidRDefault="00CD18DB" w:rsidP="00C27E8F">
            <w:pPr>
              <w:rPr>
                <w:rFonts w:ascii="Times New Roman" w:hAnsi="Times New Roman" w:cs="Times New Roman"/>
                <w:b/>
                <w:sz w:val="24"/>
                <w:szCs w:val="24"/>
                <w:lang w:val="en-US"/>
              </w:rPr>
            </w:pPr>
            <w:r>
              <w:rPr>
                <w:rFonts w:ascii="Times New Roman" w:hAnsi="Times New Roman" w:cs="Times New Roman"/>
                <w:b/>
                <w:sz w:val="24"/>
                <w:szCs w:val="24"/>
                <w:lang w:val="en-US"/>
              </w:rPr>
              <w:t>(1)</w:t>
            </w:r>
          </w:p>
        </w:tc>
      </w:tr>
      <w:tr w:rsidR="00BB1708" w:rsidRPr="00B51E50" w:rsidTr="00C27E8F">
        <w:tc>
          <w:tcPr>
            <w:tcW w:w="510" w:type="dxa"/>
          </w:tcPr>
          <w:p w:rsidR="00BB1708" w:rsidRPr="00912ABA" w:rsidRDefault="00BB1708" w:rsidP="00C27E8F">
            <w:pPr>
              <w:jc w:val="center"/>
              <w:rPr>
                <w:rFonts w:ascii="Times New Roman" w:hAnsi="Times New Roman" w:cs="Times New Roman"/>
                <w:sz w:val="24"/>
                <w:szCs w:val="24"/>
              </w:rPr>
            </w:pPr>
            <w:r w:rsidRPr="00912ABA">
              <w:rPr>
                <w:rFonts w:ascii="Times New Roman" w:hAnsi="Times New Roman" w:cs="Times New Roman"/>
                <w:sz w:val="24"/>
                <w:szCs w:val="24"/>
              </w:rPr>
              <w:t>1</w:t>
            </w:r>
          </w:p>
        </w:tc>
        <w:tc>
          <w:tcPr>
            <w:tcW w:w="5808" w:type="dxa"/>
          </w:tcPr>
          <w:p w:rsidR="00BB1708" w:rsidRPr="00CB62E5" w:rsidRDefault="00BB1708" w:rsidP="00C27E8F">
            <w:pPr>
              <w:jc w:val="both"/>
              <w:rPr>
                <w:rFonts w:ascii="Times New Roman" w:hAnsi="Times New Roman" w:cs="Times New Roman"/>
                <w:sz w:val="24"/>
                <w:szCs w:val="24"/>
              </w:rPr>
            </w:pPr>
            <w:r w:rsidRPr="00CB62E5">
              <w:rPr>
                <w:rFonts w:ascii="Times New Roman" w:hAnsi="Times New Roman" w:cs="Times New Roman"/>
                <w:sz w:val="24"/>
                <w:szCs w:val="24"/>
              </w:rPr>
              <w:t>Sebaiknya pemberian imunisasi Hepatitis B pada bayi  harus sesuai</w:t>
            </w:r>
            <w:r>
              <w:rPr>
                <w:rFonts w:ascii="Times New Roman" w:hAnsi="Times New Roman" w:cs="Times New Roman"/>
                <w:sz w:val="24"/>
                <w:szCs w:val="24"/>
              </w:rPr>
              <w:t xml:space="preserve"> </w:t>
            </w:r>
            <w:r w:rsidRPr="00CB62E5">
              <w:rPr>
                <w:rFonts w:ascii="Times New Roman" w:hAnsi="Times New Roman" w:cs="Times New Roman"/>
                <w:sz w:val="24"/>
                <w:szCs w:val="24"/>
              </w:rPr>
              <w:t>dengan jadwal yang ditentukan</w:t>
            </w:r>
          </w:p>
        </w:tc>
        <w:tc>
          <w:tcPr>
            <w:tcW w:w="655" w:type="dxa"/>
            <w:tcBorders>
              <w:right w:val="single" w:sz="4" w:space="0" w:color="auto"/>
            </w:tcBorders>
          </w:tcPr>
          <w:p w:rsidR="00BB1708" w:rsidRPr="00B51E50" w:rsidRDefault="00BB1708" w:rsidP="00C27E8F">
            <w:pPr>
              <w:rPr>
                <w:rFonts w:ascii="Times New Roman" w:hAnsi="Times New Roman" w:cs="Times New Roman"/>
                <w:sz w:val="24"/>
                <w:szCs w:val="24"/>
              </w:rPr>
            </w:pPr>
          </w:p>
        </w:tc>
        <w:tc>
          <w:tcPr>
            <w:tcW w:w="605" w:type="dxa"/>
            <w:tcBorders>
              <w:left w:val="single" w:sz="4" w:space="0" w:color="auto"/>
            </w:tcBorders>
          </w:tcPr>
          <w:p w:rsidR="00BB1708" w:rsidRPr="00B51E50" w:rsidRDefault="00BB1708" w:rsidP="00C27E8F">
            <w:pPr>
              <w:rPr>
                <w:rFonts w:ascii="Times New Roman" w:hAnsi="Times New Roman" w:cs="Times New Roman"/>
                <w:sz w:val="24"/>
                <w:szCs w:val="24"/>
              </w:rPr>
            </w:pPr>
          </w:p>
        </w:tc>
        <w:tc>
          <w:tcPr>
            <w:tcW w:w="613" w:type="dxa"/>
            <w:tcBorders>
              <w:right w:val="single" w:sz="4" w:space="0" w:color="auto"/>
            </w:tcBorders>
          </w:tcPr>
          <w:p w:rsidR="00BB1708" w:rsidRPr="00B51E50" w:rsidRDefault="00BB1708" w:rsidP="00C27E8F">
            <w:pPr>
              <w:rPr>
                <w:rFonts w:ascii="Times New Roman" w:hAnsi="Times New Roman" w:cs="Times New Roman"/>
                <w:sz w:val="24"/>
                <w:szCs w:val="24"/>
              </w:rPr>
            </w:pPr>
          </w:p>
        </w:tc>
        <w:tc>
          <w:tcPr>
            <w:tcW w:w="564" w:type="dxa"/>
            <w:tcBorders>
              <w:left w:val="single" w:sz="4" w:space="0" w:color="auto"/>
            </w:tcBorders>
          </w:tcPr>
          <w:p w:rsidR="00BB1708" w:rsidRPr="00B51E50" w:rsidRDefault="00BB1708" w:rsidP="00C27E8F">
            <w:pPr>
              <w:rPr>
                <w:rFonts w:ascii="Times New Roman" w:hAnsi="Times New Roman" w:cs="Times New Roman"/>
                <w:sz w:val="24"/>
                <w:szCs w:val="24"/>
              </w:rPr>
            </w:pPr>
          </w:p>
        </w:tc>
      </w:tr>
      <w:tr w:rsidR="00BB1708" w:rsidRPr="00B51E50" w:rsidTr="00C27E8F">
        <w:tc>
          <w:tcPr>
            <w:tcW w:w="510" w:type="dxa"/>
          </w:tcPr>
          <w:p w:rsidR="00BB1708" w:rsidRPr="00912ABA" w:rsidRDefault="00BB1708" w:rsidP="00C27E8F">
            <w:pPr>
              <w:jc w:val="center"/>
              <w:rPr>
                <w:rFonts w:ascii="Times New Roman" w:hAnsi="Times New Roman" w:cs="Times New Roman"/>
                <w:sz w:val="24"/>
                <w:szCs w:val="24"/>
              </w:rPr>
            </w:pPr>
            <w:r w:rsidRPr="00912ABA">
              <w:rPr>
                <w:rFonts w:ascii="Times New Roman" w:hAnsi="Times New Roman" w:cs="Times New Roman"/>
                <w:sz w:val="24"/>
                <w:szCs w:val="24"/>
              </w:rPr>
              <w:t>2</w:t>
            </w:r>
          </w:p>
        </w:tc>
        <w:tc>
          <w:tcPr>
            <w:tcW w:w="5808" w:type="dxa"/>
          </w:tcPr>
          <w:p w:rsidR="00BB1708" w:rsidRPr="00CB62E5" w:rsidRDefault="00BB1708" w:rsidP="00C27E8F">
            <w:pPr>
              <w:jc w:val="both"/>
              <w:rPr>
                <w:rFonts w:ascii="Times New Roman" w:hAnsi="Times New Roman" w:cs="Times New Roman"/>
                <w:sz w:val="24"/>
                <w:szCs w:val="24"/>
              </w:rPr>
            </w:pPr>
            <w:r w:rsidRPr="00CB62E5">
              <w:rPr>
                <w:rFonts w:ascii="Times New Roman" w:hAnsi="Times New Roman" w:cs="Times New Roman"/>
                <w:sz w:val="24"/>
                <w:szCs w:val="24"/>
              </w:rPr>
              <w:t>Pemberian imunisasi Hepatitis B pada bayi tidak harus</w:t>
            </w:r>
            <w:r w:rsidRPr="00CB62E5">
              <w:rPr>
                <w:rFonts w:ascii="Times New Roman" w:hAnsi="Times New Roman" w:cs="Times New Roman"/>
                <w:sz w:val="24"/>
                <w:szCs w:val="24"/>
              </w:rPr>
              <w:br/>
              <w:t>lengkap sebelum bayi berumur 1 tahun.</w:t>
            </w:r>
          </w:p>
        </w:tc>
        <w:tc>
          <w:tcPr>
            <w:tcW w:w="655" w:type="dxa"/>
            <w:tcBorders>
              <w:right w:val="single" w:sz="4" w:space="0" w:color="auto"/>
            </w:tcBorders>
          </w:tcPr>
          <w:p w:rsidR="00BB1708" w:rsidRPr="00B51E50" w:rsidRDefault="00BB1708" w:rsidP="00C27E8F">
            <w:pPr>
              <w:rPr>
                <w:rFonts w:ascii="Times New Roman" w:hAnsi="Times New Roman" w:cs="Times New Roman"/>
                <w:sz w:val="24"/>
                <w:szCs w:val="24"/>
              </w:rPr>
            </w:pPr>
          </w:p>
        </w:tc>
        <w:tc>
          <w:tcPr>
            <w:tcW w:w="605" w:type="dxa"/>
            <w:tcBorders>
              <w:left w:val="single" w:sz="4" w:space="0" w:color="auto"/>
            </w:tcBorders>
          </w:tcPr>
          <w:p w:rsidR="00BB1708" w:rsidRPr="00B51E50" w:rsidRDefault="00BB1708" w:rsidP="00C27E8F">
            <w:pPr>
              <w:rPr>
                <w:rFonts w:ascii="Times New Roman" w:hAnsi="Times New Roman" w:cs="Times New Roman"/>
                <w:sz w:val="24"/>
                <w:szCs w:val="24"/>
              </w:rPr>
            </w:pPr>
          </w:p>
        </w:tc>
        <w:tc>
          <w:tcPr>
            <w:tcW w:w="613" w:type="dxa"/>
            <w:tcBorders>
              <w:right w:val="single" w:sz="4" w:space="0" w:color="auto"/>
            </w:tcBorders>
          </w:tcPr>
          <w:p w:rsidR="00BB1708" w:rsidRPr="00B51E50" w:rsidRDefault="00BB1708" w:rsidP="00C27E8F">
            <w:pPr>
              <w:rPr>
                <w:rFonts w:ascii="Times New Roman" w:hAnsi="Times New Roman" w:cs="Times New Roman"/>
                <w:sz w:val="24"/>
                <w:szCs w:val="24"/>
              </w:rPr>
            </w:pPr>
          </w:p>
        </w:tc>
        <w:tc>
          <w:tcPr>
            <w:tcW w:w="564" w:type="dxa"/>
            <w:tcBorders>
              <w:left w:val="single" w:sz="4" w:space="0" w:color="auto"/>
            </w:tcBorders>
          </w:tcPr>
          <w:p w:rsidR="00BB1708" w:rsidRPr="00B51E50" w:rsidRDefault="00BB1708" w:rsidP="00C27E8F">
            <w:pPr>
              <w:rPr>
                <w:rFonts w:ascii="Times New Roman" w:hAnsi="Times New Roman" w:cs="Times New Roman"/>
                <w:sz w:val="24"/>
                <w:szCs w:val="24"/>
              </w:rPr>
            </w:pPr>
          </w:p>
        </w:tc>
      </w:tr>
      <w:tr w:rsidR="00BB1708" w:rsidRPr="00B51E50" w:rsidTr="00C27E8F">
        <w:tc>
          <w:tcPr>
            <w:tcW w:w="510" w:type="dxa"/>
          </w:tcPr>
          <w:p w:rsidR="00BB1708" w:rsidRPr="00912ABA" w:rsidRDefault="00BB1708" w:rsidP="00C27E8F">
            <w:pPr>
              <w:jc w:val="center"/>
              <w:rPr>
                <w:rFonts w:ascii="Times New Roman" w:hAnsi="Times New Roman" w:cs="Times New Roman"/>
                <w:sz w:val="24"/>
                <w:szCs w:val="24"/>
              </w:rPr>
            </w:pPr>
            <w:r w:rsidRPr="00912ABA">
              <w:rPr>
                <w:rFonts w:ascii="Times New Roman" w:hAnsi="Times New Roman" w:cs="Times New Roman"/>
                <w:sz w:val="24"/>
                <w:szCs w:val="24"/>
              </w:rPr>
              <w:t>3</w:t>
            </w:r>
          </w:p>
        </w:tc>
        <w:tc>
          <w:tcPr>
            <w:tcW w:w="5808" w:type="dxa"/>
          </w:tcPr>
          <w:p w:rsidR="00BB1708" w:rsidRPr="00CB62E5" w:rsidRDefault="00BB1708" w:rsidP="00C27E8F">
            <w:pPr>
              <w:jc w:val="both"/>
              <w:rPr>
                <w:rFonts w:ascii="Times New Roman" w:hAnsi="Times New Roman" w:cs="Times New Roman"/>
                <w:sz w:val="24"/>
                <w:szCs w:val="24"/>
              </w:rPr>
            </w:pPr>
            <w:r w:rsidRPr="00CB62E5">
              <w:rPr>
                <w:rFonts w:ascii="Times New Roman" w:hAnsi="Times New Roman" w:cs="Times New Roman"/>
                <w:sz w:val="24"/>
                <w:szCs w:val="24"/>
              </w:rPr>
              <w:t>Pemberian imunisasi Hepatitis B pada bayi bukan untuk</w:t>
            </w:r>
            <w:r w:rsidRPr="00CB62E5">
              <w:rPr>
                <w:rFonts w:ascii="Times New Roman" w:hAnsi="Times New Roman" w:cs="Times New Roman"/>
                <w:sz w:val="24"/>
                <w:szCs w:val="24"/>
              </w:rPr>
              <w:br/>
              <w:t>menimbulkan kekebalan terhadap penyakit tertentu.</w:t>
            </w:r>
          </w:p>
        </w:tc>
        <w:tc>
          <w:tcPr>
            <w:tcW w:w="655" w:type="dxa"/>
            <w:tcBorders>
              <w:right w:val="single" w:sz="4" w:space="0" w:color="auto"/>
            </w:tcBorders>
          </w:tcPr>
          <w:p w:rsidR="00BB1708" w:rsidRPr="00B51E50" w:rsidRDefault="00BB1708" w:rsidP="00C27E8F">
            <w:pPr>
              <w:rPr>
                <w:rFonts w:ascii="Times New Roman" w:hAnsi="Times New Roman" w:cs="Times New Roman"/>
                <w:sz w:val="24"/>
                <w:szCs w:val="24"/>
              </w:rPr>
            </w:pPr>
          </w:p>
        </w:tc>
        <w:tc>
          <w:tcPr>
            <w:tcW w:w="605" w:type="dxa"/>
            <w:tcBorders>
              <w:left w:val="single" w:sz="4" w:space="0" w:color="auto"/>
            </w:tcBorders>
          </w:tcPr>
          <w:p w:rsidR="00BB1708" w:rsidRPr="00B51E50" w:rsidRDefault="00BB1708" w:rsidP="00C27E8F">
            <w:pPr>
              <w:rPr>
                <w:rFonts w:ascii="Times New Roman" w:hAnsi="Times New Roman" w:cs="Times New Roman"/>
                <w:sz w:val="24"/>
                <w:szCs w:val="24"/>
              </w:rPr>
            </w:pPr>
          </w:p>
        </w:tc>
        <w:tc>
          <w:tcPr>
            <w:tcW w:w="613" w:type="dxa"/>
            <w:tcBorders>
              <w:right w:val="single" w:sz="4" w:space="0" w:color="auto"/>
            </w:tcBorders>
          </w:tcPr>
          <w:p w:rsidR="00BB1708" w:rsidRPr="00B51E50" w:rsidRDefault="00BB1708" w:rsidP="00C27E8F">
            <w:pPr>
              <w:rPr>
                <w:rFonts w:ascii="Times New Roman" w:hAnsi="Times New Roman" w:cs="Times New Roman"/>
                <w:sz w:val="24"/>
                <w:szCs w:val="24"/>
              </w:rPr>
            </w:pPr>
          </w:p>
        </w:tc>
        <w:tc>
          <w:tcPr>
            <w:tcW w:w="564" w:type="dxa"/>
            <w:tcBorders>
              <w:left w:val="single" w:sz="4" w:space="0" w:color="auto"/>
            </w:tcBorders>
          </w:tcPr>
          <w:p w:rsidR="00BB1708" w:rsidRPr="00B51E50" w:rsidRDefault="00BB1708" w:rsidP="00C27E8F">
            <w:pPr>
              <w:rPr>
                <w:rFonts w:ascii="Times New Roman" w:hAnsi="Times New Roman" w:cs="Times New Roman"/>
                <w:sz w:val="24"/>
                <w:szCs w:val="24"/>
              </w:rPr>
            </w:pPr>
          </w:p>
        </w:tc>
      </w:tr>
      <w:tr w:rsidR="00BB1708" w:rsidRPr="00B51E50" w:rsidTr="00C27E8F">
        <w:tc>
          <w:tcPr>
            <w:tcW w:w="510" w:type="dxa"/>
          </w:tcPr>
          <w:p w:rsidR="00BB1708" w:rsidRPr="00912ABA" w:rsidRDefault="00BB1708" w:rsidP="00C27E8F">
            <w:pPr>
              <w:jc w:val="center"/>
              <w:rPr>
                <w:rFonts w:ascii="Times New Roman" w:hAnsi="Times New Roman" w:cs="Times New Roman"/>
                <w:sz w:val="24"/>
                <w:szCs w:val="24"/>
              </w:rPr>
            </w:pPr>
            <w:r w:rsidRPr="00912ABA">
              <w:rPr>
                <w:rFonts w:ascii="Times New Roman" w:hAnsi="Times New Roman" w:cs="Times New Roman"/>
                <w:sz w:val="24"/>
                <w:szCs w:val="24"/>
              </w:rPr>
              <w:t>4</w:t>
            </w:r>
          </w:p>
        </w:tc>
        <w:tc>
          <w:tcPr>
            <w:tcW w:w="5808" w:type="dxa"/>
          </w:tcPr>
          <w:p w:rsidR="00BB1708" w:rsidRPr="00CB62E5" w:rsidRDefault="00BB1708" w:rsidP="00C27E8F">
            <w:pPr>
              <w:jc w:val="both"/>
              <w:rPr>
                <w:rFonts w:ascii="Times New Roman" w:hAnsi="Times New Roman" w:cs="Times New Roman"/>
                <w:sz w:val="24"/>
                <w:szCs w:val="24"/>
              </w:rPr>
            </w:pPr>
            <w:r w:rsidRPr="00CB62E5">
              <w:rPr>
                <w:rFonts w:ascii="Times New Roman" w:hAnsi="Times New Roman" w:cs="Times New Roman"/>
                <w:sz w:val="24"/>
                <w:szCs w:val="24"/>
              </w:rPr>
              <w:t>Sebaiknya ibu harus membawa anaknya ke pelayanan</w:t>
            </w:r>
            <w:r w:rsidRPr="00CB62E5">
              <w:rPr>
                <w:rFonts w:ascii="Times New Roman" w:hAnsi="Times New Roman" w:cs="Times New Roman"/>
                <w:sz w:val="24"/>
                <w:szCs w:val="24"/>
              </w:rPr>
              <w:br/>
              <w:t>kesehatan untuk diberikan imunisasi hepatitis B</w:t>
            </w:r>
          </w:p>
        </w:tc>
        <w:tc>
          <w:tcPr>
            <w:tcW w:w="655" w:type="dxa"/>
            <w:tcBorders>
              <w:right w:val="single" w:sz="4" w:space="0" w:color="auto"/>
            </w:tcBorders>
          </w:tcPr>
          <w:p w:rsidR="00BB1708" w:rsidRPr="00B51E50" w:rsidRDefault="00BB1708" w:rsidP="00C27E8F">
            <w:pPr>
              <w:rPr>
                <w:rFonts w:ascii="Times New Roman" w:hAnsi="Times New Roman" w:cs="Times New Roman"/>
                <w:sz w:val="24"/>
                <w:szCs w:val="24"/>
              </w:rPr>
            </w:pPr>
          </w:p>
        </w:tc>
        <w:tc>
          <w:tcPr>
            <w:tcW w:w="605" w:type="dxa"/>
            <w:tcBorders>
              <w:left w:val="single" w:sz="4" w:space="0" w:color="auto"/>
            </w:tcBorders>
          </w:tcPr>
          <w:p w:rsidR="00BB1708" w:rsidRPr="00B51E50" w:rsidRDefault="00BB1708" w:rsidP="00C27E8F">
            <w:pPr>
              <w:rPr>
                <w:rFonts w:ascii="Times New Roman" w:hAnsi="Times New Roman" w:cs="Times New Roman"/>
                <w:sz w:val="24"/>
                <w:szCs w:val="24"/>
              </w:rPr>
            </w:pPr>
          </w:p>
        </w:tc>
        <w:tc>
          <w:tcPr>
            <w:tcW w:w="613" w:type="dxa"/>
            <w:tcBorders>
              <w:right w:val="single" w:sz="4" w:space="0" w:color="auto"/>
            </w:tcBorders>
          </w:tcPr>
          <w:p w:rsidR="00BB1708" w:rsidRPr="00B51E50" w:rsidRDefault="00BB1708" w:rsidP="00C27E8F">
            <w:pPr>
              <w:rPr>
                <w:rFonts w:ascii="Times New Roman" w:hAnsi="Times New Roman" w:cs="Times New Roman"/>
                <w:sz w:val="24"/>
                <w:szCs w:val="24"/>
              </w:rPr>
            </w:pPr>
          </w:p>
        </w:tc>
        <w:tc>
          <w:tcPr>
            <w:tcW w:w="564" w:type="dxa"/>
            <w:tcBorders>
              <w:left w:val="single" w:sz="4" w:space="0" w:color="auto"/>
            </w:tcBorders>
          </w:tcPr>
          <w:p w:rsidR="00BB1708" w:rsidRPr="00B51E50" w:rsidRDefault="00BB1708" w:rsidP="00C27E8F">
            <w:pPr>
              <w:rPr>
                <w:rFonts w:ascii="Times New Roman" w:hAnsi="Times New Roman" w:cs="Times New Roman"/>
                <w:sz w:val="24"/>
                <w:szCs w:val="24"/>
              </w:rPr>
            </w:pPr>
          </w:p>
        </w:tc>
      </w:tr>
      <w:tr w:rsidR="00BB1708" w:rsidRPr="00B51E50" w:rsidTr="00C27E8F">
        <w:tc>
          <w:tcPr>
            <w:tcW w:w="510" w:type="dxa"/>
          </w:tcPr>
          <w:p w:rsidR="00BB1708" w:rsidRPr="00912ABA" w:rsidRDefault="00BB1708" w:rsidP="00C27E8F">
            <w:pPr>
              <w:jc w:val="center"/>
              <w:rPr>
                <w:rFonts w:ascii="Times New Roman" w:hAnsi="Times New Roman" w:cs="Times New Roman"/>
                <w:sz w:val="24"/>
                <w:szCs w:val="24"/>
              </w:rPr>
            </w:pPr>
            <w:r w:rsidRPr="00912ABA">
              <w:rPr>
                <w:rFonts w:ascii="Times New Roman" w:hAnsi="Times New Roman" w:cs="Times New Roman"/>
                <w:sz w:val="24"/>
                <w:szCs w:val="24"/>
              </w:rPr>
              <w:t>5</w:t>
            </w:r>
          </w:p>
        </w:tc>
        <w:tc>
          <w:tcPr>
            <w:tcW w:w="5808" w:type="dxa"/>
          </w:tcPr>
          <w:p w:rsidR="00BB1708" w:rsidRPr="00CB62E5" w:rsidRDefault="00BB1708" w:rsidP="00C27E8F">
            <w:pPr>
              <w:jc w:val="both"/>
              <w:rPr>
                <w:rFonts w:ascii="Times New Roman" w:hAnsi="Times New Roman" w:cs="Times New Roman"/>
                <w:sz w:val="24"/>
                <w:szCs w:val="24"/>
              </w:rPr>
            </w:pPr>
            <w:r w:rsidRPr="00CB62E5">
              <w:rPr>
                <w:rStyle w:val="markedcontent"/>
                <w:rFonts w:ascii="Times New Roman" w:hAnsi="Times New Roman" w:cs="Times New Roman"/>
                <w:sz w:val="24"/>
                <w:szCs w:val="24"/>
              </w:rPr>
              <w:t>Imunisasi Hepatitis perlu diberikan segera setelah bayi lahir atau</w:t>
            </w:r>
            <w:r w:rsidRPr="00CB62E5">
              <w:rPr>
                <w:rFonts w:ascii="Times New Roman" w:hAnsi="Times New Roman" w:cs="Times New Roman"/>
                <w:sz w:val="24"/>
                <w:szCs w:val="24"/>
              </w:rPr>
              <w:t xml:space="preserve"> </w:t>
            </w:r>
            <w:r w:rsidRPr="00CB62E5">
              <w:rPr>
                <w:rStyle w:val="markedcontent"/>
                <w:rFonts w:ascii="Times New Roman" w:hAnsi="Times New Roman" w:cs="Times New Roman"/>
                <w:sz w:val="24"/>
                <w:szCs w:val="24"/>
              </w:rPr>
              <w:t>kurang dari 7 hari setelah kelahiran.</w:t>
            </w:r>
          </w:p>
        </w:tc>
        <w:tc>
          <w:tcPr>
            <w:tcW w:w="655" w:type="dxa"/>
            <w:tcBorders>
              <w:right w:val="single" w:sz="4" w:space="0" w:color="auto"/>
            </w:tcBorders>
          </w:tcPr>
          <w:p w:rsidR="00BB1708" w:rsidRPr="00B51E50" w:rsidRDefault="00BB1708" w:rsidP="00C27E8F">
            <w:pPr>
              <w:rPr>
                <w:rFonts w:ascii="Times New Roman" w:hAnsi="Times New Roman" w:cs="Times New Roman"/>
                <w:sz w:val="24"/>
                <w:szCs w:val="24"/>
              </w:rPr>
            </w:pPr>
          </w:p>
        </w:tc>
        <w:tc>
          <w:tcPr>
            <w:tcW w:w="605" w:type="dxa"/>
            <w:tcBorders>
              <w:left w:val="single" w:sz="4" w:space="0" w:color="auto"/>
            </w:tcBorders>
          </w:tcPr>
          <w:p w:rsidR="00BB1708" w:rsidRPr="00B51E50" w:rsidRDefault="00BB1708" w:rsidP="00C27E8F">
            <w:pPr>
              <w:rPr>
                <w:rFonts w:ascii="Times New Roman" w:hAnsi="Times New Roman" w:cs="Times New Roman"/>
                <w:sz w:val="24"/>
                <w:szCs w:val="24"/>
              </w:rPr>
            </w:pPr>
          </w:p>
        </w:tc>
        <w:tc>
          <w:tcPr>
            <w:tcW w:w="613" w:type="dxa"/>
            <w:tcBorders>
              <w:right w:val="single" w:sz="4" w:space="0" w:color="auto"/>
            </w:tcBorders>
          </w:tcPr>
          <w:p w:rsidR="00BB1708" w:rsidRPr="00B51E50" w:rsidRDefault="00BB1708" w:rsidP="00C27E8F">
            <w:pPr>
              <w:rPr>
                <w:rFonts w:ascii="Times New Roman" w:hAnsi="Times New Roman" w:cs="Times New Roman"/>
                <w:sz w:val="24"/>
                <w:szCs w:val="24"/>
              </w:rPr>
            </w:pPr>
          </w:p>
        </w:tc>
        <w:tc>
          <w:tcPr>
            <w:tcW w:w="564" w:type="dxa"/>
            <w:tcBorders>
              <w:left w:val="single" w:sz="4" w:space="0" w:color="auto"/>
            </w:tcBorders>
          </w:tcPr>
          <w:p w:rsidR="00BB1708" w:rsidRPr="00B51E50" w:rsidRDefault="00BB1708" w:rsidP="00C27E8F">
            <w:pPr>
              <w:rPr>
                <w:rFonts w:ascii="Times New Roman" w:hAnsi="Times New Roman" w:cs="Times New Roman"/>
                <w:sz w:val="24"/>
                <w:szCs w:val="24"/>
              </w:rPr>
            </w:pPr>
          </w:p>
        </w:tc>
      </w:tr>
      <w:tr w:rsidR="00BB1708" w:rsidRPr="00B51E50" w:rsidTr="00C27E8F">
        <w:tc>
          <w:tcPr>
            <w:tcW w:w="510" w:type="dxa"/>
          </w:tcPr>
          <w:p w:rsidR="00BB1708" w:rsidRPr="007C2DED" w:rsidRDefault="00BB1708" w:rsidP="00C27E8F">
            <w:pPr>
              <w:jc w:val="center"/>
              <w:rPr>
                <w:rFonts w:ascii="Times New Roman" w:hAnsi="Times New Roman" w:cs="Times New Roman"/>
                <w:sz w:val="24"/>
                <w:szCs w:val="24"/>
                <w:lang w:val="en-US"/>
              </w:rPr>
            </w:pPr>
            <w:r>
              <w:rPr>
                <w:rFonts w:ascii="Times New Roman" w:hAnsi="Times New Roman" w:cs="Times New Roman"/>
                <w:sz w:val="24"/>
                <w:szCs w:val="24"/>
              </w:rPr>
              <w:t>6</w:t>
            </w:r>
          </w:p>
        </w:tc>
        <w:tc>
          <w:tcPr>
            <w:tcW w:w="5808" w:type="dxa"/>
          </w:tcPr>
          <w:p w:rsidR="00BB1708" w:rsidRPr="00CB62E5" w:rsidRDefault="00BB1708" w:rsidP="00C27E8F">
            <w:pPr>
              <w:jc w:val="both"/>
              <w:rPr>
                <w:rFonts w:ascii="Times New Roman" w:hAnsi="Times New Roman" w:cs="Times New Roman"/>
                <w:sz w:val="24"/>
                <w:szCs w:val="24"/>
              </w:rPr>
            </w:pPr>
            <w:r w:rsidRPr="00CB62E5">
              <w:rPr>
                <w:rStyle w:val="markedcontent"/>
                <w:rFonts w:ascii="Times New Roman" w:hAnsi="Times New Roman" w:cs="Times New Roman"/>
                <w:sz w:val="24"/>
                <w:szCs w:val="24"/>
              </w:rPr>
              <w:t>Walaupun pengalaman sewaktu mendapatkan</w:t>
            </w:r>
            <w:r w:rsidRPr="00CB62E5">
              <w:rPr>
                <w:rFonts w:ascii="Times New Roman" w:hAnsi="Times New Roman" w:cs="Times New Roman"/>
                <w:sz w:val="24"/>
                <w:szCs w:val="24"/>
              </w:rPr>
              <w:t xml:space="preserve"> </w:t>
            </w:r>
            <w:r w:rsidRPr="00CB62E5">
              <w:rPr>
                <w:rStyle w:val="markedcontent"/>
                <w:rFonts w:ascii="Times New Roman" w:hAnsi="Times New Roman" w:cs="Times New Roman"/>
                <w:sz w:val="24"/>
                <w:szCs w:val="24"/>
              </w:rPr>
              <w:t>vaksinasi tidak menyenangkan untuk bayi</w:t>
            </w:r>
            <w:r w:rsidRPr="00CB62E5">
              <w:rPr>
                <w:rFonts w:ascii="Times New Roman" w:hAnsi="Times New Roman" w:cs="Times New Roman"/>
                <w:sz w:val="24"/>
                <w:szCs w:val="24"/>
              </w:rPr>
              <w:t xml:space="preserve"> </w:t>
            </w:r>
            <w:r w:rsidRPr="00CB62E5">
              <w:rPr>
                <w:rStyle w:val="markedcontent"/>
                <w:rFonts w:ascii="Times New Roman" w:hAnsi="Times New Roman" w:cs="Times New Roman"/>
                <w:sz w:val="24"/>
                <w:szCs w:val="24"/>
              </w:rPr>
              <w:t>(karena biasanya akan mendapatkan suntikan),</w:t>
            </w:r>
            <w:r w:rsidRPr="00CB62E5">
              <w:rPr>
                <w:rFonts w:ascii="Times New Roman" w:hAnsi="Times New Roman" w:cs="Times New Roman"/>
                <w:sz w:val="24"/>
                <w:szCs w:val="24"/>
              </w:rPr>
              <w:t xml:space="preserve"> </w:t>
            </w:r>
            <w:r w:rsidRPr="00CB62E5">
              <w:rPr>
                <w:rStyle w:val="markedcontent"/>
                <w:rFonts w:ascii="Times New Roman" w:hAnsi="Times New Roman" w:cs="Times New Roman"/>
                <w:sz w:val="24"/>
                <w:szCs w:val="24"/>
              </w:rPr>
              <w:t>tetapi rasa sakit sementara akibat suntikan</w:t>
            </w:r>
            <w:r w:rsidRPr="00CB62E5">
              <w:rPr>
                <w:rFonts w:ascii="Times New Roman" w:hAnsi="Times New Roman" w:cs="Times New Roman"/>
                <w:sz w:val="24"/>
                <w:szCs w:val="24"/>
              </w:rPr>
              <w:t xml:space="preserve"> </w:t>
            </w:r>
            <w:r w:rsidRPr="00CB62E5">
              <w:rPr>
                <w:rStyle w:val="markedcontent"/>
                <w:rFonts w:ascii="Times New Roman" w:hAnsi="Times New Roman" w:cs="Times New Roman"/>
                <w:sz w:val="24"/>
                <w:szCs w:val="24"/>
              </w:rPr>
              <w:t>bertujuan untuk kesehatan anak dalam jangka</w:t>
            </w:r>
            <w:r w:rsidRPr="00CB62E5">
              <w:rPr>
                <w:rFonts w:ascii="Times New Roman" w:hAnsi="Times New Roman" w:cs="Times New Roman"/>
                <w:sz w:val="24"/>
                <w:szCs w:val="24"/>
              </w:rPr>
              <w:t xml:space="preserve"> </w:t>
            </w:r>
            <w:r w:rsidRPr="00CB62E5">
              <w:rPr>
                <w:rStyle w:val="markedcontent"/>
                <w:rFonts w:ascii="Times New Roman" w:hAnsi="Times New Roman" w:cs="Times New Roman"/>
                <w:sz w:val="24"/>
                <w:szCs w:val="24"/>
              </w:rPr>
              <w:t>waktu panjang.</w:t>
            </w:r>
          </w:p>
        </w:tc>
        <w:tc>
          <w:tcPr>
            <w:tcW w:w="655" w:type="dxa"/>
            <w:tcBorders>
              <w:right w:val="single" w:sz="4" w:space="0" w:color="auto"/>
            </w:tcBorders>
          </w:tcPr>
          <w:p w:rsidR="00BB1708" w:rsidRPr="00B51E50" w:rsidRDefault="00BB1708" w:rsidP="00C27E8F">
            <w:pPr>
              <w:rPr>
                <w:rFonts w:ascii="Times New Roman" w:hAnsi="Times New Roman" w:cs="Times New Roman"/>
                <w:sz w:val="24"/>
                <w:szCs w:val="24"/>
              </w:rPr>
            </w:pPr>
          </w:p>
        </w:tc>
        <w:tc>
          <w:tcPr>
            <w:tcW w:w="605" w:type="dxa"/>
            <w:tcBorders>
              <w:left w:val="single" w:sz="4" w:space="0" w:color="auto"/>
            </w:tcBorders>
          </w:tcPr>
          <w:p w:rsidR="00BB1708" w:rsidRPr="00B51E50" w:rsidRDefault="00BB1708" w:rsidP="00C27E8F">
            <w:pPr>
              <w:rPr>
                <w:rFonts w:ascii="Times New Roman" w:hAnsi="Times New Roman" w:cs="Times New Roman"/>
                <w:sz w:val="24"/>
                <w:szCs w:val="24"/>
              </w:rPr>
            </w:pPr>
          </w:p>
        </w:tc>
        <w:tc>
          <w:tcPr>
            <w:tcW w:w="613" w:type="dxa"/>
            <w:tcBorders>
              <w:right w:val="single" w:sz="4" w:space="0" w:color="auto"/>
            </w:tcBorders>
          </w:tcPr>
          <w:p w:rsidR="00BB1708" w:rsidRPr="00B51E50" w:rsidRDefault="00BB1708" w:rsidP="00C27E8F">
            <w:pPr>
              <w:rPr>
                <w:rFonts w:ascii="Times New Roman" w:hAnsi="Times New Roman" w:cs="Times New Roman"/>
                <w:sz w:val="24"/>
                <w:szCs w:val="24"/>
              </w:rPr>
            </w:pPr>
          </w:p>
        </w:tc>
        <w:tc>
          <w:tcPr>
            <w:tcW w:w="564" w:type="dxa"/>
            <w:tcBorders>
              <w:left w:val="single" w:sz="4" w:space="0" w:color="auto"/>
            </w:tcBorders>
          </w:tcPr>
          <w:p w:rsidR="00BB1708" w:rsidRPr="00B51E50" w:rsidRDefault="00BB1708" w:rsidP="00C27E8F">
            <w:pPr>
              <w:rPr>
                <w:rFonts w:ascii="Times New Roman" w:hAnsi="Times New Roman" w:cs="Times New Roman"/>
                <w:sz w:val="24"/>
                <w:szCs w:val="24"/>
              </w:rPr>
            </w:pPr>
          </w:p>
        </w:tc>
      </w:tr>
      <w:tr w:rsidR="00BB1708" w:rsidRPr="00B51E50" w:rsidTr="00C27E8F">
        <w:tc>
          <w:tcPr>
            <w:tcW w:w="510" w:type="dxa"/>
          </w:tcPr>
          <w:p w:rsidR="00BB1708" w:rsidRDefault="00BB1708" w:rsidP="00C27E8F">
            <w:pPr>
              <w:jc w:val="center"/>
              <w:rPr>
                <w:rFonts w:ascii="Times New Roman" w:hAnsi="Times New Roman" w:cs="Times New Roman"/>
                <w:sz w:val="24"/>
                <w:szCs w:val="24"/>
              </w:rPr>
            </w:pPr>
            <w:r>
              <w:rPr>
                <w:rFonts w:ascii="Times New Roman" w:hAnsi="Times New Roman" w:cs="Times New Roman"/>
                <w:sz w:val="24"/>
                <w:szCs w:val="24"/>
              </w:rPr>
              <w:t>7</w:t>
            </w:r>
          </w:p>
        </w:tc>
        <w:tc>
          <w:tcPr>
            <w:tcW w:w="5808" w:type="dxa"/>
          </w:tcPr>
          <w:p w:rsidR="00BB1708" w:rsidRPr="00CB62E5" w:rsidRDefault="00BB1708" w:rsidP="00C27E8F">
            <w:pPr>
              <w:jc w:val="both"/>
              <w:rPr>
                <w:rFonts w:ascii="Times New Roman" w:hAnsi="Times New Roman" w:cs="Times New Roman"/>
                <w:sz w:val="24"/>
                <w:szCs w:val="24"/>
              </w:rPr>
            </w:pPr>
            <w:r w:rsidRPr="00CB62E5">
              <w:rPr>
                <w:rFonts w:ascii="Times New Roman" w:hAnsi="Times New Roman" w:cs="Times New Roman"/>
                <w:sz w:val="24"/>
                <w:szCs w:val="24"/>
              </w:rPr>
              <w:t>Sebaiknya ibu berkonsultasi dengan petugas kesehatan tentang pemberian imunisasi hepatitis B sebelum diberikan perlakukan</w:t>
            </w:r>
          </w:p>
        </w:tc>
        <w:tc>
          <w:tcPr>
            <w:tcW w:w="655" w:type="dxa"/>
            <w:tcBorders>
              <w:right w:val="single" w:sz="4" w:space="0" w:color="auto"/>
            </w:tcBorders>
          </w:tcPr>
          <w:p w:rsidR="00BB1708" w:rsidRPr="00B51E50" w:rsidRDefault="00BB1708" w:rsidP="00C27E8F">
            <w:pPr>
              <w:rPr>
                <w:rFonts w:ascii="Times New Roman" w:hAnsi="Times New Roman" w:cs="Times New Roman"/>
                <w:sz w:val="24"/>
                <w:szCs w:val="24"/>
              </w:rPr>
            </w:pPr>
          </w:p>
        </w:tc>
        <w:tc>
          <w:tcPr>
            <w:tcW w:w="605" w:type="dxa"/>
            <w:tcBorders>
              <w:left w:val="single" w:sz="4" w:space="0" w:color="auto"/>
            </w:tcBorders>
          </w:tcPr>
          <w:p w:rsidR="00BB1708" w:rsidRPr="00B51E50" w:rsidRDefault="00BB1708" w:rsidP="00C27E8F">
            <w:pPr>
              <w:rPr>
                <w:rFonts w:ascii="Times New Roman" w:hAnsi="Times New Roman" w:cs="Times New Roman"/>
                <w:sz w:val="24"/>
                <w:szCs w:val="24"/>
              </w:rPr>
            </w:pPr>
          </w:p>
        </w:tc>
        <w:tc>
          <w:tcPr>
            <w:tcW w:w="613" w:type="dxa"/>
            <w:tcBorders>
              <w:right w:val="single" w:sz="4" w:space="0" w:color="auto"/>
            </w:tcBorders>
          </w:tcPr>
          <w:p w:rsidR="00BB1708" w:rsidRPr="00B51E50" w:rsidRDefault="00BB1708" w:rsidP="00C27E8F">
            <w:pPr>
              <w:rPr>
                <w:rFonts w:ascii="Times New Roman" w:hAnsi="Times New Roman" w:cs="Times New Roman"/>
                <w:sz w:val="24"/>
                <w:szCs w:val="24"/>
              </w:rPr>
            </w:pPr>
          </w:p>
        </w:tc>
        <w:tc>
          <w:tcPr>
            <w:tcW w:w="564" w:type="dxa"/>
            <w:tcBorders>
              <w:left w:val="single" w:sz="4" w:space="0" w:color="auto"/>
            </w:tcBorders>
          </w:tcPr>
          <w:p w:rsidR="00BB1708" w:rsidRPr="00B51E50" w:rsidRDefault="00BB1708" w:rsidP="00C27E8F">
            <w:pPr>
              <w:rPr>
                <w:rFonts w:ascii="Times New Roman" w:hAnsi="Times New Roman" w:cs="Times New Roman"/>
                <w:sz w:val="24"/>
                <w:szCs w:val="24"/>
              </w:rPr>
            </w:pPr>
          </w:p>
        </w:tc>
      </w:tr>
      <w:tr w:rsidR="00BB1708" w:rsidRPr="0044204B" w:rsidTr="00C27E8F">
        <w:tc>
          <w:tcPr>
            <w:tcW w:w="510" w:type="dxa"/>
          </w:tcPr>
          <w:p w:rsidR="00BB1708" w:rsidRPr="0044204B" w:rsidRDefault="00BB1708" w:rsidP="00C27E8F">
            <w:pPr>
              <w:jc w:val="center"/>
              <w:rPr>
                <w:rFonts w:ascii="Times New Roman" w:hAnsi="Times New Roman" w:cs="Times New Roman"/>
                <w:sz w:val="24"/>
                <w:szCs w:val="24"/>
              </w:rPr>
            </w:pPr>
            <w:r w:rsidRPr="0044204B">
              <w:rPr>
                <w:rFonts w:ascii="Times New Roman" w:hAnsi="Times New Roman" w:cs="Times New Roman"/>
                <w:sz w:val="24"/>
                <w:szCs w:val="24"/>
              </w:rPr>
              <w:t>8</w:t>
            </w:r>
          </w:p>
        </w:tc>
        <w:tc>
          <w:tcPr>
            <w:tcW w:w="5808" w:type="dxa"/>
          </w:tcPr>
          <w:p w:rsidR="00BB1708" w:rsidRPr="0044204B" w:rsidRDefault="00BB1708" w:rsidP="00C27E8F">
            <w:pPr>
              <w:jc w:val="both"/>
              <w:rPr>
                <w:rFonts w:ascii="Times New Roman" w:hAnsi="Times New Roman" w:cs="Times New Roman"/>
                <w:sz w:val="24"/>
                <w:szCs w:val="24"/>
              </w:rPr>
            </w:pPr>
            <w:r w:rsidRPr="0044204B">
              <w:rPr>
                <w:rStyle w:val="markedcontent"/>
                <w:rFonts w:ascii="Times New Roman" w:hAnsi="Times New Roman" w:cs="Times New Roman"/>
                <w:sz w:val="24"/>
                <w:szCs w:val="24"/>
              </w:rPr>
              <w:t>Ketika ada kegiatan</w:t>
            </w:r>
            <w:r w:rsidRPr="0044204B">
              <w:rPr>
                <w:rFonts w:ascii="Times New Roman" w:hAnsi="Times New Roman" w:cs="Times New Roman"/>
                <w:sz w:val="24"/>
                <w:szCs w:val="24"/>
              </w:rPr>
              <w:t xml:space="preserve"> </w:t>
            </w:r>
            <w:r w:rsidRPr="0044204B">
              <w:rPr>
                <w:rStyle w:val="markedcontent"/>
                <w:rFonts w:ascii="Times New Roman" w:hAnsi="Times New Roman" w:cs="Times New Roman"/>
                <w:sz w:val="24"/>
                <w:szCs w:val="24"/>
              </w:rPr>
              <w:t>posyandu, pemeriksaan kesehatan pada petugas</w:t>
            </w:r>
            <w:r w:rsidRPr="0044204B">
              <w:rPr>
                <w:rFonts w:ascii="Times New Roman" w:hAnsi="Times New Roman" w:cs="Times New Roman"/>
                <w:sz w:val="24"/>
                <w:szCs w:val="24"/>
              </w:rPr>
              <w:t xml:space="preserve"> </w:t>
            </w:r>
            <w:r w:rsidRPr="0044204B">
              <w:rPr>
                <w:rStyle w:val="markedcontent"/>
                <w:rFonts w:ascii="Times New Roman" w:hAnsi="Times New Roman" w:cs="Times New Roman"/>
                <w:sz w:val="24"/>
                <w:szCs w:val="24"/>
              </w:rPr>
              <w:t>kesehatan atau pekan imunisasi maka sebaiknya ibu membawa balitanya untuk diberikan imunisasi</w:t>
            </w:r>
          </w:p>
        </w:tc>
        <w:tc>
          <w:tcPr>
            <w:tcW w:w="655" w:type="dxa"/>
            <w:tcBorders>
              <w:right w:val="single" w:sz="4" w:space="0" w:color="auto"/>
            </w:tcBorders>
          </w:tcPr>
          <w:p w:rsidR="00BB1708" w:rsidRPr="0044204B" w:rsidRDefault="00BB1708" w:rsidP="00C27E8F">
            <w:pPr>
              <w:rPr>
                <w:rFonts w:ascii="Times New Roman" w:hAnsi="Times New Roman" w:cs="Times New Roman"/>
                <w:sz w:val="24"/>
                <w:szCs w:val="24"/>
              </w:rPr>
            </w:pPr>
          </w:p>
        </w:tc>
        <w:tc>
          <w:tcPr>
            <w:tcW w:w="605" w:type="dxa"/>
            <w:tcBorders>
              <w:left w:val="single" w:sz="4" w:space="0" w:color="auto"/>
            </w:tcBorders>
          </w:tcPr>
          <w:p w:rsidR="00BB1708" w:rsidRPr="0044204B" w:rsidRDefault="00BB1708" w:rsidP="00C27E8F">
            <w:pPr>
              <w:rPr>
                <w:rFonts w:ascii="Times New Roman" w:hAnsi="Times New Roman" w:cs="Times New Roman"/>
                <w:sz w:val="24"/>
                <w:szCs w:val="24"/>
              </w:rPr>
            </w:pPr>
          </w:p>
        </w:tc>
        <w:tc>
          <w:tcPr>
            <w:tcW w:w="613" w:type="dxa"/>
            <w:tcBorders>
              <w:right w:val="single" w:sz="4" w:space="0" w:color="auto"/>
            </w:tcBorders>
          </w:tcPr>
          <w:p w:rsidR="00BB1708" w:rsidRPr="0044204B" w:rsidRDefault="00BB1708" w:rsidP="00C27E8F">
            <w:pPr>
              <w:rPr>
                <w:rFonts w:ascii="Times New Roman" w:hAnsi="Times New Roman" w:cs="Times New Roman"/>
                <w:sz w:val="24"/>
                <w:szCs w:val="24"/>
              </w:rPr>
            </w:pPr>
          </w:p>
        </w:tc>
        <w:tc>
          <w:tcPr>
            <w:tcW w:w="564" w:type="dxa"/>
            <w:tcBorders>
              <w:left w:val="single" w:sz="4" w:space="0" w:color="auto"/>
            </w:tcBorders>
          </w:tcPr>
          <w:p w:rsidR="00BB1708" w:rsidRPr="0044204B" w:rsidRDefault="00BB1708" w:rsidP="00C27E8F">
            <w:pPr>
              <w:rPr>
                <w:rFonts w:ascii="Times New Roman" w:hAnsi="Times New Roman" w:cs="Times New Roman"/>
                <w:sz w:val="24"/>
                <w:szCs w:val="24"/>
              </w:rPr>
            </w:pPr>
          </w:p>
        </w:tc>
      </w:tr>
      <w:tr w:rsidR="00BB1708" w:rsidRPr="0044204B" w:rsidTr="00C27E8F">
        <w:tc>
          <w:tcPr>
            <w:tcW w:w="510" w:type="dxa"/>
          </w:tcPr>
          <w:p w:rsidR="00BB1708" w:rsidRPr="0044204B" w:rsidRDefault="00BB1708" w:rsidP="00C27E8F">
            <w:pPr>
              <w:jc w:val="center"/>
              <w:rPr>
                <w:rFonts w:ascii="Times New Roman" w:hAnsi="Times New Roman" w:cs="Times New Roman"/>
                <w:sz w:val="24"/>
                <w:szCs w:val="24"/>
              </w:rPr>
            </w:pPr>
            <w:r w:rsidRPr="0044204B">
              <w:rPr>
                <w:rFonts w:ascii="Times New Roman" w:hAnsi="Times New Roman" w:cs="Times New Roman"/>
                <w:sz w:val="24"/>
                <w:szCs w:val="24"/>
              </w:rPr>
              <w:t>9</w:t>
            </w:r>
          </w:p>
        </w:tc>
        <w:tc>
          <w:tcPr>
            <w:tcW w:w="5808" w:type="dxa"/>
          </w:tcPr>
          <w:p w:rsidR="00BB1708" w:rsidRPr="0044204B" w:rsidRDefault="00BB1708" w:rsidP="00C27E8F">
            <w:pPr>
              <w:jc w:val="both"/>
              <w:rPr>
                <w:rFonts w:ascii="Times New Roman" w:hAnsi="Times New Roman" w:cs="Times New Roman"/>
                <w:sz w:val="24"/>
                <w:szCs w:val="24"/>
              </w:rPr>
            </w:pPr>
            <w:r w:rsidRPr="0044204B">
              <w:rPr>
                <w:rFonts w:ascii="Times New Roman" w:hAnsi="Times New Roman" w:cs="Times New Roman"/>
                <w:sz w:val="24"/>
                <w:szCs w:val="24"/>
              </w:rPr>
              <w:t>Manfaat imunisasi hepatitis B lebih kecil dari kerugiannya.</w:t>
            </w:r>
          </w:p>
        </w:tc>
        <w:tc>
          <w:tcPr>
            <w:tcW w:w="655" w:type="dxa"/>
            <w:tcBorders>
              <w:right w:val="single" w:sz="4" w:space="0" w:color="auto"/>
            </w:tcBorders>
          </w:tcPr>
          <w:p w:rsidR="00BB1708" w:rsidRPr="0044204B" w:rsidRDefault="00BB1708" w:rsidP="00C27E8F">
            <w:pPr>
              <w:rPr>
                <w:rFonts w:ascii="Times New Roman" w:hAnsi="Times New Roman" w:cs="Times New Roman"/>
                <w:sz w:val="24"/>
                <w:szCs w:val="24"/>
              </w:rPr>
            </w:pPr>
          </w:p>
        </w:tc>
        <w:tc>
          <w:tcPr>
            <w:tcW w:w="605" w:type="dxa"/>
            <w:tcBorders>
              <w:left w:val="single" w:sz="4" w:space="0" w:color="auto"/>
            </w:tcBorders>
          </w:tcPr>
          <w:p w:rsidR="00BB1708" w:rsidRPr="0044204B" w:rsidRDefault="00BB1708" w:rsidP="00C27E8F">
            <w:pPr>
              <w:rPr>
                <w:rFonts w:ascii="Times New Roman" w:hAnsi="Times New Roman" w:cs="Times New Roman"/>
                <w:sz w:val="24"/>
                <w:szCs w:val="24"/>
              </w:rPr>
            </w:pPr>
          </w:p>
        </w:tc>
        <w:tc>
          <w:tcPr>
            <w:tcW w:w="613" w:type="dxa"/>
            <w:tcBorders>
              <w:right w:val="single" w:sz="4" w:space="0" w:color="auto"/>
            </w:tcBorders>
          </w:tcPr>
          <w:p w:rsidR="00BB1708" w:rsidRPr="0044204B" w:rsidRDefault="00BB1708" w:rsidP="00C27E8F">
            <w:pPr>
              <w:rPr>
                <w:rFonts w:ascii="Times New Roman" w:hAnsi="Times New Roman" w:cs="Times New Roman"/>
                <w:sz w:val="24"/>
                <w:szCs w:val="24"/>
              </w:rPr>
            </w:pPr>
          </w:p>
        </w:tc>
        <w:tc>
          <w:tcPr>
            <w:tcW w:w="564" w:type="dxa"/>
            <w:tcBorders>
              <w:left w:val="single" w:sz="4" w:space="0" w:color="auto"/>
            </w:tcBorders>
          </w:tcPr>
          <w:p w:rsidR="00BB1708" w:rsidRPr="0044204B" w:rsidRDefault="00BB1708" w:rsidP="00C27E8F">
            <w:pPr>
              <w:rPr>
                <w:rFonts w:ascii="Times New Roman" w:hAnsi="Times New Roman" w:cs="Times New Roman"/>
                <w:sz w:val="24"/>
                <w:szCs w:val="24"/>
              </w:rPr>
            </w:pPr>
          </w:p>
        </w:tc>
      </w:tr>
      <w:tr w:rsidR="00BB1708" w:rsidRPr="0044204B" w:rsidTr="00C27E8F">
        <w:tc>
          <w:tcPr>
            <w:tcW w:w="510" w:type="dxa"/>
          </w:tcPr>
          <w:p w:rsidR="00BB1708" w:rsidRPr="0044204B" w:rsidRDefault="00BB1708" w:rsidP="00C27E8F">
            <w:pPr>
              <w:jc w:val="center"/>
              <w:rPr>
                <w:rFonts w:ascii="Times New Roman" w:hAnsi="Times New Roman" w:cs="Times New Roman"/>
                <w:sz w:val="24"/>
                <w:szCs w:val="24"/>
              </w:rPr>
            </w:pPr>
            <w:r w:rsidRPr="0044204B">
              <w:rPr>
                <w:rFonts w:ascii="Times New Roman" w:hAnsi="Times New Roman" w:cs="Times New Roman"/>
                <w:sz w:val="24"/>
                <w:szCs w:val="24"/>
              </w:rPr>
              <w:t>10</w:t>
            </w:r>
          </w:p>
        </w:tc>
        <w:tc>
          <w:tcPr>
            <w:tcW w:w="5808" w:type="dxa"/>
          </w:tcPr>
          <w:p w:rsidR="00BB1708" w:rsidRPr="0044204B" w:rsidRDefault="00BB1708" w:rsidP="00C27E8F">
            <w:pPr>
              <w:jc w:val="both"/>
              <w:rPr>
                <w:rFonts w:ascii="Times New Roman" w:hAnsi="Times New Roman" w:cs="Times New Roman"/>
                <w:sz w:val="24"/>
                <w:szCs w:val="24"/>
              </w:rPr>
            </w:pPr>
            <w:r w:rsidRPr="0044204B">
              <w:rPr>
                <w:rFonts w:ascii="Times New Roman" w:hAnsi="Times New Roman" w:cs="Times New Roman"/>
                <w:sz w:val="24"/>
                <w:szCs w:val="24"/>
              </w:rPr>
              <w:t xml:space="preserve">Imunisasi hepatitis B itu penting bagi kesehatan anak, sebaiknya harus dilakukan sesuai anjuran tenaga ksehatan </w:t>
            </w:r>
          </w:p>
        </w:tc>
        <w:tc>
          <w:tcPr>
            <w:tcW w:w="655" w:type="dxa"/>
            <w:tcBorders>
              <w:right w:val="single" w:sz="4" w:space="0" w:color="auto"/>
            </w:tcBorders>
          </w:tcPr>
          <w:p w:rsidR="00BB1708" w:rsidRPr="0044204B" w:rsidRDefault="00BB1708" w:rsidP="00C27E8F">
            <w:pPr>
              <w:rPr>
                <w:rFonts w:ascii="Times New Roman" w:hAnsi="Times New Roman" w:cs="Times New Roman"/>
                <w:sz w:val="24"/>
                <w:szCs w:val="24"/>
              </w:rPr>
            </w:pPr>
          </w:p>
        </w:tc>
        <w:tc>
          <w:tcPr>
            <w:tcW w:w="605" w:type="dxa"/>
            <w:tcBorders>
              <w:left w:val="single" w:sz="4" w:space="0" w:color="auto"/>
            </w:tcBorders>
          </w:tcPr>
          <w:p w:rsidR="00BB1708" w:rsidRPr="0044204B" w:rsidRDefault="00BB1708" w:rsidP="00C27E8F">
            <w:pPr>
              <w:rPr>
                <w:rFonts w:ascii="Times New Roman" w:hAnsi="Times New Roman" w:cs="Times New Roman"/>
                <w:sz w:val="24"/>
                <w:szCs w:val="24"/>
              </w:rPr>
            </w:pPr>
          </w:p>
        </w:tc>
        <w:tc>
          <w:tcPr>
            <w:tcW w:w="613" w:type="dxa"/>
            <w:tcBorders>
              <w:right w:val="single" w:sz="4" w:space="0" w:color="auto"/>
            </w:tcBorders>
          </w:tcPr>
          <w:p w:rsidR="00BB1708" w:rsidRPr="0044204B" w:rsidRDefault="00BB1708" w:rsidP="00C27E8F">
            <w:pPr>
              <w:rPr>
                <w:rFonts w:ascii="Times New Roman" w:hAnsi="Times New Roman" w:cs="Times New Roman"/>
                <w:sz w:val="24"/>
                <w:szCs w:val="24"/>
              </w:rPr>
            </w:pPr>
          </w:p>
        </w:tc>
        <w:tc>
          <w:tcPr>
            <w:tcW w:w="564" w:type="dxa"/>
            <w:tcBorders>
              <w:left w:val="single" w:sz="4" w:space="0" w:color="auto"/>
            </w:tcBorders>
          </w:tcPr>
          <w:p w:rsidR="00BB1708" w:rsidRPr="0044204B" w:rsidRDefault="00BB1708" w:rsidP="00C27E8F">
            <w:pPr>
              <w:rPr>
                <w:rFonts w:ascii="Times New Roman" w:hAnsi="Times New Roman" w:cs="Times New Roman"/>
                <w:sz w:val="24"/>
                <w:szCs w:val="24"/>
              </w:rPr>
            </w:pPr>
          </w:p>
        </w:tc>
      </w:tr>
    </w:tbl>
    <w:p w:rsidR="00BB1708" w:rsidRDefault="00BB1708" w:rsidP="00BB1708">
      <w:pPr>
        <w:rPr>
          <w:rFonts w:ascii="Times New Roman" w:hAnsi="Times New Roman" w:cs="Times New Roman"/>
          <w:sz w:val="24"/>
          <w:szCs w:val="24"/>
          <w:lang w:val="en-US"/>
        </w:rPr>
      </w:pPr>
    </w:p>
    <w:p w:rsidR="006A4CC7" w:rsidRDefault="006A4CC7" w:rsidP="00BB1708">
      <w:pPr>
        <w:rPr>
          <w:rFonts w:ascii="Times New Roman" w:hAnsi="Times New Roman" w:cs="Times New Roman"/>
          <w:sz w:val="24"/>
          <w:szCs w:val="24"/>
          <w:lang w:val="en-US"/>
        </w:rPr>
      </w:pPr>
    </w:p>
    <w:p w:rsidR="00863274" w:rsidRPr="0044204B" w:rsidRDefault="00863274" w:rsidP="00BB1708">
      <w:pPr>
        <w:rPr>
          <w:rFonts w:ascii="Times New Roman" w:hAnsi="Times New Roman" w:cs="Times New Roman"/>
          <w:sz w:val="24"/>
          <w:szCs w:val="24"/>
          <w:lang w:val="en-US"/>
        </w:rPr>
      </w:pPr>
    </w:p>
    <w:p w:rsidR="00BB1708" w:rsidRPr="00B357E2" w:rsidRDefault="000812A8" w:rsidP="00BB1708">
      <w:pPr>
        <w:spacing w:after="0"/>
        <w:rPr>
          <w:rFonts w:ascii="Times New Roman" w:hAnsi="Times New Roman" w:cs="Times New Roman"/>
          <w:b/>
          <w:sz w:val="24"/>
          <w:szCs w:val="24"/>
        </w:rPr>
      </w:pPr>
      <w:r>
        <w:rPr>
          <w:rFonts w:ascii="Times New Roman" w:hAnsi="Times New Roman" w:cs="Times New Roman"/>
          <w:b/>
          <w:noProof/>
          <w:sz w:val="24"/>
          <w:szCs w:val="24"/>
          <w:lang w:val="en-US"/>
        </w:rPr>
        <w:pict>
          <v:rect id="_x0000_s1234" style="position:absolute;margin-left:361.3pt;margin-top:-149.9pt;width:146.65pt;height:98.65pt;z-index:251851776" stroked="f"/>
        </w:pict>
      </w:r>
      <w:r w:rsidR="00B357E2" w:rsidRPr="00B357E2">
        <w:rPr>
          <w:rFonts w:ascii="Times New Roman" w:hAnsi="Times New Roman" w:cs="Times New Roman"/>
          <w:b/>
          <w:sz w:val="24"/>
          <w:szCs w:val="24"/>
          <w:lang w:val="en-US"/>
        </w:rPr>
        <w:t>KEPERCAYAAN</w:t>
      </w:r>
    </w:p>
    <w:tbl>
      <w:tblPr>
        <w:tblStyle w:val="TableGrid"/>
        <w:tblW w:w="8188" w:type="dxa"/>
        <w:tblLayout w:type="fixed"/>
        <w:tblLook w:val="04A0"/>
      </w:tblPr>
      <w:tblGrid>
        <w:gridCol w:w="510"/>
        <w:gridCol w:w="5410"/>
        <w:gridCol w:w="567"/>
        <w:gridCol w:w="567"/>
        <w:gridCol w:w="567"/>
        <w:gridCol w:w="567"/>
      </w:tblGrid>
      <w:tr w:rsidR="00BB1708" w:rsidRPr="002077BD" w:rsidTr="006A4CC7">
        <w:trPr>
          <w:trHeight w:val="322"/>
        </w:trPr>
        <w:tc>
          <w:tcPr>
            <w:tcW w:w="510" w:type="dxa"/>
            <w:vMerge w:val="restart"/>
          </w:tcPr>
          <w:p w:rsidR="00BB1708" w:rsidRPr="00C041A8" w:rsidRDefault="00BB1708" w:rsidP="00C27E8F">
            <w:pPr>
              <w:jc w:val="center"/>
              <w:rPr>
                <w:rFonts w:ascii="Times New Roman" w:hAnsi="Times New Roman" w:cs="Times New Roman"/>
                <w:b/>
                <w:sz w:val="24"/>
                <w:szCs w:val="24"/>
              </w:rPr>
            </w:pPr>
          </w:p>
        </w:tc>
        <w:tc>
          <w:tcPr>
            <w:tcW w:w="5410" w:type="dxa"/>
            <w:vMerge w:val="restart"/>
          </w:tcPr>
          <w:p w:rsidR="00BB1708" w:rsidRPr="007C2DED" w:rsidRDefault="00BB1708" w:rsidP="00C27E8F">
            <w:pPr>
              <w:jc w:val="center"/>
              <w:rPr>
                <w:rFonts w:ascii="Times New Roman" w:hAnsi="Times New Roman" w:cs="Times New Roman"/>
                <w:b/>
                <w:sz w:val="24"/>
                <w:szCs w:val="24"/>
                <w:lang w:val="en-US"/>
              </w:rPr>
            </w:pPr>
            <w:r>
              <w:rPr>
                <w:rFonts w:ascii="Times New Roman" w:hAnsi="Times New Roman" w:cs="Times New Roman"/>
                <w:b/>
                <w:sz w:val="24"/>
                <w:szCs w:val="24"/>
              </w:rPr>
              <w:t xml:space="preserve">Pernyataan </w:t>
            </w:r>
          </w:p>
        </w:tc>
        <w:tc>
          <w:tcPr>
            <w:tcW w:w="2268" w:type="dxa"/>
            <w:gridSpan w:val="4"/>
            <w:tcBorders>
              <w:bottom w:val="single" w:sz="4" w:space="0" w:color="auto"/>
            </w:tcBorders>
          </w:tcPr>
          <w:p w:rsidR="00BB1708" w:rsidRPr="007C2DED" w:rsidRDefault="00BB1708" w:rsidP="00C27E8F">
            <w:pPr>
              <w:jc w:val="center"/>
              <w:rPr>
                <w:rFonts w:ascii="Times New Roman" w:hAnsi="Times New Roman" w:cs="Times New Roman"/>
                <w:b/>
                <w:sz w:val="24"/>
                <w:szCs w:val="24"/>
                <w:lang w:val="en-US"/>
              </w:rPr>
            </w:pPr>
            <w:r>
              <w:rPr>
                <w:rFonts w:ascii="Times New Roman" w:hAnsi="Times New Roman" w:cs="Times New Roman"/>
                <w:b/>
                <w:sz w:val="24"/>
                <w:szCs w:val="24"/>
              </w:rPr>
              <w:t>Jawaban</w:t>
            </w:r>
          </w:p>
        </w:tc>
      </w:tr>
      <w:tr w:rsidR="00CD18DB" w:rsidRPr="002077BD" w:rsidTr="006A4CC7">
        <w:trPr>
          <w:trHeight w:val="214"/>
        </w:trPr>
        <w:tc>
          <w:tcPr>
            <w:tcW w:w="510" w:type="dxa"/>
            <w:vMerge/>
          </w:tcPr>
          <w:p w:rsidR="00CD18DB" w:rsidRPr="00C041A8" w:rsidRDefault="00CD18DB" w:rsidP="00C27E8F">
            <w:pPr>
              <w:jc w:val="center"/>
              <w:rPr>
                <w:rFonts w:ascii="Times New Roman" w:hAnsi="Times New Roman" w:cs="Times New Roman"/>
                <w:b/>
                <w:sz w:val="24"/>
                <w:szCs w:val="24"/>
              </w:rPr>
            </w:pPr>
          </w:p>
        </w:tc>
        <w:tc>
          <w:tcPr>
            <w:tcW w:w="5410" w:type="dxa"/>
            <w:vMerge/>
          </w:tcPr>
          <w:p w:rsidR="00CD18DB" w:rsidRDefault="00CD18DB" w:rsidP="00C27E8F">
            <w:pPr>
              <w:jc w:val="center"/>
              <w:rPr>
                <w:rFonts w:ascii="Times New Roman" w:hAnsi="Times New Roman" w:cs="Times New Roman"/>
                <w:b/>
                <w:sz w:val="24"/>
                <w:szCs w:val="24"/>
              </w:rPr>
            </w:pPr>
          </w:p>
        </w:tc>
        <w:tc>
          <w:tcPr>
            <w:tcW w:w="567" w:type="dxa"/>
            <w:tcBorders>
              <w:top w:val="single" w:sz="4" w:space="0" w:color="auto"/>
              <w:right w:val="single" w:sz="4" w:space="0" w:color="auto"/>
            </w:tcBorders>
          </w:tcPr>
          <w:p w:rsidR="00CD18DB" w:rsidRDefault="00CD18DB" w:rsidP="007413B7">
            <w:pPr>
              <w:rPr>
                <w:rFonts w:ascii="Times New Roman" w:hAnsi="Times New Roman" w:cs="Times New Roman"/>
                <w:b/>
                <w:sz w:val="24"/>
                <w:szCs w:val="24"/>
                <w:lang w:val="en-US"/>
              </w:rPr>
            </w:pPr>
            <w:r>
              <w:rPr>
                <w:rFonts w:ascii="Times New Roman" w:hAnsi="Times New Roman" w:cs="Times New Roman"/>
                <w:b/>
                <w:sz w:val="24"/>
                <w:szCs w:val="24"/>
              </w:rPr>
              <w:t>SS</w:t>
            </w:r>
          </w:p>
          <w:p w:rsidR="00CD18DB" w:rsidRPr="00CD18DB" w:rsidRDefault="00CD18DB" w:rsidP="007413B7">
            <w:pPr>
              <w:rPr>
                <w:rFonts w:ascii="Times New Roman" w:hAnsi="Times New Roman" w:cs="Times New Roman"/>
                <w:b/>
                <w:sz w:val="24"/>
                <w:szCs w:val="24"/>
                <w:lang w:val="en-US"/>
              </w:rPr>
            </w:pPr>
            <w:r>
              <w:rPr>
                <w:rFonts w:ascii="Times New Roman" w:hAnsi="Times New Roman" w:cs="Times New Roman"/>
                <w:b/>
                <w:sz w:val="24"/>
                <w:szCs w:val="24"/>
                <w:lang w:val="en-US"/>
              </w:rPr>
              <w:t>(4)</w:t>
            </w:r>
          </w:p>
        </w:tc>
        <w:tc>
          <w:tcPr>
            <w:tcW w:w="567" w:type="dxa"/>
            <w:tcBorders>
              <w:top w:val="single" w:sz="4" w:space="0" w:color="auto"/>
              <w:left w:val="single" w:sz="4" w:space="0" w:color="auto"/>
            </w:tcBorders>
          </w:tcPr>
          <w:p w:rsidR="00CD18DB" w:rsidRDefault="00CD18DB" w:rsidP="007413B7">
            <w:pPr>
              <w:rPr>
                <w:rFonts w:ascii="Times New Roman" w:hAnsi="Times New Roman" w:cs="Times New Roman"/>
                <w:b/>
                <w:sz w:val="24"/>
                <w:szCs w:val="24"/>
                <w:lang w:val="en-US"/>
              </w:rPr>
            </w:pPr>
            <w:r>
              <w:rPr>
                <w:rFonts w:ascii="Times New Roman" w:hAnsi="Times New Roman" w:cs="Times New Roman"/>
                <w:b/>
                <w:sz w:val="24"/>
                <w:szCs w:val="24"/>
              </w:rPr>
              <w:t>S</w:t>
            </w:r>
          </w:p>
          <w:p w:rsidR="00CD18DB" w:rsidRPr="00CD18DB" w:rsidRDefault="00CD18DB" w:rsidP="007413B7">
            <w:pPr>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567" w:type="dxa"/>
            <w:tcBorders>
              <w:top w:val="single" w:sz="4" w:space="0" w:color="auto"/>
              <w:right w:val="single" w:sz="4" w:space="0" w:color="auto"/>
            </w:tcBorders>
          </w:tcPr>
          <w:p w:rsidR="00CD18DB" w:rsidRDefault="00CD18DB" w:rsidP="007413B7">
            <w:pPr>
              <w:rPr>
                <w:rFonts w:ascii="Times New Roman" w:hAnsi="Times New Roman" w:cs="Times New Roman"/>
                <w:b/>
                <w:sz w:val="24"/>
                <w:szCs w:val="24"/>
                <w:lang w:val="en-US"/>
              </w:rPr>
            </w:pPr>
            <w:r>
              <w:rPr>
                <w:rFonts w:ascii="Times New Roman" w:hAnsi="Times New Roman" w:cs="Times New Roman"/>
                <w:b/>
                <w:sz w:val="24"/>
                <w:szCs w:val="24"/>
              </w:rPr>
              <w:t>KS</w:t>
            </w:r>
          </w:p>
          <w:p w:rsidR="00CD18DB" w:rsidRPr="00CD18DB" w:rsidRDefault="00CD18DB" w:rsidP="007413B7">
            <w:pPr>
              <w:rPr>
                <w:rFonts w:ascii="Times New Roman" w:hAnsi="Times New Roman" w:cs="Times New Roman"/>
                <w:b/>
                <w:sz w:val="24"/>
                <w:szCs w:val="24"/>
                <w:lang w:val="en-US"/>
              </w:rPr>
            </w:pPr>
            <w:r>
              <w:rPr>
                <w:rFonts w:ascii="Times New Roman" w:hAnsi="Times New Roman" w:cs="Times New Roman"/>
                <w:b/>
                <w:sz w:val="24"/>
                <w:szCs w:val="24"/>
                <w:lang w:val="en-US"/>
              </w:rPr>
              <w:t>(2)</w:t>
            </w:r>
          </w:p>
        </w:tc>
        <w:tc>
          <w:tcPr>
            <w:tcW w:w="567" w:type="dxa"/>
            <w:tcBorders>
              <w:top w:val="single" w:sz="4" w:space="0" w:color="auto"/>
              <w:left w:val="single" w:sz="4" w:space="0" w:color="auto"/>
            </w:tcBorders>
          </w:tcPr>
          <w:p w:rsidR="00CD18DB" w:rsidRDefault="00CD18DB" w:rsidP="007413B7">
            <w:pPr>
              <w:rPr>
                <w:rFonts w:ascii="Times New Roman" w:hAnsi="Times New Roman" w:cs="Times New Roman"/>
                <w:b/>
                <w:sz w:val="24"/>
                <w:szCs w:val="24"/>
                <w:lang w:val="en-US"/>
              </w:rPr>
            </w:pPr>
            <w:r>
              <w:rPr>
                <w:rFonts w:ascii="Times New Roman" w:hAnsi="Times New Roman" w:cs="Times New Roman"/>
                <w:b/>
                <w:sz w:val="24"/>
                <w:szCs w:val="24"/>
              </w:rPr>
              <w:t>TS</w:t>
            </w:r>
          </w:p>
          <w:p w:rsidR="00CD18DB" w:rsidRPr="00CD18DB" w:rsidRDefault="00CD18DB" w:rsidP="007413B7">
            <w:pPr>
              <w:rPr>
                <w:rFonts w:ascii="Times New Roman" w:hAnsi="Times New Roman" w:cs="Times New Roman"/>
                <w:b/>
                <w:sz w:val="24"/>
                <w:szCs w:val="24"/>
                <w:lang w:val="en-US"/>
              </w:rPr>
            </w:pPr>
            <w:r>
              <w:rPr>
                <w:rFonts w:ascii="Times New Roman" w:hAnsi="Times New Roman" w:cs="Times New Roman"/>
                <w:b/>
                <w:sz w:val="24"/>
                <w:szCs w:val="24"/>
                <w:lang w:val="en-US"/>
              </w:rPr>
              <w:t>(1)</w:t>
            </w:r>
          </w:p>
        </w:tc>
      </w:tr>
      <w:tr w:rsidR="00BB1708" w:rsidRPr="00B51E50" w:rsidTr="006A4CC7">
        <w:tc>
          <w:tcPr>
            <w:tcW w:w="510" w:type="dxa"/>
          </w:tcPr>
          <w:p w:rsidR="00BB1708" w:rsidRPr="00912ABA" w:rsidRDefault="00BB1708" w:rsidP="00C27E8F">
            <w:pPr>
              <w:jc w:val="center"/>
              <w:rPr>
                <w:rFonts w:ascii="Times New Roman" w:hAnsi="Times New Roman" w:cs="Times New Roman"/>
                <w:sz w:val="24"/>
                <w:szCs w:val="24"/>
              </w:rPr>
            </w:pPr>
            <w:r w:rsidRPr="00912ABA">
              <w:rPr>
                <w:rFonts w:ascii="Times New Roman" w:hAnsi="Times New Roman" w:cs="Times New Roman"/>
                <w:sz w:val="24"/>
                <w:szCs w:val="24"/>
              </w:rPr>
              <w:t>1</w:t>
            </w:r>
          </w:p>
        </w:tc>
        <w:tc>
          <w:tcPr>
            <w:tcW w:w="5410" w:type="dxa"/>
          </w:tcPr>
          <w:p w:rsidR="00BB1708" w:rsidRPr="00BE5176" w:rsidRDefault="00BB1708" w:rsidP="00C27E8F">
            <w:pPr>
              <w:pStyle w:val="TableParagraph"/>
              <w:spacing w:line="268" w:lineRule="exact"/>
              <w:rPr>
                <w:sz w:val="24"/>
                <w:lang w:val="en-US"/>
              </w:rPr>
            </w:pPr>
            <w:r>
              <w:rPr>
                <w:sz w:val="24"/>
              </w:rPr>
              <w:t>Bayi</w:t>
            </w:r>
            <w:r>
              <w:rPr>
                <w:spacing w:val="24"/>
                <w:sz w:val="24"/>
              </w:rPr>
              <w:t xml:space="preserve"> </w:t>
            </w:r>
            <w:r>
              <w:rPr>
                <w:sz w:val="24"/>
              </w:rPr>
              <w:t>baru</w:t>
            </w:r>
            <w:r>
              <w:rPr>
                <w:spacing w:val="28"/>
                <w:sz w:val="24"/>
              </w:rPr>
              <w:t xml:space="preserve"> </w:t>
            </w:r>
            <w:r>
              <w:rPr>
                <w:sz w:val="24"/>
              </w:rPr>
              <w:t>lahir</w:t>
            </w:r>
            <w:r>
              <w:rPr>
                <w:spacing w:val="30"/>
                <w:sz w:val="24"/>
              </w:rPr>
              <w:t xml:space="preserve"> </w:t>
            </w:r>
            <w:r>
              <w:rPr>
                <w:sz w:val="24"/>
              </w:rPr>
              <w:t>tidak</w:t>
            </w:r>
            <w:r>
              <w:rPr>
                <w:spacing w:val="28"/>
                <w:sz w:val="24"/>
              </w:rPr>
              <w:t xml:space="preserve"> </w:t>
            </w:r>
            <w:r>
              <w:rPr>
                <w:sz w:val="24"/>
              </w:rPr>
              <w:t>boleh</w:t>
            </w:r>
            <w:r>
              <w:rPr>
                <w:spacing w:val="23"/>
                <w:sz w:val="24"/>
              </w:rPr>
              <w:t xml:space="preserve"> </w:t>
            </w:r>
            <w:r>
              <w:rPr>
                <w:sz w:val="24"/>
              </w:rPr>
              <w:t>diberikan</w:t>
            </w:r>
            <w:r>
              <w:rPr>
                <w:spacing w:val="28"/>
                <w:sz w:val="24"/>
              </w:rPr>
              <w:t xml:space="preserve"> </w:t>
            </w:r>
            <w:r>
              <w:rPr>
                <w:sz w:val="24"/>
              </w:rPr>
              <w:t>imunisasi, apalagi</w:t>
            </w:r>
            <w:r>
              <w:rPr>
                <w:spacing w:val="-3"/>
                <w:sz w:val="24"/>
              </w:rPr>
              <w:t xml:space="preserve"> </w:t>
            </w:r>
            <w:r>
              <w:rPr>
                <w:sz w:val="24"/>
              </w:rPr>
              <w:t>imunisasi</w:t>
            </w:r>
            <w:r>
              <w:rPr>
                <w:spacing w:val="-6"/>
                <w:sz w:val="24"/>
              </w:rPr>
              <w:t xml:space="preserve"> </w:t>
            </w:r>
            <w:r>
              <w:rPr>
                <w:sz w:val="24"/>
              </w:rPr>
              <w:t>hepatitis</w:t>
            </w:r>
            <w:r>
              <w:rPr>
                <w:spacing w:val="-4"/>
                <w:sz w:val="24"/>
              </w:rPr>
              <w:t xml:space="preserve"> </w:t>
            </w:r>
            <w:r>
              <w:rPr>
                <w:sz w:val="24"/>
              </w:rPr>
              <w:t>B</w:t>
            </w:r>
            <w:r w:rsidR="00BE5176">
              <w:rPr>
                <w:sz w:val="24"/>
                <w:lang w:val="en-US"/>
              </w:rPr>
              <w:t>.</w:t>
            </w:r>
          </w:p>
        </w:tc>
        <w:tc>
          <w:tcPr>
            <w:tcW w:w="567" w:type="dxa"/>
            <w:tcBorders>
              <w:right w:val="single" w:sz="4" w:space="0" w:color="auto"/>
            </w:tcBorders>
          </w:tcPr>
          <w:p w:rsidR="00BB1708" w:rsidRPr="00B51E50" w:rsidRDefault="00BB1708" w:rsidP="00C27E8F">
            <w:pPr>
              <w:rPr>
                <w:rFonts w:ascii="Times New Roman" w:hAnsi="Times New Roman" w:cs="Times New Roman"/>
                <w:sz w:val="24"/>
                <w:szCs w:val="24"/>
              </w:rPr>
            </w:pPr>
          </w:p>
        </w:tc>
        <w:tc>
          <w:tcPr>
            <w:tcW w:w="567" w:type="dxa"/>
            <w:tcBorders>
              <w:left w:val="single" w:sz="4" w:space="0" w:color="auto"/>
            </w:tcBorders>
          </w:tcPr>
          <w:p w:rsidR="00BB1708" w:rsidRPr="00B51E50" w:rsidRDefault="00BB1708" w:rsidP="00C27E8F">
            <w:pPr>
              <w:rPr>
                <w:rFonts w:ascii="Times New Roman" w:hAnsi="Times New Roman" w:cs="Times New Roman"/>
                <w:sz w:val="24"/>
                <w:szCs w:val="24"/>
              </w:rPr>
            </w:pPr>
          </w:p>
        </w:tc>
        <w:tc>
          <w:tcPr>
            <w:tcW w:w="567" w:type="dxa"/>
            <w:tcBorders>
              <w:right w:val="single" w:sz="4" w:space="0" w:color="auto"/>
            </w:tcBorders>
          </w:tcPr>
          <w:p w:rsidR="00BB1708" w:rsidRPr="00B51E50" w:rsidRDefault="00BB1708" w:rsidP="00C27E8F">
            <w:pPr>
              <w:rPr>
                <w:rFonts w:ascii="Times New Roman" w:hAnsi="Times New Roman" w:cs="Times New Roman"/>
                <w:sz w:val="24"/>
                <w:szCs w:val="24"/>
              </w:rPr>
            </w:pPr>
          </w:p>
        </w:tc>
        <w:tc>
          <w:tcPr>
            <w:tcW w:w="567" w:type="dxa"/>
            <w:tcBorders>
              <w:left w:val="single" w:sz="4" w:space="0" w:color="auto"/>
            </w:tcBorders>
          </w:tcPr>
          <w:p w:rsidR="00BB1708" w:rsidRPr="00B51E50" w:rsidRDefault="00BB1708" w:rsidP="00C27E8F">
            <w:pPr>
              <w:rPr>
                <w:rFonts w:ascii="Times New Roman" w:hAnsi="Times New Roman" w:cs="Times New Roman"/>
                <w:sz w:val="24"/>
                <w:szCs w:val="24"/>
              </w:rPr>
            </w:pPr>
          </w:p>
        </w:tc>
      </w:tr>
      <w:tr w:rsidR="00BB1708" w:rsidRPr="00B51E50" w:rsidTr="006A4CC7">
        <w:tc>
          <w:tcPr>
            <w:tcW w:w="510" w:type="dxa"/>
          </w:tcPr>
          <w:p w:rsidR="00BB1708" w:rsidRPr="00912ABA" w:rsidRDefault="00BB1708" w:rsidP="00C27E8F">
            <w:pPr>
              <w:jc w:val="center"/>
              <w:rPr>
                <w:rFonts w:ascii="Times New Roman" w:hAnsi="Times New Roman" w:cs="Times New Roman"/>
                <w:sz w:val="24"/>
                <w:szCs w:val="24"/>
              </w:rPr>
            </w:pPr>
            <w:r w:rsidRPr="00912ABA">
              <w:rPr>
                <w:rFonts w:ascii="Times New Roman" w:hAnsi="Times New Roman" w:cs="Times New Roman"/>
                <w:sz w:val="24"/>
                <w:szCs w:val="24"/>
              </w:rPr>
              <w:t>2</w:t>
            </w:r>
          </w:p>
        </w:tc>
        <w:tc>
          <w:tcPr>
            <w:tcW w:w="5410" w:type="dxa"/>
          </w:tcPr>
          <w:p w:rsidR="00BB1708" w:rsidRPr="00BE5176" w:rsidRDefault="00BB1708" w:rsidP="00BE5176">
            <w:pPr>
              <w:pStyle w:val="TableParagraph"/>
              <w:ind w:right="95"/>
              <w:jc w:val="both"/>
              <w:rPr>
                <w:sz w:val="24"/>
                <w:szCs w:val="24"/>
                <w:lang w:val="en-US"/>
              </w:rPr>
            </w:pPr>
            <w:r w:rsidRPr="00C219D2">
              <w:rPr>
                <w:sz w:val="24"/>
                <w:szCs w:val="24"/>
              </w:rPr>
              <w:t>Ibu-ibu</w:t>
            </w:r>
            <w:r w:rsidRPr="00C219D2">
              <w:rPr>
                <w:spacing w:val="1"/>
                <w:sz w:val="24"/>
                <w:szCs w:val="24"/>
              </w:rPr>
              <w:t xml:space="preserve"> </w:t>
            </w:r>
            <w:r w:rsidRPr="00C219D2">
              <w:rPr>
                <w:sz w:val="24"/>
                <w:szCs w:val="24"/>
              </w:rPr>
              <w:t>tidak</w:t>
            </w:r>
            <w:r w:rsidRPr="00C219D2">
              <w:rPr>
                <w:spacing w:val="1"/>
                <w:sz w:val="24"/>
                <w:szCs w:val="24"/>
              </w:rPr>
              <w:t xml:space="preserve"> </w:t>
            </w:r>
            <w:r w:rsidRPr="00C219D2">
              <w:rPr>
                <w:sz w:val="24"/>
                <w:szCs w:val="24"/>
              </w:rPr>
              <w:t>boleh</w:t>
            </w:r>
            <w:r w:rsidRPr="00C219D2">
              <w:rPr>
                <w:spacing w:val="1"/>
                <w:sz w:val="24"/>
                <w:szCs w:val="24"/>
              </w:rPr>
              <w:t xml:space="preserve"> </w:t>
            </w:r>
            <w:r w:rsidRPr="00C219D2">
              <w:rPr>
                <w:sz w:val="24"/>
                <w:szCs w:val="24"/>
              </w:rPr>
              <w:t>keluar</w:t>
            </w:r>
            <w:r w:rsidRPr="00C219D2">
              <w:rPr>
                <w:spacing w:val="17"/>
                <w:sz w:val="24"/>
                <w:szCs w:val="24"/>
              </w:rPr>
              <w:t xml:space="preserve"> </w:t>
            </w:r>
            <w:r w:rsidRPr="00C219D2">
              <w:rPr>
                <w:sz w:val="24"/>
                <w:szCs w:val="24"/>
              </w:rPr>
              <w:t>rumah</w:t>
            </w:r>
            <w:r w:rsidRPr="00C219D2">
              <w:rPr>
                <w:spacing w:val="11"/>
                <w:sz w:val="24"/>
                <w:szCs w:val="24"/>
              </w:rPr>
              <w:t xml:space="preserve"> </w:t>
            </w:r>
            <w:r w:rsidRPr="00C219D2">
              <w:rPr>
                <w:sz w:val="24"/>
                <w:szCs w:val="24"/>
              </w:rPr>
              <w:t>sebelum</w:t>
            </w:r>
            <w:r w:rsidRPr="00C219D2">
              <w:rPr>
                <w:spacing w:val="8"/>
                <w:sz w:val="24"/>
                <w:szCs w:val="24"/>
              </w:rPr>
              <w:t xml:space="preserve"> </w:t>
            </w:r>
            <w:r w:rsidRPr="00C219D2">
              <w:rPr>
                <w:sz w:val="24"/>
                <w:szCs w:val="24"/>
              </w:rPr>
              <w:t>berusia</w:t>
            </w:r>
            <w:r w:rsidRPr="00C219D2">
              <w:rPr>
                <w:spacing w:val="14"/>
                <w:sz w:val="24"/>
                <w:szCs w:val="24"/>
              </w:rPr>
              <w:t xml:space="preserve"> </w:t>
            </w:r>
            <w:r w:rsidRPr="00C219D2">
              <w:rPr>
                <w:sz w:val="24"/>
                <w:szCs w:val="24"/>
              </w:rPr>
              <w:t>empat puluh</w:t>
            </w:r>
            <w:r w:rsidRPr="00C219D2">
              <w:rPr>
                <w:spacing w:val="-6"/>
                <w:sz w:val="24"/>
                <w:szCs w:val="24"/>
              </w:rPr>
              <w:t xml:space="preserve"> </w:t>
            </w:r>
            <w:r w:rsidRPr="00C219D2">
              <w:rPr>
                <w:sz w:val="24"/>
                <w:szCs w:val="24"/>
              </w:rPr>
              <w:t>hari</w:t>
            </w:r>
            <w:r w:rsidR="00BE5176">
              <w:rPr>
                <w:sz w:val="24"/>
                <w:szCs w:val="24"/>
                <w:lang w:val="en-US"/>
              </w:rPr>
              <w:t>, sehingga imunisasi hepatitis B dianggap tidak penting.</w:t>
            </w:r>
          </w:p>
        </w:tc>
        <w:tc>
          <w:tcPr>
            <w:tcW w:w="567" w:type="dxa"/>
            <w:tcBorders>
              <w:right w:val="single" w:sz="4" w:space="0" w:color="auto"/>
            </w:tcBorders>
          </w:tcPr>
          <w:p w:rsidR="00BB1708" w:rsidRPr="00B51E50" w:rsidRDefault="00BB1708" w:rsidP="00C27E8F">
            <w:pPr>
              <w:rPr>
                <w:rFonts w:ascii="Times New Roman" w:hAnsi="Times New Roman" w:cs="Times New Roman"/>
                <w:sz w:val="24"/>
                <w:szCs w:val="24"/>
              </w:rPr>
            </w:pPr>
          </w:p>
        </w:tc>
        <w:tc>
          <w:tcPr>
            <w:tcW w:w="567" w:type="dxa"/>
            <w:tcBorders>
              <w:left w:val="single" w:sz="4" w:space="0" w:color="auto"/>
            </w:tcBorders>
          </w:tcPr>
          <w:p w:rsidR="00BB1708" w:rsidRPr="00B51E50" w:rsidRDefault="00BB1708" w:rsidP="00C27E8F">
            <w:pPr>
              <w:rPr>
                <w:rFonts w:ascii="Times New Roman" w:hAnsi="Times New Roman" w:cs="Times New Roman"/>
                <w:sz w:val="24"/>
                <w:szCs w:val="24"/>
              </w:rPr>
            </w:pPr>
          </w:p>
        </w:tc>
        <w:tc>
          <w:tcPr>
            <w:tcW w:w="567" w:type="dxa"/>
            <w:tcBorders>
              <w:right w:val="single" w:sz="4" w:space="0" w:color="auto"/>
            </w:tcBorders>
          </w:tcPr>
          <w:p w:rsidR="00BB1708" w:rsidRPr="00B51E50" w:rsidRDefault="00BB1708" w:rsidP="00C27E8F">
            <w:pPr>
              <w:rPr>
                <w:rFonts w:ascii="Times New Roman" w:hAnsi="Times New Roman" w:cs="Times New Roman"/>
                <w:sz w:val="24"/>
                <w:szCs w:val="24"/>
              </w:rPr>
            </w:pPr>
          </w:p>
        </w:tc>
        <w:tc>
          <w:tcPr>
            <w:tcW w:w="567" w:type="dxa"/>
            <w:tcBorders>
              <w:left w:val="single" w:sz="4" w:space="0" w:color="auto"/>
            </w:tcBorders>
          </w:tcPr>
          <w:p w:rsidR="00BB1708" w:rsidRPr="00B51E50" w:rsidRDefault="00BB1708" w:rsidP="00C27E8F">
            <w:pPr>
              <w:rPr>
                <w:rFonts w:ascii="Times New Roman" w:hAnsi="Times New Roman" w:cs="Times New Roman"/>
                <w:sz w:val="24"/>
                <w:szCs w:val="24"/>
              </w:rPr>
            </w:pPr>
          </w:p>
        </w:tc>
      </w:tr>
      <w:tr w:rsidR="00BB1708" w:rsidRPr="00B51E50" w:rsidTr="006A4CC7">
        <w:tc>
          <w:tcPr>
            <w:tcW w:w="510" w:type="dxa"/>
          </w:tcPr>
          <w:p w:rsidR="00BB1708" w:rsidRPr="00912ABA" w:rsidRDefault="00BB1708" w:rsidP="00C27E8F">
            <w:pPr>
              <w:jc w:val="center"/>
              <w:rPr>
                <w:rFonts w:ascii="Times New Roman" w:hAnsi="Times New Roman" w:cs="Times New Roman"/>
                <w:sz w:val="24"/>
                <w:szCs w:val="24"/>
              </w:rPr>
            </w:pPr>
            <w:r w:rsidRPr="00912ABA">
              <w:rPr>
                <w:rFonts w:ascii="Times New Roman" w:hAnsi="Times New Roman" w:cs="Times New Roman"/>
                <w:sz w:val="24"/>
                <w:szCs w:val="24"/>
              </w:rPr>
              <w:t>3</w:t>
            </w:r>
          </w:p>
        </w:tc>
        <w:tc>
          <w:tcPr>
            <w:tcW w:w="5410" w:type="dxa"/>
          </w:tcPr>
          <w:p w:rsidR="00BB1708" w:rsidRPr="00C219D2" w:rsidRDefault="00BB1708" w:rsidP="00BE5176">
            <w:pPr>
              <w:pStyle w:val="TableParagraph"/>
              <w:ind w:right="99"/>
              <w:jc w:val="both"/>
              <w:rPr>
                <w:sz w:val="24"/>
                <w:szCs w:val="24"/>
                <w:lang w:val="en-US"/>
              </w:rPr>
            </w:pPr>
            <w:r w:rsidRPr="00C219D2">
              <w:rPr>
                <w:sz w:val="24"/>
                <w:szCs w:val="24"/>
              </w:rPr>
              <w:t xml:space="preserve"> Ibu/mertua/nenek</w:t>
            </w:r>
            <w:r w:rsidRPr="00C219D2">
              <w:rPr>
                <w:spacing w:val="1"/>
                <w:sz w:val="24"/>
                <w:szCs w:val="24"/>
              </w:rPr>
              <w:t xml:space="preserve"> </w:t>
            </w:r>
            <w:r w:rsidR="00BE5176">
              <w:rPr>
                <w:sz w:val="24"/>
                <w:szCs w:val="24"/>
                <w:lang w:val="en-US"/>
              </w:rPr>
              <w:t>lebih berpengalaman merawat anak, pemberian imunisasi hepatitis B dianggap tidak perlu.</w:t>
            </w:r>
          </w:p>
        </w:tc>
        <w:tc>
          <w:tcPr>
            <w:tcW w:w="567" w:type="dxa"/>
            <w:tcBorders>
              <w:right w:val="single" w:sz="4" w:space="0" w:color="auto"/>
            </w:tcBorders>
          </w:tcPr>
          <w:p w:rsidR="00BB1708" w:rsidRPr="00B51E50" w:rsidRDefault="00BB1708" w:rsidP="00C27E8F">
            <w:pPr>
              <w:rPr>
                <w:rFonts w:ascii="Times New Roman" w:hAnsi="Times New Roman" w:cs="Times New Roman"/>
                <w:sz w:val="24"/>
                <w:szCs w:val="24"/>
              </w:rPr>
            </w:pPr>
          </w:p>
        </w:tc>
        <w:tc>
          <w:tcPr>
            <w:tcW w:w="567" w:type="dxa"/>
            <w:tcBorders>
              <w:left w:val="single" w:sz="4" w:space="0" w:color="auto"/>
            </w:tcBorders>
          </w:tcPr>
          <w:p w:rsidR="00BB1708" w:rsidRPr="00B51E50" w:rsidRDefault="00BB1708" w:rsidP="00C27E8F">
            <w:pPr>
              <w:rPr>
                <w:rFonts w:ascii="Times New Roman" w:hAnsi="Times New Roman" w:cs="Times New Roman"/>
                <w:sz w:val="24"/>
                <w:szCs w:val="24"/>
              </w:rPr>
            </w:pPr>
          </w:p>
        </w:tc>
        <w:tc>
          <w:tcPr>
            <w:tcW w:w="567" w:type="dxa"/>
            <w:tcBorders>
              <w:right w:val="single" w:sz="4" w:space="0" w:color="auto"/>
            </w:tcBorders>
          </w:tcPr>
          <w:p w:rsidR="00BB1708" w:rsidRPr="00B51E50" w:rsidRDefault="00BB1708" w:rsidP="00C27E8F">
            <w:pPr>
              <w:rPr>
                <w:rFonts w:ascii="Times New Roman" w:hAnsi="Times New Roman" w:cs="Times New Roman"/>
                <w:sz w:val="24"/>
                <w:szCs w:val="24"/>
              </w:rPr>
            </w:pPr>
          </w:p>
        </w:tc>
        <w:tc>
          <w:tcPr>
            <w:tcW w:w="567" w:type="dxa"/>
            <w:tcBorders>
              <w:left w:val="single" w:sz="4" w:space="0" w:color="auto"/>
            </w:tcBorders>
          </w:tcPr>
          <w:p w:rsidR="00BB1708" w:rsidRPr="00B51E50" w:rsidRDefault="00BB1708" w:rsidP="00C27E8F">
            <w:pPr>
              <w:rPr>
                <w:rFonts w:ascii="Times New Roman" w:hAnsi="Times New Roman" w:cs="Times New Roman"/>
                <w:sz w:val="24"/>
                <w:szCs w:val="24"/>
              </w:rPr>
            </w:pPr>
          </w:p>
        </w:tc>
      </w:tr>
      <w:tr w:rsidR="00BB1708" w:rsidRPr="00B51E50" w:rsidTr="006A4CC7">
        <w:tc>
          <w:tcPr>
            <w:tcW w:w="510" w:type="dxa"/>
          </w:tcPr>
          <w:p w:rsidR="00BB1708" w:rsidRPr="00912ABA" w:rsidRDefault="00BB1708" w:rsidP="00C27E8F">
            <w:pPr>
              <w:jc w:val="center"/>
              <w:rPr>
                <w:rFonts w:ascii="Times New Roman" w:hAnsi="Times New Roman" w:cs="Times New Roman"/>
                <w:sz w:val="24"/>
                <w:szCs w:val="24"/>
              </w:rPr>
            </w:pPr>
            <w:r w:rsidRPr="00912ABA">
              <w:rPr>
                <w:rFonts w:ascii="Times New Roman" w:hAnsi="Times New Roman" w:cs="Times New Roman"/>
                <w:sz w:val="24"/>
                <w:szCs w:val="24"/>
              </w:rPr>
              <w:t>4</w:t>
            </w:r>
          </w:p>
        </w:tc>
        <w:tc>
          <w:tcPr>
            <w:tcW w:w="5410" w:type="dxa"/>
          </w:tcPr>
          <w:p w:rsidR="00BB1708" w:rsidRPr="00BE5176" w:rsidRDefault="005352C8" w:rsidP="005352C8">
            <w:pPr>
              <w:pStyle w:val="TableParagraph"/>
              <w:ind w:right="97"/>
              <w:jc w:val="both"/>
              <w:rPr>
                <w:sz w:val="24"/>
                <w:szCs w:val="24"/>
                <w:lang w:val="en-US"/>
              </w:rPr>
            </w:pPr>
            <w:r>
              <w:rPr>
                <w:sz w:val="24"/>
                <w:szCs w:val="24"/>
                <w:lang w:val="en-US"/>
              </w:rPr>
              <w:t>Ibu beranggapan bahwa s</w:t>
            </w:r>
            <w:r w:rsidR="00BE5176">
              <w:rPr>
                <w:sz w:val="24"/>
                <w:szCs w:val="24"/>
                <w:lang w:val="en-US"/>
              </w:rPr>
              <w:t>ebelum turun tanah, anak tidak bisa diimunisasi hepatitis B.</w:t>
            </w:r>
          </w:p>
        </w:tc>
        <w:tc>
          <w:tcPr>
            <w:tcW w:w="567" w:type="dxa"/>
            <w:tcBorders>
              <w:right w:val="single" w:sz="4" w:space="0" w:color="auto"/>
            </w:tcBorders>
          </w:tcPr>
          <w:p w:rsidR="00BB1708" w:rsidRPr="00B51E50" w:rsidRDefault="00BB1708" w:rsidP="00C27E8F">
            <w:pPr>
              <w:rPr>
                <w:rFonts w:ascii="Times New Roman" w:hAnsi="Times New Roman" w:cs="Times New Roman"/>
                <w:sz w:val="24"/>
                <w:szCs w:val="24"/>
              </w:rPr>
            </w:pPr>
          </w:p>
        </w:tc>
        <w:tc>
          <w:tcPr>
            <w:tcW w:w="567" w:type="dxa"/>
            <w:tcBorders>
              <w:left w:val="single" w:sz="4" w:space="0" w:color="auto"/>
            </w:tcBorders>
          </w:tcPr>
          <w:p w:rsidR="00BB1708" w:rsidRPr="00B51E50" w:rsidRDefault="00BB1708" w:rsidP="00C27E8F">
            <w:pPr>
              <w:rPr>
                <w:rFonts w:ascii="Times New Roman" w:hAnsi="Times New Roman" w:cs="Times New Roman"/>
                <w:sz w:val="24"/>
                <w:szCs w:val="24"/>
              </w:rPr>
            </w:pPr>
          </w:p>
        </w:tc>
        <w:tc>
          <w:tcPr>
            <w:tcW w:w="567" w:type="dxa"/>
            <w:tcBorders>
              <w:right w:val="single" w:sz="4" w:space="0" w:color="auto"/>
            </w:tcBorders>
          </w:tcPr>
          <w:p w:rsidR="00BB1708" w:rsidRPr="00B51E50" w:rsidRDefault="00BB1708" w:rsidP="00C27E8F">
            <w:pPr>
              <w:rPr>
                <w:rFonts w:ascii="Times New Roman" w:hAnsi="Times New Roman" w:cs="Times New Roman"/>
                <w:sz w:val="24"/>
                <w:szCs w:val="24"/>
              </w:rPr>
            </w:pPr>
          </w:p>
        </w:tc>
        <w:tc>
          <w:tcPr>
            <w:tcW w:w="567" w:type="dxa"/>
            <w:tcBorders>
              <w:left w:val="single" w:sz="4" w:space="0" w:color="auto"/>
            </w:tcBorders>
          </w:tcPr>
          <w:p w:rsidR="00BB1708" w:rsidRPr="00B51E50" w:rsidRDefault="00BB1708" w:rsidP="00C27E8F">
            <w:pPr>
              <w:rPr>
                <w:rFonts w:ascii="Times New Roman" w:hAnsi="Times New Roman" w:cs="Times New Roman"/>
                <w:sz w:val="24"/>
                <w:szCs w:val="24"/>
              </w:rPr>
            </w:pPr>
          </w:p>
        </w:tc>
      </w:tr>
      <w:tr w:rsidR="00BB1708" w:rsidRPr="00B51E50" w:rsidTr="006A4CC7">
        <w:tc>
          <w:tcPr>
            <w:tcW w:w="510" w:type="dxa"/>
          </w:tcPr>
          <w:p w:rsidR="00BB1708" w:rsidRPr="00912ABA" w:rsidRDefault="00BB1708" w:rsidP="00C27E8F">
            <w:pPr>
              <w:jc w:val="center"/>
              <w:rPr>
                <w:rFonts w:ascii="Times New Roman" w:hAnsi="Times New Roman" w:cs="Times New Roman"/>
                <w:sz w:val="24"/>
                <w:szCs w:val="24"/>
              </w:rPr>
            </w:pPr>
            <w:r w:rsidRPr="00912ABA">
              <w:rPr>
                <w:rFonts w:ascii="Times New Roman" w:hAnsi="Times New Roman" w:cs="Times New Roman"/>
                <w:sz w:val="24"/>
                <w:szCs w:val="24"/>
              </w:rPr>
              <w:t>5</w:t>
            </w:r>
          </w:p>
        </w:tc>
        <w:tc>
          <w:tcPr>
            <w:tcW w:w="5410" w:type="dxa"/>
          </w:tcPr>
          <w:p w:rsidR="00BB1708" w:rsidRPr="00C219D2" w:rsidRDefault="0044029C" w:rsidP="00BE5176">
            <w:pPr>
              <w:pStyle w:val="TableParagraph"/>
              <w:tabs>
                <w:tab w:val="left" w:pos="1294"/>
                <w:tab w:val="left" w:pos="1884"/>
                <w:tab w:val="left" w:pos="2800"/>
                <w:tab w:val="left" w:pos="3639"/>
                <w:tab w:val="left" w:pos="4392"/>
              </w:tabs>
              <w:spacing w:line="268" w:lineRule="exact"/>
              <w:jc w:val="both"/>
              <w:rPr>
                <w:sz w:val="24"/>
                <w:szCs w:val="24"/>
              </w:rPr>
            </w:pPr>
            <w:r>
              <w:rPr>
                <w:sz w:val="24"/>
                <w:szCs w:val="24"/>
                <w:lang w:val="en-US"/>
              </w:rPr>
              <w:t>I</w:t>
            </w:r>
            <w:r w:rsidR="00EC563B" w:rsidRPr="00C219D2">
              <w:rPr>
                <w:sz w:val="24"/>
                <w:szCs w:val="24"/>
              </w:rPr>
              <w:t>bu</w:t>
            </w:r>
            <w:r w:rsidR="00BE5176">
              <w:rPr>
                <w:sz w:val="24"/>
                <w:szCs w:val="24"/>
                <w:lang w:val="en-US"/>
              </w:rPr>
              <w:t xml:space="preserve"> mengutamakan pengobatan tradisional (dukun, tabib, kyai) dari pada pemberian imunisasi hepatitis B.</w:t>
            </w:r>
          </w:p>
        </w:tc>
        <w:tc>
          <w:tcPr>
            <w:tcW w:w="567" w:type="dxa"/>
            <w:tcBorders>
              <w:right w:val="single" w:sz="4" w:space="0" w:color="auto"/>
            </w:tcBorders>
          </w:tcPr>
          <w:p w:rsidR="00BB1708" w:rsidRPr="00B51E50" w:rsidRDefault="00BB1708" w:rsidP="00C27E8F">
            <w:pPr>
              <w:rPr>
                <w:rFonts w:ascii="Times New Roman" w:hAnsi="Times New Roman" w:cs="Times New Roman"/>
                <w:sz w:val="24"/>
                <w:szCs w:val="24"/>
              </w:rPr>
            </w:pPr>
          </w:p>
        </w:tc>
        <w:tc>
          <w:tcPr>
            <w:tcW w:w="567" w:type="dxa"/>
            <w:tcBorders>
              <w:left w:val="single" w:sz="4" w:space="0" w:color="auto"/>
            </w:tcBorders>
          </w:tcPr>
          <w:p w:rsidR="00BB1708" w:rsidRPr="00B51E50" w:rsidRDefault="00BB1708" w:rsidP="00C27E8F">
            <w:pPr>
              <w:rPr>
                <w:rFonts w:ascii="Times New Roman" w:hAnsi="Times New Roman" w:cs="Times New Roman"/>
                <w:sz w:val="24"/>
                <w:szCs w:val="24"/>
              </w:rPr>
            </w:pPr>
          </w:p>
        </w:tc>
        <w:tc>
          <w:tcPr>
            <w:tcW w:w="567" w:type="dxa"/>
            <w:tcBorders>
              <w:right w:val="single" w:sz="4" w:space="0" w:color="auto"/>
            </w:tcBorders>
          </w:tcPr>
          <w:p w:rsidR="00BB1708" w:rsidRPr="00B51E50" w:rsidRDefault="00BB1708" w:rsidP="00C27E8F">
            <w:pPr>
              <w:rPr>
                <w:rFonts w:ascii="Times New Roman" w:hAnsi="Times New Roman" w:cs="Times New Roman"/>
                <w:sz w:val="24"/>
                <w:szCs w:val="24"/>
              </w:rPr>
            </w:pPr>
          </w:p>
        </w:tc>
        <w:tc>
          <w:tcPr>
            <w:tcW w:w="567" w:type="dxa"/>
            <w:tcBorders>
              <w:left w:val="single" w:sz="4" w:space="0" w:color="auto"/>
            </w:tcBorders>
          </w:tcPr>
          <w:p w:rsidR="00BB1708" w:rsidRPr="00B51E50" w:rsidRDefault="00BB1708" w:rsidP="00C27E8F">
            <w:pPr>
              <w:rPr>
                <w:rFonts w:ascii="Times New Roman" w:hAnsi="Times New Roman" w:cs="Times New Roman"/>
                <w:sz w:val="24"/>
                <w:szCs w:val="24"/>
              </w:rPr>
            </w:pPr>
          </w:p>
        </w:tc>
      </w:tr>
      <w:tr w:rsidR="00EC563B" w:rsidRPr="00B51E50" w:rsidTr="006A4CC7">
        <w:tc>
          <w:tcPr>
            <w:tcW w:w="510" w:type="dxa"/>
          </w:tcPr>
          <w:p w:rsidR="00EC563B" w:rsidRPr="00EC563B" w:rsidRDefault="00EC563B" w:rsidP="00C27E8F">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5410" w:type="dxa"/>
          </w:tcPr>
          <w:p w:rsidR="00EC563B" w:rsidRPr="00C219D2" w:rsidRDefault="005352C8" w:rsidP="00EC563B">
            <w:pPr>
              <w:pStyle w:val="TableParagraph"/>
              <w:tabs>
                <w:tab w:val="left" w:pos="1294"/>
                <w:tab w:val="left" w:pos="1884"/>
                <w:tab w:val="left" w:pos="2800"/>
                <w:tab w:val="left" w:pos="3639"/>
                <w:tab w:val="left" w:pos="4392"/>
              </w:tabs>
              <w:spacing w:line="268" w:lineRule="exact"/>
              <w:jc w:val="both"/>
              <w:rPr>
                <w:sz w:val="24"/>
                <w:szCs w:val="24"/>
                <w:lang w:val="en-US"/>
              </w:rPr>
            </w:pPr>
            <w:r>
              <w:rPr>
                <w:sz w:val="24"/>
                <w:szCs w:val="24"/>
                <w:lang w:val="en-US"/>
              </w:rPr>
              <w:t>Ibu beranggapan dengan peusijeuk (tepung tawar) bisa mencegah penyakit tanpa perlu imunisasi hepatitis B.</w:t>
            </w:r>
          </w:p>
        </w:tc>
        <w:tc>
          <w:tcPr>
            <w:tcW w:w="567" w:type="dxa"/>
            <w:tcBorders>
              <w:right w:val="single" w:sz="4" w:space="0" w:color="auto"/>
            </w:tcBorders>
          </w:tcPr>
          <w:p w:rsidR="00EC563B" w:rsidRPr="00B51E50" w:rsidRDefault="00EC563B" w:rsidP="00C27E8F">
            <w:pPr>
              <w:rPr>
                <w:rFonts w:ascii="Times New Roman" w:hAnsi="Times New Roman" w:cs="Times New Roman"/>
                <w:sz w:val="24"/>
                <w:szCs w:val="24"/>
              </w:rPr>
            </w:pPr>
          </w:p>
        </w:tc>
        <w:tc>
          <w:tcPr>
            <w:tcW w:w="567" w:type="dxa"/>
            <w:tcBorders>
              <w:left w:val="single" w:sz="4" w:space="0" w:color="auto"/>
            </w:tcBorders>
          </w:tcPr>
          <w:p w:rsidR="00EC563B" w:rsidRPr="00B51E50" w:rsidRDefault="00EC563B" w:rsidP="00C27E8F">
            <w:pPr>
              <w:rPr>
                <w:rFonts w:ascii="Times New Roman" w:hAnsi="Times New Roman" w:cs="Times New Roman"/>
                <w:sz w:val="24"/>
                <w:szCs w:val="24"/>
              </w:rPr>
            </w:pPr>
          </w:p>
        </w:tc>
        <w:tc>
          <w:tcPr>
            <w:tcW w:w="567" w:type="dxa"/>
            <w:tcBorders>
              <w:right w:val="single" w:sz="4" w:space="0" w:color="auto"/>
            </w:tcBorders>
          </w:tcPr>
          <w:p w:rsidR="00EC563B" w:rsidRPr="00B51E50" w:rsidRDefault="00EC563B" w:rsidP="00C27E8F">
            <w:pPr>
              <w:rPr>
                <w:rFonts w:ascii="Times New Roman" w:hAnsi="Times New Roman" w:cs="Times New Roman"/>
                <w:sz w:val="24"/>
                <w:szCs w:val="24"/>
              </w:rPr>
            </w:pPr>
          </w:p>
        </w:tc>
        <w:tc>
          <w:tcPr>
            <w:tcW w:w="567" w:type="dxa"/>
            <w:tcBorders>
              <w:left w:val="single" w:sz="4" w:space="0" w:color="auto"/>
            </w:tcBorders>
          </w:tcPr>
          <w:p w:rsidR="00EC563B" w:rsidRPr="00B51E50" w:rsidRDefault="00EC563B" w:rsidP="00C27E8F">
            <w:pPr>
              <w:rPr>
                <w:rFonts w:ascii="Times New Roman" w:hAnsi="Times New Roman" w:cs="Times New Roman"/>
                <w:sz w:val="24"/>
                <w:szCs w:val="24"/>
              </w:rPr>
            </w:pPr>
          </w:p>
        </w:tc>
      </w:tr>
      <w:tr w:rsidR="00EC563B" w:rsidRPr="00B51E50" w:rsidTr="006A4CC7">
        <w:tc>
          <w:tcPr>
            <w:tcW w:w="510" w:type="dxa"/>
          </w:tcPr>
          <w:p w:rsidR="00EC563B" w:rsidRDefault="00EC563B" w:rsidP="00C27E8F">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5410" w:type="dxa"/>
          </w:tcPr>
          <w:p w:rsidR="00EC563B" w:rsidRPr="00C219D2" w:rsidRDefault="005352C8" w:rsidP="0044029C">
            <w:pPr>
              <w:pStyle w:val="TableParagraph"/>
              <w:tabs>
                <w:tab w:val="left" w:pos="1294"/>
                <w:tab w:val="left" w:pos="1884"/>
                <w:tab w:val="left" w:pos="2800"/>
                <w:tab w:val="left" w:pos="3639"/>
                <w:tab w:val="left" w:pos="4392"/>
              </w:tabs>
              <w:spacing w:line="268" w:lineRule="exact"/>
              <w:jc w:val="both"/>
              <w:rPr>
                <w:sz w:val="24"/>
                <w:szCs w:val="24"/>
                <w:lang w:val="en-US"/>
              </w:rPr>
            </w:pPr>
            <w:r>
              <w:rPr>
                <w:sz w:val="24"/>
                <w:szCs w:val="24"/>
                <w:lang w:val="en-US"/>
              </w:rPr>
              <w:t>Dengan memakai jimat anak-anak sudah  sudah kebal dari penyakit sehingga tidak perlu lagi di imunisasi hepatitis B.</w:t>
            </w:r>
          </w:p>
        </w:tc>
        <w:tc>
          <w:tcPr>
            <w:tcW w:w="567" w:type="dxa"/>
            <w:tcBorders>
              <w:right w:val="single" w:sz="4" w:space="0" w:color="auto"/>
            </w:tcBorders>
          </w:tcPr>
          <w:p w:rsidR="00EC563B" w:rsidRPr="00B51E50" w:rsidRDefault="00EC563B" w:rsidP="00C27E8F">
            <w:pPr>
              <w:rPr>
                <w:rFonts w:ascii="Times New Roman" w:hAnsi="Times New Roman" w:cs="Times New Roman"/>
                <w:sz w:val="24"/>
                <w:szCs w:val="24"/>
              </w:rPr>
            </w:pPr>
          </w:p>
        </w:tc>
        <w:tc>
          <w:tcPr>
            <w:tcW w:w="567" w:type="dxa"/>
            <w:tcBorders>
              <w:left w:val="single" w:sz="4" w:space="0" w:color="auto"/>
            </w:tcBorders>
          </w:tcPr>
          <w:p w:rsidR="00EC563B" w:rsidRPr="00B51E50" w:rsidRDefault="00EC563B" w:rsidP="00C27E8F">
            <w:pPr>
              <w:rPr>
                <w:rFonts w:ascii="Times New Roman" w:hAnsi="Times New Roman" w:cs="Times New Roman"/>
                <w:sz w:val="24"/>
                <w:szCs w:val="24"/>
              </w:rPr>
            </w:pPr>
          </w:p>
        </w:tc>
        <w:tc>
          <w:tcPr>
            <w:tcW w:w="567" w:type="dxa"/>
            <w:tcBorders>
              <w:right w:val="single" w:sz="4" w:space="0" w:color="auto"/>
            </w:tcBorders>
          </w:tcPr>
          <w:p w:rsidR="00EC563B" w:rsidRPr="00B51E50" w:rsidRDefault="00EC563B" w:rsidP="00C27E8F">
            <w:pPr>
              <w:rPr>
                <w:rFonts w:ascii="Times New Roman" w:hAnsi="Times New Roman" w:cs="Times New Roman"/>
                <w:sz w:val="24"/>
                <w:szCs w:val="24"/>
              </w:rPr>
            </w:pPr>
          </w:p>
        </w:tc>
        <w:tc>
          <w:tcPr>
            <w:tcW w:w="567" w:type="dxa"/>
            <w:tcBorders>
              <w:left w:val="single" w:sz="4" w:space="0" w:color="auto"/>
            </w:tcBorders>
          </w:tcPr>
          <w:p w:rsidR="00EC563B" w:rsidRPr="00B51E50" w:rsidRDefault="00EC563B" w:rsidP="00C27E8F">
            <w:pPr>
              <w:rPr>
                <w:rFonts w:ascii="Times New Roman" w:hAnsi="Times New Roman" w:cs="Times New Roman"/>
                <w:sz w:val="24"/>
                <w:szCs w:val="24"/>
              </w:rPr>
            </w:pPr>
          </w:p>
        </w:tc>
      </w:tr>
      <w:tr w:rsidR="00EC563B" w:rsidRPr="00B51E50" w:rsidTr="006A4CC7">
        <w:tc>
          <w:tcPr>
            <w:tcW w:w="510" w:type="dxa"/>
          </w:tcPr>
          <w:p w:rsidR="00EC563B" w:rsidRDefault="00EC563B" w:rsidP="00C27E8F">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5410" w:type="dxa"/>
          </w:tcPr>
          <w:p w:rsidR="00EC563B" w:rsidRPr="00C219D2" w:rsidRDefault="005352C8" w:rsidP="005352C8">
            <w:pPr>
              <w:pStyle w:val="TableParagraph"/>
              <w:tabs>
                <w:tab w:val="left" w:pos="1294"/>
                <w:tab w:val="left" w:pos="1884"/>
                <w:tab w:val="left" w:pos="2800"/>
                <w:tab w:val="left" w:pos="3639"/>
                <w:tab w:val="left" w:pos="4392"/>
              </w:tabs>
              <w:spacing w:line="268" w:lineRule="exact"/>
              <w:jc w:val="both"/>
              <w:rPr>
                <w:sz w:val="24"/>
                <w:szCs w:val="24"/>
                <w:lang w:val="en-US"/>
              </w:rPr>
            </w:pPr>
            <w:r>
              <w:rPr>
                <w:sz w:val="24"/>
                <w:szCs w:val="24"/>
                <w:lang w:val="en-US"/>
              </w:rPr>
              <w:t>Keluarga mengharuskan bahwa imunisasi hepatitis B diberikan setelah turun tanah.</w:t>
            </w:r>
          </w:p>
        </w:tc>
        <w:tc>
          <w:tcPr>
            <w:tcW w:w="567" w:type="dxa"/>
            <w:tcBorders>
              <w:right w:val="single" w:sz="4" w:space="0" w:color="auto"/>
            </w:tcBorders>
          </w:tcPr>
          <w:p w:rsidR="00EC563B" w:rsidRPr="00B51E50" w:rsidRDefault="00EC563B" w:rsidP="00C27E8F">
            <w:pPr>
              <w:rPr>
                <w:rFonts w:ascii="Times New Roman" w:hAnsi="Times New Roman" w:cs="Times New Roman"/>
                <w:sz w:val="24"/>
                <w:szCs w:val="24"/>
              </w:rPr>
            </w:pPr>
          </w:p>
        </w:tc>
        <w:tc>
          <w:tcPr>
            <w:tcW w:w="567" w:type="dxa"/>
            <w:tcBorders>
              <w:left w:val="single" w:sz="4" w:space="0" w:color="auto"/>
            </w:tcBorders>
          </w:tcPr>
          <w:p w:rsidR="00EC563B" w:rsidRPr="00B51E50" w:rsidRDefault="00EC563B" w:rsidP="00C27E8F">
            <w:pPr>
              <w:rPr>
                <w:rFonts w:ascii="Times New Roman" w:hAnsi="Times New Roman" w:cs="Times New Roman"/>
                <w:sz w:val="24"/>
                <w:szCs w:val="24"/>
              </w:rPr>
            </w:pPr>
          </w:p>
        </w:tc>
        <w:tc>
          <w:tcPr>
            <w:tcW w:w="567" w:type="dxa"/>
            <w:tcBorders>
              <w:right w:val="single" w:sz="4" w:space="0" w:color="auto"/>
            </w:tcBorders>
          </w:tcPr>
          <w:p w:rsidR="00EC563B" w:rsidRPr="00B51E50" w:rsidRDefault="00EC563B" w:rsidP="00C27E8F">
            <w:pPr>
              <w:rPr>
                <w:rFonts w:ascii="Times New Roman" w:hAnsi="Times New Roman" w:cs="Times New Roman"/>
                <w:sz w:val="24"/>
                <w:szCs w:val="24"/>
              </w:rPr>
            </w:pPr>
          </w:p>
        </w:tc>
        <w:tc>
          <w:tcPr>
            <w:tcW w:w="567" w:type="dxa"/>
            <w:tcBorders>
              <w:left w:val="single" w:sz="4" w:space="0" w:color="auto"/>
            </w:tcBorders>
          </w:tcPr>
          <w:p w:rsidR="00EC563B" w:rsidRPr="00B51E50" w:rsidRDefault="00EC563B" w:rsidP="00C27E8F">
            <w:pPr>
              <w:rPr>
                <w:rFonts w:ascii="Times New Roman" w:hAnsi="Times New Roman" w:cs="Times New Roman"/>
                <w:sz w:val="24"/>
                <w:szCs w:val="24"/>
              </w:rPr>
            </w:pPr>
          </w:p>
        </w:tc>
      </w:tr>
      <w:tr w:rsidR="00EC563B" w:rsidRPr="00B51E50" w:rsidTr="006A4CC7">
        <w:tc>
          <w:tcPr>
            <w:tcW w:w="510" w:type="dxa"/>
          </w:tcPr>
          <w:p w:rsidR="00EC563B" w:rsidRDefault="00EC563B" w:rsidP="00C27E8F">
            <w:pPr>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5410" w:type="dxa"/>
          </w:tcPr>
          <w:p w:rsidR="00EC563B" w:rsidRPr="005352C8" w:rsidRDefault="005352C8" w:rsidP="00C219D2">
            <w:pPr>
              <w:pStyle w:val="TableParagraph"/>
              <w:tabs>
                <w:tab w:val="left" w:pos="1294"/>
                <w:tab w:val="left" w:pos="1884"/>
                <w:tab w:val="left" w:pos="2800"/>
                <w:tab w:val="left" w:pos="3639"/>
                <w:tab w:val="left" w:pos="4392"/>
              </w:tabs>
              <w:spacing w:line="268" w:lineRule="exact"/>
              <w:jc w:val="both"/>
              <w:rPr>
                <w:sz w:val="24"/>
                <w:szCs w:val="24"/>
                <w:lang w:val="en-US"/>
              </w:rPr>
            </w:pPr>
            <w:r>
              <w:rPr>
                <w:sz w:val="24"/>
                <w:szCs w:val="24"/>
                <w:lang w:val="en-US"/>
              </w:rPr>
              <w:t>Imunisasi hepatitis B dianggap haram  tidak sesuai dengan budaya Aceh.</w:t>
            </w:r>
          </w:p>
        </w:tc>
        <w:tc>
          <w:tcPr>
            <w:tcW w:w="567" w:type="dxa"/>
            <w:tcBorders>
              <w:right w:val="single" w:sz="4" w:space="0" w:color="auto"/>
            </w:tcBorders>
          </w:tcPr>
          <w:p w:rsidR="00EC563B" w:rsidRPr="00B51E50" w:rsidRDefault="00EC563B" w:rsidP="00C27E8F">
            <w:pPr>
              <w:rPr>
                <w:rFonts w:ascii="Times New Roman" w:hAnsi="Times New Roman" w:cs="Times New Roman"/>
                <w:sz w:val="24"/>
                <w:szCs w:val="24"/>
              </w:rPr>
            </w:pPr>
          </w:p>
        </w:tc>
        <w:tc>
          <w:tcPr>
            <w:tcW w:w="567" w:type="dxa"/>
            <w:tcBorders>
              <w:left w:val="single" w:sz="4" w:space="0" w:color="auto"/>
            </w:tcBorders>
          </w:tcPr>
          <w:p w:rsidR="00EC563B" w:rsidRPr="00B51E50" w:rsidRDefault="00EC563B" w:rsidP="00C27E8F">
            <w:pPr>
              <w:rPr>
                <w:rFonts w:ascii="Times New Roman" w:hAnsi="Times New Roman" w:cs="Times New Roman"/>
                <w:sz w:val="24"/>
                <w:szCs w:val="24"/>
              </w:rPr>
            </w:pPr>
          </w:p>
        </w:tc>
        <w:tc>
          <w:tcPr>
            <w:tcW w:w="567" w:type="dxa"/>
            <w:tcBorders>
              <w:right w:val="single" w:sz="4" w:space="0" w:color="auto"/>
            </w:tcBorders>
          </w:tcPr>
          <w:p w:rsidR="00EC563B" w:rsidRPr="00B51E50" w:rsidRDefault="00EC563B" w:rsidP="00C27E8F">
            <w:pPr>
              <w:rPr>
                <w:rFonts w:ascii="Times New Roman" w:hAnsi="Times New Roman" w:cs="Times New Roman"/>
                <w:sz w:val="24"/>
                <w:szCs w:val="24"/>
              </w:rPr>
            </w:pPr>
          </w:p>
        </w:tc>
        <w:tc>
          <w:tcPr>
            <w:tcW w:w="567" w:type="dxa"/>
            <w:tcBorders>
              <w:left w:val="single" w:sz="4" w:space="0" w:color="auto"/>
            </w:tcBorders>
          </w:tcPr>
          <w:p w:rsidR="00EC563B" w:rsidRPr="00B51E50" w:rsidRDefault="00EC563B" w:rsidP="00C27E8F">
            <w:pPr>
              <w:rPr>
                <w:rFonts w:ascii="Times New Roman" w:hAnsi="Times New Roman" w:cs="Times New Roman"/>
                <w:sz w:val="24"/>
                <w:szCs w:val="24"/>
              </w:rPr>
            </w:pPr>
          </w:p>
        </w:tc>
      </w:tr>
      <w:tr w:rsidR="00EC563B" w:rsidRPr="00B51E50" w:rsidTr="006A4CC7">
        <w:tc>
          <w:tcPr>
            <w:tcW w:w="510" w:type="dxa"/>
          </w:tcPr>
          <w:p w:rsidR="00EC563B" w:rsidRDefault="00EC563B" w:rsidP="00C27E8F">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5410" w:type="dxa"/>
          </w:tcPr>
          <w:p w:rsidR="00EC563B" w:rsidRPr="005352C8" w:rsidRDefault="005352C8" w:rsidP="00EC563B">
            <w:pPr>
              <w:pStyle w:val="TableParagraph"/>
              <w:tabs>
                <w:tab w:val="left" w:pos="1294"/>
                <w:tab w:val="left" w:pos="1884"/>
                <w:tab w:val="left" w:pos="2800"/>
                <w:tab w:val="left" w:pos="3639"/>
                <w:tab w:val="left" w:pos="4392"/>
              </w:tabs>
              <w:spacing w:line="268" w:lineRule="exact"/>
              <w:jc w:val="both"/>
              <w:rPr>
                <w:sz w:val="24"/>
                <w:szCs w:val="24"/>
                <w:lang w:val="en-US"/>
              </w:rPr>
            </w:pPr>
            <w:r>
              <w:rPr>
                <w:sz w:val="24"/>
                <w:szCs w:val="24"/>
                <w:lang w:val="en-US"/>
              </w:rPr>
              <w:t>Ibu beranggapan imunisasi hepatitis B merupakan  budaya barat.</w:t>
            </w:r>
          </w:p>
        </w:tc>
        <w:tc>
          <w:tcPr>
            <w:tcW w:w="567" w:type="dxa"/>
            <w:tcBorders>
              <w:right w:val="single" w:sz="4" w:space="0" w:color="auto"/>
            </w:tcBorders>
          </w:tcPr>
          <w:p w:rsidR="00EC563B" w:rsidRPr="00B51E50" w:rsidRDefault="00EC563B" w:rsidP="00C27E8F">
            <w:pPr>
              <w:rPr>
                <w:rFonts w:ascii="Times New Roman" w:hAnsi="Times New Roman" w:cs="Times New Roman"/>
                <w:sz w:val="24"/>
                <w:szCs w:val="24"/>
              </w:rPr>
            </w:pPr>
          </w:p>
        </w:tc>
        <w:tc>
          <w:tcPr>
            <w:tcW w:w="567" w:type="dxa"/>
            <w:tcBorders>
              <w:left w:val="single" w:sz="4" w:space="0" w:color="auto"/>
            </w:tcBorders>
          </w:tcPr>
          <w:p w:rsidR="00EC563B" w:rsidRPr="00B51E50" w:rsidRDefault="00EC563B" w:rsidP="00C27E8F">
            <w:pPr>
              <w:rPr>
                <w:rFonts w:ascii="Times New Roman" w:hAnsi="Times New Roman" w:cs="Times New Roman"/>
                <w:sz w:val="24"/>
                <w:szCs w:val="24"/>
              </w:rPr>
            </w:pPr>
          </w:p>
        </w:tc>
        <w:tc>
          <w:tcPr>
            <w:tcW w:w="567" w:type="dxa"/>
            <w:tcBorders>
              <w:right w:val="single" w:sz="4" w:space="0" w:color="auto"/>
            </w:tcBorders>
          </w:tcPr>
          <w:p w:rsidR="00EC563B" w:rsidRPr="00B51E50" w:rsidRDefault="00EC563B" w:rsidP="00C27E8F">
            <w:pPr>
              <w:rPr>
                <w:rFonts w:ascii="Times New Roman" w:hAnsi="Times New Roman" w:cs="Times New Roman"/>
                <w:sz w:val="24"/>
                <w:szCs w:val="24"/>
              </w:rPr>
            </w:pPr>
          </w:p>
        </w:tc>
        <w:tc>
          <w:tcPr>
            <w:tcW w:w="567" w:type="dxa"/>
            <w:tcBorders>
              <w:left w:val="single" w:sz="4" w:space="0" w:color="auto"/>
            </w:tcBorders>
          </w:tcPr>
          <w:p w:rsidR="00EC563B" w:rsidRPr="00B51E50" w:rsidRDefault="00EC563B" w:rsidP="00C27E8F">
            <w:pPr>
              <w:rPr>
                <w:rFonts w:ascii="Times New Roman" w:hAnsi="Times New Roman" w:cs="Times New Roman"/>
                <w:sz w:val="24"/>
                <w:szCs w:val="24"/>
              </w:rPr>
            </w:pPr>
          </w:p>
        </w:tc>
      </w:tr>
    </w:tbl>
    <w:p w:rsidR="00BB1708" w:rsidRDefault="00BB1708" w:rsidP="00BB1708">
      <w:pPr>
        <w:spacing w:after="0" w:line="240" w:lineRule="auto"/>
        <w:rPr>
          <w:rFonts w:ascii="Times New Roman" w:hAnsi="Times New Roman" w:cs="Times New Roman"/>
          <w:sz w:val="24"/>
          <w:szCs w:val="24"/>
        </w:rPr>
      </w:pPr>
    </w:p>
    <w:p w:rsidR="00BB1708" w:rsidRPr="008A4FDD" w:rsidRDefault="00BB1708" w:rsidP="00BB1708">
      <w:pPr>
        <w:spacing w:after="0" w:line="240" w:lineRule="auto"/>
        <w:rPr>
          <w:rFonts w:ascii="Times New Roman" w:hAnsi="Times New Roman" w:cs="Times New Roman"/>
          <w:sz w:val="24"/>
          <w:szCs w:val="24"/>
        </w:rPr>
      </w:pPr>
      <w:r>
        <w:rPr>
          <w:rFonts w:ascii="Times New Roman" w:hAnsi="Times New Roman" w:cs="Times New Roman"/>
          <w:b/>
          <w:sz w:val="24"/>
          <w:szCs w:val="24"/>
        </w:rPr>
        <w:t>FASILITAS</w:t>
      </w:r>
    </w:p>
    <w:tbl>
      <w:tblPr>
        <w:tblStyle w:val="TableGrid"/>
        <w:tblW w:w="7938" w:type="dxa"/>
        <w:tblInd w:w="250" w:type="dxa"/>
        <w:tblLayout w:type="fixed"/>
        <w:tblLook w:val="04A0"/>
      </w:tblPr>
      <w:tblGrid>
        <w:gridCol w:w="567"/>
        <w:gridCol w:w="5387"/>
        <w:gridCol w:w="992"/>
        <w:gridCol w:w="992"/>
      </w:tblGrid>
      <w:tr w:rsidR="00BB1708" w:rsidRPr="004F554A" w:rsidTr="006A4CC7">
        <w:tc>
          <w:tcPr>
            <w:tcW w:w="567" w:type="dxa"/>
          </w:tcPr>
          <w:p w:rsidR="00BB1708" w:rsidRPr="00912ABA" w:rsidRDefault="00BB1708" w:rsidP="00C27E8F">
            <w:pPr>
              <w:jc w:val="center"/>
              <w:rPr>
                <w:rFonts w:ascii="Times New Roman" w:hAnsi="Times New Roman" w:cs="Times New Roman"/>
                <w:sz w:val="24"/>
                <w:szCs w:val="24"/>
              </w:rPr>
            </w:pPr>
          </w:p>
        </w:tc>
        <w:tc>
          <w:tcPr>
            <w:tcW w:w="5387" w:type="dxa"/>
          </w:tcPr>
          <w:p w:rsidR="00BB1708" w:rsidRPr="004F554A" w:rsidRDefault="00BB1708" w:rsidP="00C27E8F">
            <w:pPr>
              <w:jc w:val="center"/>
              <w:rPr>
                <w:rFonts w:ascii="Times New Roman" w:hAnsi="Times New Roman" w:cs="Times New Roman"/>
                <w:b/>
                <w:sz w:val="24"/>
                <w:szCs w:val="24"/>
              </w:rPr>
            </w:pPr>
            <w:r>
              <w:rPr>
                <w:rFonts w:ascii="Times New Roman" w:hAnsi="Times New Roman" w:cs="Times New Roman"/>
                <w:b/>
                <w:sz w:val="24"/>
                <w:szCs w:val="24"/>
              </w:rPr>
              <w:t>Pertanyaan</w:t>
            </w:r>
          </w:p>
        </w:tc>
        <w:tc>
          <w:tcPr>
            <w:tcW w:w="992" w:type="dxa"/>
          </w:tcPr>
          <w:p w:rsidR="00BB1708" w:rsidRPr="00BB1708" w:rsidRDefault="00BB1708" w:rsidP="00C27E8F">
            <w:pPr>
              <w:rPr>
                <w:rFonts w:ascii="Times New Roman" w:hAnsi="Times New Roman" w:cs="Times New Roman"/>
                <w:b/>
                <w:sz w:val="24"/>
                <w:szCs w:val="24"/>
                <w:lang w:val="en-US"/>
              </w:rPr>
            </w:pPr>
            <w:r>
              <w:rPr>
                <w:rFonts w:ascii="Times New Roman" w:hAnsi="Times New Roman" w:cs="Times New Roman"/>
                <w:b/>
                <w:sz w:val="24"/>
                <w:szCs w:val="24"/>
                <w:lang w:val="en-US"/>
              </w:rPr>
              <w:t>Ya</w:t>
            </w:r>
          </w:p>
        </w:tc>
        <w:tc>
          <w:tcPr>
            <w:tcW w:w="992" w:type="dxa"/>
          </w:tcPr>
          <w:p w:rsidR="00BB1708" w:rsidRPr="00BB1708" w:rsidRDefault="00BB1708" w:rsidP="00C27E8F">
            <w:pPr>
              <w:rPr>
                <w:rFonts w:ascii="Times New Roman" w:hAnsi="Times New Roman" w:cs="Times New Roman"/>
                <w:b/>
                <w:sz w:val="24"/>
                <w:szCs w:val="24"/>
                <w:lang w:val="en-US"/>
              </w:rPr>
            </w:pPr>
            <w:r>
              <w:rPr>
                <w:rFonts w:ascii="Times New Roman" w:hAnsi="Times New Roman" w:cs="Times New Roman"/>
                <w:b/>
                <w:sz w:val="24"/>
                <w:szCs w:val="24"/>
                <w:lang w:val="en-US"/>
              </w:rPr>
              <w:t>Tidak</w:t>
            </w:r>
          </w:p>
        </w:tc>
      </w:tr>
      <w:tr w:rsidR="00BB1708" w:rsidRPr="00B51E50" w:rsidTr="006A4CC7">
        <w:tc>
          <w:tcPr>
            <w:tcW w:w="567" w:type="dxa"/>
          </w:tcPr>
          <w:p w:rsidR="00BB1708" w:rsidRPr="00912ABA" w:rsidRDefault="00BB1708" w:rsidP="00C27E8F">
            <w:pPr>
              <w:jc w:val="center"/>
              <w:rPr>
                <w:rFonts w:ascii="Times New Roman" w:hAnsi="Times New Roman" w:cs="Times New Roman"/>
                <w:sz w:val="24"/>
                <w:szCs w:val="24"/>
              </w:rPr>
            </w:pPr>
            <w:r w:rsidRPr="00912ABA">
              <w:rPr>
                <w:rFonts w:ascii="Times New Roman" w:hAnsi="Times New Roman" w:cs="Times New Roman"/>
                <w:sz w:val="24"/>
                <w:szCs w:val="24"/>
              </w:rPr>
              <w:t>1</w:t>
            </w:r>
          </w:p>
        </w:tc>
        <w:tc>
          <w:tcPr>
            <w:tcW w:w="5387" w:type="dxa"/>
          </w:tcPr>
          <w:p w:rsidR="00BB1708" w:rsidRPr="007C2DED" w:rsidRDefault="00BB1708" w:rsidP="0044029C">
            <w:pPr>
              <w:jc w:val="both"/>
              <w:rPr>
                <w:rFonts w:ascii="Times New Roman" w:hAnsi="Times New Roman" w:cs="Times New Roman"/>
                <w:sz w:val="24"/>
                <w:szCs w:val="24"/>
              </w:rPr>
            </w:pPr>
            <w:r w:rsidRPr="007C2DED">
              <w:rPr>
                <w:rFonts w:ascii="Times New Roman" w:hAnsi="Times New Roman" w:cs="Times New Roman"/>
                <w:sz w:val="24"/>
                <w:szCs w:val="24"/>
              </w:rPr>
              <w:t xml:space="preserve">Apakah di tempat ibu tersedia </w:t>
            </w:r>
            <w:r w:rsidR="0044029C">
              <w:rPr>
                <w:rFonts w:ascii="Times New Roman" w:hAnsi="Times New Roman" w:cs="Times New Roman"/>
                <w:sz w:val="24"/>
                <w:szCs w:val="24"/>
                <w:lang w:val="en-US"/>
              </w:rPr>
              <w:t xml:space="preserve">fasilitas </w:t>
            </w:r>
            <w:r w:rsidR="008436D5">
              <w:rPr>
                <w:rFonts w:ascii="Times New Roman" w:hAnsi="Times New Roman" w:cs="Times New Roman"/>
                <w:sz w:val="24"/>
                <w:szCs w:val="24"/>
                <w:lang w:val="en-US"/>
              </w:rPr>
              <w:t>imunisasi hepatitis B</w:t>
            </w:r>
            <w:r w:rsidRPr="007C2DED">
              <w:rPr>
                <w:rFonts w:ascii="Times New Roman" w:hAnsi="Times New Roman" w:cs="Times New Roman"/>
                <w:sz w:val="24"/>
                <w:szCs w:val="24"/>
              </w:rPr>
              <w:t xml:space="preserve"> ?</w:t>
            </w:r>
          </w:p>
        </w:tc>
        <w:tc>
          <w:tcPr>
            <w:tcW w:w="992" w:type="dxa"/>
          </w:tcPr>
          <w:p w:rsidR="00BB1708" w:rsidRPr="00B51E50" w:rsidRDefault="00BB1708" w:rsidP="00C27E8F">
            <w:pPr>
              <w:rPr>
                <w:rFonts w:ascii="Times New Roman" w:hAnsi="Times New Roman" w:cs="Times New Roman"/>
                <w:sz w:val="24"/>
                <w:szCs w:val="24"/>
              </w:rPr>
            </w:pPr>
          </w:p>
        </w:tc>
        <w:tc>
          <w:tcPr>
            <w:tcW w:w="992" w:type="dxa"/>
          </w:tcPr>
          <w:p w:rsidR="00BB1708" w:rsidRPr="00B51E50" w:rsidRDefault="00BB1708" w:rsidP="00C27E8F">
            <w:pPr>
              <w:rPr>
                <w:rFonts w:ascii="Times New Roman" w:hAnsi="Times New Roman" w:cs="Times New Roman"/>
                <w:sz w:val="24"/>
                <w:szCs w:val="24"/>
              </w:rPr>
            </w:pPr>
          </w:p>
        </w:tc>
      </w:tr>
      <w:tr w:rsidR="00BB1708" w:rsidRPr="00B51E50" w:rsidTr="006A4CC7">
        <w:tc>
          <w:tcPr>
            <w:tcW w:w="567" w:type="dxa"/>
          </w:tcPr>
          <w:p w:rsidR="00BB1708" w:rsidRPr="00912ABA" w:rsidRDefault="00BB1708" w:rsidP="00C27E8F">
            <w:pPr>
              <w:jc w:val="center"/>
              <w:rPr>
                <w:rFonts w:ascii="Times New Roman" w:hAnsi="Times New Roman" w:cs="Times New Roman"/>
                <w:sz w:val="24"/>
                <w:szCs w:val="24"/>
              </w:rPr>
            </w:pPr>
            <w:r w:rsidRPr="00912ABA">
              <w:rPr>
                <w:rFonts w:ascii="Times New Roman" w:hAnsi="Times New Roman" w:cs="Times New Roman"/>
                <w:sz w:val="24"/>
                <w:szCs w:val="24"/>
              </w:rPr>
              <w:t>2</w:t>
            </w:r>
          </w:p>
        </w:tc>
        <w:tc>
          <w:tcPr>
            <w:tcW w:w="5387" w:type="dxa"/>
          </w:tcPr>
          <w:p w:rsidR="00BB1708" w:rsidRPr="007C2DED" w:rsidRDefault="00BB1708" w:rsidP="0044029C">
            <w:pPr>
              <w:jc w:val="both"/>
              <w:rPr>
                <w:rFonts w:ascii="Times New Roman" w:hAnsi="Times New Roman" w:cs="Times New Roman"/>
                <w:sz w:val="24"/>
                <w:szCs w:val="24"/>
              </w:rPr>
            </w:pPr>
            <w:r w:rsidRPr="007C2DED">
              <w:rPr>
                <w:rFonts w:ascii="Times New Roman" w:hAnsi="Times New Roman" w:cs="Times New Roman"/>
                <w:sz w:val="24"/>
                <w:szCs w:val="24"/>
              </w:rPr>
              <w:t xml:space="preserve">Apakah </w:t>
            </w:r>
            <w:r w:rsidR="0044029C">
              <w:rPr>
                <w:rFonts w:ascii="Times New Roman" w:hAnsi="Times New Roman" w:cs="Times New Roman"/>
                <w:sz w:val="24"/>
                <w:szCs w:val="24"/>
                <w:lang w:val="en-US"/>
              </w:rPr>
              <w:t>fasilitas</w:t>
            </w:r>
            <w:r w:rsidRPr="007C2DED">
              <w:rPr>
                <w:rFonts w:ascii="Times New Roman" w:hAnsi="Times New Roman" w:cs="Times New Roman"/>
                <w:sz w:val="24"/>
                <w:szCs w:val="24"/>
              </w:rPr>
              <w:t xml:space="preserve"> pelayanan kesehatan </w:t>
            </w:r>
            <w:r w:rsidR="008436D5">
              <w:rPr>
                <w:rFonts w:ascii="Times New Roman" w:hAnsi="Times New Roman" w:cs="Times New Roman"/>
                <w:sz w:val="24"/>
                <w:szCs w:val="24"/>
                <w:lang w:val="en-US"/>
              </w:rPr>
              <w:t>untuk imunisasi hepatitis B</w:t>
            </w:r>
            <w:r w:rsidR="008436D5" w:rsidRPr="007C2DED">
              <w:rPr>
                <w:rFonts w:ascii="Times New Roman" w:hAnsi="Times New Roman" w:cs="Times New Roman"/>
                <w:sz w:val="24"/>
                <w:szCs w:val="24"/>
              </w:rPr>
              <w:t xml:space="preserve"> </w:t>
            </w:r>
            <w:r w:rsidRPr="007C2DED">
              <w:rPr>
                <w:rFonts w:ascii="Times New Roman" w:hAnsi="Times New Roman" w:cs="Times New Roman"/>
                <w:sz w:val="24"/>
                <w:szCs w:val="24"/>
              </w:rPr>
              <w:t>selalu ada pada</w:t>
            </w:r>
            <w:r>
              <w:rPr>
                <w:rFonts w:ascii="Times New Roman" w:hAnsi="Times New Roman" w:cs="Times New Roman"/>
                <w:sz w:val="24"/>
                <w:szCs w:val="24"/>
              </w:rPr>
              <w:t xml:space="preserve"> </w:t>
            </w:r>
            <w:r w:rsidRPr="007C2DED">
              <w:rPr>
                <w:rFonts w:ascii="Times New Roman" w:hAnsi="Times New Roman" w:cs="Times New Roman"/>
                <w:sz w:val="24"/>
                <w:szCs w:val="24"/>
              </w:rPr>
              <w:t>tiap saat dibutuhkan?</w:t>
            </w:r>
          </w:p>
        </w:tc>
        <w:tc>
          <w:tcPr>
            <w:tcW w:w="992" w:type="dxa"/>
          </w:tcPr>
          <w:p w:rsidR="00BB1708" w:rsidRPr="00B51E50" w:rsidRDefault="00BB1708" w:rsidP="00C27E8F">
            <w:pPr>
              <w:rPr>
                <w:rFonts w:ascii="Times New Roman" w:hAnsi="Times New Roman" w:cs="Times New Roman"/>
                <w:sz w:val="24"/>
                <w:szCs w:val="24"/>
              </w:rPr>
            </w:pPr>
          </w:p>
        </w:tc>
        <w:tc>
          <w:tcPr>
            <w:tcW w:w="992" w:type="dxa"/>
          </w:tcPr>
          <w:p w:rsidR="00BB1708" w:rsidRPr="00B51E50" w:rsidRDefault="00BB1708" w:rsidP="00C27E8F">
            <w:pPr>
              <w:rPr>
                <w:rFonts w:ascii="Times New Roman" w:hAnsi="Times New Roman" w:cs="Times New Roman"/>
                <w:sz w:val="24"/>
                <w:szCs w:val="24"/>
              </w:rPr>
            </w:pPr>
          </w:p>
        </w:tc>
      </w:tr>
      <w:tr w:rsidR="00BB1708" w:rsidRPr="00B51E50" w:rsidTr="006A4CC7">
        <w:tc>
          <w:tcPr>
            <w:tcW w:w="567" w:type="dxa"/>
          </w:tcPr>
          <w:p w:rsidR="00BB1708" w:rsidRPr="0044204B" w:rsidRDefault="00BB1708" w:rsidP="00C27E8F">
            <w:pPr>
              <w:jc w:val="center"/>
              <w:rPr>
                <w:rFonts w:ascii="Times New Roman" w:hAnsi="Times New Roman" w:cs="Times New Roman"/>
                <w:sz w:val="24"/>
                <w:szCs w:val="24"/>
                <w:lang w:val="en-US"/>
              </w:rPr>
            </w:pPr>
            <w:r>
              <w:rPr>
                <w:rFonts w:ascii="Times New Roman" w:hAnsi="Times New Roman" w:cs="Times New Roman"/>
                <w:sz w:val="24"/>
                <w:szCs w:val="24"/>
              </w:rPr>
              <w:t>3</w:t>
            </w:r>
          </w:p>
        </w:tc>
        <w:tc>
          <w:tcPr>
            <w:tcW w:w="5387" w:type="dxa"/>
          </w:tcPr>
          <w:p w:rsidR="00BB1708" w:rsidRPr="007C2DED" w:rsidRDefault="00BB1708" w:rsidP="00C27E8F">
            <w:pPr>
              <w:jc w:val="both"/>
              <w:rPr>
                <w:rFonts w:ascii="Times New Roman" w:hAnsi="Times New Roman" w:cs="Times New Roman"/>
                <w:sz w:val="24"/>
                <w:szCs w:val="24"/>
              </w:rPr>
            </w:pPr>
            <w:r w:rsidRPr="007C2DED">
              <w:rPr>
                <w:rFonts w:ascii="Times New Roman" w:hAnsi="Times New Roman" w:cs="Times New Roman"/>
                <w:sz w:val="24"/>
                <w:szCs w:val="24"/>
              </w:rPr>
              <w:t xml:space="preserve">Apakah </w:t>
            </w:r>
            <w:r w:rsidR="0044029C">
              <w:rPr>
                <w:rFonts w:ascii="Times New Roman" w:hAnsi="Times New Roman" w:cs="Times New Roman"/>
                <w:sz w:val="24"/>
                <w:szCs w:val="24"/>
                <w:lang w:val="en-US"/>
              </w:rPr>
              <w:t>fasilitas</w:t>
            </w:r>
            <w:r w:rsidR="0044029C" w:rsidRPr="007C2DED">
              <w:rPr>
                <w:rFonts w:ascii="Times New Roman" w:hAnsi="Times New Roman" w:cs="Times New Roman"/>
                <w:sz w:val="24"/>
                <w:szCs w:val="24"/>
              </w:rPr>
              <w:t xml:space="preserve"> </w:t>
            </w:r>
            <w:r w:rsidRPr="007C2DED">
              <w:rPr>
                <w:rFonts w:ascii="Times New Roman" w:hAnsi="Times New Roman" w:cs="Times New Roman"/>
                <w:sz w:val="24"/>
                <w:szCs w:val="24"/>
              </w:rPr>
              <w:t xml:space="preserve">pelayanan kesehatan yang ada </w:t>
            </w:r>
            <w:r w:rsidR="008436D5">
              <w:rPr>
                <w:rFonts w:ascii="Times New Roman" w:hAnsi="Times New Roman" w:cs="Times New Roman"/>
                <w:sz w:val="24"/>
                <w:szCs w:val="24"/>
                <w:lang w:val="en-US"/>
              </w:rPr>
              <w:t>untuk imunisasi hepatitis B</w:t>
            </w:r>
            <w:r w:rsidR="008436D5" w:rsidRPr="007C2DED">
              <w:rPr>
                <w:rFonts w:ascii="Times New Roman" w:hAnsi="Times New Roman" w:cs="Times New Roman"/>
                <w:sz w:val="24"/>
                <w:szCs w:val="24"/>
              </w:rPr>
              <w:t xml:space="preserve"> </w:t>
            </w:r>
            <w:r w:rsidRPr="007C2DED">
              <w:rPr>
                <w:rFonts w:ascii="Times New Roman" w:hAnsi="Times New Roman" w:cs="Times New Roman"/>
                <w:sz w:val="24"/>
                <w:szCs w:val="24"/>
              </w:rPr>
              <w:t>sesuai</w:t>
            </w:r>
            <w:r>
              <w:rPr>
                <w:rFonts w:ascii="Times New Roman" w:hAnsi="Times New Roman" w:cs="Times New Roman"/>
                <w:sz w:val="24"/>
                <w:szCs w:val="24"/>
              </w:rPr>
              <w:t xml:space="preserve"> </w:t>
            </w:r>
            <w:r w:rsidRPr="007C2DED">
              <w:rPr>
                <w:rFonts w:ascii="Times New Roman" w:hAnsi="Times New Roman" w:cs="Times New Roman"/>
                <w:sz w:val="24"/>
                <w:szCs w:val="24"/>
              </w:rPr>
              <w:t>dengan yang dibutuhkan?</w:t>
            </w:r>
          </w:p>
        </w:tc>
        <w:tc>
          <w:tcPr>
            <w:tcW w:w="992" w:type="dxa"/>
          </w:tcPr>
          <w:p w:rsidR="00BB1708" w:rsidRPr="00B51E50" w:rsidRDefault="00BB1708" w:rsidP="00C27E8F">
            <w:pPr>
              <w:rPr>
                <w:rFonts w:ascii="Times New Roman" w:hAnsi="Times New Roman" w:cs="Times New Roman"/>
                <w:sz w:val="24"/>
                <w:szCs w:val="24"/>
              </w:rPr>
            </w:pPr>
          </w:p>
        </w:tc>
        <w:tc>
          <w:tcPr>
            <w:tcW w:w="992" w:type="dxa"/>
          </w:tcPr>
          <w:p w:rsidR="00BB1708" w:rsidRPr="00B51E50" w:rsidRDefault="00BB1708" w:rsidP="00C27E8F">
            <w:pPr>
              <w:rPr>
                <w:rFonts w:ascii="Times New Roman" w:hAnsi="Times New Roman" w:cs="Times New Roman"/>
                <w:sz w:val="24"/>
                <w:szCs w:val="24"/>
              </w:rPr>
            </w:pPr>
          </w:p>
        </w:tc>
      </w:tr>
      <w:tr w:rsidR="00BB1708" w:rsidRPr="00B51E50" w:rsidTr="006A4CC7">
        <w:tc>
          <w:tcPr>
            <w:tcW w:w="567" w:type="dxa"/>
          </w:tcPr>
          <w:p w:rsidR="00BB1708" w:rsidRPr="0044204B" w:rsidRDefault="00BB1708" w:rsidP="00C27E8F">
            <w:pPr>
              <w:jc w:val="center"/>
              <w:rPr>
                <w:rFonts w:ascii="Times New Roman" w:hAnsi="Times New Roman" w:cs="Times New Roman"/>
                <w:sz w:val="24"/>
                <w:szCs w:val="24"/>
                <w:lang w:val="en-US"/>
              </w:rPr>
            </w:pPr>
            <w:r>
              <w:rPr>
                <w:rFonts w:ascii="Times New Roman" w:hAnsi="Times New Roman" w:cs="Times New Roman"/>
                <w:sz w:val="24"/>
                <w:szCs w:val="24"/>
              </w:rPr>
              <w:t>4</w:t>
            </w:r>
          </w:p>
        </w:tc>
        <w:tc>
          <w:tcPr>
            <w:tcW w:w="5387" w:type="dxa"/>
          </w:tcPr>
          <w:p w:rsidR="00BB1708" w:rsidRPr="007C2DED" w:rsidRDefault="00BB1708" w:rsidP="00C27E8F">
            <w:pPr>
              <w:jc w:val="both"/>
              <w:rPr>
                <w:rFonts w:ascii="Times New Roman" w:hAnsi="Times New Roman" w:cs="Times New Roman"/>
                <w:sz w:val="24"/>
                <w:szCs w:val="24"/>
              </w:rPr>
            </w:pPr>
            <w:r w:rsidRPr="007C2DED">
              <w:rPr>
                <w:rFonts w:ascii="Times New Roman" w:hAnsi="Times New Roman" w:cs="Times New Roman"/>
                <w:sz w:val="24"/>
                <w:szCs w:val="24"/>
              </w:rPr>
              <w:t>Apakah</w:t>
            </w:r>
            <w:r w:rsidR="0044029C">
              <w:rPr>
                <w:rFonts w:ascii="Times New Roman" w:hAnsi="Times New Roman" w:cs="Times New Roman"/>
                <w:sz w:val="24"/>
                <w:szCs w:val="24"/>
                <w:lang w:val="en-US"/>
              </w:rPr>
              <w:t xml:space="preserve"> fasilitas</w:t>
            </w:r>
            <w:r w:rsidR="0044029C" w:rsidRPr="007C2DED">
              <w:rPr>
                <w:rFonts w:ascii="Times New Roman" w:hAnsi="Times New Roman" w:cs="Times New Roman"/>
                <w:sz w:val="24"/>
                <w:szCs w:val="24"/>
              </w:rPr>
              <w:t xml:space="preserve"> </w:t>
            </w:r>
            <w:r w:rsidRPr="007C2DED">
              <w:rPr>
                <w:rFonts w:ascii="Times New Roman" w:hAnsi="Times New Roman" w:cs="Times New Roman"/>
                <w:sz w:val="24"/>
                <w:szCs w:val="24"/>
              </w:rPr>
              <w:t>pelayanan kesehatan tersebut dapat</w:t>
            </w:r>
            <w:r>
              <w:rPr>
                <w:rFonts w:ascii="Times New Roman" w:hAnsi="Times New Roman" w:cs="Times New Roman"/>
                <w:sz w:val="24"/>
                <w:szCs w:val="24"/>
              </w:rPr>
              <w:t xml:space="preserve"> </w:t>
            </w:r>
            <w:r w:rsidR="008436D5">
              <w:rPr>
                <w:rFonts w:ascii="Times New Roman" w:hAnsi="Times New Roman" w:cs="Times New Roman"/>
                <w:sz w:val="24"/>
                <w:szCs w:val="24"/>
              </w:rPr>
              <w:t xml:space="preserve">mengatasi masalah ketika </w:t>
            </w:r>
            <w:r w:rsidR="008436D5">
              <w:rPr>
                <w:rFonts w:ascii="Times New Roman" w:hAnsi="Times New Roman" w:cs="Times New Roman"/>
                <w:sz w:val="24"/>
                <w:szCs w:val="24"/>
                <w:lang w:val="en-US"/>
              </w:rPr>
              <w:t>balita setelah di imunisasi</w:t>
            </w:r>
            <w:r w:rsidRPr="007C2DED">
              <w:rPr>
                <w:rFonts w:ascii="Times New Roman" w:hAnsi="Times New Roman" w:cs="Times New Roman"/>
                <w:sz w:val="24"/>
                <w:szCs w:val="24"/>
              </w:rPr>
              <w:t xml:space="preserve"> mendapatkan masalah</w:t>
            </w:r>
            <w:r>
              <w:rPr>
                <w:rFonts w:ascii="Times New Roman" w:hAnsi="Times New Roman" w:cs="Times New Roman"/>
                <w:sz w:val="24"/>
                <w:szCs w:val="24"/>
              </w:rPr>
              <w:t xml:space="preserve"> </w:t>
            </w:r>
            <w:r w:rsidRPr="007C2DED">
              <w:rPr>
                <w:rFonts w:ascii="Times New Roman" w:hAnsi="Times New Roman" w:cs="Times New Roman"/>
                <w:sz w:val="24"/>
                <w:szCs w:val="24"/>
              </w:rPr>
              <w:t>kesehatan?</w:t>
            </w:r>
          </w:p>
        </w:tc>
        <w:tc>
          <w:tcPr>
            <w:tcW w:w="992" w:type="dxa"/>
          </w:tcPr>
          <w:p w:rsidR="00BB1708" w:rsidRPr="00B51E50" w:rsidRDefault="00BB1708" w:rsidP="00C27E8F">
            <w:pPr>
              <w:rPr>
                <w:rFonts w:ascii="Times New Roman" w:hAnsi="Times New Roman" w:cs="Times New Roman"/>
                <w:sz w:val="24"/>
                <w:szCs w:val="24"/>
              </w:rPr>
            </w:pPr>
          </w:p>
        </w:tc>
        <w:tc>
          <w:tcPr>
            <w:tcW w:w="992" w:type="dxa"/>
          </w:tcPr>
          <w:p w:rsidR="00BB1708" w:rsidRPr="00B51E50" w:rsidRDefault="00BB1708" w:rsidP="00C27E8F">
            <w:pPr>
              <w:rPr>
                <w:rFonts w:ascii="Times New Roman" w:hAnsi="Times New Roman" w:cs="Times New Roman"/>
                <w:sz w:val="24"/>
                <w:szCs w:val="24"/>
              </w:rPr>
            </w:pPr>
          </w:p>
        </w:tc>
      </w:tr>
      <w:tr w:rsidR="00BB1708" w:rsidRPr="00B51E50" w:rsidTr="006A4CC7">
        <w:tc>
          <w:tcPr>
            <w:tcW w:w="567" w:type="dxa"/>
          </w:tcPr>
          <w:p w:rsidR="00BB1708" w:rsidRPr="0044204B" w:rsidRDefault="00BB1708" w:rsidP="00C27E8F">
            <w:pPr>
              <w:jc w:val="center"/>
              <w:rPr>
                <w:rFonts w:ascii="Times New Roman" w:hAnsi="Times New Roman" w:cs="Times New Roman"/>
                <w:sz w:val="24"/>
                <w:szCs w:val="24"/>
                <w:lang w:val="en-US"/>
              </w:rPr>
            </w:pPr>
            <w:r>
              <w:rPr>
                <w:rFonts w:ascii="Times New Roman" w:hAnsi="Times New Roman" w:cs="Times New Roman"/>
                <w:sz w:val="24"/>
                <w:szCs w:val="24"/>
              </w:rPr>
              <w:t>5</w:t>
            </w:r>
          </w:p>
        </w:tc>
        <w:tc>
          <w:tcPr>
            <w:tcW w:w="5387" w:type="dxa"/>
          </w:tcPr>
          <w:p w:rsidR="00BB1708" w:rsidRPr="007C2DED" w:rsidRDefault="00BB1708" w:rsidP="00C27E8F">
            <w:pPr>
              <w:jc w:val="both"/>
              <w:rPr>
                <w:rFonts w:ascii="Times New Roman" w:hAnsi="Times New Roman" w:cs="Times New Roman"/>
                <w:sz w:val="24"/>
                <w:szCs w:val="24"/>
              </w:rPr>
            </w:pPr>
            <w:r w:rsidRPr="007C2DED">
              <w:rPr>
                <w:rFonts w:ascii="Times New Roman" w:hAnsi="Times New Roman" w:cs="Times New Roman"/>
                <w:sz w:val="24"/>
                <w:szCs w:val="24"/>
              </w:rPr>
              <w:t xml:space="preserve">Apakah </w:t>
            </w:r>
            <w:r w:rsidR="0044029C">
              <w:rPr>
                <w:rFonts w:ascii="Times New Roman" w:hAnsi="Times New Roman" w:cs="Times New Roman"/>
                <w:sz w:val="24"/>
                <w:szCs w:val="24"/>
                <w:lang w:val="en-US"/>
              </w:rPr>
              <w:t>fasilitas</w:t>
            </w:r>
            <w:r w:rsidRPr="007C2DED">
              <w:rPr>
                <w:rFonts w:ascii="Times New Roman" w:hAnsi="Times New Roman" w:cs="Times New Roman"/>
                <w:sz w:val="24"/>
                <w:szCs w:val="24"/>
              </w:rPr>
              <w:t xml:space="preserve"> pelayanan kesehatan</w:t>
            </w:r>
            <w:r w:rsidR="008436D5">
              <w:rPr>
                <w:rFonts w:ascii="Times New Roman" w:hAnsi="Times New Roman" w:cs="Times New Roman"/>
                <w:sz w:val="24"/>
                <w:szCs w:val="24"/>
                <w:lang w:val="en-US"/>
              </w:rPr>
              <w:t xml:space="preserve"> imunisasi </w:t>
            </w:r>
            <w:r w:rsidR="000812A8">
              <w:rPr>
                <w:rFonts w:ascii="Times New Roman" w:hAnsi="Times New Roman" w:cs="Times New Roman"/>
                <w:noProof/>
                <w:sz w:val="24"/>
                <w:szCs w:val="24"/>
                <w:lang w:val="en-US"/>
              </w:rPr>
              <w:lastRenderedPageBreak/>
              <w:pict>
                <v:rect id="_x0000_s1235" style="position:absolute;left:0;text-align:left;margin-left:289.8pt;margin-top:-103.2pt;width:146.65pt;height:98.65pt;z-index:251852800;mso-position-horizontal-relative:text;mso-position-vertical-relative:text" stroked="f"/>
              </w:pict>
            </w:r>
            <w:r w:rsidR="008436D5">
              <w:rPr>
                <w:rFonts w:ascii="Times New Roman" w:hAnsi="Times New Roman" w:cs="Times New Roman"/>
                <w:sz w:val="24"/>
                <w:szCs w:val="24"/>
                <w:lang w:val="en-US"/>
              </w:rPr>
              <w:t>hepatitis B</w:t>
            </w:r>
            <w:r w:rsidRPr="007C2DED">
              <w:rPr>
                <w:rFonts w:ascii="Times New Roman" w:hAnsi="Times New Roman" w:cs="Times New Roman"/>
                <w:sz w:val="24"/>
                <w:szCs w:val="24"/>
              </w:rPr>
              <w:t xml:space="preserve"> tersebut</w:t>
            </w:r>
            <w:r>
              <w:rPr>
                <w:rFonts w:ascii="Times New Roman" w:hAnsi="Times New Roman" w:cs="Times New Roman"/>
                <w:sz w:val="24"/>
                <w:szCs w:val="24"/>
              </w:rPr>
              <w:t xml:space="preserve"> </w:t>
            </w:r>
            <w:r w:rsidRPr="007C2DED">
              <w:rPr>
                <w:rFonts w:ascii="Times New Roman" w:hAnsi="Times New Roman" w:cs="Times New Roman"/>
                <w:sz w:val="24"/>
                <w:szCs w:val="24"/>
              </w:rPr>
              <w:t>memberikn kualitas (mutu) yang baik?</w:t>
            </w:r>
          </w:p>
        </w:tc>
        <w:tc>
          <w:tcPr>
            <w:tcW w:w="992" w:type="dxa"/>
          </w:tcPr>
          <w:p w:rsidR="00BB1708" w:rsidRPr="00B51E50" w:rsidRDefault="00BB1708" w:rsidP="00C27E8F">
            <w:pPr>
              <w:rPr>
                <w:rFonts w:ascii="Times New Roman" w:hAnsi="Times New Roman" w:cs="Times New Roman"/>
                <w:sz w:val="24"/>
                <w:szCs w:val="24"/>
              </w:rPr>
            </w:pPr>
          </w:p>
        </w:tc>
        <w:tc>
          <w:tcPr>
            <w:tcW w:w="992" w:type="dxa"/>
          </w:tcPr>
          <w:p w:rsidR="00BB1708" w:rsidRPr="00B51E50" w:rsidRDefault="00BB1708" w:rsidP="00C27E8F">
            <w:pPr>
              <w:rPr>
                <w:rFonts w:ascii="Times New Roman" w:hAnsi="Times New Roman" w:cs="Times New Roman"/>
                <w:sz w:val="24"/>
                <w:szCs w:val="24"/>
              </w:rPr>
            </w:pPr>
          </w:p>
        </w:tc>
      </w:tr>
      <w:tr w:rsidR="00BB1708" w:rsidRPr="00B51E50" w:rsidTr="006A4CC7">
        <w:tc>
          <w:tcPr>
            <w:tcW w:w="567" w:type="dxa"/>
          </w:tcPr>
          <w:p w:rsidR="00BB1708" w:rsidRPr="0044204B" w:rsidRDefault="00BB1708" w:rsidP="00C27E8F">
            <w:pPr>
              <w:jc w:val="center"/>
              <w:rPr>
                <w:rFonts w:ascii="Times New Roman" w:hAnsi="Times New Roman" w:cs="Times New Roman"/>
                <w:sz w:val="24"/>
                <w:szCs w:val="24"/>
                <w:lang w:val="en-US"/>
              </w:rPr>
            </w:pPr>
            <w:r>
              <w:rPr>
                <w:rFonts w:ascii="Times New Roman" w:hAnsi="Times New Roman" w:cs="Times New Roman"/>
                <w:sz w:val="24"/>
                <w:szCs w:val="24"/>
              </w:rPr>
              <w:lastRenderedPageBreak/>
              <w:t>6</w:t>
            </w:r>
          </w:p>
        </w:tc>
        <w:tc>
          <w:tcPr>
            <w:tcW w:w="5387" w:type="dxa"/>
          </w:tcPr>
          <w:p w:rsidR="00BB1708" w:rsidRPr="0044204B" w:rsidRDefault="00BB1708" w:rsidP="00C27E8F">
            <w:pPr>
              <w:jc w:val="both"/>
              <w:rPr>
                <w:rFonts w:ascii="Times New Roman" w:hAnsi="Times New Roman" w:cs="Times New Roman"/>
                <w:sz w:val="24"/>
                <w:szCs w:val="24"/>
              </w:rPr>
            </w:pPr>
            <w:r w:rsidRPr="0044204B">
              <w:rPr>
                <w:rFonts w:ascii="Times New Roman" w:hAnsi="Times New Roman" w:cs="Times New Roman"/>
                <w:sz w:val="24"/>
                <w:szCs w:val="24"/>
              </w:rPr>
              <w:t xml:space="preserve">Apakah jarak ke </w:t>
            </w:r>
            <w:r w:rsidR="0044029C">
              <w:rPr>
                <w:rFonts w:ascii="Times New Roman" w:hAnsi="Times New Roman" w:cs="Times New Roman"/>
                <w:sz w:val="24"/>
                <w:szCs w:val="24"/>
                <w:lang w:val="en-US"/>
              </w:rPr>
              <w:t>fasilitas</w:t>
            </w:r>
            <w:r w:rsidRPr="0044204B">
              <w:rPr>
                <w:rFonts w:ascii="Times New Roman" w:hAnsi="Times New Roman" w:cs="Times New Roman"/>
                <w:sz w:val="24"/>
                <w:szCs w:val="24"/>
              </w:rPr>
              <w:t xml:space="preserve"> pelayanan kesehatan jauh dari</w:t>
            </w:r>
            <w:r w:rsidRPr="0044204B">
              <w:rPr>
                <w:rFonts w:ascii="Times New Roman" w:hAnsi="Times New Roman" w:cs="Times New Roman"/>
                <w:sz w:val="24"/>
                <w:szCs w:val="24"/>
              </w:rPr>
              <w:br/>
              <w:t>tempat tinggal ibu?</w:t>
            </w:r>
          </w:p>
        </w:tc>
        <w:tc>
          <w:tcPr>
            <w:tcW w:w="992" w:type="dxa"/>
          </w:tcPr>
          <w:p w:rsidR="00BB1708" w:rsidRPr="00B51E50" w:rsidRDefault="00BB1708" w:rsidP="00C27E8F">
            <w:pPr>
              <w:rPr>
                <w:rFonts w:ascii="Times New Roman" w:hAnsi="Times New Roman" w:cs="Times New Roman"/>
                <w:sz w:val="24"/>
                <w:szCs w:val="24"/>
              </w:rPr>
            </w:pPr>
          </w:p>
        </w:tc>
        <w:tc>
          <w:tcPr>
            <w:tcW w:w="992" w:type="dxa"/>
          </w:tcPr>
          <w:p w:rsidR="00BB1708" w:rsidRPr="00B51E50" w:rsidRDefault="00BB1708" w:rsidP="00C27E8F">
            <w:pPr>
              <w:rPr>
                <w:rFonts w:ascii="Times New Roman" w:hAnsi="Times New Roman" w:cs="Times New Roman"/>
                <w:sz w:val="24"/>
                <w:szCs w:val="24"/>
              </w:rPr>
            </w:pPr>
          </w:p>
        </w:tc>
      </w:tr>
      <w:tr w:rsidR="00BB1708" w:rsidRPr="00B51E50" w:rsidTr="006A4CC7">
        <w:tc>
          <w:tcPr>
            <w:tcW w:w="567" w:type="dxa"/>
          </w:tcPr>
          <w:p w:rsidR="00BB1708" w:rsidRPr="0044204B" w:rsidRDefault="00BB1708" w:rsidP="00C27E8F">
            <w:pPr>
              <w:jc w:val="center"/>
              <w:rPr>
                <w:rFonts w:ascii="Times New Roman" w:hAnsi="Times New Roman" w:cs="Times New Roman"/>
                <w:sz w:val="24"/>
                <w:szCs w:val="24"/>
                <w:lang w:val="en-US"/>
              </w:rPr>
            </w:pPr>
            <w:r>
              <w:rPr>
                <w:rFonts w:ascii="Times New Roman" w:hAnsi="Times New Roman" w:cs="Times New Roman"/>
                <w:sz w:val="24"/>
                <w:szCs w:val="24"/>
              </w:rPr>
              <w:t>7</w:t>
            </w:r>
          </w:p>
        </w:tc>
        <w:tc>
          <w:tcPr>
            <w:tcW w:w="5387" w:type="dxa"/>
          </w:tcPr>
          <w:p w:rsidR="00BB1708" w:rsidRPr="0044204B" w:rsidRDefault="00BB1708" w:rsidP="00C27E8F">
            <w:pPr>
              <w:jc w:val="both"/>
              <w:rPr>
                <w:rFonts w:ascii="Times New Roman" w:hAnsi="Times New Roman" w:cs="Times New Roman"/>
                <w:sz w:val="24"/>
                <w:szCs w:val="24"/>
              </w:rPr>
            </w:pPr>
            <w:r w:rsidRPr="0044204B">
              <w:rPr>
                <w:rFonts w:ascii="Times New Roman" w:hAnsi="Times New Roman" w:cs="Times New Roman"/>
                <w:sz w:val="24"/>
                <w:szCs w:val="24"/>
              </w:rPr>
              <w:t>Apakah ibu membutuhkan alat transportasi untuk</w:t>
            </w:r>
            <w:r w:rsidRPr="0044204B">
              <w:rPr>
                <w:rFonts w:ascii="Times New Roman" w:hAnsi="Times New Roman" w:cs="Times New Roman"/>
                <w:sz w:val="24"/>
                <w:szCs w:val="24"/>
              </w:rPr>
              <w:br/>
              <w:t>sampai ke te</w:t>
            </w:r>
            <w:r w:rsidR="008436D5">
              <w:rPr>
                <w:rFonts w:ascii="Times New Roman" w:hAnsi="Times New Roman" w:cs="Times New Roman"/>
                <w:sz w:val="24"/>
                <w:szCs w:val="24"/>
              </w:rPr>
              <w:t xml:space="preserve">mpat </w:t>
            </w:r>
            <w:r w:rsidR="0044029C">
              <w:rPr>
                <w:rFonts w:ascii="Times New Roman" w:hAnsi="Times New Roman" w:cs="Times New Roman"/>
                <w:sz w:val="24"/>
                <w:szCs w:val="24"/>
                <w:lang w:val="en-US"/>
              </w:rPr>
              <w:t>fasilitas</w:t>
            </w:r>
            <w:r w:rsidR="008436D5">
              <w:rPr>
                <w:rFonts w:ascii="Times New Roman" w:hAnsi="Times New Roman" w:cs="Times New Roman"/>
                <w:sz w:val="24"/>
                <w:szCs w:val="24"/>
              </w:rPr>
              <w:t xml:space="preserve"> pelayanan kesehatan</w:t>
            </w:r>
            <w:r w:rsidR="008436D5">
              <w:rPr>
                <w:rFonts w:ascii="Times New Roman" w:hAnsi="Times New Roman" w:cs="Times New Roman"/>
                <w:sz w:val="24"/>
                <w:szCs w:val="24"/>
                <w:lang w:val="en-US"/>
              </w:rPr>
              <w:t xml:space="preserve"> untuk membawa anak ibu melakukan imunisasi hepatitis B</w:t>
            </w:r>
            <w:r w:rsidR="008436D5" w:rsidRPr="007C2DED">
              <w:rPr>
                <w:rFonts w:ascii="Times New Roman" w:hAnsi="Times New Roman" w:cs="Times New Roman"/>
                <w:sz w:val="24"/>
                <w:szCs w:val="24"/>
              </w:rPr>
              <w:t xml:space="preserve"> </w:t>
            </w:r>
            <w:r w:rsidRPr="0044204B">
              <w:rPr>
                <w:rFonts w:ascii="Times New Roman" w:hAnsi="Times New Roman" w:cs="Times New Roman"/>
                <w:sz w:val="24"/>
                <w:szCs w:val="24"/>
              </w:rPr>
              <w:t>tersebut?</w:t>
            </w:r>
          </w:p>
        </w:tc>
        <w:tc>
          <w:tcPr>
            <w:tcW w:w="992" w:type="dxa"/>
          </w:tcPr>
          <w:p w:rsidR="00BB1708" w:rsidRPr="00B51E50" w:rsidRDefault="00BB1708" w:rsidP="00C27E8F">
            <w:pPr>
              <w:rPr>
                <w:rFonts w:ascii="Times New Roman" w:hAnsi="Times New Roman" w:cs="Times New Roman"/>
                <w:sz w:val="24"/>
                <w:szCs w:val="24"/>
              </w:rPr>
            </w:pPr>
          </w:p>
        </w:tc>
        <w:tc>
          <w:tcPr>
            <w:tcW w:w="992" w:type="dxa"/>
          </w:tcPr>
          <w:p w:rsidR="00BB1708" w:rsidRPr="00B51E50" w:rsidRDefault="00BB1708" w:rsidP="00C27E8F">
            <w:pPr>
              <w:rPr>
                <w:rFonts w:ascii="Times New Roman" w:hAnsi="Times New Roman" w:cs="Times New Roman"/>
                <w:sz w:val="24"/>
                <w:szCs w:val="24"/>
              </w:rPr>
            </w:pPr>
          </w:p>
        </w:tc>
      </w:tr>
      <w:tr w:rsidR="00BB1708" w:rsidRPr="00B51E50" w:rsidTr="006A4CC7">
        <w:tc>
          <w:tcPr>
            <w:tcW w:w="567" w:type="dxa"/>
          </w:tcPr>
          <w:p w:rsidR="00BB1708" w:rsidRPr="0044204B" w:rsidRDefault="00BB1708" w:rsidP="00C27E8F">
            <w:pPr>
              <w:jc w:val="center"/>
              <w:rPr>
                <w:rFonts w:ascii="Times New Roman" w:hAnsi="Times New Roman" w:cs="Times New Roman"/>
                <w:sz w:val="24"/>
                <w:szCs w:val="24"/>
                <w:lang w:val="en-US"/>
              </w:rPr>
            </w:pPr>
            <w:r>
              <w:rPr>
                <w:rFonts w:ascii="Times New Roman" w:hAnsi="Times New Roman" w:cs="Times New Roman"/>
                <w:sz w:val="24"/>
                <w:szCs w:val="24"/>
              </w:rPr>
              <w:t>8</w:t>
            </w:r>
          </w:p>
        </w:tc>
        <w:tc>
          <w:tcPr>
            <w:tcW w:w="5387" w:type="dxa"/>
          </w:tcPr>
          <w:p w:rsidR="00BB1708" w:rsidRPr="0044204B" w:rsidRDefault="00BB1708" w:rsidP="00C27E8F">
            <w:pPr>
              <w:jc w:val="both"/>
              <w:rPr>
                <w:rFonts w:ascii="Times New Roman" w:hAnsi="Times New Roman" w:cs="Times New Roman"/>
                <w:sz w:val="24"/>
                <w:szCs w:val="24"/>
              </w:rPr>
            </w:pPr>
            <w:r w:rsidRPr="0044204B">
              <w:rPr>
                <w:rFonts w:ascii="Times New Roman" w:hAnsi="Times New Roman" w:cs="Times New Roman"/>
                <w:sz w:val="24"/>
                <w:szCs w:val="24"/>
              </w:rPr>
              <w:t xml:space="preserve">Apakah jarak ke </w:t>
            </w:r>
            <w:r w:rsidR="0044029C">
              <w:rPr>
                <w:rFonts w:ascii="Times New Roman" w:hAnsi="Times New Roman" w:cs="Times New Roman"/>
                <w:sz w:val="24"/>
                <w:szCs w:val="24"/>
                <w:lang w:val="en-US"/>
              </w:rPr>
              <w:t>fasilitas</w:t>
            </w:r>
            <w:r w:rsidRPr="0044204B">
              <w:rPr>
                <w:rFonts w:ascii="Times New Roman" w:hAnsi="Times New Roman" w:cs="Times New Roman"/>
                <w:sz w:val="24"/>
                <w:szCs w:val="24"/>
              </w:rPr>
              <w:t xml:space="preserve"> pelayanan kesehatan menjadi</w:t>
            </w:r>
            <w:r w:rsidRPr="0044204B">
              <w:rPr>
                <w:rFonts w:ascii="Times New Roman" w:hAnsi="Times New Roman" w:cs="Times New Roman"/>
                <w:sz w:val="24"/>
                <w:szCs w:val="24"/>
              </w:rPr>
              <w:br/>
              <w:t>kendala bagi ibu untuk membawa anak ibu untuk di</w:t>
            </w:r>
            <w:r w:rsidRPr="0044204B">
              <w:rPr>
                <w:rFonts w:ascii="Times New Roman" w:hAnsi="Times New Roman" w:cs="Times New Roman"/>
                <w:sz w:val="24"/>
                <w:szCs w:val="24"/>
              </w:rPr>
              <w:br/>
              <w:t>imunisasi?</w:t>
            </w:r>
          </w:p>
        </w:tc>
        <w:tc>
          <w:tcPr>
            <w:tcW w:w="992" w:type="dxa"/>
          </w:tcPr>
          <w:p w:rsidR="00BB1708" w:rsidRPr="00B51E50" w:rsidRDefault="00BB1708" w:rsidP="00C27E8F">
            <w:pPr>
              <w:rPr>
                <w:rFonts w:ascii="Times New Roman" w:hAnsi="Times New Roman" w:cs="Times New Roman"/>
                <w:sz w:val="24"/>
                <w:szCs w:val="24"/>
              </w:rPr>
            </w:pPr>
          </w:p>
        </w:tc>
        <w:tc>
          <w:tcPr>
            <w:tcW w:w="992" w:type="dxa"/>
          </w:tcPr>
          <w:p w:rsidR="00BB1708" w:rsidRPr="00B51E50" w:rsidRDefault="00BB1708" w:rsidP="00C27E8F">
            <w:pPr>
              <w:rPr>
                <w:rFonts w:ascii="Times New Roman" w:hAnsi="Times New Roman" w:cs="Times New Roman"/>
                <w:sz w:val="24"/>
                <w:szCs w:val="24"/>
              </w:rPr>
            </w:pPr>
          </w:p>
        </w:tc>
      </w:tr>
      <w:tr w:rsidR="00BB1708" w:rsidRPr="00B51E50" w:rsidTr="006A4CC7">
        <w:tc>
          <w:tcPr>
            <w:tcW w:w="567" w:type="dxa"/>
          </w:tcPr>
          <w:p w:rsidR="00BB1708" w:rsidRPr="0044204B" w:rsidRDefault="00BB1708" w:rsidP="00C27E8F">
            <w:pPr>
              <w:jc w:val="center"/>
              <w:rPr>
                <w:rFonts w:ascii="Times New Roman" w:hAnsi="Times New Roman" w:cs="Times New Roman"/>
                <w:sz w:val="24"/>
                <w:szCs w:val="24"/>
                <w:lang w:val="en-US"/>
              </w:rPr>
            </w:pPr>
            <w:r>
              <w:rPr>
                <w:rFonts w:ascii="Times New Roman" w:hAnsi="Times New Roman" w:cs="Times New Roman"/>
                <w:sz w:val="24"/>
                <w:szCs w:val="24"/>
              </w:rPr>
              <w:t>9</w:t>
            </w:r>
          </w:p>
        </w:tc>
        <w:tc>
          <w:tcPr>
            <w:tcW w:w="5387" w:type="dxa"/>
          </w:tcPr>
          <w:p w:rsidR="00BB1708" w:rsidRPr="0044204B" w:rsidRDefault="00BB1708" w:rsidP="00C27E8F">
            <w:pPr>
              <w:jc w:val="both"/>
              <w:rPr>
                <w:rFonts w:ascii="Times New Roman" w:hAnsi="Times New Roman" w:cs="Times New Roman"/>
                <w:sz w:val="24"/>
                <w:szCs w:val="24"/>
              </w:rPr>
            </w:pPr>
            <w:r w:rsidRPr="0044204B">
              <w:rPr>
                <w:rFonts w:ascii="Times New Roman" w:hAnsi="Times New Roman" w:cs="Times New Roman"/>
                <w:sz w:val="24"/>
                <w:szCs w:val="24"/>
              </w:rPr>
              <w:t xml:space="preserve">Apakah untuk sampai ke tempat </w:t>
            </w:r>
            <w:r w:rsidR="0044029C">
              <w:rPr>
                <w:rFonts w:ascii="Times New Roman" w:hAnsi="Times New Roman" w:cs="Times New Roman"/>
                <w:sz w:val="24"/>
                <w:szCs w:val="24"/>
                <w:lang w:val="en-US"/>
              </w:rPr>
              <w:t>fasilitas</w:t>
            </w:r>
            <w:r w:rsidRPr="0044204B">
              <w:rPr>
                <w:rFonts w:ascii="Times New Roman" w:hAnsi="Times New Roman" w:cs="Times New Roman"/>
                <w:sz w:val="24"/>
                <w:szCs w:val="24"/>
              </w:rPr>
              <w:t xml:space="preserve"> pelayanan</w:t>
            </w:r>
            <w:r w:rsidRPr="0044204B">
              <w:rPr>
                <w:rFonts w:ascii="Times New Roman" w:hAnsi="Times New Roman" w:cs="Times New Roman"/>
                <w:sz w:val="24"/>
                <w:szCs w:val="24"/>
              </w:rPr>
              <w:br/>
              <w:t>kesehatan membutuhkan biaya yang mahal</w:t>
            </w:r>
            <w:r w:rsidR="008436D5">
              <w:rPr>
                <w:rFonts w:ascii="Times New Roman" w:hAnsi="Times New Roman" w:cs="Times New Roman"/>
                <w:sz w:val="24"/>
                <w:szCs w:val="24"/>
                <w:lang w:val="en-US"/>
              </w:rPr>
              <w:t xml:space="preserve"> ketika akan membawa anak imunisasi hepatitis B</w:t>
            </w:r>
            <w:r w:rsidRPr="0044204B">
              <w:rPr>
                <w:rFonts w:ascii="Times New Roman" w:hAnsi="Times New Roman" w:cs="Times New Roman"/>
                <w:sz w:val="24"/>
                <w:szCs w:val="24"/>
              </w:rPr>
              <w:t>?</w:t>
            </w:r>
          </w:p>
        </w:tc>
        <w:tc>
          <w:tcPr>
            <w:tcW w:w="992" w:type="dxa"/>
          </w:tcPr>
          <w:p w:rsidR="00BB1708" w:rsidRPr="00B51E50" w:rsidRDefault="00BB1708" w:rsidP="00C27E8F">
            <w:pPr>
              <w:rPr>
                <w:rFonts w:ascii="Times New Roman" w:hAnsi="Times New Roman" w:cs="Times New Roman"/>
                <w:sz w:val="24"/>
                <w:szCs w:val="24"/>
              </w:rPr>
            </w:pPr>
          </w:p>
        </w:tc>
        <w:tc>
          <w:tcPr>
            <w:tcW w:w="992" w:type="dxa"/>
          </w:tcPr>
          <w:p w:rsidR="00BB1708" w:rsidRPr="00B51E50" w:rsidRDefault="00BB1708" w:rsidP="00C27E8F">
            <w:pPr>
              <w:rPr>
                <w:rFonts w:ascii="Times New Roman" w:hAnsi="Times New Roman" w:cs="Times New Roman"/>
                <w:sz w:val="24"/>
                <w:szCs w:val="24"/>
              </w:rPr>
            </w:pPr>
          </w:p>
        </w:tc>
      </w:tr>
      <w:tr w:rsidR="00BB1708" w:rsidRPr="00B51E50" w:rsidTr="006A4CC7">
        <w:tc>
          <w:tcPr>
            <w:tcW w:w="567" w:type="dxa"/>
          </w:tcPr>
          <w:p w:rsidR="00BB1708" w:rsidRDefault="00BB1708" w:rsidP="00C27E8F">
            <w:pPr>
              <w:jc w:val="center"/>
              <w:rPr>
                <w:rFonts w:ascii="Times New Roman" w:hAnsi="Times New Roman" w:cs="Times New Roman"/>
                <w:sz w:val="24"/>
                <w:szCs w:val="24"/>
              </w:rPr>
            </w:pPr>
            <w:r>
              <w:rPr>
                <w:rFonts w:ascii="Times New Roman" w:hAnsi="Times New Roman" w:cs="Times New Roman"/>
                <w:sz w:val="24"/>
                <w:szCs w:val="24"/>
              </w:rPr>
              <w:t>10</w:t>
            </w:r>
          </w:p>
        </w:tc>
        <w:tc>
          <w:tcPr>
            <w:tcW w:w="5387" w:type="dxa"/>
          </w:tcPr>
          <w:p w:rsidR="00BB1708" w:rsidRPr="00BB1708" w:rsidRDefault="00BB1708" w:rsidP="00BB1708">
            <w:pPr>
              <w:pStyle w:val="TableParagraph"/>
              <w:spacing w:line="268" w:lineRule="exact"/>
              <w:rPr>
                <w:sz w:val="24"/>
              </w:rPr>
            </w:pPr>
            <w:r>
              <w:rPr>
                <w:sz w:val="24"/>
              </w:rPr>
              <w:t>Saya</w:t>
            </w:r>
            <w:r>
              <w:rPr>
                <w:spacing w:val="-4"/>
                <w:sz w:val="24"/>
              </w:rPr>
              <w:t xml:space="preserve"> </w:t>
            </w:r>
            <w:r>
              <w:rPr>
                <w:sz w:val="24"/>
              </w:rPr>
              <w:t>sulit</w:t>
            </w:r>
            <w:r>
              <w:rPr>
                <w:spacing w:val="6"/>
                <w:sz w:val="24"/>
              </w:rPr>
              <w:t xml:space="preserve"> </w:t>
            </w:r>
            <w:r>
              <w:rPr>
                <w:sz w:val="24"/>
              </w:rPr>
              <w:t>menemukan</w:t>
            </w:r>
            <w:r>
              <w:rPr>
                <w:spacing w:val="-8"/>
                <w:sz w:val="24"/>
              </w:rPr>
              <w:t xml:space="preserve"> </w:t>
            </w:r>
            <w:r>
              <w:rPr>
                <w:sz w:val="24"/>
              </w:rPr>
              <w:t>transportasi</w:t>
            </w:r>
            <w:r>
              <w:rPr>
                <w:spacing w:val="-7"/>
                <w:sz w:val="24"/>
              </w:rPr>
              <w:t xml:space="preserve"> </w:t>
            </w:r>
            <w:r>
              <w:rPr>
                <w:sz w:val="24"/>
              </w:rPr>
              <w:t>menuju</w:t>
            </w:r>
            <w:r>
              <w:rPr>
                <w:spacing w:val="1"/>
                <w:sz w:val="24"/>
              </w:rPr>
              <w:t xml:space="preserve"> </w:t>
            </w:r>
            <w:r>
              <w:rPr>
                <w:sz w:val="24"/>
              </w:rPr>
              <w:t>lokasi</w:t>
            </w:r>
            <w:r w:rsidR="008436D5">
              <w:rPr>
                <w:sz w:val="24"/>
              </w:rPr>
              <w:t xml:space="preserve"> Puskesma</w:t>
            </w:r>
            <w:r w:rsidR="008436D5">
              <w:rPr>
                <w:sz w:val="24"/>
                <w:lang w:val="en-US"/>
              </w:rPr>
              <w:t xml:space="preserve">s </w:t>
            </w:r>
            <w:r>
              <w:rPr>
                <w:sz w:val="24"/>
              </w:rPr>
              <w:t>untuk</w:t>
            </w:r>
            <w:r>
              <w:rPr>
                <w:sz w:val="24"/>
              </w:rPr>
              <w:tab/>
              <w:t>membawa</w:t>
            </w:r>
            <w:r>
              <w:rPr>
                <w:sz w:val="24"/>
              </w:rPr>
              <w:tab/>
              <w:t>anak</w:t>
            </w:r>
            <w:r>
              <w:rPr>
                <w:sz w:val="24"/>
              </w:rPr>
              <w:tab/>
            </w:r>
            <w:r>
              <w:rPr>
                <w:spacing w:val="-2"/>
                <w:sz w:val="24"/>
              </w:rPr>
              <w:t>saya</w:t>
            </w:r>
            <w:r>
              <w:rPr>
                <w:spacing w:val="-57"/>
                <w:sz w:val="24"/>
              </w:rPr>
              <w:t xml:space="preserve"> </w:t>
            </w:r>
            <w:r w:rsidR="008436D5">
              <w:rPr>
                <w:spacing w:val="-57"/>
                <w:sz w:val="24"/>
                <w:lang w:val="en-US"/>
              </w:rPr>
              <w:t xml:space="preserve"> </w:t>
            </w:r>
            <w:r>
              <w:rPr>
                <w:sz w:val="24"/>
              </w:rPr>
              <w:t>melakukan</w:t>
            </w:r>
            <w:r>
              <w:rPr>
                <w:spacing w:val="-4"/>
                <w:sz w:val="24"/>
              </w:rPr>
              <w:t xml:space="preserve"> </w:t>
            </w:r>
            <w:r>
              <w:rPr>
                <w:sz w:val="24"/>
              </w:rPr>
              <w:t>Imunisasi</w:t>
            </w:r>
            <w:r>
              <w:rPr>
                <w:spacing w:val="-3"/>
                <w:sz w:val="24"/>
              </w:rPr>
              <w:t xml:space="preserve"> </w:t>
            </w:r>
            <w:r>
              <w:rPr>
                <w:sz w:val="24"/>
              </w:rPr>
              <w:t>Hepatitis</w:t>
            </w:r>
            <w:r>
              <w:rPr>
                <w:spacing w:val="-1"/>
                <w:sz w:val="24"/>
              </w:rPr>
              <w:t xml:space="preserve"> </w:t>
            </w:r>
            <w:r>
              <w:rPr>
                <w:sz w:val="24"/>
              </w:rPr>
              <w:t>B</w:t>
            </w:r>
          </w:p>
        </w:tc>
        <w:tc>
          <w:tcPr>
            <w:tcW w:w="992" w:type="dxa"/>
          </w:tcPr>
          <w:p w:rsidR="00BB1708" w:rsidRPr="00B51E50" w:rsidRDefault="00BB1708" w:rsidP="00C27E8F">
            <w:pPr>
              <w:rPr>
                <w:rFonts w:ascii="Times New Roman" w:hAnsi="Times New Roman" w:cs="Times New Roman"/>
                <w:sz w:val="24"/>
                <w:szCs w:val="24"/>
              </w:rPr>
            </w:pPr>
          </w:p>
        </w:tc>
        <w:tc>
          <w:tcPr>
            <w:tcW w:w="992" w:type="dxa"/>
          </w:tcPr>
          <w:p w:rsidR="00BB1708" w:rsidRPr="00B51E50" w:rsidRDefault="00BB1708" w:rsidP="00C27E8F">
            <w:pPr>
              <w:rPr>
                <w:rFonts w:ascii="Times New Roman" w:hAnsi="Times New Roman" w:cs="Times New Roman"/>
                <w:sz w:val="24"/>
                <w:szCs w:val="24"/>
              </w:rPr>
            </w:pPr>
          </w:p>
        </w:tc>
      </w:tr>
    </w:tbl>
    <w:p w:rsidR="00D40A24" w:rsidRPr="00D40A24" w:rsidRDefault="00D40A24" w:rsidP="00D40A24">
      <w:pPr>
        <w:rPr>
          <w:rFonts w:ascii="Times New Roman" w:hAnsi="Times New Roman" w:cs="Times New Roman"/>
          <w:b/>
          <w:sz w:val="24"/>
          <w:szCs w:val="24"/>
          <w:lang w:val="en-US"/>
        </w:rPr>
      </w:pPr>
    </w:p>
    <w:p w:rsidR="00D40A24" w:rsidRPr="00D40A24" w:rsidRDefault="00D40A24" w:rsidP="003A72F6">
      <w:pPr>
        <w:pStyle w:val="ListParagraph"/>
        <w:numPr>
          <w:ilvl w:val="0"/>
          <w:numId w:val="34"/>
        </w:numPr>
        <w:rPr>
          <w:rFonts w:ascii="Times New Roman" w:hAnsi="Times New Roman" w:cs="Times New Roman"/>
          <w:b/>
          <w:sz w:val="24"/>
          <w:szCs w:val="24"/>
        </w:rPr>
      </w:pPr>
      <w:r w:rsidRPr="00D40A24">
        <w:rPr>
          <w:rFonts w:ascii="Times New Roman" w:hAnsi="Times New Roman" w:cs="Times New Roman"/>
          <w:b/>
          <w:sz w:val="24"/>
          <w:szCs w:val="24"/>
        </w:rPr>
        <w:t xml:space="preserve">DUKUNGAN  </w:t>
      </w:r>
      <w:r w:rsidRPr="00D40A24">
        <w:rPr>
          <w:rFonts w:ascii="Times New Roman" w:hAnsi="Times New Roman" w:cs="Times New Roman"/>
          <w:b/>
          <w:sz w:val="24"/>
          <w:szCs w:val="24"/>
          <w:lang w:val="en-US"/>
        </w:rPr>
        <w:t>SUAMI</w:t>
      </w:r>
    </w:p>
    <w:tbl>
      <w:tblPr>
        <w:tblStyle w:val="TableGrid"/>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5453"/>
        <w:gridCol w:w="926"/>
        <w:gridCol w:w="957"/>
      </w:tblGrid>
      <w:tr w:rsidR="00D40A24" w:rsidRPr="00D40A24" w:rsidTr="006A4CC7">
        <w:tc>
          <w:tcPr>
            <w:tcW w:w="567" w:type="dxa"/>
          </w:tcPr>
          <w:p w:rsidR="00D40A24" w:rsidRPr="00D40A24" w:rsidRDefault="00D40A24" w:rsidP="00733CE7">
            <w:pPr>
              <w:jc w:val="center"/>
              <w:rPr>
                <w:rFonts w:ascii="Times New Roman" w:hAnsi="Times New Roman" w:cs="Times New Roman"/>
                <w:sz w:val="24"/>
                <w:szCs w:val="24"/>
              </w:rPr>
            </w:pPr>
            <w:r w:rsidRPr="00D40A24">
              <w:rPr>
                <w:rFonts w:ascii="Times New Roman" w:hAnsi="Times New Roman" w:cs="Times New Roman"/>
                <w:sz w:val="24"/>
                <w:szCs w:val="24"/>
              </w:rPr>
              <w:t xml:space="preserve">No </w:t>
            </w:r>
          </w:p>
        </w:tc>
        <w:tc>
          <w:tcPr>
            <w:tcW w:w="5453" w:type="dxa"/>
          </w:tcPr>
          <w:p w:rsidR="00D40A24" w:rsidRPr="00D40A24" w:rsidRDefault="00D40A24" w:rsidP="00733CE7">
            <w:pPr>
              <w:jc w:val="center"/>
              <w:rPr>
                <w:rFonts w:ascii="Times New Roman" w:hAnsi="Times New Roman" w:cs="Times New Roman"/>
                <w:b/>
                <w:sz w:val="24"/>
                <w:szCs w:val="24"/>
              </w:rPr>
            </w:pPr>
            <w:r w:rsidRPr="00D40A24">
              <w:rPr>
                <w:rFonts w:ascii="Times New Roman" w:hAnsi="Times New Roman" w:cs="Times New Roman"/>
                <w:b/>
                <w:sz w:val="24"/>
                <w:szCs w:val="24"/>
              </w:rPr>
              <w:t>Per</w:t>
            </w:r>
            <w:r w:rsidRPr="00D40A24">
              <w:rPr>
                <w:rFonts w:ascii="Times New Roman" w:hAnsi="Times New Roman" w:cs="Times New Roman"/>
                <w:b/>
                <w:sz w:val="24"/>
                <w:szCs w:val="24"/>
                <w:lang w:val="en-US"/>
              </w:rPr>
              <w:t>ny</w:t>
            </w:r>
            <w:r w:rsidRPr="00D40A24">
              <w:rPr>
                <w:rFonts w:ascii="Times New Roman" w:hAnsi="Times New Roman" w:cs="Times New Roman"/>
                <w:b/>
                <w:sz w:val="24"/>
                <w:szCs w:val="24"/>
              </w:rPr>
              <w:t>a</w:t>
            </w:r>
            <w:r w:rsidRPr="00D40A24">
              <w:rPr>
                <w:rFonts w:ascii="Times New Roman" w:hAnsi="Times New Roman" w:cs="Times New Roman"/>
                <w:b/>
                <w:sz w:val="24"/>
                <w:szCs w:val="24"/>
                <w:lang w:val="en-US"/>
              </w:rPr>
              <w:t>t</w:t>
            </w:r>
            <w:r w:rsidRPr="00D40A24">
              <w:rPr>
                <w:rFonts w:ascii="Times New Roman" w:hAnsi="Times New Roman" w:cs="Times New Roman"/>
                <w:b/>
                <w:sz w:val="24"/>
                <w:szCs w:val="24"/>
              </w:rPr>
              <w:t>aan</w:t>
            </w:r>
          </w:p>
        </w:tc>
        <w:tc>
          <w:tcPr>
            <w:tcW w:w="926" w:type="dxa"/>
          </w:tcPr>
          <w:p w:rsidR="00D40A24" w:rsidRPr="00D40A24" w:rsidRDefault="00D40A24" w:rsidP="00733CE7">
            <w:pPr>
              <w:jc w:val="center"/>
              <w:rPr>
                <w:rFonts w:ascii="Times New Roman" w:hAnsi="Times New Roman" w:cs="Times New Roman"/>
                <w:sz w:val="24"/>
                <w:szCs w:val="24"/>
              </w:rPr>
            </w:pPr>
            <w:r w:rsidRPr="00D40A24">
              <w:rPr>
                <w:rFonts w:ascii="Times New Roman" w:hAnsi="Times New Roman" w:cs="Times New Roman"/>
                <w:sz w:val="24"/>
                <w:szCs w:val="24"/>
              </w:rPr>
              <w:t xml:space="preserve">Ya </w:t>
            </w:r>
          </w:p>
        </w:tc>
        <w:tc>
          <w:tcPr>
            <w:tcW w:w="957" w:type="dxa"/>
          </w:tcPr>
          <w:p w:rsidR="00D40A24" w:rsidRPr="00D40A24" w:rsidRDefault="00D40A24" w:rsidP="00733CE7">
            <w:pPr>
              <w:jc w:val="center"/>
              <w:rPr>
                <w:rFonts w:ascii="Times New Roman" w:hAnsi="Times New Roman" w:cs="Times New Roman"/>
                <w:sz w:val="24"/>
                <w:szCs w:val="24"/>
              </w:rPr>
            </w:pPr>
            <w:r w:rsidRPr="00D40A24">
              <w:rPr>
                <w:rFonts w:ascii="Times New Roman" w:hAnsi="Times New Roman" w:cs="Times New Roman"/>
                <w:sz w:val="24"/>
                <w:szCs w:val="24"/>
              </w:rPr>
              <w:t xml:space="preserve">Tidak </w:t>
            </w:r>
          </w:p>
        </w:tc>
      </w:tr>
      <w:tr w:rsidR="00D40A24" w:rsidRPr="00D40A24" w:rsidTr="006A4CC7">
        <w:tc>
          <w:tcPr>
            <w:tcW w:w="567" w:type="dxa"/>
          </w:tcPr>
          <w:p w:rsidR="00D40A24" w:rsidRPr="00D40A24" w:rsidRDefault="00D40A24" w:rsidP="00733CE7">
            <w:pPr>
              <w:jc w:val="center"/>
              <w:rPr>
                <w:rFonts w:ascii="Times New Roman" w:hAnsi="Times New Roman" w:cs="Times New Roman"/>
                <w:sz w:val="24"/>
                <w:szCs w:val="24"/>
              </w:rPr>
            </w:pPr>
            <w:r w:rsidRPr="00D40A24">
              <w:rPr>
                <w:rFonts w:ascii="Times New Roman" w:hAnsi="Times New Roman" w:cs="Times New Roman"/>
                <w:sz w:val="24"/>
                <w:szCs w:val="24"/>
              </w:rPr>
              <w:t>1</w:t>
            </w:r>
          </w:p>
        </w:tc>
        <w:tc>
          <w:tcPr>
            <w:tcW w:w="5453" w:type="dxa"/>
          </w:tcPr>
          <w:p w:rsidR="00D40A24" w:rsidRPr="00D40A24" w:rsidRDefault="00D40A24" w:rsidP="00733CE7">
            <w:pPr>
              <w:jc w:val="both"/>
              <w:rPr>
                <w:rFonts w:ascii="Times New Roman" w:hAnsi="Times New Roman" w:cs="Times New Roman"/>
                <w:sz w:val="24"/>
                <w:szCs w:val="24"/>
              </w:rPr>
            </w:pPr>
            <w:r w:rsidRPr="00D40A24">
              <w:rPr>
                <w:rFonts w:ascii="Times New Roman" w:hAnsi="Times New Roman" w:cs="Times New Roman"/>
                <w:sz w:val="24"/>
                <w:szCs w:val="24"/>
                <w:lang w:val="en-US"/>
              </w:rPr>
              <w:t>Suami</w:t>
            </w:r>
            <w:r w:rsidRPr="00D40A24">
              <w:rPr>
                <w:rFonts w:ascii="Times New Roman" w:hAnsi="Times New Roman" w:cs="Times New Roman"/>
                <w:sz w:val="24"/>
                <w:szCs w:val="24"/>
              </w:rPr>
              <w:t xml:space="preserve"> mendukung </w:t>
            </w:r>
            <w:r w:rsidRPr="00D40A24">
              <w:rPr>
                <w:rFonts w:ascii="Times New Roman" w:hAnsi="Times New Roman" w:cs="Times New Roman"/>
                <w:sz w:val="24"/>
                <w:szCs w:val="24"/>
                <w:lang w:val="en-US"/>
              </w:rPr>
              <w:t>agar anak diberikan</w:t>
            </w:r>
            <w:r w:rsidRPr="00D40A24">
              <w:rPr>
                <w:rFonts w:ascii="Times New Roman" w:hAnsi="Times New Roman" w:cs="Times New Roman"/>
                <w:sz w:val="24"/>
                <w:szCs w:val="24"/>
              </w:rPr>
              <w:t xml:space="preserve"> </w:t>
            </w:r>
            <w:r w:rsidRPr="00D40A24">
              <w:rPr>
                <w:rFonts w:ascii="Times New Roman" w:hAnsi="Times New Roman" w:cs="Times New Roman"/>
                <w:sz w:val="24"/>
                <w:szCs w:val="24"/>
                <w:lang w:val="en-US"/>
              </w:rPr>
              <w:t>imunisasi hepatitis B</w:t>
            </w:r>
          </w:p>
        </w:tc>
        <w:tc>
          <w:tcPr>
            <w:tcW w:w="926" w:type="dxa"/>
          </w:tcPr>
          <w:p w:rsidR="00D40A24" w:rsidRPr="00D40A24" w:rsidRDefault="00D40A24" w:rsidP="00733CE7">
            <w:pPr>
              <w:jc w:val="center"/>
              <w:rPr>
                <w:rFonts w:ascii="Times New Roman" w:hAnsi="Times New Roman" w:cs="Times New Roman"/>
                <w:sz w:val="24"/>
                <w:szCs w:val="24"/>
              </w:rPr>
            </w:pPr>
          </w:p>
        </w:tc>
        <w:tc>
          <w:tcPr>
            <w:tcW w:w="957" w:type="dxa"/>
          </w:tcPr>
          <w:p w:rsidR="00D40A24" w:rsidRPr="00D40A24" w:rsidRDefault="00D40A24" w:rsidP="00733CE7">
            <w:pPr>
              <w:jc w:val="center"/>
              <w:rPr>
                <w:rFonts w:ascii="Times New Roman" w:hAnsi="Times New Roman" w:cs="Times New Roman"/>
                <w:sz w:val="24"/>
                <w:szCs w:val="24"/>
              </w:rPr>
            </w:pPr>
          </w:p>
        </w:tc>
      </w:tr>
      <w:tr w:rsidR="00D40A24" w:rsidRPr="00D40A24" w:rsidTr="006A4CC7">
        <w:tc>
          <w:tcPr>
            <w:tcW w:w="567" w:type="dxa"/>
          </w:tcPr>
          <w:p w:rsidR="00D40A24" w:rsidRPr="00D40A24" w:rsidRDefault="00D40A24" w:rsidP="00733CE7">
            <w:pPr>
              <w:jc w:val="center"/>
              <w:rPr>
                <w:rFonts w:ascii="Times New Roman" w:hAnsi="Times New Roman" w:cs="Times New Roman"/>
                <w:sz w:val="24"/>
                <w:szCs w:val="24"/>
              </w:rPr>
            </w:pPr>
            <w:r w:rsidRPr="00D40A24">
              <w:rPr>
                <w:rFonts w:ascii="Times New Roman" w:hAnsi="Times New Roman" w:cs="Times New Roman"/>
                <w:sz w:val="24"/>
                <w:szCs w:val="24"/>
              </w:rPr>
              <w:t>2</w:t>
            </w:r>
          </w:p>
        </w:tc>
        <w:tc>
          <w:tcPr>
            <w:tcW w:w="5453" w:type="dxa"/>
          </w:tcPr>
          <w:p w:rsidR="00D40A24" w:rsidRPr="00D40A24" w:rsidRDefault="00D40A24" w:rsidP="00733CE7">
            <w:pPr>
              <w:jc w:val="both"/>
              <w:rPr>
                <w:rFonts w:ascii="Times New Roman" w:hAnsi="Times New Roman" w:cs="Times New Roman"/>
                <w:sz w:val="24"/>
                <w:szCs w:val="24"/>
              </w:rPr>
            </w:pPr>
            <w:r w:rsidRPr="00D40A24">
              <w:rPr>
                <w:rFonts w:ascii="Times New Roman" w:hAnsi="Times New Roman" w:cs="Times New Roman"/>
                <w:sz w:val="24"/>
                <w:szCs w:val="24"/>
              </w:rPr>
              <w:t>Suami melarang ibu</w:t>
            </w:r>
            <w:r w:rsidRPr="00D40A24">
              <w:rPr>
                <w:rFonts w:ascii="Times New Roman" w:hAnsi="Times New Roman" w:cs="Times New Roman"/>
                <w:sz w:val="24"/>
                <w:szCs w:val="24"/>
                <w:lang w:val="en-US"/>
              </w:rPr>
              <w:t xml:space="preserve"> membawa anaknya diimunisasi hepatitis B</w:t>
            </w:r>
            <w:r w:rsidRPr="00D40A24">
              <w:rPr>
                <w:rFonts w:ascii="Times New Roman" w:hAnsi="Times New Roman" w:cs="Times New Roman"/>
                <w:sz w:val="24"/>
                <w:szCs w:val="24"/>
              </w:rPr>
              <w:t xml:space="preserve"> oleh tenaga medis </w:t>
            </w:r>
          </w:p>
        </w:tc>
        <w:tc>
          <w:tcPr>
            <w:tcW w:w="926" w:type="dxa"/>
          </w:tcPr>
          <w:p w:rsidR="00D40A24" w:rsidRPr="00D40A24" w:rsidRDefault="00D40A24" w:rsidP="00733CE7">
            <w:pPr>
              <w:jc w:val="center"/>
              <w:rPr>
                <w:rFonts w:ascii="Times New Roman" w:hAnsi="Times New Roman" w:cs="Times New Roman"/>
                <w:sz w:val="24"/>
                <w:szCs w:val="24"/>
              </w:rPr>
            </w:pPr>
          </w:p>
        </w:tc>
        <w:tc>
          <w:tcPr>
            <w:tcW w:w="957" w:type="dxa"/>
          </w:tcPr>
          <w:p w:rsidR="00D40A24" w:rsidRPr="00D40A24" w:rsidRDefault="00D40A24" w:rsidP="00733CE7">
            <w:pPr>
              <w:jc w:val="center"/>
              <w:rPr>
                <w:rFonts w:ascii="Times New Roman" w:hAnsi="Times New Roman" w:cs="Times New Roman"/>
                <w:sz w:val="24"/>
                <w:szCs w:val="24"/>
              </w:rPr>
            </w:pPr>
          </w:p>
        </w:tc>
      </w:tr>
      <w:tr w:rsidR="00D40A24" w:rsidRPr="00D40A24" w:rsidTr="006A4CC7">
        <w:tc>
          <w:tcPr>
            <w:tcW w:w="567" w:type="dxa"/>
          </w:tcPr>
          <w:p w:rsidR="00D40A24" w:rsidRPr="00D40A24" w:rsidRDefault="00D40A24" w:rsidP="00733CE7">
            <w:pPr>
              <w:jc w:val="center"/>
              <w:rPr>
                <w:rFonts w:ascii="Times New Roman" w:hAnsi="Times New Roman" w:cs="Times New Roman"/>
                <w:sz w:val="24"/>
                <w:szCs w:val="24"/>
              </w:rPr>
            </w:pPr>
            <w:r w:rsidRPr="00D40A24">
              <w:rPr>
                <w:rFonts w:ascii="Times New Roman" w:hAnsi="Times New Roman" w:cs="Times New Roman"/>
                <w:sz w:val="24"/>
                <w:szCs w:val="24"/>
              </w:rPr>
              <w:t>3</w:t>
            </w:r>
          </w:p>
        </w:tc>
        <w:tc>
          <w:tcPr>
            <w:tcW w:w="5453" w:type="dxa"/>
          </w:tcPr>
          <w:p w:rsidR="00D40A24" w:rsidRPr="00D40A24" w:rsidRDefault="00D40A24" w:rsidP="00733CE7">
            <w:pPr>
              <w:jc w:val="both"/>
              <w:rPr>
                <w:rFonts w:ascii="Times New Roman" w:hAnsi="Times New Roman" w:cs="Times New Roman"/>
                <w:sz w:val="24"/>
                <w:szCs w:val="24"/>
              </w:rPr>
            </w:pPr>
            <w:r w:rsidRPr="00D40A24">
              <w:rPr>
                <w:rFonts w:ascii="Times New Roman" w:hAnsi="Times New Roman" w:cs="Times New Roman"/>
                <w:sz w:val="24"/>
                <w:szCs w:val="24"/>
              </w:rPr>
              <w:t xml:space="preserve">Suami melarang ibu melakukan pemeriksaan ke fasyankes </w:t>
            </w:r>
          </w:p>
        </w:tc>
        <w:tc>
          <w:tcPr>
            <w:tcW w:w="926" w:type="dxa"/>
          </w:tcPr>
          <w:p w:rsidR="00D40A24" w:rsidRPr="00D40A24" w:rsidRDefault="00D40A24" w:rsidP="00733CE7">
            <w:pPr>
              <w:jc w:val="center"/>
              <w:rPr>
                <w:rFonts w:ascii="Times New Roman" w:hAnsi="Times New Roman" w:cs="Times New Roman"/>
                <w:sz w:val="24"/>
                <w:szCs w:val="24"/>
              </w:rPr>
            </w:pPr>
          </w:p>
        </w:tc>
        <w:tc>
          <w:tcPr>
            <w:tcW w:w="957" w:type="dxa"/>
          </w:tcPr>
          <w:p w:rsidR="00D40A24" w:rsidRPr="00D40A24" w:rsidRDefault="00D40A24" w:rsidP="00733CE7">
            <w:pPr>
              <w:jc w:val="center"/>
              <w:rPr>
                <w:rFonts w:ascii="Times New Roman" w:hAnsi="Times New Roman" w:cs="Times New Roman"/>
                <w:sz w:val="24"/>
                <w:szCs w:val="24"/>
              </w:rPr>
            </w:pPr>
          </w:p>
        </w:tc>
      </w:tr>
      <w:tr w:rsidR="00D40A24" w:rsidRPr="00D40A24" w:rsidTr="006A4CC7">
        <w:tc>
          <w:tcPr>
            <w:tcW w:w="567" w:type="dxa"/>
          </w:tcPr>
          <w:p w:rsidR="00D40A24" w:rsidRPr="00D40A24" w:rsidRDefault="00D40A24" w:rsidP="00733CE7">
            <w:pPr>
              <w:jc w:val="center"/>
              <w:rPr>
                <w:rFonts w:ascii="Times New Roman" w:hAnsi="Times New Roman" w:cs="Times New Roman"/>
                <w:sz w:val="24"/>
                <w:szCs w:val="24"/>
              </w:rPr>
            </w:pPr>
            <w:r w:rsidRPr="00D40A24">
              <w:rPr>
                <w:rFonts w:ascii="Times New Roman" w:hAnsi="Times New Roman" w:cs="Times New Roman"/>
                <w:sz w:val="24"/>
                <w:szCs w:val="24"/>
              </w:rPr>
              <w:t>4</w:t>
            </w:r>
          </w:p>
        </w:tc>
        <w:tc>
          <w:tcPr>
            <w:tcW w:w="5453" w:type="dxa"/>
          </w:tcPr>
          <w:p w:rsidR="00D40A24" w:rsidRPr="00D40A24" w:rsidRDefault="00D40A24" w:rsidP="00733CE7">
            <w:pPr>
              <w:jc w:val="both"/>
              <w:rPr>
                <w:rFonts w:ascii="Times New Roman" w:hAnsi="Times New Roman" w:cs="Times New Roman"/>
                <w:sz w:val="24"/>
                <w:szCs w:val="24"/>
              </w:rPr>
            </w:pPr>
            <w:r w:rsidRPr="00D40A24">
              <w:rPr>
                <w:rFonts w:ascii="Times New Roman" w:hAnsi="Times New Roman" w:cs="Times New Roman"/>
                <w:sz w:val="24"/>
                <w:szCs w:val="24"/>
              </w:rPr>
              <w:t>Suami tidak mengijinkan</w:t>
            </w:r>
            <w:r w:rsidRPr="00D40A24">
              <w:rPr>
                <w:rFonts w:ascii="Times New Roman" w:hAnsi="Times New Roman" w:cs="Times New Roman"/>
                <w:sz w:val="24"/>
                <w:szCs w:val="24"/>
                <w:lang w:val="en-US"/>
              </w:rPr>
              <w:t xml:space="preserve"> anak untuk</w:t>
            </w:r>
            <w:r w:rsidRPr="00D40A24">
              <w:rPr>
                <w:rFonts w:ascii="Times New Roman" w:hAnsi="Times New Roman" w:cs="Times New Roman"/>
                <w:sz w:val="24"/>
                <w:szCs w:val="24"/>
              </w:rPr>
              <w:t xml:space="preserve"> </w:t>
            </w:r>
            <w:r w:rsidRPr="00D40A24">
              <w:rPr>
                <w:rFonts w:ascii="Times New Roman" w:hAnsi="Times New Roman" w:cs="Times New Roman"/>
                <w:sz w:val="24"/>
                <w:szCs w:val="24"/>
                <w:lang w:val="en-US"/>
              </w:rPr>
              <w:t>diimunisasi hepatitis B</w:t>
            </w:r>
          </w:p>
        </w:tc>
        <w:tc>
          <w:tcPr>
            <w:tcW w:w="926" w:type="dxa"/>
          </w:tcPr>
          <w:p w:rsidR="00D40A24" w:rsidRPr="00D40A24" w:rsidRDefault="00D40A24" w:rsidP="00733CE7">
            <w:pPr>
              <w:jc w:val="center"/>
              <w:rPr>
                <w:rFonts w:ascii="Times New Roman" w:hAnsi="Times New Roman" w:cs="Times New Roman"/>
                <w:sz w:val="24"/>
                <w:szCs w:val="24"/>
              </w:rPr>
            </w:pPr>
          </w:p>
        </w:tc>
        <w:tc>
          <w:tcPr>
            <w:tcW w:w="957" w:type="dxa"/>
          </w:tcPr>
          <w:p w:rsidR="00D40A24" w:rsidRPr="00D40A24" w:rsidRDefault="00D40A24" w:rsidP="00733CE7">
            <w:pPr>
              <w:jc w:val="center"/>
              <w:rPr>
                <w:rFonts w:ascii="Times New Roman" w:hAnsi="Times New Roman" w:cs="Times New Roman"/>
                <w:sz w:val="24"/>
                <w:szCs w:val="24"/>
              </w:rPr>
            </w:pPr>
          </w:p>
        </w:tc>
      </w:tr>
      <w:tr w:rsidR="00D40A24" w:rsidRPr="00D40A24" w:rsidTr="006A4CC7">
        <w:tc>
          <w:tcPr>
            <w:tcW w:w="567" w:type="dxa"/>
          </w:tcPr>
          <w:p w:rsidR="00D40A24" w:rsidRPr="00D40A24" w:rsidRDefault="00D40A24" w:rsidP="00733CE7">
            <w:pPr>
              <w:jc w:val="center"/>
              <w:rPr>
                <w:rFonts w:ascii="Times New Roman" w:hAnsi="Times New Roman" w:cs="Times New Roman"/>
                <w:sz w:val="24"/>
                <w:szCs w:val="24"/>
              </w:rPr>
            </w:pPr>
            <w:r w:rsidRPr="00D40A24">
              <w:rPr>
                <w:rFonts w:ascii="Times New Roman" w:hAnsi="Times New Roman" w:cs="Times New Roman"/>
                <w:sz w:val="24"/>
                <w:szCs w:val="24"/>
              </w:rPr>
              <w:t>5</w:t>
            </w:r>
          </w:p>
        </w:tc>
        <w:tc>
          <w:tcPr>
            <w:tcW w:w="5453" w:type="dxa"/>
          </w:tcPr>
          <w:p w:rsidR="00D40A24" w:rsidRPr="00D40A24" w:rsidRDefault="00D40A24" w:rsidP="00733CE7">
            <w:pPr>
              <w:jc w:val="both"/>
              <w:rPr>
                <w:rFonts w:ascii="Times New Roman" w:hAnsi="Times New Roman" w:cs="Times New Roman"/>
                <w:sz w:val="24"/>
                <w:szCs w:val="24"/>
              </w:rPr>
            </w:pPr>
            <w:r w:rsidRPr="00D40A24">
              <w:rPr>
                <w:rFonts w:ascii="Times New Roman" w:hAnsi="Times New Roman" w:cs="Times New Roman"/>
                <w:sz w:val="24"/>
                <w:szCs w:val="24"/>
                <w:lang w:val="en-US"/>
              </w:rPr>
              <w:t>Suami membantu ibu ketika akan membawa anak untuk diimunisasi hepatitis B</w:t>
            </w:r>
          </w:p>
        </w:tc>
        <w:tc>
          <w:tcPr>
            <w:tcW w:w="926" w:type="dxa"/>
          </w:tcPr>
          <w:p w:rsidR="00D40A24" w:rsidRPr="00D40A24" w:rsidRDefault="00D40A24" w:rsidP="00733CE7">
            <w:pPr>
              <w:jc w:val="center"/>
              <w:rPr>
                <w:rFonts w:ascii="Times New Roman" w:hAnsi="Times New Roman" w:cs="Times New Roman"/>
                <w:sz w:val="24"/>
                <w:szCs w:val="24"/>
              </w:rPr>
            </w:pPr>
          </w:p>
        </w:tc>
        <w:tc>
          <w:tcPr>
            <w:tcW w:w="957" w:type="dxa"/>
          </w:tcPr>
          <w:p w:rsidR="00D40A24" w:rsidRPr="00D40A24" w:rsidRDefault="00D40A24" w:rsidP="00733CE7">
            <w:pPr>
              <w:jc w:val="center"/>
              <w:rPr>
                <w:rFonts w:ascii="Times New Roman" w:hAnsi="Times New Roman" w:cs="Times New Roman"/>
                <w:sz w:val="24"/>
                <w:szCs w:val="24"/>
              </w:rPr>
            </w:pPr>
          </w:p>
        </w:tc>
      </w:tr>
      <w:tr w:rsidR="00D40A24" w:rsidRPr="00D40A24" w:rsidTr="006A4CC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67" w:type="dxa"/>
          </w:tcPr>
          <w:p w:rsidR="00D40A24" w:rsidRPr="00D40A24" w:rsidRDefault="00D40A24" w:rsidP="00733CE7">
            <w:pPr>
              <w:jc w:val="center"/>
              <w:rPr>
                <w:rFonts w:ascii="Times New Roman" w:hAnsi="Times New Roman" w:cs="Times New Roman"/>
                <w:sz w:val="24"/>
                <w:szCs w:val="24"/>
              </w:rPr>
            </w:pPr>
            <w:r w:rsidRPr="00D40A24">
              <w:rPr>
                <w:rFonts w:ascii="Times New Roman" w:hAnsi="Times New Roman" w:cs="Times New Roman"/>
                <w:sz w:val="24"/>
                <w:szCs w:val="24"/>
              </w:rPr>
              <w:t>6</w:t>
            </w:r>
          </w:p>
        </w:tc>
        <w:tc>
          <w:tcPr>
            <w:tcW w:w="5453" w:type="dxa"/>
          </w:tcPr>
          <w:p w:rsidR="00D40A24" w:rsidRPr="00D40A24" w:rsidRDefault="00D40A24" w:rsidP="00733CE7">
            <w:pPr>
              <w:jc w:val="both"/>
              <w:rPr>
                <w:rFonts w:ascii="Times New Roman" w:hAnsi="Times New Roman" w:cs="Times New Roman"/>
                <w:sz w:val="24"/>
                <w:szCs w:val="24"/>
              </w:rPr>
            </w:pPr>
            <w:r w:rsidRPr="00D40A24">
              <w:rPr>
                <w:rFonts w:ascii="Times New Roman" w:hAnsi="Times New Roman" w:cs="Times New Roman"/>
                <w:sz w:val="24"/>
                <w:szCs w:val="24"/>
                <w:lang w:val="en-US"/>
              </w:rPr>
              <w:t>S</w:t>
            </w:r>
            <w:r w:rsidRPr="00D40A24">
              <w:rPr>
                <w:rFonts w:ascii="Times New Roman" w:hAnsi="Times New Roman" w:cs="Times New Roman"/>
                <w:sz w:val="24"/>
                <w:szCs w:val="24"/>
              </w:rPr>
              <w:t xml:space="preserve">uami membuat suatu rencana dalam </w:t>
            </w:r>
            <w:r w:rsidRPr="00D40A24">
              <w:rPr>
                <w:rFonts w:ascii="Times New Roman" w:hAnsi="Times New Roman" w:cs="Times New Roman"/>
                <w:sz w:val="24"/>
                <w:szCs w:val="24"/>
                <w:lang w:val="en-US"/>
              </w:rPr>
              <w:t>membawa anak untuk diimunisasi hepatitis B</w:t>
            </w:r>
          </w:p>
        </w:tc>
        <w:tc>
          <w:tcPr>
            <w:tcW w:w="926" w:type="dxa"/>
          </w:tcPr>
          <w:p w:rsidR="00D40A24" w:rsidRPr="00D40A24" w:rsidRDefault="00D40A24" w:rsidP="00733CE7">
            <w:pPr>
              <w:jc w:val="center"/>
              <w:rPr>
                <w:rFonts w:ascii="Times New Roman" w:hAnsi="Times New Roman" w:cs="Times New Roman"/>
                <w:sz w:val="24"/>
                <w:szCs w:val="24"/>
              </w:rPr>
            </w:pPr>
          </w:p>
        </w:tc>
        <w:tc>
          <w:tcPr>
            <w:tcW w:w="957" w:type="dxa"/>
          </w:tcPr>
          <w:p w:rsidR="00D40A24" w:rsidRPr="00D40A24" w:rsidRDefault="00D40A24" w:rsidP="00733CE7">
            <w:pPr>
              <w:jc w:val="center"/>
              <w:rPr>
                <w:rFonts w:ascii="Times New Roman" w:hAnsi="Times New Roman" w:cs="Times New Roman"/>
                <w:sz w:val="24"/>
                <w:szCs w:val="24"/>
              </w:rPr>
            </w:pPr>
          </w:p>
        </w:tc>
      </w:tr>
      <w:tr w:rsidR="00D40A24" w:rsidRPr="00D40A24" w:rsidTr="006A4CC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67" w:type="dxa"/>
          </w:tcPr>
          <w:p w:rsidR="00D40A24" w:rsidRPr="00D40A24" w:rsidRDefault="00D40A24" w:rsidP="00733CE7">
            <w:pPr>
              <w:jc w:val="center"/>
              <w:rPr>
                <w:rFonts w:ascii="Times New Roman" w:hAnsi="Times New Roman" w:cs="Times New Roman"/>
                <w:sz w:val="24"/>
                <w:szCs w:val="24"/>
              </w:rPr>
            </w:pPr>
            <w:r w:rsidRPr="00D40A24">
              <w:rPr>
                <w:rFonts w:ascii="Times New Roman" w:hAnsi="Times New Roman" w:cs="Times New Roman"/>
                <w:sz w:val="24"/>
                <w:szCs w:val="24"/>
              </w:rPr>
              <w:t>7</w:t>
            </w:r>
          </w:p>
        </w:tc>
        <w:tc>
          <w:tcPr>
            <w:tcW w:w="5453" w:type="dxa"/>
          </w:tcPr>
          <w:p w:rsidR="00D40A24" w:rsidRPr="00D40A24" w:rsidRDefault="00D40A24" w:rsidP="00733CE7">
            <w:pPr>
              <w:jc w:val="both"/>
              <w:rPr>
                <w:rFonts w:ascii="Times New Roman" w:hAnsi="Times New Roman" w:cs="Times New Roman"/>
                <w:sz w:val="24"/>
                <w:szCs w:val="24"/>
                <w:lang w:val="en-US"/>
              </w:rPr>
            </w:pPr>
            <w:r w:rsidRPr="00D40A24">
              <w:rPr>
                <w:rFonts w:ascii="Times New Roman" w:hAnsi="Times New Roman" w:cs="Times New Roman"/>
                <w:sz w:val="24"/>
                <w:szCs w:val="24"/>
                <w:lang w:val="en-US"/>
              </w:rPr>
              <w:t>S</w:t>
            </w:r>
            <w:r w:rsidRPr="00D40A24">
              <w:rPr>
                <w:rFonts w:ascii="Times New Roman" w:hAnsi="Times New Roman" w:cs="Times New Roman"/>
                <w:sz w:val="24"/>
                <w:szCs w:val="24"/>
              </w:rPr>
              <w:t xml:space="preserve">uami sering mengajak anda untuk melakukan </w:t>
            </w:r>
            <w:r w:rsidRPr="00D40A24">
              <w:rPr>
                <w:rFonts w:ascii="Times New Roman" w:hAnsi="Times New Roman" w:cs="Times New Roman"/>
                <w:sz w:val="24"/>
                <w:szCs w:val="24"/>
                <w:lang w:val="en-US"/>
              </w:rPr>
              <w:t>pemeriksaan kesehatan anak</w:t>
            </w:r>
          </w:p>
        </w:tc>
        <w:tc>
          <w:tcPr>
            <w:tcW w:w="926" w:type="dxa"/>
          </w:tcPr>
          <w:p w:rsidR="00D40A24" w:rsidRPr="00D40A24" w:rsidRDefault="00D40A24" w:rsidP="00733CE7">
            <w:pPr>
              <w:jc w:val="center"/>
              <w:rPr>
                <w:rFonts w:ascii="Times New Roman" w:hAnsi="Times New Roman" w:cs="Times New Roman"/>
                <w:sz w:val="24"/>
                <w:szCs w:val="24"/>
              </w:rPr>
            </w:pPr>
          </w:p>
        </w:tc>
        <w:tc>
          <w:tcPr>
            <w:tcW w:w="957" w:type="dxa"/>
          </w:tcPr>
          <w:p w:rsidR="00D40A24" w:rsidRPr="00D40A24" w:rsidRDefault="00D40A24" w:rsidP="00733CE7">
            <w:pPr>
              <w:jc w:val="center"/>
              <w:rPr>
                <w:rFonts w:ascii="Times New Roman" w:hAnsi="Times New Roman" w:cs="Times New Roman"/>
                <w:sz w:val="24"/>
                <w:szCs w:val="24"/>
              </w:rPr>
            </w:pPr>
          </w:p>
        </w:tc>
      </w:tr>
      <w:tr w:rsidR="00D40A24" w:rsidRPr="00D40A24" w:rsidTr="006A4CC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67" w:type="dxa"/>
          </w:tcPr>
          <w:p w:rsidR="00D40A24" w:rsidRPr="00D40A24" w:rsidRDefault="00D40A24" w:rsidP="00733CE7">
            <w:pPr>
              <w:jc w:val="center"/>
              <w:rPr>
                <w:rFonts w:ascii="Times New Roman" w:hAnsi="Times New Roman" w:cs="Times New Roman"/>
                <w:sz w:val="24"/>
                <w:szCs w:val="24"/>
              </w:rPr>
            </w:pPr>
            <w:r w:rsidRPr="00D40A24">
              <w:rPr>
                <w:rFonts w:ascii="Times New Roman" w:hAnsi="Times New Roman" w:cs="Times New Roman"/>
                <w:sz w:val="24"/>
                <w:szCs w:val="24"/>
              </w:rPr>
              <w:t>8</w:t>
            </w:r>
          </w:p>
        </w:tc>
        <w:tc>
          <w:tcPr>
            <w:tcW w:w="5453" w:type="dxa"/>
          </w:tcPr>
          <w:p w:rsidR="00D40A24" w:rsidRPr="00D40A24" w:rsidRDefault="00D40A24" w:rsidP="00733CE7">
            <w:pPr>
              <w:jc w:val="both"/>
              <w:rPr>
                <w:rFonts w:ascii="Times New Roman" w:hAnsi="Times New Roman" w:cs="Times New Roman"/>
                <w:sz w:val="24"/>
                <w:szCs w:val="24"/>
                <w:lang w:val="en-US"/>
              </w:rPr>
            </w:pPr>
            <w:r w:rsidRPr="00D40A24">
              <w:rPr>
                <w:rFonts w:ascii="Times New Roman" w:hAnsi="Times New Roman" w:cs="Times New Roman"/>
                <w:sz w:val="24"/>
                <w:szCs w:val="24"/>
                <w:lang w:val="en-US"/>
              </w:rPr>
              <w:t>S</w:t>
            </w:r>
            <w:r w:rsidRPr="00D40A24">
              <w:rPr>
                <w:rFonts w:ascii="Times New Roman" w:hAnsi="Times New Roman" w:cs="Times New Roman"/>
                <w:sz w:val="24"/>
                <w:szCs w:val="24"/>
              </w:rPr>
              <w:t xml:space="preserve">uami </w:t>
            </w:r>
            <w:r w:rsidRPr="00D40A24">
              <w:rPr>
                <w:rFonts w:ascii="Times New Roman" w:hAnsi="Times New Roman" w:cs="Times New Roman"/>
                <w:sz w:val="24"/>
                <w:szCs w:val="24"/>
                <w:lang w:val="en-US"/>
              </w:rPr>
              <w:t>bersedia mengantarkan ibu dan anak yang akan diimunisasi</w:t>
            </w:r>
          </w:p>
        </w:tc>
        <w:tc>
          <w:tcPr>
            <w:tcW w:w="926" w:type="dxa"/>
          </w:tcPr>
          <w:p w:rsidR="00D40A24" w:rsidRPr="00D40A24" w:rsidRDefault="00D40A24" w:rsidP="00733CE7">
            <w:pPr>
              <w:jc w:val="center"/>
              <w:rPr>
                <w:rFonts w:ascii="Times New Roman" w:hAnsi="Times New Roman" w:cs="Times New Roman"/>
                <w:sz w:val="24"/>
                <w:szCs w:val="24"/>
              </w:rPr>
            </w:pPr>
          </w:p>
        </w:tc>
        <w:tc>
          <w:tcPr>
            <w:tcW w:w="957" w:type="dxa"/>
          </w:tcPr>
          <w:p w:rsidR="00D40A24" w:rsidRPr="00D40A24" w:rsidRDefault="00D40A24" w:rsidP="00733CE7">
            <w:pPr>
              <w:jc w:val="center"/>
              <w:rPr>
                <w:rFonts w:ascii="Times New Roman" w:hAnsi="Times New Roman" w:cs="Times New Roman"/>
                <w:sz w:val="24"/>
                <w:szCs w:val="24"/>
              </w:rPr>
            </w:pPr>
          </w:p>
        </w:tc>
      </w:tr>
      <w:tr w:rsidR="00D40A24" w:rsidRPr="00D40A24" w:rsidTr="006A4CC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67" w:type="dxa"/>
          </w:tcPr>
          <w:p w:rsidR="00D40A24" w:rsidRPr="00D40A24" w:rsidRDefault="00D40A24" w:rsidP="00733CE7">
            <w:pPr>
              <w:jc w:val="center"/>
              <w:rPr>
                <w:rFonts w:ascii="Times New Roman" w:hAnsi="Times New Roman" w:cs="Times New Roman"/>
                <w:sz w:val="24"/>
                <w:szCs w:val="24"/>
              </w:rPr>
            </w:pPr>
            <w:r w:rsidRPr="00D40A24">
              <w:rPr>
                <w:rFonts w:ascii="Times New Roman" w:hAnsi="Times New Roman" w:cs="Times New Roman"/>
                <w:sz w:val="24"/>
                <w:szCs w:val="24"/>
              </w:rPr>
              <w:t>9</w:t>
            </w:r>
          </w:p>
        </w:tc>
        <w:tc>
          <w:tcPr>
            <w:tcW w:w="5453" w:type="dxa"/>
          </w:tcPr>
          <w:p w:rsidR="00D40A24" w:rsidRPr="00D40A24" w:rsidRDefault="00D40A24" w:rsidP="00733CE7">
            <w:pPr>
              <w:jc w:val="both"/>
              <w:rPr>
                <w:rFonts w:ascii="Times New Roman" w:hAnsi="Times New Roman" w:cs="Times New Roman"/>
                <w:sz w:val="24"/>
                <w:szCs w:val="24"/>
                <w:lang w:val="en-US"/>
              </w:rPr>
            </w:pPr>
            <w:r w:rsidRPr="00D40A24">
              <w:rPr>
                <w:rFonts w:ascii="Times New Roman" w:hAnsi="Times New Roman" w:cs="Times New Roman"/>
                <w:sz w:val="24"/>
                <w:szCs w:val="24"/>
                <w:lang w:val="en-US"/>
              </w:rPr>
              <w:t>Suami memberikan fasilitas berupa uang kepada ibu agar ibu dapat membawa anaknya untuk diimunisasi</w:t>
            </w:r>
          </w:p>
        </w:tc>
        <w:tc>
          <w:tcPr>
            <w:tcW w:w="926" w:type="dxa"/>
          </w:tcPr>
          <w:p w:rsidR="00D40A24" w:rsidRPr="00D40A24" w:rsidRDefault="00D40A24" w:rsidP="00733CE7">
            <w:pPr>
              <w:jc w:val="center"/>
              <w:rPr>
                <w:rFonts w:ascii="Times New Roman" w:hAnsi="Times New Roman" w:cs="Times New Roman"/>
                <w:sz w:val="24"/>
                <w:szCs w:val="24"/>
              </w:rPr>
            </w:pPr>
          </w:p>
        </w:tc>
        <w:tc>
          <w:tcPr>
            <w:tcW w:w="957" w:type="dxa"/>
          </w:tcPr>
          <w:p w:rsidR="00D40A24" w:rsidRPr="00D40A24" w:rsidRDefault="00D40A24" w:rsidP="00733CE7">
            <w:pPr>
              <w:jc w:val="center"/>
              <w:rPr>
                <w:rFonts w:ascii="Times New Roman" w:hAnsi="Times New Roman" w:cs="Times New Roman"/>
                <w:sz w:val="24"/>
                <w:szCs w:val="24"/>
              </w:rPr>
            </w:pPr>
          </w:p>
        </w:tc>
      </w:tr>
      <w:tr w:rsidR="00D40A24" w:rsidRPr="00D40A24" w:rsidTr="006A4CC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67" w:type="dxa"/>
          </w:tcPr>
          <w:p w:rsidR="00D40A24" w:rsidRPr="00D40A24" w:rsidRDefault="00D40A24" w:rsidP="00733CE7">
            <w:pPr>
              <w:jc w:val="center"/>
              <w:rPr>
                <w:rFonts w:ascii="Times New Roman" w:hAnsi="Times New Roman" w:cs="Times New Roman"/>
                <w:sz w:val="24"/>
                <w:szCs w:val="24"/>
              </w:rPr>
            </w:pPr>
            <w:r w:rsidRPr="00D40A24">
              <w:rPr>
                <w:rFonts w:ascii="Times New Roman" w:hAnsi="Times New Roman" w:cs="Times New Roman"/>
                <w:sz w:val="24"/>
                <w:szCs w:val="24"/>
              </w:rPr>
              <w:t>10</w:t>
            </w:r>
          </w:p>
        </w:tc>
        <w:tc>
          <w:tcPr>
            <w:tcW w:w="5453" w:type="dxa"/>
          </w:tcPr>
          <w:p w:rsidR="00D40A24" w:rsidRPr="00D40A24" w:rsidRDefault="00D40A24" w:rsidP="00733CE7">
            <w:pPr>
              <w:jc w:val="both"/>
              <w:rPr>
                <w:rFonts w:ascii="Times New Roman" w:hAnsi="Times New Roman" w:cs="Times New Roman"/>
                <w:sz w:val="24"/>
                <w:szCs w:val="24"/>
              </w:rPr>
            </w:pPr>
            <w:r w:rsidRPr="00D40A24">
              <w:rPr>
                <w:rFonts w:ascii="Times New Roman" w:hAnsi="Times New Roman" w:cs="Times New Roman"/>
                <w:sz w:val="24"/>
                <w:szCs w:val="24"/>
                <w:lang w:val="en-US"/>
              </w:rPr>
              <w:t>Suami memberikan fasilitas berupa transportasi kepada ibu agar ibu dapat membawa anaknya untuk diimunisasi</w:t>
            </w:r>
          </w:p>
        </w:tc>
        <w:tc>
          <w:tcPr>
            <w:tcW w:w="926" w:type="dxa"/>
          </w:tcPr>
          <w:p w:rsidR="00D40A24" w:rsidRPr="00D40A24" w:rsidRDefault="00D40A24" w:rsidP="00733CE7">
            <w:pPr>
              <w:jc w:val="center"/>
              <w:rPr>
                <w:rFonts w:ascii="Times New Roman" w:hAnsi="Times New Roman" w:cs="Times New Roman"/>
                <w:sz w:val="24"/>
                <w:szCs w:val="24"/>
              </w:rPr>
            </w:pPr>
          </w:p>
        </w:tc>
        <w:tc>
          <w:tcPr>
            <w:tcW w:w="957" w:type="dxa"/>
          </w:tcPr>
          <w:p w:rsidR="00D40A24" w:rsidRPr="00D40A24" w:rsidRDefault="00D40A24" w:rsidP="00733CE7">
            <w:pPr>
              <w:jc w:val="center"/>
              <w:rPr>
                <w:rFonts w:ascii="Times New Roman" w:hAnsi="Times New Roman" w:cs="Times New Roman"/>
                <w:sz w:val="24"/>
                <w:szCs w:val="24"/>
              </w:rPr>
            </w:pPr>
          </w:p>
        </w:tc>
      </w:tr>
    </w:tbl>
    <w:p w:rsidR="00D40A24" w:rsidRPr="004A5D3B" w:rsidRDefault="00D40A24" w:rsidP="004A5D3B">
      <w:pPr>
        <w:rPr>
          <w:rFonts w:ascii="Times New Roman" w:hAnsi="Times New Roman" w:cs="Times New Roman"/>
          <w:b/>
          <w:sz w:val="24"/>
          <w:szCs w:val="24"/>
          <w:lang w:val="en-US"/>
        </w:rPr>
      </w:pPr>
    </w:p>
    <w:p w:rsidR="00D40A24" w:rsidRPr="00D40A24" w:rsidRDefault="00D40A24" w:rsidP="003A72F6">
      <w:pPr>
        <w:pStyle w:val="ListParagraph"/>
        <w:numPr>
          <w:ilvl w:val="0"/>
          <w:numId w:val="34"/>
        </w:numPr>
        <w:rPr>
          <w:rFonts w:ascii="Times New Roman" w:hAnsi="Times New Roman" w:cs="Times New Roman"/>
          <w:b/>
          <w:sz w:val="24"/>
          <w:szCs w:val="24"/>
        </w:rPr>
      </w:pPr>
      <w:r w:rsidRPr="00D40A24">
        <w:rPr>
          <w:rFonts w:ascii="Times New Roman" w:hAnsi="Times New Roman" w:cs="Times New Roman"/>
          <w:b/>
          <w:sz w:val="24"/>
          <w:szCs w:val="24"/>
          <w:lang w:val="en-US"/>
        </w:rPr>
        <w:lastRenderedPageBreak/>
        <w:t xml:space="preserve">DUKUNGAN </w:t>
      </w:r>
      <w:r w:rsidRPr="00D40A24">
        <w:rPr>
          <w:rFonts w:ascii="Times New Roman" w:hAnsi="Times New Roman" w:cs="Times New Roman"/>
          <w:b/>
          <w:sz w:val="24"/>
          <w:szCs w:val="24"/>
        </w:rPr>
        <w:t xml:space="preserve">PETUGAS KESEHATAN </w:t>
      </w:r>
    </w:p>
    <w:tbl>
      <w:tblPr>
        <w:tblStyle w:val="TableGrid"/>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5453"/>
        <w:gridCol w:w="859"/>
        <w:gridCol w:w="1024"/>
      </w:tblGrid>
      <w:tr w:rsidR="00D40A24" w:rsidRPr="00D40A24" w:rsidTr="00733CE7">
        <w:tc>
          <w:tcPr>
            <w:tcW w:w="567" w:type="dxa"/>
          </w:tcPr>
          <w:p w:rsidR="00D40A24" w:rsidRPr="00D40A24" w:rsidRDefault="00D40A24" w:rsidP="00733CE7">
            <w:pPr>
              <w:jc w:val="center"/>
              <w:rPr>
                <w:rFonts w:ascii="Times New Roman" w:hAnsi="Times New Roman" w:cs="Times New Roman"/>
                <w:sz w:val="24"/>
                <w:szCs w:val="24"/>
              </w:rPr>
            </w:pPr>
            <w:r w:rsidRPr="00D40A24">
              <w:rPr>
                <w:rFonts w:ascii="Times New Roman" w:hAnsi="Times New Roman" w:cs="Times New Roman"/>
                <w:sz w:val="24"/>
                <w:szCs w:val="24"/>
              </w:rPr>
              <w:t xml:space="preserve">No </w:t>
            </w:r>
          </w:p>
        </w:tc>
        <w:tc>
          <w:tcPr>
            <w:tcW w:w="5453" w:type="dxa"/>
          </w:tcPr>
          <w:p w:rsidR="00D40A24" w:rsidRPr="00D40A24" w:rsidRDefault="00D40A24" w:rsidP="00733CE7">
            <w:pPr>
              <w:jc w:val="center"/>
              <w:rPr>
                <w:rFonts w:ascii="Times New Roman" w:hAnsi="Times New Roman" w:cs="Times New Roman"/>
                <w:b/>
                <w:sz w:val="24"/>
                <w:szCs w:val="24"/>
              </w:rPr>
            </w:pPr>
            <w:r w:rsidRPr="00D40A24">
              <w:rPr>
                <w:rFonts w:ascii="Times New Roman" w:hAnsi="Times New Roman" w:cs="Times New Roman"/>
                <w:b/>
                <w:sz w:val="24"/>
                <w:szCs w:val="24"/>
              </w:rPr>
              <w:t>Pertanyaan</w:t>
            </w:r>
          </w:p>
        </w:tc>
        <w:tc>
          <w:tcPr>
            <w:tcW w:w="859" w:type="dxa"/>
          </w:tcPr>
          <w:p w:rsidR="00D40A24" w:rsidRPr="00D40A24" w:rsidRDefault="00D40A24" w:rsidP="00733CE7">
            <w:pPr>
              <w:jc w:val="center"/>
              <w:rPr>
                <w:rFonts w:ascii="Times New Roman" w:hAnsi="Times New Roman" w:cs="Times New Roman"/>
                <w:sz w:val="24"/>
                <w:szCs w:val="24"/>
              </w:rPr>
            </w:pPr>
            <w:r w:rsidRPr="00D40A24">
              <w:rPr>
                <w:rFonts w:ascii="Times New Roman" w:hAnsi="Times New Roman" w:cs="Times New Roman"/>
                <w:sz w:val="24"/>
                <w:szCs w:val="24"/>
              </w:rPr>
              <w:t xml:space="preserve">Ya </w:t>
            </w:r>
          </w:p>
        </w:tc>
        <w:tc>
          <w:tcPr>
            <w:tcW w:w="1024" w:type="dxa"/>
          </w:tcPr>
          <w:p w:rsidR="00D40A24" w:rsidRPr="00D40A24" w:rsidRDefault="00D40A24" w:rsidP="00733CE7">
            <w:pPr>
              <w:jc w:val="center"/>
              <w:rPr>
                <w:rFonts w:ascii="Times New Roman" w:hAnsi="Times New Roman" w:cs="Times New Roman"/>
                <w:sz w:val="24"/>
                <w:szCs w:val="24"/>
              </w:rPr>
            </w:pPr>
            <w:r w:rsidRPr="00D40A24">
              <w:rPr>
                <w:rFonts w:ascii="Times New Roman" w:hAnsi="Times New Roman" w:cs="Times New Roman"/>
                <w:sz w:val="24"/>
                <w:szCs w:val="24"/>
              </w:rPr>
              <w:t xml:space="preserve">Tidak </w:t>
            </w:r>
          </w:p>
        </w:tc>
      </w:tr>
      <w:tr w:rsidR="00D40A24" w:rsidRPr="00D40A24" w:rsidTr="00733CE7">
        <w:tc>
          <w:tcPr>
            <w:tcW w:w="567" w:type="dxa"/>
          </w:tcPr>
          <w:p w:rsidR="00D40A24" w:rsidRPr="00D40A24" w:rsidRDefault="00D40A24" w:rsidP="00733CE7">
            <w:pPr>
              <w:jc w:val="center"/>
              <w:rPr>
                <w:rFonts w:ascii="Times New Roman" w:hAnsi="Times New Roman" w:cs="Times New Roman"/>
                <w:sz w:val="24"/>
                <w:szCs w:val="24"/>
              </w:rPr>
            </w:pPr>
            <w:r w:rsidRPr="00D40A24">
              <w:rPr>
                <w:rFonts w:ascii="Times New Roman" w:hAnsi="Times New Roman" w:cs="Times New Roman"/>
                <w:sz w:val="24"/>
                <w:szCs w:val="24"/>
              </w:rPr>
              <w:t>1</w:t>
            </w:r>
          </w:p>
        </w:tc>
        <w:tc>
          <w:tcPr>
            <w:tcW w:w="5453" w:type="dxa"/>
          </w:tcPr>
          <w:p w:rsidR="00D40A24" w:rsidRPr="00D40A24" w:rsidRDefault="00D40A24" w:rsidP="00733CE7">
            <w:pPr>
              <w:jc w:val="both"/>
              <w:rPr>
                <w:rFonts w:ascii="Times New Roman" w:hAnsi="Times New Roman" w:cs="Times New Roman"/>
                <w:sz w:val="24"/>
                <w:szCs w:val="24"/>
              </w:rPr>
            </w:pPr>
            <w:r w:rsidRPr="00D40A24">
              <w:rPr>
                <w:rFonts w:ascii="Times New Roman" w:hAnsi="Times New Roman" w:cs="Times New Roman"/>
                <w:sz w:val="24"/>
                <w:szCs w:val="24"/>
              </w:rPr>
              <w:t xml:space="preserve">Apakah tenaga kesehatan pernah datang ke desa </w:t>
            </w:r>
            <w:r w:rsidRPr="00D40A24">
              <w:rPr>
                <w:rFonts w:ascii="Times New Roman" w:hAnsi="Times New Roman" w:cs="Times New Roman"/>
                <w:sz w:val="24"/>
                <w:szCs w:val="24"/>
              </w:rPr>
              <w:br/>
              <w:t xml:space="preserve">untuk membuat penyuluhan tentang </w:t>
            </w:r>
            <w:r w:rsidRPr="00D40A24">
              <w:rPr>
                <w:rFonts w:ascii="Times New Roman" w:hAnsi="Times New Roman" w:cs="Times New Roman"/>
                <w:sz w:val="24"/>
                <w:szCs w:val="24"/>
              </w:rPr>
              <w:br/>
            </w:r>
            <w:r w:rsidRPr="00D40A24">
              <w:rPr>
                <w:rFonts w:ascii="Times New Roman" w:hAnsi="Times New Roman" w:cs="Times New Roman"/>
                <w:sz w:val="24"/>
                <w:szCs w:val="24"/>
                <w:lang w:val="en-US"/>
              </w:rPr>
              <w:t>Imunisasi hepatitis B</w:t>
            </w:r>
            <w:r w:rsidRPr="00D40A24">
              <w:rPr>
                <w:rFonts w:ascii="Times New Roman" w:hAnsi="Times New Roman" w:cs="Times New Roman"/>
                <w:sz w:val="24"/>
                <w:szCs w:val="24"/>
              </w:rPr>
              <w:t>?</w:t>
            </w:r>
          </w:p>
        </w:tc>
        <w:tc>
          <w:tcPr>
            <w:tcW w:w="859" w:type="dxa"/>
          </w:tcPr>
          <w:p w:rsidR="00D40A24" w:rsidRPr="00D40A24" w:rsidRDefault="00D40A24" w:rsidP="00733CE7">
            <w:pPr>
              <w:jc w:val="center"/>
              <w:rPr>
                <w:rFonts w:ascii="Times New Roman" w:hAnsi="Times New Roman" w:cs="Times New Roman"/>
                <w:sz w:val="24"/>
                <w:szCs w:val="24"/>
              </w:rPr>
            </w:pPr>
          </w:p>
        </w:tc>
        <w:tc>
          <w:tcPr>
            <w:tcW w:w="1024" w:type="dxa"/>
          </w:tcPr>
          <w:p w:rsidR="00D40A24" w:rsidRPr="00D40A24" w:rsidRDefault="00D40A24" w:rsidP="00733CE7">
            <w:pPr>
              <w:jc w:val="center"/>
              <w:rPr>
                <w:rFonts w:ascii="Times New Roman" w:hAnsi="Times New Roman" w:cs="Times New Roman"/>
                <w:sz w:val="24"/>
                <w:szCs w:val="24"/>
              </w:rPr>
            </w:pPr>
          </w:p>
        </w:tc>
      </w:tr>
      <w:tr w:rsidR="00D40A24" w:rsidRPr="00D40A24" w:rsidTr="00733CE7">
        <w:tc>
          <w:tcPr>
            <w:tcW w:w="567" w:type="dxa"/>
          </w:tcPr>
          <w:p w:rsidR="00D40A24" w:rsidRPr="00D40A24" w:rsidRDefault="00D40A24" w:rsidP="00733CE7">
            <w:pPr>
              <w:jc w:val="center"/>
              <w:rPr>
                <w:rFonts w:ascii="Times New Roman" w:hAnsi="Times New Roman" w:cs="Times New Roman"/>
                <w:sz w:val="24"/>
                <w:szCs w:val="24"/>
              </w:rPr>
            </w:pPr>
            <w:r w:rsidRPr="00D40A24">
              <w:rPr>
                <w:rFonts w:ascii="Times New Roman" w:hAnsi="Times New Roman" w:cs="Times New Roman"/>
                <w:sz w:val="24"/>
                <w:szCs w:val="24"/>
              </w:rPr>
              <w:t>2</w:t>
            </w:r>
          </w:p>
        </w:tc>
        <w:tc>
          <w:tcPr>
            <w:tcW w:w="5453" w:type="dxa"/>
          </w:tcPr>
          <w:p w:rsidR="00D40A24" w:rsidRPr="00D40A24" w:rsidRDefault="00D40A24" w:rsidP="00733CE7">
            <w:pPr>
              <w:jc w:val="both"/>
              <w:rPr>
                <w:rFonts w:ascii="Times New Roman" w:hAnsi="Times New Roman" w:cs="Times New Roman"/>
                <w:sz w:val="24"/>
                <w:szCs w:val="24"/>
              </w:rPr>
            </w:pPr>
            <w:r w:rsidRPr="00D40A24">
              <w:rPr>
                <w:rFonts w:ascii="Times New Roman" w:hAnsi="Times New Roman" w:cs="Times New Roman"/>
                <w:sz w:val="24"/>
                <w:szCs w:val="24"/>
              </w:rPr>
              <w:t xml:space="preserve">Apakah tenaga kesehatan pernah datang ke desa </w:t>
            </w:r>
            <w:r w:rsidRPr="00D40A24">
              <w:rPr>
                <w:rFonts w:ascii="Times New Roman" w:hAnsi="Times New Roman" w:cs="Times New Roman"/>
                <w:sz w:val="24"/>
                <w:szCs w:val="24"/>
              </w:rPr>
              <w:br/>
              <w:t xml:space="preserve"> untuk membuat konseling </w:t>
            </w:r>
            <w:r w:rsidRPr="00D40A24">
              <w:rPr>
                <w:rFonts w:ascii="Times New Roman" w:hAnsi="Times New Roman" w:cs="Times New Roman"/>
                <w:sz w:val="24"/>
                <w:szCs w:val="24"/>
                <w:lang w:val="en-US"/>
              </w:rPr>
              <w:t>tentang Imunisasi hepatitis B</w:t>
            </w:r>
            <w:r w:rsidRPr="00D40A24">
              <w:rPr>
                <w:rFonts w:ascii="Times New Roman" w:hAnsi="Times New Roman" w:cs="Times New Roman"/>
                <w:sz w:val="24"/>
                <w:szCs w:val="24"/>
              </w:rPr>
              <w:t>?</w:t>
            </w:r>
          </w:p>
        </w:tc>
        <w:tc>
          <w:tcPr>
            <w:tcW w:w="859" w:type="dxa"/>
          </w:tcPr>
          <w:p w:rsidR="00D40A24" w:rsidRPr="00D40A24" w:rsidRDefault="00D40A24" w:rsidP="00733CE7">
            <w:pPr>
              <w:jc w:val="center"/>
              <w:rPr>
                <w:rFonts w:ascii="Times New Roman" w:hAnsi="Times New Roman" w:cs="Times New Roman"/>
                <w:sz w:val="24"/>
                <w:szCs w:val="24"/>
              </w:rPr>
            </w:pPr>
          </w:p>
        </w:tc>
        <w:tc>
          <w:tcPr>
            <w:tcW w:w="1024" w:type="dxa"/>
          </w:tcPr>
          <w:p w:rsidR="00D40A24" w:rsidRPr="00D40A24" w:rsidRDefault="00D40A24" w:rsidP="00733CE7">
            <w:pPr>
              <w:jc w:val="center"/>
              <w:rPr>
                <w:rFonts w:ascii="Times New Roman" w:hAnsi="Times New Roman" w:cs="Times New Roman"/>
                <w:sz w:val="24"/>
                <w:szCs w:val="24"/>
              </w:rPr>
            </w:pPr>
          </w:p>
        </w:tc>
      </w:tr>
      <w:tr w:rsidR="00D40A24" w:rsidRPr="00D40A24" w:rsidTr="00733CE7">
        <w:tc>
          <w:tcPr>
            <w:tcW w:w="567" w:type="dxa"/>
          </w:tcPr>
          <w:p w:rsidR="00D40A24" w:rsidRPr="00D40A24" w:rsidRDefault="00D40A24" w:rsidP="00733CE7">
            <w:pPr>
              <w:jc w:val="center"/>
              <w:rPr>
                <w:rFonts w:ascii="Times New Roman" w:hAnsi="Times New Roman" w:cs="Times New Roman"/>
                <w:sz w:val="24"/>
                <w:szCs w:val="24"/>
              </w:rPr>
            </w:pPr>
            <w:r w:rsidRPr="00D40A24">
              <w:rPr>
                <w:rFonts w:ascii="Times New Roman" w:hAnsi="Times New Roman" w:cs="Times New Roman"/>
                <w:sz w:val="24"/>
                <w:szCs w:val="24"/>
              </w:rPr>
              <w:t>3</w:t>
            </w:r>
          </w:p>
        </w:tc>
        <w:tc>
          <w:tcPr>
            <w:tcW w:w="5453" w:type="dxa"/>
          </w:tcPr>
          <w:p w:rsidR="00D40A24" w:rsidRPr="00D40A24" w:rsidRDefault="00D40A24" w:rsidP="00733CE7">
            <w:pPr>
              <w:jc w:val="both"/>
              <w:rPr>
                <w:rFonts w:ascii="Times New Roman" w:hAnsi="Times New Roman" w:cs="Times New Roman"/>
                <w:sz w:val="24"/>
                <w:szCs w:val="24"/>
              </w:rPr>
            </w:pPr>
            <w:r w:rsidRPr="00D40A24">
              <w:rPr>
                <w:rFonts w:ascii="Times New Roman" w:hAnsi="Times New Roman" w:cs="Times New Roman"/>
                <w:sz w:val="24"/>
                <w:szCs w:val="24"/>
              </w:rPr>
              <w:t xml:space="preserve">Apakah tenaga kesehatan pernah mengadakan </w:t>
            </w:r>
            <w:r w:rsidRPr="00D40A24">
              <w:rPr>
                <w:rFonts w:ascii="Times New Roman" w:hAnsi="Times New Roman" w:cs="Times New Roman"/>
                <w:sz w:val="24"/>
                <w:szCs w:val="24"/>
              </w:rPr>
              <w:br/>
              <w:t xml:space="preserve">pertemuan </w:t>
            </w:r>
            <w:r w:rsidRPr="00D40A24">
              <w:rPr>
                <w:rFonts w:ascii="Times New Roman" w:hAnsi="Times New Roman" w:cs="Times New Roman"/>
                <w:sz w:val="24"/>
                <w:szCs w:val="24"/>
                <w:lang w:val="en-US"/>
              </w:rPr>
              <w:t>tentang Imunisasi hepatitis B</w:t>
            </w:r>
            <w:r w:rsidRPr="00D40A24">
              <w:rPr>
                <w:rFonts w:ascii="Times New Roman" w:hAnsi="Times New Roman" w:cs="Times New Roman"/>
                <w:sz w:val="24"/>
                <w:szCs w:val="24"/>
              </w:rPr>
              <w:t>?</w:t>
            </w:r>
          </w:p>
        </w:tc>
        <w:tc>
          <w:tcPr>
            <w:tcW w:w="859" w:type="dxa"/>
          </w:tcPr>
          <w:p w:rsidR="00D40A24" w:rsidRPr="00D40A24" w:rsidRDefault="00D40A24" w:rsidP="00733CE7">
            <w:pPr>
              <w:jc w:val="center"/>
              <w:rPr>
                <w:rFonts w:ascii="Times New Roman" w:hAnsi="Times New Roman" w:cs="Times New Roman"/>
                <w:sz w:val="24"/>
                <w:szCs w:val="24"/>
              </w:rPr>
            </w:pPr>
          </w:p>
        </w:tc>
        <w:tc>
          <w:tcPr>
            <w:tcW w:w="1024" w:type="dxa"/>
          </w:tcPr>
          <w:p w:rsidR="00D40A24" w:rsidRPr="00D40A24" w:rsidRDefault="00D40A24" w:rsidP="00733CE7">
            <w:pPr>
              <w:jc w:val="center"/>
              <w:rPr>
                <w:rFonts w:ascii="Times New Roman" w:hAnsi="Times New Roman" w:cs="Times New Roman"/>
                <w:sz w:val="24"/>
                <w:szCs w:val="24"/>
              </w:rPr>
            </w:pPr>
          </w:p>
        </w:tc>
      </w:tr>
      <w:tr w:rsidR="00D40A24" w:rsidRPr="00D40A24" w:rsidTr="00733CE7">
        <w:trPr>
          <w:trHeight w:val="64"/>
        </w:trPr>
        <w:tc>
          <w:tcPr>
            <w:tcW w:w="567" w:type="dxa"/>
          </w:tcPr>
          <w:p w:rsidR="00D40A24" w:rsidRPr="00D40A24" w:rsidRDefault="00D40A24" w:rsidP="00733CE7">
            <w:pPr>
              <w:jc w:val="center"/>
              <w:rPr>
                <w:rFonts w:ascii="Times New Roman" w:hAnsi="Times New Roman" w:cs="Times New Roman"/>
                <w:sz w:val="24"/>
                <w:szCs w:val="24"/>
              </w:rPr>
            </w:pPr>
            <w:r w:rsidRPr="00D40A24">
              <w:rPr>
                <w:rFonts w:ascii="Times New Roman" w:hAnsi="Times New Roman" w:cs="Times New Roman"/>
                <w:sz w:val="24"/>
                <w:szCs w:val="24"/>
              </w:rPr>
              <w:t>4</w:t>
            </w:r>
          </w:p>
        </w:tc>
        <w:tc>
          <w:tcPr>
            <w:tcW w:w="5453" w:type="dxa"/>
          </w:tcPr>
          <w:p w:rsidR="00D40A24" w:rsidRPr="00D40A24" w:rsidRDefault="00D40A24" w:rsidP="00733CE7">
            <w:pPr>
              <w:jc w:val="both"/>
              <w:rPr>
                <w:rFonts w:ascii="Times New Roman" w:hAnsi="Times New Roman" w:cs="Times New Roman"/>
                <w:sz w:val="24"/>
                <w:szCs w:val="24"/>
              </w:rPr>
            </w:pPr>
            <w:r w:rsidRPr="00D40A24">
              <w:rPr>
                <w:rFonts w:ascii="Times New Roman" w:hAnsi="Times New Roman" w:cs="Times New Roman"/>
                <w:sz w:val="24"/>
                <w:szCs w:val="24"/>
              </w:rPr>
              <w:t xml:space="preserve">Apakah tenaga kesehatan pernah mengadakan </w:t>
            </w:r>
            <w:r w:rsidRPr="00D40A24">
              <w:rPr>
                <w:rFonts w:ascii="Times New Roman" w:hAnsi="Times New Roman" w:cs="Times New Roman"/>
                <w:sz w:val="24"/>
                <w:szCs w:val="24"/>
              </w:rPr>
              <w:br/>
              <w:t xml:space="preserve">pembinaan peran serta masyarakat </w:t>
            </w:r>
            <w:r w:rsidRPr="00D40A24">
              <w:rPr>
                <w:rFonts w:ascii="Times New Roman" w:hAnsi="Times New Roman" w:cs="Times New Roman"/>
                <w:sz w:val="24"/>
                <w:szCs w:val="24"/>
              </w:rPr>
              <w:br/>
              <w:t xml:space="preserve">dibidang kesehatan ibu dan anak di </w:t>
            </w:r>
            <w:r w:rsidRPr="00D40A24">
              <w:rPr>
                <w:rFonts w:ascii="Times New Roman" w:hAnsi="Times New Roman" w:cs="Times New Roman"/>
                <w:sz w:val="24"/>
                <w:szCs w:val="24"/>
              </w:rPr>
              <w:br/>
              <w:t>desa</w:t>
            </w:r>
            <w:r w:rsidRPr="00D40A24">
              <w:rPr>
                <w:rFonts w:ascii="Times New Roman" w:hAnsi="Times New Roman" w:cs="Times New Roman"/>
                <w:sz w:val="24"/>
                <w:szCs w:val="24"/>
                <w:lang w:val="en-US"/>
              </w:rPr>
              <w:t xml:space="preserve"> khususnya terkait imunisasi hepatitis B</w:t>
            </w:r>
            <w:r w:rsidRPr="00D40A24">
              <w:rPr>
                <w:rFonts w:ascii="Times New Roman" w:hAnsi="Times New Roman" w:cs="Times New Roman"/>
                <w:sz w:val="24"/>
                <w:szCs w:val="24"/>
              </w:rPr>
              <w:t>?</w:t>
            </w:r>
          </w:p>
        </w:tc>
        <w:tc>
          <w:tcPr>
            <w:tcW w:w="859" w:type="dxa"/>
          </w:tcPr>
          <w:p w:rsidR="00D40A24" w:rsidRPr="00D40A24" w:rsidRDefault="00D40A24" w:rsidP="00733CE7">
            <w:pPr>
              <w:jc w:val="center"/>
              <w:rPr>
                <w:rFonts w:ascii="Times New Roman" w:hAnsi="Times New Roman" w:cs="Times New Roman"/>
                <w:sz w:val="24"/>
                <w:szCs w:val="24"/>
              </w:rPr>
            </w:pPr>
          </w:p>
        </w:tc>
        <w:tc>
          <w:tcPr>
            <w:tcW w:w="1024" w:type="dxa"/>
          </w:tcPr>
          <w:p w:rsidR="00D40A24" w:rsidRPr="00D40A24" w:rsidRDefault="00D40A24" w:rsidP="00733CE7">
            <w:pPr>
              <w:jc w:val="center"/>
              <w:rPr>
                <w:rFonts w:ascii="Times New Roman" w:hAnsi="Times New Roman" w:cs="Times New Roman"/>
                <w:sz w:val="24"/>
                <w:szCs w:val="24"/>
              </w:rPr>
            </w:pPr>
          </w:p>
        </w:tc>
      </w:tr>
      <w:tr w:rsidR="00D40A24" w:rsidRPr="00D40A24" w:rsidTr="00733CE7">
        <w:tc>
          <w:tcPr>
            <w:tcW w:w="567" w:type="dxa"/>
          </w:tcPr>
          <w:p w:rsidR="00D40A24" w:rsidRPr="00D40A24" w:rsidRDefault="00D40A24" w:rsidP="00733CE7">
            <w:pPr>
              <w:jc w:val="center"/>
              <w:rPr>
                <w:rFonts w:ascii="Times New Roman" w:hAnsi="Times New Roman" w:cs="Times New Roman"/>
                <w:sz w:val="24"/>
                <w:szCs w:val="24"/>
              </w:rPr>
            </w:pPr>
            <w:r w:rsidRPr="00D40A24">
              <w:rPr>
                <w:rFonts w:ascii="Times New Roman" w:hAnsi="Times New Roman" w:cs="Times New Roman"/>
                <w:sz w:val="24"/>
                <w:szCs w:val="24"/>
              </w:rPr>
              <w:t>5</w:t>
            </w:r>
          </w:p>
        </w:tc>
        <w:tc>
          <w:tcPr>
            <w:tcW w:w="5453" w:type="dxa"/>
          </w:tcPr>
          <w:p w:rsidR="00D40A24" w:rsidRPr="00D40A24" w:rsidRDefault="000812A8" w:rsidP="00733CE7">
            <w:pPr>
              <w:jc w:val="both"/>
              <w:rPr>
                <w:rFonts w:ascii="Times New Roman" w:hAnsi="Times New Roman" w:cs="Times New Roman"/>
                <w:sz w:val="24"/>
                <w:szCs w:val="24"/>
              </w:rPr>
            </w:pPr>
            <w:r>
              <w:rPr>
                <w:rFonts w:ascii="Times New Roman" w:hAnsi="Times New Roman" w:cs="Times New Roman"/>
                <w:noProof/>
                <w:sz w:val="24"/>
                <w:szCs w:val="24"/>
                <w:lang w:val="en-US"/>
              </w:rPr>
              <w:pict>
                <v:rect id="_x0000_s1236" style="position:absolute;left:0;text-align:left;margin-left:332.45pt;margin-top:-320.3pt;width:146.65pt;height:98.65pt;z-index:251853824;mso-position-horizontal-relative:text;mso-position-vertical-relative:text" stroked="f"/>
              </w:pict>
            </w:r>
            <w:r w:rsidR="00D40A24" w:rsidRPr="00D40A24">
              <w:rPr>
                <w:rFonts w:ascii="Times New Roman" w:hAnsi="Times New Roman" w:cs="Times New Roman"/>
                <w:sz w:val="24"/>
                <w:szCs w:val="24"/>
              </w:rPr>
              <w:t>Apakah pada saat memberikan penyuluhan tenaga kesehatan</w:t>
            </w:r>
            <w:r w:rsidR="00D40A24" w:rsidRPr="00D40A24">
              <w:rPr>
                <w:rFonts w:ascii="Times New Roman" w:hAnsi="Times New Roman" w:cs="Times New Roman"/>
                <w:sz w:val="24"/>
                <w:szCs w:val="24"/>
                <w:lang w:val="en-US"/>
              </w:rPr>
              <w:t xml:space="preserve"> memberikan informasi yang jelas</w:t>
            </w:r>
            <w:r w:rsidR="00D40A24" w:rsidRPr="00D40A24">
              <w:rPr>
                <w:rFonts w:ascii="Times New Roman" w:hAnsi="Times New Roman" w:cs="Times New Roman"/>
                <w:sz w:val="24"/>
                <w:szCs w:val="24"/>
              </w:rPr>
              <w:t>?</w:t>
            </w:r>
          </w:p>
        </w:tc>
        <w:tc>
          <w:tcPr>
            <w:tcW w:w="859" w:type="dxa"/>
          </w:tcPr>
          <w:p w:rsidR="00D40A24" w:rsidRPr="00D40A24" w:rsidRDefault="00D40A24" w:rsidP="00733CE7">
            <w:pPr>
              <w:jc w:val="center"/>
              <w:rPr>
                <w:rFonts w:ascii="Times New Roman" w:hAnsi="Times New Roman" w:cs="Times New Roman"/>
                <w:sz w:val="24"/>
                <w:szCs w:val="24"/>
              </w:rPr>
            </w:pPr>
          </w:p>
        </w:tc>
        <w:tc>
          <w:tcPr>
            <w:tcW w:w="1024" w:type="dxa"/>
          </w:tcPr>
          <w:p w:rsidR="00D40A24" w:rsidRPr="00D40A24" w:rsidRDefault="00D40A24" w:rsidP="00733CE7">
            <w:pPr>
              <w:jc w:val="center"/>
              <w:rPr>
                <w:rFonts w:ascii="Times New Roman" w:hAnsi="Times New Roman" w:cs="Times New Roman"/>
                <w:sz w:val="24"/>
                <w:szCs w:val="24"/>
              </w:rPr>
            </w:pPr>
          </w:p>
        </w:tc>
      </w:tr>
      <w:tr w:rsidR="00D40A24" w:rsidRPr="00D40A24" w:rsidTr="00733CE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67" w:type="dxa"/>
          </w:tcPr>
          <w:p w:rsidR="00D40A24" w:rsidRPr="00D40A24" w:rsidRDefault="00D40A24" w:rsidP="00733CE7">
            <w:pPr>
              <w:jc w:val="center"/>
              <w:rPr>
                <w:rFonts w:ascii="Times New Roman" w:hAnsi="Times New Roman" w:cs="Times New Roman"/>
                <w:sz w:val="24"/>
                <w:szCs w:val="24"/>
              </w:rPr>
            </w:pPr>
            <w:r w:rsidRPr="00D40A24">
              <w:rPr>
                <w:rFonts w:ascii="Times New Roman" w:hAnsi="Times New Roman" w:cs="Times New Roman"/>
                <w:sz w:val="24"/>
                <w:szCs w:val="24"/>
              </w:rPr>
              <w:t>6</w:t>
            </w:r>
          </w:p>
        </w:tc>
        <w:tc>
          <w:tcPr>
            <w:tcW w:w="5453" w:type="dxa"/>
          </w:tcPr>
          <w:p w:rsidR="00D40A24" w:rsidRPr="00D40A24" w:rsidRDefault="00D40A24" w:rsidP="00733CE7">
            <w:pPr>
              <w:jc w:val="both"/>
              <w:rPr>
                <w:rFonts w:ascii="Times New Roman" w:hAnsi="Times New Roman" w:cs="Times New Roman"/>
                <w:sz w:val="24"/>
                <w:szCs w:val="24"/>
              </w:rPr>
            </w:pPr>
            <w:r w:rsidRPr="00D40A24">
              <w:rPr>
                <w:rFonts w:ascii="Times New Roman" w:hAnsi="Times New Roman" w:cs="Times New Roman"/>
                <w:sz w:val="24"/>
                <w:szCs w:val="24"/>
              </w:rPr>
              <w:t xml:space="preserve">Apakah anda rutin mengikuti penyuluhan tentang </w:t>
            </w:r>
            <w:r w:rsidRPr="00D40A24">
              <w:rPr>
                <w:rFonts w:ascii="Times New Roman" w:hAnsi="Times New Roman" w:cs="Times New Roman"/>
                <w:sz w:val="24"/>
                <w:szCs w:val="24"/>
                <w:lang w:val="en-US"/>
              </w:rPr>
              <w:t>Imunisasi hepatitis B</w:t>
            </w:r>
            <w:r w:rsidRPr="00D40A24">
              <w:rPr>
                <w:rFonts w:ascii="Times New Roman" w:hAnsi="Times New Roman" w:cs="Times New Roman"/>
                <w:sz w:val="24"/>
                <w:szCs w:val="24"/>
              </w:rPr>
              <w:t>?</w:t>
            </w:r>
          </w:p>
        </w:tc>
        <w:tc>
          <w:tcPr>
            <w:tcW w:w="859" w:type="dxa"/>
          </w:tcPr>
          <w:p w:rsidR="00D40A24" w:rsidRPr="00D40A24" w:rsidRDefault="00D40A24" w:rsidP="00733CE7">
            <w:pPr>
              <w:jc w:val="center"/>
              <w:rPr>
                <w:rFonts w:ascii="Times New Roman" w:hAnsi="Times New Roman" w:cs="Times New Roman"/>
                <w:sz w:val="24"/>
                <w:szCs w:val="24"/>
              </w:rPr>
            </w:pPr>
          </w:p>
        </w:tc>
        <w:tc>
          <w:tcPr>
            <w:tcW w:w="1024" w:type="dxa"/>
          </w:tcPr>
          <w:p w:rsidR="00D40A24" w:rsidRPr="00D40A24" w:rsidRDefault="00D40A24" w:rsidP="00733CE7">
            <w:pPr>
              <w:jc w:val="center"/>
              <w:rPr>
                <w:rFonts w:ascii="Times New Roman" w:hAnsi="Times New Roman" w:cs="Times New Roman"/>
                <w:sz w:val="24"/>
                <w:szCs w:val="24"/>
              </w:rPr>
            </w:pPr>
          </w:p>
        </w:tc>
      </w:tr>
      <w:tr w:rsidR="00D40A24" w:rsidRPr="00D40A24" w:rsidTr="00733CE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67" w:type="dxa"/>
          </w:tcPr>
          <w:p w:rsidR="00D40A24" w:rsidRPr="00D40A24" w:rsidRDefault="00D40A24" w:rsidP="00733CE7">
            <w:pPr>
              <w:jc w:val="center"/>
              <w:rPr>
                <w:rFonts w:ascii="Times New Roman" w:hAnsi="Times New Roman" w:cs="Times New Roman"/>
                <w:sz w:val="24"/>
                <w:szCs w:val="24"/>
              </w:rPr>
            </w:pPr>
            <w:r w:rsidRPr="00D40A24">
              <w:rPr>
                <w:rFonts w:ascii="Times New Roman" w:hAnsi="Times New Roman" w:cs="Times New Roman"/>
                <w:sz w:val="24"/>
                <w:szCs w:val="24"/>
              </w:rPr>
              <w:t>7</w:t>
            </w:r>
          </w:p>
        </w:tc>
        <w:tc>
          <w:tcPr>
            <w:tcW w:w="5453" w:type="dxa"/>
          </w:tcPr>
          <w:p w:rsidR="00D40A24" w:rsidRPr="00D40A24" w:rsidRDefault="00D40A24" w:rsidP="00733CE7">
            <w:pPr>
              <w:jc w:val="both"/>
              <w:rPr>
                <w:rFonts w:ascii="Times New Roman" w:hAnsi="Times New Roman" w:cs="Times New Roman"/>
                <w:sz w:val="24"/>
                <w:szCs w:val="24"/>
              </w:rPr>
            </w:pPr>
            <w:r w:rsidRPr="00D40A24">
              <w:rPr>
                <w:rFonts w:ascii="Times New Roman" w:hAnsi="Times New Roman" w:cs="Times New Roman"/>
                <w:sz w:val="24"/>
                <w:szCs w:val="24"/>
              </w:rPr>
              <w:t xml:space="preserve">Apakah petugas kesehatan memberikan informasi yang jelas tentang bagaimana </w:t>
            </w:r>
            <w:r w:rsidRPr="00D40A24">
              <w:rPr>
                <w:rFonts w:ascii="Times New Roman" w:hAnsi="Times New Roman" w:cs="Times New Roman"/>
                <w:sz w:val="24"/>
                <w:szCs w:val="24"/>
                <w:lang w:val="en-US"/>
              </w:rPr>
              <w:t>Imunisasi hepatitis B</w:t>
            </w:r>
            <w:r w:rsidRPr="00D40A24">
              <w:rPr>
                <w:rFonts w:ascii="Times New Roman" w:hAnsi="Times New Roman" w:cs="Times New Roman"/>
                <w:sz w:val="24"/>
                <w:szCs w:val="24"/>
              </w:rPr>
              <w:t>?</w:t>
            </w:r>
          </w:p>
        </w:tc>
        <w:tc>
          <w:tcPr>
            <w:tcW w:w="859" w:type="dxa"/>
          </w:tcPr>
          <w:p w:rsidR="00D40A24" w:rsidRPr="00D40A24" w:rsidRDefault="00D40A24" w:rsidP="00733CE7">
            <w:pPr>
              <w:jc w:val="center"/>
              <w:rPr>
                <w:rFonts w:ascii="Times New Roman" w:hAnsi="Times New Roman" w:cs="Times New Roman"/>
                <w:sz w:val="24"/>
                <w:szCs w:val="24"/>
              </w:rPr>
            </w:pPr>
          </w:p>
        </w:tc>
        <w:tc>
          <w:tcPr>
            <w:tcW w:w="1024" w:type="dxa"/>
          </w:tcPr>
          <w:p w:rsidR="00D40A24" w:rsidRPr="00D40A24" w:rsidRDefault="00D40A24" w:rsidP="00733CE7">
            <w:pPr>
              <w:jc w:val="center"/>
              <w:rPr>
                <w:rFonts w:ascii="Times New Roman" w:hAnsi="Times New Roman" w:cs="Times New Roman"/>
                <w:sz w:val="24"/>
                <w:szCs w:val="24"/>
              </w:rPr>
            </w:pPr>
          </w:p>
        </w:tc>
      </w:tr>
      <w:tr w:rsidR="00D40A24" w:rsidRPr="00D40A24" w:rsidTr="00733CE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67" w:type="dxa"/>
          </w:tcPr>
          <w:p w:rsidR="00D40A24" w:rsidRPr="00D40A24" w:rsidRDefault="00D40A24" w:rsidP="00733CE7">
            <w:pPr>
              <w:jc w:val="center"/>
              <w:rPr>
                <w:rFonts w:ascii="Times New Roman" w:hAnsi="Times New Roman" w:cs="Times New Roman"/>
                <w:sz w:val="24"/>
                <w:szCs w:val="24"/>
              </w:rPr>
            </w:pPr>
            <w:r w:rsidRPr="00D40A24">
              <w:rPr>
                <w:rFonts w:ascii="Times New Roman" w:hAnsi="Times New Roman" w:cs="Times New Roman"/>
                <w:sz w:val="24"/>
                <w:szCs w:val="24"/>
              </w:rPr>
              <w:t>8</w:t>
            </w:r>
          </w:p>
        </w:tc>
        <w:tc>
          <w:tcPr>
            <w:tcW w:w="5453" w:type="dxa"/>
          </w:tcPr>
          <w:p w:rsidR="00D40A24" w:rsidRPr="00D40A24" w:rsidRDefault="00D40A24" w:rsidP="00733CE7">
            <w:pPr>
              <w:jc w:val="both"/>
              <w:rPr>
                <w:rFonts w:ascii="Times New Roman" w:hAnsi="Times New Roman" w:cs="Times New Roman"/>
                <w:sz w:val="24"/>
                <w:szCs w:val="24"/>
              </w:rPr>
            </w:pPr>
            <w:r w:rsidRPr="00D40A24">
              <w:rPr>
                <w:rFonts w:ascii="Times New Roman" w:hAnsi="Times New Roman" w:cs="Times New Roman"/>
                <w:sz w:val="24"/>
                <w:szCs w:val="24"/>
              </w:rPr>
              <w:t xml:space="preserve">Apakah anda mendapatkan informasi melalui penyuluhan tentang </w:t>
            </w:r>
            <w:r w:rsidRPr="00D40A24">
              <w:rPr>
                <w:rFonts w:ascii="Times New Roman" w:hAnsi="Times New Roman" w:cs="Times New Roman"/>
                <w:sz w:val="24"/>
                <w:szCs w:val="24"/>
                <w:lang w:val="en-US"/>
              </w:rPr>
              <w:t>Imunisasi hepatitis B</w:t>
            </w:r>
            <w:r w:rsidRPr="00D40A24">
              <w:rPr>
                <w:rFonts w:ascii="Times New Roman" w:hAnsi="Times New Roman" w:cs="Times New Roman"/>
                <w:sz w:val="24"/>
                <w:szCs w:val="24"/>
              </w:rPr>
              <w:t>?</w:t>
            </w:r>
          </w:p>
        </w:tc>
        <w:tc>
          <w:tcPr>
            <w:tcW w:w="859" w:type="dxa"/>
          </w:tcPr>
          <w:p w:rsidR="00D40A24" w:rsidRPr="00D40A24" w:rsidRDefault="00D40A24" w:rsidP="00733CE7">
            <w:pPr>
              <w:jc w:val="center"/>
              <w:rPr>
                <w:rFonts w:ascii="Times New Roman" w:hAnsi="Times New Roman" w:cs="Times New Roman"/>
                <w:sz w:val="24"/>
                <w:szCs w:val="24"/>
              </w:rPr>
            </w:pPr>
          </w:p>
        </w:tc>
        <w:tc>
          <w:tcPr>
            <w:tcW w:w="1024" w:type="dxa"/>
          </w:tcPr>
          <w:p w:rsidR="00D40A24" w:rsidRPr="00D40A24" w:rsidRDefault="00D40A24" w:rsidP="00733CE7">
            <w:pPr>
              <w:jc w:val="center"/>
              <w:rPr>
                <w:rFonts w:ascii="Times New Roman" w:hAnsi="Times New Roman" w:cs="Times New Roman"/>
                <w:sz w:val="24"/>
                <w:szCs w:val="24"/>
              </w:rPr>
            </w:pPr>
          </w:p>
        </w:tc>
      </w:tr>
      <w:tr w:rsidR="00D40A24" w:rsidRPr="00D40A24" w:rsidTr="00733CE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67" w:type="dxa"/>
          </w:tcPr>
          <w:p w:rsidR="00D40A24" w:rsidRPr="00D40A24" w:rsidRDefault="00D40A24" w:rsidP="00733CE7">
            <w:pPr>
              <w:jc w:val="center"/>
              <w:rPr>
                <w:rFonts w:ascii="Times New Roman" w:hAnsi="Times New Roman" w:cs="Times New Roman"/>
                <w:sz w:val="24"/>
                <w:szCs w:val="24"/>
              </w:rPr>
            </w:pPr>
            <w:r w:rsidRPr="00D40A24">
              <w:rPr>
                <w:rFonts w:ascii="Times New Roman" w:hAnsi="Times New Roman" w:cs="Times New Roman"/>
                <w:sz w:val="24"/>
                <w:szCs w:val="24"/>
              </w:rPr>
              <w:t>9</w:t>
            </w:r>
          </w:p>
        </w:tc>
        <w:tc>
          <w:tcPr>
            <w:tcW w:w="5453" w:type="dxa"/>
          </w:tcPr>
          <w:p w:rsidR="00D40A24" w:rsidRPr="00D40A24" w:rsidRDefault="00D40A24" w:rsidP="00733CE7">
            <w:pPr>
              <w:jc w:val="both"/>
              <w:rPr>
                <w:rFonts w:ascii="Times New Roman" w:hAnsi="Times New Roman" w:cs="Times New Roman"/>
                <w:sz w:val="24"/>
                <w:szCs w:val="24"/>
              </w:rPr>
            </w:pPr>
            <w:r w:rsidRPr="00D40A24">
              <w:rPr>
                <w:rFonts w:ascii="Times New Roman" w:hAnsi="Times New Roman" w:cs="Times New Roman"/>
                <w:sz w:val="24"/>
                <w:szCs w:val="24"/>
              </w:rPr>
              <w:t xml:space="preserve">Cukupkah informasi tentang </w:t>
            </w:r>
            <w:r w:rsidRPr="00D40A24">
              <w:rPr>
                <w:rFonts w:ascii="Times New Roman" w:hAnsi="Times New Roman" w:cs="Times New Roman"/>
                <w:sz w:val="24"/>
                <w:szCs w:val="24"/>
                <w:lang w:val="en-US"/>
              </w:rPr>
              <w:t xml:space="preserve">Imunisasi hepatitis B </w:t>
            </w:r>
            <w:r w:rsidRPr="00D40A24">
              <w:rPr>
                <w:rFonts w:ascii="Times New Roman" w:hAnsi="Times New Roman" w:cs="Times New Roman"/>
                <w:sz w:val="24"/>
                <w:szCs w:val="24"/>
              </w:rPr>
              <w:t>yang disampaikan oleh petugas kesehatan ?</w:t>
            </w:r>
          </w:p>
        </w:tc>
        <w:tc>
          <w:tcPr>
            <w:tcW w:w="859" w:type="dxa"/>
          </w:tcPr>
          <w:p w:rsidR="00D40A24" w:rsidRPr="00D40A24" w:rsidRDefault="00D40A24" w:rsidP="00733CE7">
            <w:pPr>
              <w:jc w:val="center"/>
              <w:rPr>
                <w:rFonts w:ascii="Times New Roman" w:hAnsi="Times New Roman" w:cs="Times New Roman"/>
                <w:sz w:val="24"/>
                <w:szCs w:val="24"/>
              </w:rPr>
            </w:pPr>
          </w:p>
        </w:tc>
        <w:tc>
          <w:tcPr>
            <w:tcW w:w="1024" w:type="dxa"/>
          </w:tcPr>
          <w:p w:rsidR="00D40A24" w:rsidRPr="00D40A24" w:rsidRDefault="00D40A24" w:rsidP="00733CE7">
            <w:pPr>
              <w:jc w:val="center"/>
              <w:rPr>
                <w:rFonts w:ascii="Times New Roman" w:hAnsi="Times New Roman" w:cs="Times New Roman"/>
                <w:sz w:val="24"/>
                <w:szCs w:val="24"/>
              </w:rPr>
            </w:pPr>
          </w:p>
        </w:tc>
      </w:tr>
      <w:tr w:rsidR="00D40A24" w:rsidRPr="00D40A24" w:rsidTr="00733CE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67" w:type="dxa"/>
          </w:tcPr>
          <w:p w:rsidR="00D40A24" w:rsidRPr="00D40A24" w:rsidRDefault="00D40A24" w:rsidP="00733CE7">
            <w:pPr>
              <w:jc w:val="center"/>
              <w:rPr>
                <w:rFonts w:ascii="Times New Roman" w:hAnsi="Times New Roman" w:cs="Times New Roman"/>
                <w:sz w:val="24"/>
                <w:szCs w:val="24"/>
              </w:rPr>
            </w:pPr>
            <w:r w:rsidRPr="00D40A24">
              <w:rPr>
                <w:rFonts w:ascii="Times New Roman" w:hAnsi="Times New Roman" w:cs="Times New Roman"/>
                <w:sz w:val="24"/>
                <w:szCs w:val="24"/>
              </w:rPr>
              <w:t>10</w:t>
            </w:r>
          </w:p>
        </w:tc>
        <w:tc>
          <w:tcPr>
            <w:tcW w:w="5453" w:type="dxa"/>
          </w:tcPr>
          <w:p w:rsidR="00D40A24" w:rsidRPr="00D40A24" w:rsidRDefault="00D40A24" w:rsidP="00733CE7">
            <w:pPr>
              <w:jc w:val="both"/>
              <w:rPr>
                <w:rFonts w:ascii="Times New Roman" w:hAnsi="Times New Roman" w:cs="Times New Roman"/>
                <w:sz w:val="24"/>
                <w:szCs w:val="24"/>
              </w:rPr>
            </w:pPr>
            <w:r w:rsidRPr="00D40A24">
              <w:rPr>
                <w:rFonts w:ascii="Times New Roman" w:hAnsi="Times New Roman" w:cs="Times New Roman"/>
                <w:sz w:val="24"/>
                <w:szCs w:val="24"/>
              </w:rPr>
              <w:t xml:space="preserve">Apakah penyuluhan yang dilakukan oleh petugas kesehatan cukup membuat anda mengerti bagaimana </w:t>
            </w:r>
            <w:r w:rsidRPr="00D40A24">
              <w:rPr>
                <w:rFonts w:ascii="Times New Roman" w:hAnsi="Times New Roman" w:cs="Times New Roman"/>
                <w:sz w:val="24"/>
                <w:szCs w:val="24"/>
                <w:lang w:val="en-US"/>
              </w:rPr>
              <w:t xml:space="preserve">Imunisasi hepatitis B </w:t>
            </w:r>
            <w:r w:rsidRPr="00D40A24">
              <w:rPr>
                <w:rFonts w:ascii="Times New Roman" w:hAnsi="Times New Roman" w:cs="Times New Roman"/>
                <w:sz w:val="24"/>
                <w:szCs w:val="24"/>
              </w:rPr>
              <w:t>yang seharusnya?</w:t>
            </w:r>
          </w:p>
        </w:tc>
        <w:tc>
          <w:tcPr>
            <w:tcW w:w="859" w:type="dxa"/>
          </w:tcPr>
          <w:p w:rsidR="00D40A24" w:rsidRPr="00D40A24" w:rsidRDefault="00D40A24" w:rsidP="00733CE7">
            <w:pPr>
              <w:jc w:val="center"/>
              <w:rPr>
                <w:rFonts w:ascii="Times New Roman" w:hAnsi="Times New Roman" w:cs="Times New Roman"/>
                <w:sz w:val="24"/>
                <w:szCs w:val="24"/>
              </w:rPr>
            </w:pPr>
          </w:p>
        </w:tc>
        <w:tc>
          <w:tcPr>
            <w:tcW w:w="1024" w:type="dxa"/>
          </w:tcPr>
          <w:p w:rsidR="00D40A24" w:rsidRPr="00D40A24" w:rsidRDefault="00D40A24" w:rsidP="00733CE7">
            <w:pPr>
              <w:jc w:val="center"/>
              <w:rPr>
                <w:rFonts w:ascii="Times New Roman" w:hAnsi="Times New Roman" w:cs="Times New Roman"/>
                <w:sz w:val="24"/>
                <w:szCs w:val="24"/>
              </w:rPr>
            </w:pPr>
          </w:p>
        </w:tc>
      </w:tr>
    </w:tbl>
    <w:p w:rsidR="00D40A24" w:rsidRPr="00D40A24" w:rsidRDefault="00D40A24" w:rsidP="00D40A24">
      <w:pPr>
        <w:jc w:val="both"/>
        <w:rPr>
          <w:b/>
          <w:sz w:val="24"/>
          <w:szCs w:val="24"/>
          <w:lang w:val="en-US"/>
        </w:rPr>
      </w:pPr>
    </w:p>
    <w:p w:rsidR="00BB1708" w:rsidRPr="008A4FDD" w:rsidRDefault="00BB1708" w:rsidP="003A72F6">
      <w:pPr>
        <w:pStyle w:val="ListParagraph"/>
        <w:numPr>
          <w:ilvl w:val="0"/>
          <w:numId w:val="34"/>
        </w:numPr>
        <w:spacing w:after="0" w:line="240" w:lineRule="auto"/>
        <w:ind w:left="284" w:hanging="284"/>
        <w:rPr>
          <w:rFonts w:ascii="Times New Roman" w:hAnsi="Times New Roman" w:cs="Times New Roman"/>
          <w:b/>
          <w:sz w:val="24"/>
          <w:szCs w:val="24"/>
        </w:rPr>
      </w:pPr>
      <w:r>
        <w:rPr>
          <w:rFonts w:ascii="Times New Roman" w:hAnsi="Times New Roman" w:cs="Times New Roman"/>
          <w:b/>
          <w:sz w:val="24"/>
          <w:szCs w:val="24"/>
        </w:rPr>
        <w:t>CAKUPAN IMUNISASI</w:t>
      </w:r>
    </w:p>
    <w:tbl>
      <w:tblPr>
        <w:tblStyle w:val="TableGrid"/>
        <w:tblW w:w="8755" w:type="dxa"/>
        <w:tblLayout w:type="fixed"/>
        <w:tblLook w:val="04A0"/>
      </w:tblPr>
      <w:tblGrid>
        <w:gridCol w:w="534"/>
        <w:gridCol w:w="6520"/>
        <w:gridCol w:w="851"/>
        <w:gridCol w:w="850"/>
      </w:tblGrid>
      <w:tr w:rsidR="00BB1708" w:rsidRPr="008A4FDD" w:rsidTr="00C27E8F">
        <w:tc>
          <w:tcPr>
            <w:tcW w:w="534" w:type="dxa"/>
          </w:tcPr>
          <w:p w:rsidR="00BB1708" w:rsidRPr="008A4FDD" w:rsidRDefault="00BB1708" w:rsidP="00C27E8F">
            <w:pPr>
              <w:jc w:val="center"/>
              <w:rPr>
                <w:rFonts w:ascii="Times New Roman" w:hAnsi="Times New Roman" w:cs="Times New Roman"/>
                <w:b/>
                <w:sz w:val="24"/>
                <w:szCs w:val="24"/>
              </w:rPr>
            </w:pPr>
            <w:r w:rsidRPr="008A4FDD">
              <w:rPr>
                <w:rFonts w:ascii="Times New Roman" w:hAnsi="Times New Roman" w:cs="Times New Roman"/>
                <w:b/>
                <w:sz w:val="24"/>
                <w:szCs w:val="24"/>
              </w:rPr>
              <w:t>No</w:t>
            </w:r>
          </w:p>
        </w:tc>
        <w:tc>
          <w:tcPr>
            <w:tcW w:w="6520" w:type="dxa"/>
          </w:tcPr>
          <w:p w:rsidR="00BB1708" w:rsidRPr="008A4FDD" w:rsidRDefault="00BB1708" w:rsidP="00C27E8F">
            <w:pPr>
              <w:jc w:val="center"/>
              <w:rPr>
                <w:rFonts w:ascii="Times New Roman" w:hAnsi="Times New Roman" w:cs="Times New Roman"/>
                <w:b/>
                <w:sz w:val="24"/>
                <w:szCs w:val="24"/>
              </w:rPr>
            </w:pPr>
            <w:r w:rsidRPr="008A4FDD">
              <w:rPr>
                <w:rFonts w:ascii="Times New Roman" w:hAnsi="Times New Roman" w:cs="Times New Roman"/>
                <w:b/>
                <w:sz w:val="24"/>
                <w:szCs w:val="24"/>
              </w:rPr>
              <w:t xml:space="preserve">Pertanyaan </w:t>
            </w:r>
          </w:p>
        </w:tc>
        <w:tc>
          <w:tcPr>
            <w:tcW w:w="851" w:type="dxa"/>
          </w:tcPr>
          <w:p w:rsidR="00BB1708" w:rsidRPr="0044204B" w:rsidRDefault="00BB1708" w:rsidP="00C27E8F">
            <w:pPr>
              <w:rPr>
                <w:rFonts w:ascii="Times New Roman" w:hAnsi="Times New Roman" w:cs="Times New Roman"/>
                <w:b/>
                <w:sz w:val="24"/>
                <w:szCs w:val="24"/>
                <w:lang w:val="en-US"/>
              </w:rPr>
            </w:pPr>
            <w:r>
              <w:rPr>
                <w:rFonts w:ascii="Times New Roman" w:hAnsi="Times New Roman" w:cs="Times New Roman"/>
                <w:b/>
                <w:sz w:val="24"/>
                <w:szCs w:val="24"/>
              </w:rPr>
              <w:t xml:space="preserve">Ya </w:t>
            </w:r>
          </w:p>
        </w:tc>
        <w:tc>
          <w:tcPr>
            <w:tcW w:w="850" w:type="dxa"/>
          </w:tcPr>
          <w:p w:rsidR="00BB1708" w:rsidRPr="0044204B" w:rsidRDefault="00BB1708" w:rsidP="00C27E8F">
            <w:pPr>
              <w:rPr>
                <w:rFonts w:ascii="Times New Roman" w:hAnsi="Times New Roman" w:cs="Times New Roman"/>
                <w:b/>
                <w:sz w:val="24"/>
                <w:szCs w:val="24"/>
                <w:lang w:val="en-US"/>
              </w:rPr>
            </w:pPr>
            <w:r>
              <w:rPr>
                <w:rFonts w:ascii="Times New Roman" w:hAnsi="Times New Roman" w:cs="Times New Roman"/>
                <w:b/>
                <w:sz w:val="24"/>
                <w:szCs w:val="24"/>
              </w:rPr>
              <w:t>Tidak</w:t>
            </w:r>
          </w:p>
        </w:tc>
      </w:tr>
      <w:tr w:rsidR="00BB1708" w:rsidRPr="008A4FDD" w:rsidTr="00C27E8F">
        <w:tc>
          <w:tcPr>
            <w:tcW w:w="534" w:type="dxa"/>
          </w:tcPr>
          <w:p w:rsidR="00BB1708" w:rsidRPr="008A4FDD" w:rsidRDefault="00BB1708" w:rsidP="00C27E8F">
            <w:pPr>
              <w:jc w:val="center"/>
              <w:rPr>
                <w:rFonts w:ascii="Times New Roman" w:hAnsi="Times New Roman" w:cs="Times New Roman"/>
                <w:sz w:val="24"/>
                <w:szCs w:val="24"/>
              </w:rPr>
            </w:pPr>
            <w:r w:rsidRPr="008A4FDD">
              <w:rPr>
                <w:rFonts w:ascii="Times New Roman" w:hAnsi="Times New Roman" w:cs="Times New Roman"/>
                <w:sz w:val="24"/>
                <w:szCs w:val="24"/>
              </w:rPr>
              <w:t>1</w:t>
            </w:r>
          </w:p>
        </w:tc>
        <w:tc>
          <w:tcPr>
            <w:tcW w:w="6520" w:type="dxa"/>
          </w:tcPr>
          <w:p w:rsidR="00BB1708" w:rsidRPr="008A4FDD" w:rsidRDefault="00BB1708" w:rsidP="00C27E8F">
            <w:pPr>
              <w:jc w:val="both"/>
              <w:rPr>
                <w:rFonts w:ascii="Times New Roman" w:hAnsi="Times New Roman" w:cs="Times New Roman"/>
                <w:sz w:val="24"/>
                <w:szCs w:val="24"/>
              </w:rPr>
            </w:pPr>
            <w:r>
              <w:rPr>
                <w:rStyle w:val="markedcontent"/>
                <w:rFonts w:ascii="Times New Roman" w:hAnsi="Times New Roman" w:cs="Times New Roman"/>
                <w:sz w:val="24"/>
                <w:szCs w:val="24"/>
              </w:rPr>
              <w:t>Apakah ibu akan membawa anaknya melakukan imunisasi Hepatitis B?</w:t>
            </w:r>
          </w:p>
        </w:tc>
        <w:tc>
          <w:tcPr>
            <w:tcW w:w="851" w:type="dxa"/>
          </w:tcPr>
          <w:p w:rsidR="00BB1708" w:rsidRPr="008A4FDD" w:rsidRDefault="00BB1708" w:rsidP="00C27E8F">
            <w:pPr>
              <w:jc w:val="center"/>
              <w:rPr>
                <w:rFonts w:ascii="Times New Roman" w:hAnsi="Times New Roman" w:cs="Times New Roman"/>
                <w:sz w:val="24"/>
                <w:szCs w:val="24"/>
              </w:rPr>
            </w:pPr>
          </w:p>
        </w:tc>
        <w:tc>
          <w:tcPr>
            <w:tcW w:w="850" w:type="dxa"/>
          </w:tcPr>
          <w:p w:rsidR="00BB1708" w:rsidRPr="008A4FDD" w:rsidRDefault="00BB1708" w:rsidP="00C27E8F">
            <w:pPr>
              <w:jc w:val="center"/>
              <w:rPr>
                <w:rFonts w:ascii="Times New Roman" w:hAnsi="Times New Roman" w:cs="Times New Roman"/>
                <w:sz w:val="24"/>
                <w:szCs w:val="24"/>
              </w:rPr>
            </w:pPr>
          </w:p>
        </w:tc>
      </w:tr>
    </w:tbl>
    <w:p w:rsidR="00BB1708" w:rsidRDefault="00BB1708" w:rsidP="00BB1708">
      <w:pPr>
        <w:spacing w:after="0" w:line="240" w:lineRule="auto"/>
        <w:rPr>
          <w:rFonts w:ascii="Times New Roman" w:hAnsi="Times New Roman" w:cs="Times New Roman"/>
          <w:sz w:val="24"/>
          <w:szCs w:val="24"/>
        </w:rPr>
      </w:pPr>
    </w:p>
    <w:p w:rsidR="00BB1708" w:rsidRDefault="00BB1708" w:rsidP="00BB1708">
      <w:pPr>
        <w:spacing w:after="0" w:line="240" w:lineRule="auto"/>
        <w:jc w:val="right"/>
        <w:rPr>
          <w:rFonts w:ascii="Times New Roman" w:hAnsi="Times New Roman" w:cs="Times New Roman"/>
          <w:sz w:val="24"/>
          <w:szCs w:val="24"/>
        </w:rPr>
      </w:pPr>
    </w:p>
    <w:p w:rsidR="00BB1708" w:rsidRDefault="00BB1708" w:rsidP="00BB1708">
      <w:pPr>
        <w:spacing w:after="0" w:line="240" w:lineRule="auto"/>
        <w:jc w:val="right"/>
        <w:rPr>
          <w:rFonts w:ascii="Times New Roman" w:hAnsi="Times New Roman" w:cs="Times New Roman"/>
          <w:sz w:val="24"/>
          <w:szCs w:val="24"/>
        </w:rPr>
      </w:pPr>
    </w:p>
    <w:p w:rsidR="00BB1708" w:rsidRDefault="00CD18DB" w:rsidP="00BB1708">
      <w:pPr>
        <w:spacing w:after="0" w:line="240" w:lineRule="auto"/>
        <w:ind w:left="4320" w:firstLine="720"/>
        <w:jc w:val="center"/>
        <w:rPr>
          <w:rFonts w:ascii="Times New Roman" w:hAnsi="Times New Roman" w:cs="Times New Roman"/>
          <w:sz w:val="24"/>
          <w:szCs w:val="24"/>
        </w:rPr>
      </w:pPr>
      <w:r>
        <w:rPr>
          <w:rFonts w:ascii="Times New Roman" w:hAnsi="Times New Roman" w:cs="Times New Roman"/>
          <w:sz w:val="24"/>
          <w:szCs w:val="24"/>
        </w:rPr>
        <w:t>Panga,   Ju</w:t>
      </w:r>
      <w:r>
        <w:rPr>
          <w:rFonts w:ascii="Times New Roman" w:hAnsi="Times New Roman" w:cs="Times New Roman"/>
          <w:sz w:val="24"/>
          <w:szCs w:val="24"/>
          <w:lang w:val="en-US"/>
        </w:rPr>
        <w:t>l</w:t>
      </w:r>
      <w:r w:rsidR="00BB1708">
        <w:rPr>
          <w:rFonts w:ascii="Times New Roman" w:hAnsi="Times New Roman" w:cs="Times New Roman"/>
          <w:sz w:val="24"/>
          <w:szCs w:val="24"/>
        </w:rPr>
        <w:t>i 2022</w:t>
      </w:r>
    </w:p>
    <w:p w:rsidR="00BB1708" w:rsidRDefault="00BB1708" w:rsidP="00BB17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Responden </w:t>
      </w:r>
    </w:p>
    <w:p w:rsidR="00BB1708" w:rsidRDefault="00BB1708" w:rsidP="00BB1708">
      <w:pPr>
        <w:spacing w:after="0" w:line="240" w:lineRule="auto"/>
        <w:jc w:val="center"/>
        <w:rPr>
          <w:rFonts w:ascii="Times New Roman" w:hAnsi="Times New Roman" w:cs="Times New Roman"/>
          <w:sz w:val="24"/>
          <w:szCs w:val="24"/>
        </w:rPr>
      </w:pPr>
    </w:p>
    <w:p w:rsidR="00BB1708" w:rsidRDefault="00BB1708" w:rsidP="00BB1708">
      <w:pPr>
        <w:spacing w:after="0" w:line="240" w:lineRule="auto"/>
        <w:jc w:val="right"/>
        <w:rPr>
          <w:rFonts w:ascii="Times New Roman" w:hAnsi="Times New Roman" w:cs="Times New Roman"/>
          <w:sz w:val="24"/>
          <w:szCs w:val="24"/>
        </w:rPr>
      </w:pPr>
    </w:p>
    <w:p w:rsidR="00BB1708" w:rsidRDefault="00BB1708" w:rsidP="00BB170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w:t>
      </w:r>
    </w:p>
    <w:p w:rsidR="00BB1708" w:rsidRDefault="00BB1708" w:rsidP="00BB1708">
      <w:pPr>
        <w:spacing w:after="0" w:line="240" w:lineRule="auto"/>
        <w:jc w:val="right"/>
        <w:rPr>
          <w:rFonts w:ascii="Times New Roman" w:hAnsi="Times New Roman" w:cs="Times New Roman"/>
          <w:sz w:val="24"/>
          <w:szCs w:val="24"/>
        </w:rPr>
      </w:pPr>
    </w:p>
    <w:p w:rsidR="00BB1708" w:rsidRDefault="00BB1708" w:rsidP="00BB1708">
      <w:pPr>
        <w:spacing w:after="0" w:line="240" w:lineRule="auto"/>
        <w:jc w:val="right"/>
        <w:rPr>
          <w:rFonts w:ascii="Times New Roman" w:hAnsi="Times New Roman" w:cs="Times New Roman"/>
          <w:sz w:val="24"/>
          <w:szCs w:val="24"/>
        </w:rPr>
      </w:pPr>
    </w:p>
    <w:p w:rsidR="00BB1708" w:rsidRDefault="00BB1708" w:rsidP="00BB1708">
      <w:pPr>
        <w:spacing w:after="0" w:line="240" w:lineRule="auto"/>
        <w:jc w:val="right"/>
        <w:rPr>
          <w:rFonts w:ascii="Times New Roman" w:hAnsi="Times New Roman" w:cs="Times New Roman"/>
          <w:sz w:val="24"/>
          <w:szCs w:val="24"/>
        </w:rPr>
      </w:pPr>
    </w:p>
    <w:p w:rsidR="004A5D3B" w:rsidRPr="00863274" w:rsidRDefault="004A5D3B" w:rsidP="00863274">
      <w:pPr>
        <w:spacing w:after="0"/>
        <w:rPr>
          <w:rFonts w:ascii="Times New Roman" w:hAnsi="Times New Roman" w:cs="Times New Roman"/>
          <w:b/>
          <w:sz w:val="24"/>
          <w:szCs w:val="24"/>
          <w:lang w:val="en-US"/>
        </w:rPr>
      </w:pPr>
    </w:p>
    <w:p w:rsidR="004A5D3B" w:rsidRPr="006A4CC7" w:rsidRDefault="000812A8" w:rsidP="004A5D3B">
      <w:pPr>
        <w:spacing w:after="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pict>
          <v:rect id="_x0000_s1237" style="position:absolute;left:0;text-align:left;margin-left:358.85pt;margin-top:-106.4pt;width:94.75pt;height:49.1pt;z-index:251854848" stroked="f"/>
        </w:pict>
      </w:r>
      <w:r w:rsidR="004A5D3B">
        <w:rPr>
          <w:rFonts w:ascii="Times New Roman" w:hAnsi="Times New Roman" w:cs="Times New Roman"/>
          <w:b/>
          <w:sz w:val="24"/>
          <w:szCs w:val="24"/>
          <w:lang w:val="en-US"/>
        </w:rPr>
        <w:t xml:space="preserve">DAFTAR WAWANCARA </w:t>
      </w:r>
      <w:r w:rsidR="004A5D3B" w:rsidRPr="00B51E50">
        <w:rPr>
          <w:rFonts w:ascii="Times New Roman" w:hAnsi="Times New Roman" w:cs="Times New Roman"/>
          <w:b/>
          <w:sz w:val="24"/>
          <w:szCs w:val="24"/>
        </w:rPr>
        <w:t xml:space="preserve">PENELITIAN </w:t>
      </w:r>
    </w:p>
    <w:p w:rsidR="004A5D3B" w:rsidRDefault="004A5D3B" w:rsidP="004A5D3B">
      <w:pPr>
        <w:pStyle w:val="NoSpacing"/>
        <w:ind w:right="32"/>
        <w:jc w:val="center"/>
        <w:rPr>
          <w:rFonts w:ascii="Times New Roman" w:hAnsi="Times New Roman" w:cs="Times New Roman"/>
          <w:b/>
          <w:sz w:val="24"/>
          <w:szCs w:val="24"/>
          <w:lang w:val="en-US"/>
        </w:rPr>
      </w:pPr>
      <w:r w:rsidRPr="008A4FDD">
        <w:rPr>
          <w:rFonts w:ascii="Times New Roman" w:hAnsi="Times New Roman" w:cs="Times New Roman"/>
          <w:b/>
          <w:sz w:val="24"/>
          <w:szCs w:val="24"/>
        </w:rPr>
        <w:t xml:space="preserve">ANALISIS FAKTOR YANG </w:t>
      </w:r>
      <w:r>
        <w:rPr>
          <w:rFonts w:ascii="Times New Roman" w:hAnsi="Times New Roman" w:cs="Times New Roman"/>
          <w:b/>
          <w:sz w:val="24"/>
          <w:szCs w:val="24"/>
          <w:lang w:val="en-US"/>
        </w:rPr>
        <w:t>MEMENGARUHI</w:t>
      </w:r>
      <w:r w:rsidRPr="008A4FDD">
        <w:rPr>
          <w:rFonts w:ascii="Times New Roman" w:hAnsi="Times New Roman" w:cs="Times New Roman"/>
          <w:b/>
          <w:sz w:val="24"/>
          <w:szCs w:val="24"/>
          <w:lang w:val="en-US"/>
        </w:rPr>
        <w:t xml:space="preserve"> </w:t>
      </w:r>
      <w:r w:rsidRPr="008A4FDD">
        <w:rPr>
          <w:rFonts w:ascii="Times New Roman" w:hAnsi="Times New Roman" w:cs="Times New Roman"/>
          <w:b/>
          <w:sz w:val="24"/>
          <w:szCs w:val="24"/>
        </w:rPr>
        <w:t xml:space="preserve">CAKUPAN IMUNISASI HEPATITIS B DI WILAYAH KERJA PUSKESMAS </w:t>
      </w:r>
      <w:r w:rsidRPr="008A4FDD">
        <w:rPr>
          <w:rFonts w:ascii="Times New Roman" w:hAnsi="Times New Roman" w:cs="Times New Roman"/>
          <w:b/>
          <w:sz w:val="24"/>
          <w:szCs w:val="24"/>
          <w:lang w:val="en-US"/>
        </w:rPr>
        <w:t xml:space="preserve"> KABUPATEN</w:t>
      </w:r>
    </w:p>
    <w:p w:rsidR="004A5D3B" w:rsidRPr="008A4FDD" w:rsidRDefault="004A5D3B" w:rsidP="004A5D3B">
      <w:pPr>
        <w:pStyle w:val="NoSpacing"/>
        <w:ind w:right="32"/>
        <w:jc w:val="center"/>
        <w:rPr>
          <w:rFonts w:ascii="Times New Roman" w:hAnsi="Times New Roman" w:cs="Times New Roman"/>
          <w:b/>
          <w:sz w:val="24"/>
          <w:szCs w:val="24"/>
          <w:lang w:val="en-US"/>
        </w:rPr>
      </w:pPr>
      <w:r w:rsidRPr="008A4FDD">
        <w:rPr>
          <w:rFonts w:ascii="Times New Roman" w:hAnsi="Times New Roman" w:cs="Times New Roman"/>
          <w:b/>
          <w:sz w:val="24"/>
          <w:szCs w:val="24"/>
          <w:lang w:val="en-US"/>
        </w:rPr>
        <w:t xml:space="preserve"> </w:t>
      </w:r>
      <w:r w:rsidRPr="008A4FDD">
        <w:rPr>
          <w:rFonts w:ascii="Times New Roman" w:hAnsi="Times New Roman"/>
          <w:b/>
          <w:sz w:val="24"/>
          <w:szCs w:val="24"/>
          <w:lang w:val="en-US"/>
        </w:rPr>
        <w:t>ACEH JAYA</w:t>
      </w:r>
    </w:p>
    <w:p w:rsidR="004A5D3B" w:rsidRDefault="004A5D3B" w:rsidP="00733CE7">
      <w:pPr>
        <w:spacing w:after="0" w:line="360" w:lineRule="auto"/>
        <w:jc w:val="center"/>
        <w:rPr>
          <w:rFonts w:ascii="Times New Roman" w:hAnsi="Times New Roman" w:cs="Times New Roman"/>
          <w:b/>
          <w:sz w:val="28"/>
          <w:szCs w:val="28"/>
          <w:lang w:val="en-US"/>
        </w:rPr>
      </w:pPr>
    </w:p>
    <w:p w:rsidR="001F660E" w:rsidRPr="001F660E" w:rsidRDefault="001F660E" w:rsidP="001F660E">
      <w:pPr>
        <w:spacing w:after="0" w:line="480" w:lineRule="auto"/>
        <w:jc w:val="both"/>
        <w:rPr>
          <w:rFonts w:ascii="Times New Roman" w:hAnsi="Times New Roman" w:cs="Times New Roman"/>
          <w:b/>
          <w:sz w:val="24"/>
          <w:szCs w:val="24"/>
        </w:rPr>
      </w:pPr>
      <w:r w:rsidRPr="001F660E">
        <w:rPr>
          <w:rFonts w:ascii="Times New Roman" w:hAnsi="Times New Roman" w:cs="Times New Roman"/>
          <w:b/>
          <w:sz w:val="24"/>
          <w:szCs w:val="24"/>
        </w:rPr>
        <w:t>Informan Kunci</w:t>
      </w:r>
    </w:p>
    <w:p w:rsidR="001F660E" w:rsidRPr="001F660E" w:rsidRDefault="001F660E" w:rsidP="003A72F6">
      <w:pPr>
        <w:pStyle w:val="ListParagraph"/>
        <w:numPr>
          <w:ilvl w:val="3"/>
          <w:numId w:val="62"/>
        </w:numPr>
        <w:spacing w:after="0" w:line="480" w:lineRule="auto"/>
        <w:jc w:val="both"/>
        <w:rPr>
          <w:rFonts w:ascii="Times New Roman" w:hAnsi="Times New Roman" w:cs="Times New Roman"/>
          <w:sz w:val="24"/>
          <w:szCs w:val="24"/>
        </w:rPr>
      </w:pPr>
      <w:r w:rsidRPr="000A0A62">
        <w:rPr>
          <w:rFonts w:ascii="Times New Roman" w:hAnsi="Times New Roman" w:cs="Times New Roman"/>
          <w:sz w:val="24"/>
          <w:szCs w:val="24"/>
        </w:rPr>
        <w:t xml:space="preserve">Apakah </w:t>
      </w:r>
      <w:r w:rsidRPr="000A0A62">
        <w:rPr>
          <w:rFonts w:ascii="Times New Roman" w:hAnsi="Times New Roman" w:cs="Times New Roman"/>
          <w:sz w:val="24"/>
          <w:szCs w:val="24"/>
          <w:lang w:val="en-US"/>
        </w:rPr>
        <w:t xml:space="preserve">seluruh anak di </w:t>
      </w:r>
      <w:r w:rsidRPr="000A0A62">
        <w:rPr>
          <w:rFonts w:ascii="Times New Roman" w:hAnsi="Times New Roman" w:cs="Times New Roman"/>
          <w:sz w:val="24"/>
          <w:szCs w:val="24"/>
        </w:rPr>
        <w:t>Wilayah Kerja Puskesmas Panga Kabupaten Aceh Jaya</w:t>
      </w:r>
      <w:r w:rsidRPr="000A0A62">
        <w:rPr>
          <w:rFonts w:ascii="Times New Roman" w:hAnsi="Times New Roman" w:cs="Times New Roman"/>
          <w:sz w:val="24"/>
          <w:szCs w:val="24"/>
          <w:lang w:val="en-US"/>
        </w:rPr>
        <w:t xml:space="preserve"> sudah diimunisasi Hepatitis B?</w:t>
      </w:r>
    </w:p>
    <w:p w:rsidR="001F660E" w:rsidRPr="001F660E" w:rsidRDefault="001F660E" w:rsidP="003A72F6">
      <w:pPr>
        <w:pStyle w:val="ListParagraph"/>
        <w:numPr>
          <w:ilvl w:val="3"/>
          <w:numId w:val="62"/>
        </w:numPr>
        <w:spacing w:after="0" w:line="480" w:lineRule="auto"/>
        <w:jc w:val="both"/>
        <w:rPr>
          <w:rFonts w:ascii="Times New Roman" w:hAnsi="Times New Roman" w:cs="Times New Roman"/>
          <w:sz w:val="24"/>
          <w:szCs w:val="24"/>
        </w:rPr>
      </w:pPr>
      <w:r w:rsidRPr="001F660E">
        <w:rPr>
          <w:rFonts w:ascii="Times New Roman" w:hAnsi="Times New Roman" w:cs="Times New Roman"/>
          <w:sz w:val="24"/>
          <w:szCs w:val="24"/>
          <w:lang w:val="en-US"/>
        </w:rPr>
        <w:t xml:space="preserve">Mengapa banyak yang tidak diimunisasi Hepatitis di </w:t>
      </w:r>
      <w:r w:rsidRPr="001F660E">
        <w:rPr>
          <w:rFonts w:ascii="Times New Roman" w:hAnsi="Times New Roman" w:cs="Times New Roman"/>
          <w:sz w:val="24"/>
          <w:szCs w:val="24"/>
        </w:rPr>
        <w:t>Wilayah Kerja Puskesmas Panga Kabupaten Aceh Jaya</w:t>
      </w:r>
      <w:r w:rsidRPr="001F660E">
        <w:rPr>
          <w:rFonts w:ascii="Times New Roman" w:hAnsi="Times New Roman" w:cs="Times New Roman"/>
          <w:sz w:val="24"/>
          <w:szCs w:val="24"/>
          <w:lang w:val="en-US"/>
        </w:rPr>
        <w:t>?</w:t>
      </w:r>
    </w:p>
    <w:p w:rsidR="001F660E" w:rsidRPr="001F660E" w:rsidRDefault="001F660E" w:rsidP="003A72F6">
      <w:pPr>
        <w:pStyle w:val="ListParagraph"/>
        <w:numPr>
          <w:ilvl w:val="3"/>
          <w:numId w:val="62"/>
        </w:numPr>
        <w:spacing w:after="0" w:line="480" w:lineRule="auto"/>
        <w:jc w:val="both"/>
        <w:rPr>
          <w:rFonts w:ascii="Times New Roman" w:hAnsi="Times New Roman" w:cs="Times New Roman"/>
          <w:sz w:val="24"/>
          <w:szCs w:val="24"/>
        </w:rPr>
      </w:pPr>
      <w:r w:rsidRPr="001F660E">
        <w:rPr>
          <w:rFonts w:ascii="Times New Roman" w:hAnsi="Times New Roman" w:cs="Times New Roman"/>
          <w:sz w:val="24"/>
          <w:szCs w:val="24"/>
          <w:lang w:val="en-US"/>
        </w:rPr>
        <w:t xml:space="preserve">Apa harapan ibu terkait dengan pelaksanaan imunisasi Hepatitis B di </w:t>
      </w:r>
      <w:r w:rsidRPr="001F660E">
        <w:rPr>
          <w:rFonts w:ascii="Times New Roman" w:hAnsi="Times New Roman" w:cs="Times New Roman"/>
          <w:sz w:val="24"/>
          <w:szCs w:val="24"/>
        </w:rPr>
        <w:t>Wilayah Kerja Puskesmas Panga Kabupaten Aceh Jaya</w:t>
      </w:r>
      <w:r w:rsidRPr="001F660E">
        <w:rPr>
          <w:rFonts w:ascii="Times New Roman" w:hAnsi="Times New Roman" w:cs="Times New Roman"/>
          <w:sz w:val="24"/>
          <w:szCs w:val="24"/>
          <w:lang w:val="en-US"/>
        </w:rPr>
        <w:t>?</w:t>
      </w:r>
    </w:p>
    <w:p w:rsidR="001F660E" w:rsidRPr="000A0A62" w:rsidRDefault="001F660E" w:rsidP="001F660E">
      <w:pPr>
        <w:spacing w:after="0" w:line="240" w:lineRule="auto"/>
        <w:ind w:firstLine="720"/>
        <w:jc w:val="both"/>
        <w:rPr>
          <w:rFonts w:ascii="Times New Roman" w:hAnsi="Times New Roman" w:cs="Times New Roman"/>
          <w:sz w:val="24"/>
          <w:szCs w:val="24"/>
        </w:rPr>
      </w:pPr>
    </w:p>
    <w:p w:rsidR="001F660E" w:rsidRPr="001F660E" w:rsidRDefault="001F660E" w:rsidP="001F660E">
      <w:pPr>
        <w:spacing w:after="0" w:line="480" w:lineRule="auto"/>
        <w:jc w:val="both"/>
        <w:rPr>
          <w:rFonts w:ascii="Times New Roman" w:hAnsi="Times New Roman" w:cs="Times New Roman"/>
          <w:b/>
          <w:sz w:val="24"/>
          <w:szCs w:val="24"/>
          <w:lang w:val="en-US"/>
        </w:rPr>
      </w:pPr>
      <w:r w:rsidRPr="001F660E">
        <w:rPr>
          <w:rFonts w:ascii="Times New Roman" w:hAnsi="Times New Roman" w:cs="Times New Roman"/>
          <w:b/>
          <w:sz w:val="24"/>
          <w:szCs w:val="24"/>
        </w:rPr>
        <w:t>Informan  Utama</w:t>
      </w:r>
    </w:p>
    <w:p w:rsidR="001F660E" w:rsidRPr="001F660E" w:rsidRDefault="001F660E" w:rsidP="003A72F6">
      <w:pPr>
        <w:pStyle w:val="ListParagraph"/>
        <w:numPr>
          <w:ilvl w:val="0"/>
          <w:numId w:val="60"/>
        </w:numPr>
        <w:spacing w:after="0" w:line="480" w:lineRule="auto"/>
        <w:jc w:val="both"/>
        <w:rPr>
          <w:rFonts w:ascii="Times New Roman" w:hAnsi="Times New Roman" w:cs="Times New Roman"/>
          <w:sz w:val="24"/>
          <w:szCs w:val="24"/>
        </w:rPr>
      </w:pPr>
      <w:r w:rsidRPr="001F660E">
        <w:rPr>
          <w:rFonts w:ascii="Times New Roman" w:hAnsi="Times New Roman" w:cs="Times New Roman"/>
          <w:sz w:val="24"/>
          <w:szCs w:val="24"/>
        </w:rPr>
        <w:t>Apakah ibu sudah melakukan imunisasi Hepatitis B pada anak ibu?</w:t>
      </w:r>
    </w:p>
    <w:p w:rsidR="001F660E" w:rsidRPr="001F660E" w:rsidRDefault="001F660E" w:rsidP="003A72F6">
      <w:pPr>
        <w:pStyle w:val="ListParagraph"/>
        <w:numPr>
          <w:ilvl w:val="0"/>
          <w:numId w:val="60"/>
        </w:numPr>
        <w:spacing w:after="0" w:line="480" w:lineRule="auto"/>
        <w:jc w:val="both"/>
        <w:rPr>
          <w:rFonts w:ascii="Times New Roman" w:hAnsi="Times New Roman" w:cs="Times New Roman"/>
          <w:sz w:val="24"/>
          <w:szCs w:val="24"/>
        </w:rPr>
      </w:pPr>
      <w:r w:rsidRPr="001F660E">
        <w:rPr>
          <w:rFonts w:ascii="Times New Roman" w:hAnsi="Times New Roman" w:cs="Times New Roman"/>
          <w:sz w:val="24"/>
          <w:szCs w:val="24"/>
          <w:lang w:val="en-US"/>
        </w:rPr>
        <w:t xml:space="preserve">Mengapa ibu tidak melakukan </w:t>
      </w:r>
      <w:r w:rsidRPr="001F660E">
        <w:rPr>
          <w:rFonts w:ascii="Times New Roman" w:hAnsi="Times New Roman" w:cs="Times New Roman"/>
          <w:sz w:val="24"/>
          <w:szCs w:val="24"/>
        </w:rPr>
        <w:t>imunisasi Hepatitis B</w:t>
      </w:r>
      <w:r w:rsidRPr="001F660E">
        <w:rPr>
          <w:rFonts w:ascii="Times New Roman" w:hAnsi="Times New Roman" w:cs="Times New Roman"/>
          <w:sz w:val="24"/>
          <w:szCs w:val="24"/>
          <w:lang w:val="en-US"/>
        </w:rPr>
        <w:t xml:space="preserve"> pada anak ibu?</w:t>
      </w:r>
    </w:p>
    <w:p w:rsidR="001F660E" w:rsidRPr="001F660E" w:rsidRDefault="001F660E" w:rsidP="003A72F6">
      <w:pPr>
        <w:pStyle w:val="ListParagraph"/>
        <w:numPr>
          <w:ilvl w:val="0"/>
          <w:numId w:val="60"/>
        </w:numPr>
        <w:spacing w:after="0" w:line="480" w:lineRule="auto"/>
        <w:jc w:val="both"/>
        <w:rPr>
          <w:rFonts w:ascii="Times New Roman" w:hAnsi="Times New Roman" w:cs="Times New Roman"/>
          <w:sz w:val="24"/>
          <w:szCs w:val="24"/>
        </w:rPr>
      </w:pPr>
      <w:r w:rsidRPr="001F660E">
        <w:rPr>
          <w:rFonts w:ascii="Times New Roman" w:hAnsi="Times New Roman" w:cs="Times New Roman"/>
          <w:sz w:val="24"/>
          <w:szCs w:val="24"/>
          <w:lang w:val="en-US"/>
        </w:rPr>
        <w:t xml:space="preserve">Apakah ibu tidak takut  dampak tidak melakukan </w:t>
      </w:r>
      <w:r w:rsidRPr="001F660E">
        <w:rPr>
          <w:rFonts w:ascii="Times New Roman" w:hAnsi="Times New Roman" w:cs="Times New Roman"/>
          <w:sz w:val="24"/>
          <w:szCs w:val="24"/>
        </w:rPr>
        <w:t>imunisasi Hepatitis B</w:t>
      </w:r>
    </w:p>
    <w:p w:rsidR="001F660E" w:rsidRPr="001F660E" w:rsidRDefault="001F660E" w:rsidP="003A72F6">
      <w:pPr>
        <w:pStyle w:val="ListParagraph"/>
        <w:numPr>
          <w:ilvl w:val="0"/>
          <w:numId w:val="60"/>
        </w:numPr>
        <w:spacing w:after="0" w:line="480" w:lineRule="auto"/>
        <w:jc w:val="both"/>
        <w:rPr>
          <w:rFonts w:ascii="Times New Roman" w:hAnsi="Times New Roman" w:cs="Times New Roman"/>
          <w:sz w:val="24"/>
          <w:szCs w:val="24"/>
        </w:rPr>
      </w:pPr>
      <w:r w:rsidRPr="001F660E">
        <w:rPr>
          <w:rFonts w:ascii="Times New Roman" w:hAnsi="Times New Roman" w:cs="Times New Roman"/>
          <w:sz w:val="24"/>
          <w:szCs w:val="24"/>
          <w:lang w:val="en-US"/>
        </w:rPr>
        <w:t xml:space="preserve">Apakah harapan ibu tentang </w:t>
      </w:r>
      <w:r w:rsidRPr="001F660E">
        <w:rPr>
          <w:rFonts w:ascii="Times New Roman" w:hAnsi="Times New Roman" w:cs="Times New Roman"/>
          <w:sz w:val="24"/>
          <w:szCs w:val="24"/>
        </w:rPr>
        <w:t>imunisasi Hepatitis B</w:t>
      </w:r>
      <w:r w:rsidRPr="001F660E">
        <w:rPr>
          <w:rFonts w:ascii="Times New Roman" w:hAnsi="Times New Roman" w:cs="Times New Roman"/>
          <w:sz w:val="24"/>
          <w:szCs w:val="24"/>
          <w:lang w:val="en-US"/>
        </w:rPr>
        <w:t>?</w:t>
      </w:r>
      <w:r w:rsidRPr="001F660E">
        <w:rPr>
          <w:rFonts w:ascii="Times New Roman" w:hAnsi="Times New Roman" w:cs="Times New Roman"/>
          <w:sz w:val="24"/>
          <w:szCs w:val="24"/>
        </w:rPr>
        <w:t xml:space="preserve"> </w:t>
      </w:r>
    </w:p>
    <w:p w:rsidR="001F660E" w:rsidRDefault="001F660E" w:rsidP="001F660E">
      <w:pPr>
        <w:spacing w:after="0" w:line="480" w:lineRule="auto"/>
        <w:jc w:val="both"/>
        <w:rPr>
          <w:rFonts w:ascii="Times New Roman" w:hAnsi="Times New Roman" w:cs="Times New Roman"/>
          <w:b/>
          <w:sz w:val="24"/>
          <w:szCs w:val="24"/>
          <w:lang w:val="en-US"/>
        </w:rPr>
      </w:pPr>
      <w:r w:rsidRPr="001F660E">
        <w:rPr>
          <w:rFonts w:ascii="Times New Roman" w:hAnsi="Times New Roman" w:cs="Times New Roman"/>
          <w:b/>
          <w:sz w:val="24"/>
          <w:szCs w:val="24"/>
        </w:rPr>
        <w:t>Informan Pendukung</w:t>
      </w:r>
    </w:p>
    <w:p w:rsidR="001F660E" w:rsidRPr="001F660E" w:rsidRDefault="001F660E" w:rsidP="003A72F6">
      <w:pPr>
        <w:pStyle w:val="ListParagraph"/>
        <w:numPr>
          <w:ilvl w:val="0"/>
          <w:numId w:val="61"/>
        </w:numPr>
        <w:spacing w:after="0" w:line="480" w:lineRule="auto"/>
        <w:jc w:val="both"/>
        <w:rPr>
          <w:rFonts w:ascii="Times New Roman" w:hAnsi="Times New Roman" w:cs="Times New Roman"/>
          <w:b/>
          <w:sz w:val="24"/>
          <w:szCs w:val="24"/>
          <w:lang w:val="en-US"/>
        </w:rPr>
      </w:pPr>
      <w:r w:rsidRPr="001F660E">
        <w:rPr>
          <w:rFonts w:ascii="Times New Roman" w:hAnsi="Times New Roman" w:cs="Times New Roman"/>
          <w:sz w:val="24"/>
          <w:szCs w:val="24"/>
          <w:lang w:val="en-US"/>
        </w:rPr>
        <w:t>Apakah anak bapak sudah diimunisasi imunisasi hepatitis B?</w:t>
      </w:r>
    </w:p>
    <w:p w:rsidR="001F660E" w:rsidRPr="001F660E" w:rsidRDefault="001F660E" w:rsidP="003A72F6">
      <w:pPr>
        <w:pStyle w:val="ListParagraph"/>
        <w:numPr>
          <w:ilvl w:val="0"/>
          <w:numId w:val="61"/>
        </w:numPr>
        <w:spacing w:after="0" w:line="480" w:lineRule="auto"/>
        <w:jc w:val="both"/>
        <w:rPr>
          <w:rFonts w:ascii="Times New Roman" w:hAnsi="Times New Roman" w:cs="Times New Roman"/>
          <w:b/>
          <w:sz w:val="24"/>
          <w:szCs w:val="24"/>
          <w:lang w:val="en-US"/>
        </w:rPr>
      </w:pPr>
      <w:r w:rsidRPr="001F660E">
        <w:rPr>
          <w:rFonts w:ascii="Times New Roman" w:hAnsi="Times New Roman" w:cs="Times New Roman"/>
          <w:sz w:val="24"/>
          <w:szCs w:val="24"/>
          <w:lang w:val="en-US"/>
        </w:rPr>
        <w:t>Mengapa anak bapak tidak diimunisasi hepatitis B?</w:t>
      </w:r>
    </w:p>
    <w:p w:rsidR="00AE7175" w:rsidRDefault="00AE7175" w:rsidP="00AE7175">
      <w:pPr>
        <w:spacing w:after="0" w:line="360" w:lineRule="auto"/>
        <w:rPr>
          <w:rFonts w:ascii="Times New Roman" w:hAnsi="Times New Roman" w:cs="Times New Roman"/>
          <w:b/>
          <w:sz w:val="28"/>
          <w:szCs w:val="28"/>
          <w:lang w:val="en-US"/>
        </w:rPr>
      </w:pPr>
    </w:p>
    <w:p w:rsidR="004633E9" w:rsidRDefault="004633E9" w:rsidP="00AE7175">
      <w:pPr>
        <w:spacing w:after="0" w:line="360" w:lineRule="auto"/>
        <w:rPr>
          <w:rFonts w:ascii="Times New Roman" w:hAnsi="Times New Roman" w:cs="Times New Roman"/>
          <w:b/>
          <w:sz w:val="28"/>
          <w:szCs w:val="28"/>
          <w:lang w:val="en-US"/>
        </w:rPr>
        <w:sectPr w:rsidR="004633E9" w:rsidSect="001F5223">
          <w:pgSz w:w="11909" w:h="16834" w:code="9"/>
          <w:pgMar w:top="2268" w:right="1701" w:bottom="1701" w:left="2268" w:header="720" w:footer="720" w:gutter="0"/>
          <w:pgNumType w:start="65"/>
          <w:cols w:space="720"/>
          <w:titlePg/>
          <w:docGrid w:linePitch="360"/>
        </w:sectPr>
      </w:pPr>
    </w:p>
    <w:p w:rsidR="004633E9" w:rsidRPr="009B3370" w:rsidRDefault="000812A8" w:rsidP="004633E9">
      <w:pPr>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pict>
          <v:rect id="_x0000_s1246" style="position:absolute;left:0;text-align:left;margin-left:594.85pt;margin-top:-54.05pt;width:94.75pt;height:49.1pt;z-index:251864064" stroked="f"/>
        </w:pict>
      </w:r>
      <w:r w:rsidR="004633E9" w:rsidRPr="009B3370">
        <w:rPr>
          <w:rFonts w:ascii="Times New Roman" w:hAnsi="Times New Roman" w:cs="Times New Roman"/>
          <w:b/>
          <w:sz w:val="24"/>
          <w:szCs w:val="24"/>
        </w:rPr>
        <w:t>MA</w:t>
      </w:r>
      <w:r w:rsidR="004633E9">
        <w:rPr>
          <w:rFonts w:ascii="Times New Roman" w:hAnsi="Times New Roman" w:cs="Times New Roman"/>
          <w:b/>
          <w:sz w:val="24"/>
          <w:szCs w:val="24"/>
        </w:rPr>
        <w:t>S</w:t>
      </w:r>
      <w:r w:rsidR="004633E9" w:rsidRPr="009B3370">
        <w:rPr>
          <w:rFonts w:ascii="Times New Roman" w:hAnsi="Times New Roman" w:cs="Times New Roman"/>
          <w:b/>
          <w:sz w:val="24"/>
          <w:szCs w:val="24"/>
        </w:rPr>
        <w:t xml:space="preserve">TER TABEL </w:t>
      </w:r>
      <w:r w:rsidR="004633E9">
        <w:rPr>
          <w:rFonts w:ascii="Times New Roman" w:hAnsi="Times New Roman" w:cs="Times New Roman"/>
          <w:b/>
          <w:sz w:val="24"/>
          <w:szCs w:val="24"/>
        </w:rPr>
        <w:t>UJI VALIDITAS DAN RELIABILITAS</w:t>
      </w:r>
    </w:p>
    <w:p w:rsidR="004633E9" w:rsidRPr="009B3370" w:rsidRDefault="004633E9" w:rsidP="004633E9">
      <w:pPr>
        <w:pStyle w:val="NoSpacing"/>
        <w:ind w:right="32"/>
        <w:jc w:val="center"/>
        <w:rPr>
          <w:rFonts w:ascii="Times New Roman" w:hAnsi="Times New Roman" w:cs="Times New Roman"/>
          <w:b/>
          <w:sz w:val="24"/>
          <w:szCs w:val="24"/>
          <w:lang w:val="en-US"/>
        </w:rPr>
      </w:pPr>
      <w:r w:rsidRPr="009B3370">
        <w:rPr>
          <w:rFonts w:ascii="Times New Roman" w:hAnsi="Times New Roman" w:cs="Times New Roman"/>
          <w:b/>
          <w:sz w:val="24"/>
          <w:szCs w:val="24"/>
        </w:rPr>
        <w:t xml:space="preserve">ANALISIS FAKTOR YANG </w:t>
      </w:r>
      <w:r w:rsidRPr="009B3370">
        <w:rPr>
          <w:rFonts w:ascii="Times New Roman" w:hAnsi="Times New Roman" w:cs="Times New Roman"/>
          <w:b/>
          <w:sz w:val="24"/>
          <w:szCs w:val="24"/>
          <w:lang w:val="en-US"/>
        </w:rPr>
        <w:t xml:space="preserve">MEMENGARUHI </w:t>
      </w:r>
      <w:r w:rsidRPr="009B3370">
        <w:rPr>
          <w:rFonts w:ascii="Times New Roman" w:hAnsi="Times New Roman" w:cs="Times New Roman"/>
          <w:b/>
          <w:sz w:val="24"/>
          <w:szCs w:val="24"/>
        </w:rPr>
        <w:t>CAKUPAN IMUNISASI HEPATITIS B DI WILAYAH</w:t>
      </w:r>
      <w:r w:rsidRPr="009B3370">
        <w:rPr>
          <w:rFonts w:ascii="Times New Roman" w:hAnsi="Times New Roman" w:cs="Times New Roman"/>
          <w:b/>
          <w:sz w:val="24"/>
          <w:szCs w:val="24"/>
          <w:lang w:val="en-US"/>
        </w:rPr>
        <w:t xml:space="preserve"> </w:t>
      </w:r>
      <w:r w:rsidRPr="009B3370">
        <w:rPr>
          <w:rFonts w:ascii="Times New Roman" w:hAnsi="Times New Roman" w:cs="Times New Roman"/>
          <w:b/>
          <w:sz w:val="24"/>
          <w:szCs w:val="24"/>
        </w:rPr>
        <w:t>KERJA</w:t>
      </w:r>
    </w:p>
    <w:p w:rsidR="004633E9" w:rsidRPr="009B3370" w:rsidRDefault="004633E9" w:rsidP="004633E9">
      <w:pPr>
        <w:pStyle w:val="NoSpacing"/>
        <w:ind w:right="32"/>
        <w:jc w:val="center"/>
        <w:rPr>
          <w:rFonts w:ascii="Times New Roman" w:hAnsi="Times New Roman" w:cs="Times New Roman"/>
          <w:b/>
          <w:sz w:val="24"/>
          <w:szCs w:val="24"/>
          <w:lang w:val="en-US"/>
        </w:rPr>
      </w:pPr>
      <w:r w:rsidRPr="009B3370">
        <w:rPr>
          <w:rFonts w:ascii="Times New Roman" w:hAnsi="Times New Roman" w:cs="Times New Roman"/>
          <w:b/>
          <w:sz w:val="24"/>
          <w:szCs w:val="24"/>
        </w:rPr>
        <w:t xml:space="preserve">PUSKESMAS </w:t>
      </w:r>
      <w:r w:rsidRPr="009B3370">
        <w:rPr>
          <w:rFonts w:ascii="Times New Roman" w:hAnsi="Times New Roman" w:cs="Times New Roman"/>
          <w:b/>
          <w:sz w:val="24"/>
          <w:szCs w:val="24"/>
          <w:lang w:val="en-US"/>
        </w:rPr>
        <w:t>PANGA KABUPATENACEH JAYA</w:t>
      </w:r>
    </w:p>
    <w:tbl>
      <w:tblPr>
        <w:tblW w:w="14890" w:type="dxa"/>
        <w:tblInd w:w="-1168" w:type="dxa"/>
        <w:tblLook w:val="04A0"/>
      </w:tblPr>
      <w:tblGrid>
        <w:gridCol w:w="448"/>
        <w:gridCol w:w="697"/>
        <w:gridCol w:w="1203"/>
        <w:gridCol w:w="1132"/>
        <w:gridCol w:w="385"/>
        <w:gridCol w:w="385"/>
        <w:gridCol w:w="385"/>
        <w:gridCol w:w="385"/>
        <w:gridCol w:w="385"/>
        <w:gridCol w:w="385"/>
        <w:gridCol w:w="385"/>
        <w:gridCol w:w="385"/>
        <w:gridCol w:w="385"/>
        <w:gridCol w:w="465"/>
        <w:gridCol w:w="741"/>
        <w:gridCol w:w="1034"/>
        <w:gridCol w:w="385"/>
        <w:gridCol w:w="385"/>
        <w:gridCol w:w="385"/>
        <w:gridCol w:w="385"/>
        <w:gridCol w:w="385"/>
        <w:gridCol w:w="385"/>
        <w:gridCol w:w="385"/>
        <w:gridCol w:w="385"/>
        <w:gridCol w:w="385"/>
        <w:gridCol w:w="465"/>
        <w:gridCol w:w="741"/>
        <w:gridCol w:w="1034"/>
      </w:tblGrid>
      <w:tr w:rsidR="004633E9" w:rsidRPr="009B3370" w:rsidTr="004633E9">
        <w:trPr>
          <w:trHeight w:val="285"/>
        </w:trPr>
        <w:tc>
          <w:tcPr>
            <w:tcW w:w="4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NO</w:t>
            </w:r>
          </w:p>
        </w:tc>
        <w:tc>
          <w:tcPr>
            <w:tcW w:w="6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UMUR</w:t>
            </w:r>
          </w:p>
        </w:tc>
        <w:tc>
          <w:tcPr>
            <w:tcW w:w="12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PENDIDIKAN</w:t>
            </w:r>
          </w:p>
        </w:tc>
        <w:tc>
          <w:tcPr>
            <w:tcW w:w="11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PEKERJAAN</w:t>
            </w:r>
          </w:p>
        </w:tc>
        <w:tc>
          <w:tcPr>
            <w:tcW w:w="5705" w:type="dxa"/>
            <w:gridSpan w:val="12"/>
            <w:tcBorders>
              <w:top w:val="single" w:sz="4" w:space="0" w:color="auto"/>
              <w:left w:val="nil"/>
              <w:bottom w:val="single" w:sz="4" w:space="0" w:color="auto"/>
              <w:right w:val="single" w:sz="4" w:space="0" w:color="000000"/>
            </w:tcBorders>
            <w:shd w:val="clear" w:color="auto" w:fill="auto"/>
            <w:vAlign w:val="center"/>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Pengetahuan </w:t>
            </w:r>
          </w:p>
        </w:tc>
        <w:tc>
          <w:tcPr>
            <w:tcW w:w="5705" w:type="dxa"/>
            <w:gridSpan w:val="12"/>
            <w:tcBorders>
              <w:top w:val="single" w:sz="4" w:space="0" w:color="auto"/>
              <w:left w:val="nil"/>
              <w:bottom w:val="single" w:sz="4" w:space="0" w:color="auto"/>
              <w:right w:val="single" w:sz="4" w:space="0" w:color="000000"/>
            </w:tcBorders>
            <w:shd w:val="clear" w:color="auto" w:fill="auto"/>
            <w:vAlign w:val="center"/>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Sikap</w:t>
            </w:r>
          </w:p>
        </w:tc>
      </w:tr>
      <w:tr w:rsidR="004633E9" w:rsidRPr="009B3370" w:rsidTr="004633E9">
        <w:trPr>
          <w:trHeight w:val="255"/>
        </w:trPr>
        <w:tc>
          <w:tcPr>
            <w:tcW w:w="448" w:type="dxa"/>
            <w:vMerge/>
            <w:tcBorders>
              <w:top w:val="single" w:sz="4" w:space="0" w:color="auto"/>
              <w:left w:val="single" w:sz="4" w:space="0" w:color="auto"/>
              <w:bottom w:val="single" w:sz="4" w:space="0" w:color="000000"/>
              <w:right w:val="single" w:sz="4" w:space="0" w:color="auto"/>
            </w:tcBorders>
            <w:vAlign w:val="center"/>
            <w:hideMark/>
          </w:tcPr>
          <w:p w:rsidR="004633E9" w:rsidRPr="009B3370" w:rsidRDefault="004633E9" w:rsidP="008701E1">
            <w:pPr>
              <w:spacing w:after="0" w:line="240" w:lineRule="auto"/>
              <w:rPr>
                <w:rFonts w:ascii="Times New Roman" w:eastAsia="Times New Roman" w:hAnsi="Times New Roman" w:cs="Times New Roman"/>
                <w:color w:val="000000"/>
                <w:sz w:val="16"/>
                <w:szCs w:val="16"/>
              </w:rPr>
            </w:pPr>
          </w:p>
        </w:tc>
        <w:tc>
          <w:tcPr>
            <w:tcW w:w="697" w:type="dxa"/>
            <w:vMerge/>
            <w:tcBorders>
              <w:top w:val="single" w:sz="4" w:space="0" w:color="auto"/>
              <w:left w:val="single" w:sz="4" w:space="0" w:color="auto"/>
              <w:bottom w:val="single" w:sz="4" w:space="0" w:color="000000"/>
              <w:right w:val="single" w:sz="4" w:space="0" w:color="auto"/>
            </w:tcBorders>
            <w:vAlign w:val="center"/>
            <w:hideMark/>
          </w:tcPr>
          <w:p w:rsidR="004633E9" w:rsidRPr="009B3370" w:rsidRDefault="004633E9" w:rsidP="008701E1">
            <w:pPr>
              <w:spacing w:after="0" w:line="240" w:lineRule="auto"/>
              <w:rPr>
                <w:rFonts w:ascii="Times New Roman" w:eastAsia="Times New Roman" w:hAnsi="Times New Roman" w:cs="Times New Roman"/>
                <w:color w:val="000000"/>
                <w:sz w:val="16"/>
                <w:szCs w:val="16"/>
              </w:rPr>
            </w:pPr>
          </w:p>
        </w:tc>
        <w:tc>
          <w:tcPr>
            <w:tcW w:w="1203" w:type="dxa"/>
            <w:vMerge/>
            <w:tcBorders>
              <w:top w:val="single" w:sz="4" w:space="0" w:color="auto"/>
              <w:left w:val="single" w:sz="4" w:space="0" w:color="auto"/>
              <w:bottom w:val="single" w:sz="4" w:space="0" w:color="000000"/>
              <w:right w:val="single" w:sz="4" w:space="0" w:color="auto"/>
            </w:tcBorders>
            <w:vAlign w:val="center"/>
            <w:hideMark/>
          </w:tcPr>
          <w:p w:rsidR="004633E9" w:rsidRPr="009B3370" w:rsidRDefault="004633E9" w:rsidP="008701E1">
            <w:pPr>
              <w:spacing w:after="0" w:line="240" w:lineRule="auto"/>
              <w:rPr>
                <w:rFonts w:ascii="Times New Roman" w:eastAsia="Times New Roman" w:hAnsi="Times New Roman" w:cs="Times New Roman"/>
                <w:color w:val="000000"/>
                <w:sz w:val="16"/>
                <w:szCs w:val="16"/>
              </w:rPr>
            </w:pPr>
          </w:p>
        </w:tc>
        <w:tc>
          <w:tcPr>
            <w:tcW w:w="1132" w:type="dxa"/>
            <w:vMerge/>
            <w:tcBorders>
              <w:top w:val="single" w:sz="4" w:space="0" w:color="auto"/>
              <w:left w:val="single" w:sz="4" w:space="0" w:color="auto"/>
              <w:bottom w:val="single" w:sz="4" w:space="0" w:color="000000"/>
              <w:right w:val="single" w:sz="4" w:space="0" w:color="auto"/>
            </w:tcBorders>
            <w:vAlign w:val="center"/>
            <w:hideMark/>
          </w:tcPr>
          <w:p w:rsidR="004633E9" w:rsidRPr="009B3370" w:rsidRDefault="004633E9" w:rsidP="008701E1">
            <w:pPr>
              <w:spacing w:after="0" w:line="240" w:lineRule="auto"/>
              <w:rPr>
                <w:rFonts w:ascii="Times New Roman" w:eastAsia="Times New Roman" w:hAnsi="Times New Roman" w:cs="Times New Roman"/>
                <w:color w:val="000000"/>
                <w:sz w:val="16"/>
                <w:szCs w:val="16"/>
              </w:rPr>
            </w:pP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P2</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P3</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P4</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P5</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P6</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P7</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P8</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P9</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P10</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TOTAL</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KATEGORI</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P2</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P3</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P4</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P5</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P6</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P7</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P8</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P9</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P10</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TOTAL</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KATEGORI</w:t>
            </w:r>
          </w:p>
        </w:tc>
      </w:tr>
      <w:tr w:rsidR="004633E9" w:rsidRPr="009B3370" w:rsidTr="004633E9">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697"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29</w:t>
            </w:r>
          </w:p>
        </w:tc>
        <w:tc>
          <w:tcPr>
            <w:tcW w:w="1203"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SMA</w:t>
            </w:r>
          </w:p>
        </w:tc>
        <w:tc>
          <w:tcPr>
            <w:tcW w:w="1132"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WR</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4633E9" w:rsidRPr="009B3370" w:rsidTr="004633E9">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697"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43</w:t>
            </w:r>
          </w:p>
        </w:tc>
        <w:tc>
          <w:tcPr>
            <w:tcW w:w="1203"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SMP</w:t>
            </w:r>
          </w:p>
        </w:tc>
        <w:tc>
          <w:tcPr>
            <w:tcW w:w="1132"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WR</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4633E9" w:rsidRPr="009B3370" w:rsidTr="004633E9">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3</w:t>
            </w:r>
          </w:p>
        </w:tc>
        <w:tc>
          <w:tcPr>
            <w:tcW w:w="697"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28</w:t>
            </w:r>
          </w:p>
        </w:tc>
        <w:tc>
          <w:tcPr>
            <w:tcW w:w="1203"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SMP</w:t>
            </w:r>
          </w:p>
        </w:tc>
        <w:tc>
          <w:tcPr>
            <w:tcW w:w="1132"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4633E9" w:rsidRPr="009B3370" w:rsidTr="004633E9">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4</w:t>
            </w:r>
          </w:p>
        </w:tc>
        <w:tc>
          <w:tcPr>
            <w:tcW w:w="697"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29</w:t>
            </w:r>
          </w:p>
        </w:tc>
        <w:tc>
          <w:tcPr>
            <w:tcW w:w="1203"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SMA</w:t>
            </w:r>
          </w:p>
        </w:tc>
        <w:tc>
          <w:tcPr>
            <w:tcW w:w="1132"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4633E9" w:rsidRPr="009B3370" w:rsidTr="004633E9">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5</w:t>
            </w:r>
          </w:p>
        </w:tc>
        <w:tc>
          <w:tcPr>
            <w:tcW w:w="697"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39</w:t>
            </w:r>
          </w:p>
        </w:tc>
        <w:tc>
          <w:tcPr>
            <w:tcW w:w="1203"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SMP</w:t>
            </w:r>
          </w:p>
        </w:tc>
        <w:tc>
          <w:tcPr>
            <w:tcW w:w="1132"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PETANI</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4633E9" w:rsidRPr="009B3370" w:rsidTr="004633E9">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6</w:t>
            </w:r>
          </w:p>
        </w:tc>
        <w:tc>
          <w:tcPr>
            <w:tcW w:w="697"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27</w:t>
            </w:r>
          </w:p>
        </w:tc>
        <w:tc>
          <w:tcPr>
            <w:tcW w:w="1203"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PT</w:t>
            </w:r>
          </w:p>
        </w:tc>
        <w:tc>
          <w:tcPr>
            <w:tcW w:w="1132"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4633E9" w:rsidRPr="009B3370" w:rsidTr="004633E9">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7</w:t>
            </w:r>
          </w:p>
        </w:tc>
        <w:tc>
          <w:tcPr>
            <w:tcW w:w="697"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26</w:t>
            </w:r>
          </w:p>
        </w:tc>
        <w:tc>
          <w:tcPr>
            <w:tcW w:w="1203"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SMP</w:t>
            </w:r>
          </w:p>
        </w:tc>
        <w:tc>
          <w:tcPr>
            <w:tcW w:w="1132"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4633E9" w:rsidRPr="009B3370" w:rsidTr="004633E9">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8</w:t>
            </w:r>
          </w:p>
        </w:tc>
        <w:tc>
          <w:tcPr>
            <w:tcW w:w="697"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36</w:t>
            </w:r>
          </w:p>
        </w:tc>
        <w:tc>
          <w:tcPr>
            <w:tcW w:w="1203"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SMA</w:t>
            </w:r>
          </w:p>
        </w:tc>
        <w:tc>
          <w:tcPr>
            <w:tcW w:w="1132"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4633E9" w:rsidRPr="009B3370" w:rsidTr="004633E9">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9</w:t>
            </w:r>
          </w:p>
        </w:tc>
        <w:tc>
          <w:tcPr>
            <w:tcW w:w="697"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24</w:t>
            </w:r>
          </w:p>
        </w:tc>
        <w:tc>
          <w:tcPr>
            <w:tcW w:w="1203"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SMP</w:t>
            </w:r>
          </w:p>
        </w:tc>
        <w:tc>
          <w:tcPr>
            <w:tcW w:w="1132"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4633E9" w:rsidRPr="009B3370" w:rsidTr="004633E9">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697"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37</w:t>
            </w:r>
          </w:p>
        </w:tc>
        <w:tc>
          <w:tcPr>
            <w:tcW w:w="1203"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PT</w:t>
            </w:r>
          </w:p>
        </w:tc>
        <w:tc>
          <w:tcPr>
            <w:tcW w:w="1132"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WR</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4633E9" w:rsidRPr="009B3370" w:rsidTr="004633E9">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11</w:t>
            </w:r>
          </w:p>
        </w:tc>
        <w:tc>
          <w:tcPr>
            <w:tcW w:w="697"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33</w:t>
            </w:r>
          </w:p>
        </w:tc>
        <w:tc>
          <w:tcPr>
            <w:tcW w:w="1203"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SMA</w:t>
            </w:r>
          </w:p>
        </w:tc>
        <w:tc>
          <w:tcPr>
            <w:tcW w:w="1132"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4633E9" w:rsidRPr="009B3370" w:rsidTr="004633E9">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12</w:t>
            </w:r>
          </w:p>
        </w:tc>
        <w:tc>
          <w:tcPr>
            <w:tcW w:w="697"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37</w:t>
            </w:r>
          </w:p>
        </w:tc>
        <w:tc>
          <w:tcPr>
            <w:tcW w:w="1203"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SMA</w:t>
            </w:r>
          </w:p>
        </w:tc>
        <w:tc>
          <w:tcPr>
            <w:tcW w:w="1132"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PETANI</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4633E9" w:rsidRPr="009B3370" w:rsidTr="004633E9">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13</w:t>
            </w:r>
          </w:p>
        </w:tc>
        <w:tc>
          <w:tcPr>
            <w:tcW w:w="697"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23</w:t>
            </w:r>
          </w:p>
        </w:tc>
        <w:tc>
          <w:tcPr>
            <w:tcW w:w="1203"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SMA</w:t>
            </w:r>
          </w:p>
        </w:tc>
        <w:tc>
          <w:tcPr>
            <w:tcW w:w="1132"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4633E9" w:rsidRPr="009B3370" w:rsidTr="004633E9">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14</w:t>
            </w:r>
          </w:p>
        </w:tc>
        <w:tc>
          <w:tcPr>
            <w:tcW w:w="697"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38</w:t>
            </w:r>
          </w:p>
        </w:tc>
        <w:tc>
          <w:tcPr>
            <w:tcW w:w="1203"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SMA</w:t>
            </w:r>
          </w:p>
        </w:tc>
        <w:tc>
          <w:tcPr>
            <w:tcW w:w="1132"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WR</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4633E9" w:rsidRPr="009B3370" w:rsidTr="004633E9">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15</w:t>
            </w:r>
          </w:p>
        </w:tc>
        <w:tc>
          <w:tcPr>
            <w:tcW w:w="697"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40</w:t>
            </w:r>
          </w:p>
        </w:tc>
        <w:tc>
          <w:tcPr>
            <w:tcW w:w="1203"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PT</w:t>
            </w:r>
          </w:p>
        </w:tc>
        <w:tc>
          <w:tcPr>
            <w:tcW w:w="1132"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PETANI</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4633E9" w:rsidRPr="009B3370" w:rsidTr="004633E9">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16</w:t>
            </w:r>
          </w:p>
        </w:tc>
        <w:tc>
          <w:tcPr>
            <w:tcW w:w="697"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41</w:t>
            </w:r>
          </w:p>
        </w:tc>
        <w:tc>
          <w:tcPr>
            <w:tcW w:w="1203"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SMA</w:t>
            </w:r>
          </w:p>
        </w:tc>
        <w:tc>
          <w:tcPr>
            <w:tcW w:w="1132"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4633E9" w:rsidRPr="009B3370" w:rsidTr="004633E9">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17</w:t>
            </w:r>
          </w:p>
        </w:tc>
        <w:tc>
          <w:tcPr>
            <w:tcW w:w="697"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40</w:t>
            </w:r>
          </w:p>
        </w:tc>
        <w:tc>
          <w:tcPr>
            <w:tcW w:w="1203"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SMA</w:t>
            </w:r>
          </w:p>
        </w:tc>
        <w:tc>
          <w:tcPr>
            <w:tcW w:w="1132"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4633E9" w:rsidRPr="009B3370" w:rsidTr="004633E9">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18</w:t>
            </w:r>
          </w:p>
        </w:tc>
        <w:tc>
          <w:tcPr>
            <w:tcW w:w="697"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38</w:t>
            </w:r>
          </w:p>
        </w:tc>
        <w:tc>
          <w:tcPr>
            <w:tcW w:w="1203"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SMA</w:t>
            </w:r>
          </w:p>
        </w:tc>
        <w:tc>
          <w:tcPr>
            <w:tcW w:w="1132"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4633E9" w:rsidRPr="009B3370" w:rsidTr="004633E9">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19</w:t>
            </w:r>
          </w:p>
        </w:tc>
        <w:tc>
          <w:tcPr>
            <w:tcW w:w="697"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39</w:t>
            </w:r>
          </w:p>
        </w:tc>
        <w:tc>
          <w:tcPr>
            <w:tcW w:w="1203"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SMP</w:t>
            </w:r>
          </w:p>
        </w:tc>
        <w:tc>
          <w:tcPr>
            <w:tcW w:w="1132"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WR</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bl>
    <w:p w:rsidR="004633E9" w:rsidRDefault="004633E9" w:rsidP="004633E9"/>
    <w:p w:rsidR="004633E9" w:rsidRPr="004633E9" w:rsidRDefault="000812A8" w:rsidP="004633E9">
      <w:pPr>
        <w:tabs>
          <w:tab w:val="left" w:pos="4476"/>
        </w:tabs>
        <w:rPr>
          <w:lang w:val="en-US"/>
        </w:rPr>
      </w:pPr>
      <w:r>
        <w:rPr>
          <w:noProof/>
          <w:lang w:val="en-US"/>
        </w:rPr>
        <w:pict>
          <v:rect id="_x0000_s1245" style="position:absolute;margin-left:370.85pt;margin-top:-425.2pt;width:94.75pt;height:49.1pt;z-index:251863040" stroked="f"/>
        </w:pict>
      </w:r>
    </w:p>
    <w:tbl>
      <w:tblPr>
        <w:tblW w:w="11410" w:type="dxa"/>
        <w:tblInd w:w="91" w:type="dxa"/>
        <w:tblLook w:val="04A0"/>
      </w:tblPr>
      <w:tblGrid>
        <w:gridCol w:w="385"/>
        <w:gridCol w:w="385"/>
        <w:gridCol w:w="385"/>
        <w:gridCol w:w="385"/>
        <w:gridCol w:w="385"/>
        <w:gridCol w:w="385"/>
        <w:gridCol w:w="385"/>
        <w:gridCol w:w="385"/>
        <w:gridCol w:w="385"/>
        <w:gridCol w:w="465"/>
        <w:gridCol w:w="741"/>
        <w:gridCol w:w="1034"/>
        <w:gridCol w:w="385"/>
        <w:gridCol w:w="385"/>
        <w:gridCol w:w="385"/>
        <w:gridCol w:w="385"/>
        <w:gridCol w:w="385"/>
        <w:gridCol w:w="385"/>
        <w:gridCol w:w="385"/>
        <w:gridCol w:w="385"/>
        <w:gridCol w:w="385"/>
        <w:gridCol w:w="465"/>
        <w:gridCol w:w="741"/>
        <w:gridCol w:w="1034"/>
      </w:tblGrid>
      <w:tr w:rsidR="004633E9" w:rsidRPr="009B3370" w:rsidTr="008701E1">
        <w:trPr>
          <w:trHeight w:val="285"/>
        </w:trPr>
        <w:tc>
          <w:tcPr>
            <w:tcW w:w="5705"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 xml:space="preserve">Kepercayaan </w:t>
            </w:r>
            <w:r w:rsidRPr="009B3370">
              <w:rPr>
                <w:rFonts w:ascii="Times New Roman" w:eastAsia="Times New Roman" w:hAnsi="Times New Roman" w:cs="Times New Roman"/>
                <w:color w:val="000000"/>
                <w:sz w:val="16"/>
                <w:szCs w:val="16"/>
              </w:rPr>
              <w:t xml:space="preserve"> </w:t>
            </w:r>
          </w:p>
        </w:tc>
        <w:tc>
          <w:tcPr>
            <w:tcW w:w="5705" w:type="dxa"/>
            <w:gridSpan w:val="12"/>
            <w:tcBorders>
              <w:top w:val="single" w:sz="4" w:space="0" w:color="auto"/>
              <w:left w:val="nil"/>
              <w:bottom w:val="single" w:sz="4" w:space="0" w:color="auto"/>
              <w:right w:val="single" w:sz="4" w:space="0" w:color="000000"/>
            </w:tcBorders>
            <w:shd w:val="clear" w:color="auto" w:fill="auto"/>
            <w:vAlign w:val="bottom"/>
            <w:hideMark/>
          </w:tcPr>
          <w:p w:rsidR="004633E9" w:rsidRPr="009B3370" w:rsidRDefault="000812A8"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noProof/>
                <w:color w:val="000000"/>
                <w:sz w:val="16"/>
                <w:szCs w:val="16"/>
                <w:lang w:val="en-US"/>
              </w:rPr>
              <w:pict>
                <v:rect id="_x0000_s1247" style="position:absolute;left:0;text-align:left;margin-left:312.45pt;margin-top:-56.95pt;width:94.75pt;height:49.1pt;z-index:251865088;mso-position-horizontal-relative:text;mso-position-vertical-relative:text" stroked="f"/>
              </w:pict>
            </w:r>
            <w:r w:rsidR="004633E9">
              <w:rPr>
                <w:rFonts w:ascii="Times New Roman" w:eastAsia="Times New Roman" w:hAnsi="Times New Roman" w:cs="Times New Roman"/>
                <w:color w:val="000000"/>
                <w:sz w:val="16"/>
                <w:szCs w:val="16"/>
              </w:rPr>
              <w:t>Fasilitas</w:t>
            </w:r>
          </w:p>
        </w:tc>
      </w:tr>
      <w:tr w:rsidR="004633E9"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P2</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P3</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P4</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P5</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P6</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P7</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P8</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P9</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P10</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TOTAL</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KATEGORI</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P2</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P3</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P4</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P5</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P6</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P7</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P8</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P9</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P10</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TOTAL</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KATEGORI</w:t>
            </w:r>
          </w:p>
        </w:tc>
      </w:tr>
      <w:tr w:rsidR="004633E9"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4633E9"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4633E9"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4633E9"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4633E9"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4633E9"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4633E9"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4633E9"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4633E9"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4633E9"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4633E9"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4633E9"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4633E9"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4633E9"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4633E9"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4633E9"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4633E9"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4633E9"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4633E9"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4633E9"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bl>
    <w:p w:rsidR="004633E9" w:rsidRDefault="004633E9" w:rsidP="004633E9">
      <w:pPr>
        <w:rPr>
          <w:lang w:val="en-US"/>
        </w:rPr>
      </w:pPr>
    </w:p>
    <w:p w:rsidR="004633E9" w:rsidRDefault="004633E9" w:rsidP="004633E9">
      <w:pPr>
        <w:rPr>
          <w:lang w:val="en-US"/>
        </w:rPr>
      </w:pPr>
    </w:p>
    <w:p w:rsidR="004633E9" w:rsidRDefault="004633E9" w:rsidP="004633E9">
      <w:pPr>
        <w:rPr>
          <w:lang w:val="en-US"/>
        </w:rPr>
      </w:pPr>
    </w:p>
    <w:p w:rsidR="004633E9" w:rsidRDefault="004633E9" w:rsidP="004633E9">
      <w:pPr>
        <w:rPr>
          <w:lang w:val="en-US"/>
        </w:rPr>
      </w:pPr>
    </w:p>
    <w:p w:rsidR="004633E9" w:rsidRPr="004633E9" w:rsidRDefault="000812A8" w:rsidP="004633E9">
      <w:pPr>
        <w:rPr>
          <w:lang w:val="en-US"/>
        </w:rPr>
      </w:pPr>
      <w:r w:rsidRPr="000812A8">
        <w:rPr>
          <w:rFonts w:ascii="Times New Roman" w:eastAsia="Times New Roman" w:hAnsi="Times New Roman" w:cs="Times New Roman"/>
          <w:noProof/>
          <w:color w:val="000000"/>
          <w:sz w:val="16"/>
          <w:szCs w:val="16"/>
          <w:lang w:val="en-US"/>
        </w:rPr>
        <w:lastRenderedPageBreak/>
        <w:pict>
          <v:rect id="_x0000_s1248" style="position:absolute;margin-left:602.85pt;margin-top:-50.5pt;width:94.75pt;height:49.1pt;z-index:251866112" stroked="f"/>
        </w:pict>
      </w:r>
    </w:p>
    <w:tbl>
      <w:tblPr>
        <w:tblW w:w="11410" w:type="dxa"/>
        <w:tblInd w:w="91" w:type="dxa"/>
        <w:tblLook w:val="04A0"/>
      </w:tblPr>
      <w:tblGrid>
        <w:gridCol w:w="385"/>
        <w:gridCol w:w="385"/>
        <w:gridCol w:w="385"/>
        <w:gridCol w:w="385"/>
        <w:gridCol w:w="385"/>
        <w:gridCol w:w="385"/>
        <w:gridCol w:w="385"/>
        <w:gridCol w:w="385"/>
        <w:gridCol w:w="385"/>
        <w:gridCol w:w="465"/>
        <w:gridCol w:w="741"/>
        <w:gridCol w:w="1034"/>
        <w:gridCol w:w="385"/>
        <w:gridCol w:w="385"/>
        <w:gridCol w:w="385"/>
        <w:gridCol w:w="385"/>
        <w:gridCol w:w="385"/>
        <w:gridCol w:w="385"/>
        <w:gridCol w:w="385"/>
        <w:gridCol w:w="385"/>
        <w:gridCol w:w="385"/>
        <w:gridCol w:w="465"/>
        <w:gridCol w:w="741"/>
        <w:gridCol w:w="1034"/>
      </w:tblGrid>
      <w:tr w:rsidR="004633E9" w:rsidRPr="009B3370" w:rsidTr="008701E1">
        <w:trPr>
          <w:trHeight w:val="285"/>
        </w:trPr>
        <w:tc>
          <w:tcPr>
            <w:tcW w:w="5705"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Dukungan Suami </w:t>
            </w:r>
            <w:r w:rsidRPr="009B3370">
              <w:rPr>
                <w:rFonts w:ascii="Times New Roman" w:eastAsia="Times New Roman" w:hAnsi="Times New Roman" w:cs="Times New Roman"/>
                <w:color w:val="000000"/>
                <w:sz w:val="16"/>
                <w:szCs w:val="16"/>
              </w:rPr>
              <w:t xml:space="preserve"> </w:t>
            </w:r>
          </w:p>
        </w:tc>
        <w:tc>
          <w:tcPr>
            <w:tcW w:w="5705" w:type="dxa"/>
            <w:gridSpan w:val="12"/>
            <w:tcBorders>
              <w:top w:val="single" w:sz="4" w:space="0" w:color="auto"/>
              <w:left w:val="nil"/>
              <w:bottom w:val="single" w:sz="4" w:space="0" w:color="auto"/>
              <w:right w:val="single" w:sz="4" w:space="0" w:color="000000"/>
            </w:tcBorders>
            <w:shd w:val="clear" w:color="auto" w:fill="auto"/>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Dukungan Tenaga Kesehatan</w:t>
            </w:r>
          </w:p>
        </w:tc>
      </w:tr>
      <w:tr w:rsidR="004633E9"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P2</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P3</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P4</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P5</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P6</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P7</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P8</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P9</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P10</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TOTAL</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KATEGORI</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P2</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P3</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P4</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P5</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P6</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P7</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P8</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P9</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P10</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TOTAL</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KATEGORI</w:t>
            </w:r>
          </w:p>
        </w:tc>
      </w:tr>
      <w:tr w:rsidR="004633E9"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4633E9"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4633E9"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4633E9"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4633E9"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4633E9"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4633E9"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4633E9"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4633E9"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4633E9" w:rsidRPr="009B3370" w:rsidTr="008701E1">
        <w:trPr>
          <w:trHeight w:val="255"/>
        </w:trPr>
        <w:tc>
          <w:tcPr>
            <w:tcW w:w="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single" w:sz="4" w:space="0" w:color="auto"/>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single" w:sz="4" w:space="0" w:color="auto"/>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4633E9"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4633E9"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4633E9"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4633E9"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4633E9"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4633E9"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4633E9"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4633E9"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4633E9"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4633E9"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4633E9" w:rsidRPr="009B3370" w:rsidRDefault="004633E9"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bl>
    <w:p w:rsidR="004633E9" w:rsidRDefault="004633E9" w:rsidP="004633E9"/>
    <w:p w:rsidR="004633E9" w:rsidRDefault="004633E9" w:rsidP="00AE7175">
      <w:pPr>
        <w:spacing w:after="0" w:line="360" w:lineRule="auto"/>
        <w:rPr>
          <w:rFonts w:ascii="Times New Roman" w:hAnsi="Times New Roman" w:cs="Times New Roman"/>
          <w:b/>
          <w:sz w:val="28"/>
          <w:szCs w:val="28"/>
          <w:lang w:val="en-US"/>
        </w:rPr>
        <w:sectPr w:rsidR="004633E9" w:rsidSect="004633E9">
          <w:pgSz w:w="16834" w:h="11909" w:orient="landscape" w:code="9"/>
          <w:pgMar w:top="1701" w:right="1701" w:bottom="2268" w:left="2268" w:header="720" w:footer="720" w:gutter="0"/>
          <w:pgNumType w:start="65"/>
          <w:cols w:space="720"/>
          <w:titlePg/>
          <w:docGrid w:linePitch="360"/>
        </w:sectPr>
      </w:pPr>
    </w:p>
    <w:p w:rsidR="00A12328" w:rsidRDefault="00A12328" w:rsidP="00A12328">
      <w:pPr>
        <w:autoSpaceDE w:val="0"/>
        <w:autoSpaceDN w:val="0"/>
        <w:adjustRightInd w:val="0"/>
        <w:spacing w:after="0" w:line="240" w:lineRule="auto"/>
        <w:rPr>
          <w:rFonts w:ascii="Times New Roman" w:hAnsi="Times New Roman" w:cs="Times New Roman"/>
          <w:b/>
          <w:sz w:val="28"/>
          <w:szCs w:val="28"/>
          <w:lang w:val="en-US"/>
        </w:rPr>
      </w:pPr>
    </w:p>
    <w:p w:rsidR="00A422EA" w:rsidRPr="00CA579F" w:rsidRDefault="00A422EA" w:rsidP="00A12328">
      <w:pPr>
        <w:autoSpaceDE w:val="0"/>
        <w:autoSpaceDN w:val="0"/>
        <w:adjustRightInd w:val="0"/>
        <w:spacing w:after="0" w:line="240" w:lineRule="auto"/>
        <w:jc w:val="center"/>
        <w:rPr>
          <w:rFonts w:ascii="Times New Roman" w:hAnsi="Times New Roman"/>
          <w:b/>
          <w:bCs/>
          <w:color w:val="000000"/>
          <w:sz w:val="24"/>
          <w:szCs w:val="24"/>
        </w:rPr>
      </w:pPr>
      <w:r w:rsidRPr="00CA579F">
        <w:rPr>
          <w:rFonts w:ascii="Times New Roman" w:hAnsi="Times New Roman"/>
          <w:b/>
          <w:bCs/>
          <w:color w:val="000000"/>
          <w:sz w:val="24"/>
          <w:szCs w:val="24"/>
        </w:rPr>
        <w:t>LAMPIRAN SPSS</w:t>
      </w:r>
    </w:p>
    <w:p w:rsidR="00A422EA" w:rsidRPr="00CA579F" w:rsidRDefault="000812A8" w:rsidP="00A422EA">
      <w:pPr>
        <w:autoSpaceDE w:val="0"/>
        <w:autoSpaceDN w:val="0"/>
        <w:adjustRightInd w:val="0"/>
        <w:spacing w:after="0" w:line="240" w:lineRule="auto"/>
        <w:jc w:val="right"/>
        <w:rPr>
          <w:rFonts w:ascii="Times New Roman" w:hAnsi="Times New Roman"/>
          <w:b/>
          <w:bCs/>
          <w:color w:val="000000"/>
          <w:sz w:val="24"/>
          <w:szCs w:val="24"/>
        </w:rPr>
      </w:pPr>
      <w:r w:rsidRPr="000812A8">
        <w:rPr>
          <w:rFonts w:ascii="Times New Roman" w:hAnsi="Times New Roman" w:cs="Times New Roman"/>
          <w:b/>
          <w:noProof/>
          <w:sz w:val="28"/>
          <w:szCs w:val="28"/>
          <w:lang w:val="en-US"/>
        </w:rPr>
        <w:pict>
          <v:rect id="_x0000_s1240" style="position:absolute;left:0;text-align:left;margin-left:315.95pt;margin-top:-94.7pt;width:146.65pt;height:98.65pt;z-index:251857920" stroked="f"/>
        </w:pict>
      </w:r>
    </w:p>
    <w:p w:rsidR="00A422EA" w:rsidRPr="00CA579F" w:rsidRDefault="000812A8" w:rsidP="00A422EA">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noProof/>
          <w:color w:val="000000"/>
          <w:sz w:val="24"/>
          <w:szCs w:val="24"/>
          <w:lang w:val="en-US"/>
        </w:rPr>
        <w:pict>
          <v:rect id="_x0000_s1249" style="position:absolute;left:0;text-align:left;margin-left:382.85pt;margin-top:-126.1pt;width:94.75pt;height:49.1pt;z-index:251867136" stroked="f"/>
        </w:pict>
      </w:r>
      <w:r w:rsidR="00A422EA" w:rsidRPr="00CA579F">
        <w:rPr>
          <w:rFonts w:ascii="Times New Roman" w:hAnsi="Times New Roman"/>
          <w:b/>
          <w:bCs/>
          <w:color w:val="000000"/>
          <w:sz w:val="24"/>
          <w:szCs w:val="24"/>
        </w:rPr>
        <w:t>OUTPUT VALIDITAS DAN RELIABILITAS</w:t>
      </w:r>
    </w:p>
    <w:p w:rsidR="00A422EA" w:rsidRPr="00CA579F" w:rsidRDefault="00A422EA" w:rsidP="00A422EA">
      <w:pPr>
        <w:autoSpaceDE w:val="0"/>
        <w:autoSpaceDN w:val="0"/>
        <w:adjustRightInd w:val="0"/>
        <w:spacing w:after="0" w:line="240" w:lineRule="auto"/>
        <w:rPr>
          <w:rFonts w:ascii="Times New Roman" w:hAnsi="Times New Roman"/>
          <w:color w:val="FF0000"/>
          <w:sz w:val="24"/>
          <w:szCs w:val="24"/>
        </w:rPr>
      </w:pPr>
    </w:p>
    <w:p w:rsidR="00A422EA" w:rsidRPr="00B535D4" w:rsidRDefault="00A422EA" w:rsidP="00A422EA">
      <w:pPr>
        <w:pStyle w:val="ListParagraph"/>
        <w:tabs>
          <w:tab w:val="left" w:pos="426"/>
        </w:tabs>
        <w:autoSpaceDE w:val="0"/>
        <w:autoSpaceDN w:val="0"/>
        <w:adjustRightInd w:val="0"/>
        <w:spacing w:line="240" w:lineRule="auto"/>
        <w:ind w:left="-360"/>
        <w:rPr>
          <w:rFonts w:ascii="Times New Roman" w:hAnsi="Times New Roman"/>
          <w:b/>
          <w:sz w:val="24"/>
          <w:szCs w:val="24"/>
          <w:lang w:val="en-US"/>
        </w:rPr>
      </w:pPr>
      <w:r w:rsidRPr="00CA579F">
        <w:rPr>
          <w:rFonts w:ascii="Times New Roman" w:hAnsi="Times New Roman"/>
          <w:b/>
          <w:color w:val="000000"/>
          <w:sz w:val="24"/>
          <w:szCs w:val="24"/>
        </w:rPr>
        <w:t xml:space="preserve">Uji Validitas Dan Reliabilitas </w:t>
      </w:r>
      <w:r>
        <w:rPr>
          <w:rFonts w:ascii="Times New Roman" w:hAnsi="Times New Roman"/>
          <w:b/>
          <w:sz w:val="24"/>
          <w:szCs w:val="24"/>
          <w:lang w:val="en-US"/>
        </w:rPr>
        <w:t>Pengetahuan</w:t>
      </w:r>
    </w:p>
    <w:tbl>
      <w:tblPr>
        <w:tblW w:w="8925"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567"/>
        <w:gridCol w:w="1416"/>
        <w:gridCol w:w="566"/>
        <w:gridCol w:w="566"/>
        <w:gridCol w:w="566"/>
        <w:gridCol w:w="567"/>
        <w:gridCol w:w="567"/>
        <w:gridCol w:w="708"/>
        <w:gridCol w:w="709"/>
        <w:gridCol w:w="709"/>
        <w:gridCol w:w="567"/>
        <w:gridCol w:w="709"/>
        <w:gridCol w:w="708"/>
      </w:tblGrid>
      <w:tr w:rsidR="00A422EA" w:rsidRPr="00CA579F" w:rsidTr="00A422EA">
        <w:trPr>
          <w:cantSplit/>
        </w:trPr>
        <w:tc>
          <w:tcPr>
            <w:tcW w:w="8931" w:type="dxa"/>
            <w:gridSpan w:val="13"/>
            <w:tcBorders>
              <w:top w:val="nil"/>
              <w:left w:val="nil"/>
              <w:bottom w:val="nil"/>
              <w:right w:val="nil"/>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4"/>
                <w:szCs w:val="24"/>
              </w:rPr>
            </w:pPr>
            <w:r w:rsidRPr="00CA579F">
              <w:rPr>
                <w:rFonts w:ascii="Times New Roman" w:hAnsi="Times New Roman"/>
                <w:b/>
                <w:bCs/>
                <w:color w:val="000000"/>
                <w:sz w:val="24"/>
                <w:szCs w:val="24"/>
              </w:rPr>
              <w:t>Correlations</w:t>
            </w:r>
          </w:p>
        </w:tc>
      </w:tr>
      <w:tr w:rsidR="00A422EA" w:rsidRPr="00CA579F" w:rsidTr="00A422EA">
        <w:trPr>
          <w:cantSplit/>
        </w:trPr>
        <w:tc>
          <w:tcPr>
            <w:tcW w:w="1986" w:type="dxa"/>
            <w:gridSpan w:val="2"/>
            <w:tcBorders>
              <w:top w:val="single" w:sz="18" w:space="0" w:color="000000"/>
              <w:left w:val="single" w:sz="18" w:space="0" w:color="000000"/>
              <w:bottom w:val="single" w:sz="18" w:space="0" w:color="000000"/>
              <w:right w:val="nil"/>
            </w:tcBorders>
            <w:shd w:val="clear" w:color="auto" w:fill="FFFFFF"/>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p>
        </w:tc>
        <w:tc>
          <w:tcPr>
            <w:tcW w:w="567" w:type="dxa"/>
            <w:tcBorders>
              <w:top w:val="single" w:sz="18" w:space="0" w:color="000000"/>
              <w:left w:val="single" w:sz="1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P1</w:t>
            </w:r>
          </w:p>
        </w:tc>
        <w:tc>
          <w:tcPr>
            <w:tcW w:w="567"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P2</w:t>
            </w:r>
          </w:p>
        </w:tc>
        <w:tc>
          <w:tcPr>
            <w:tcW w:w="567"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P3</w:t>
            </w:r>
          </w:p>
        </w:tc>
        <w:tc>
          <w:tcPr>
            <w:tcW w:w="567"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P4</w:t>
            </w:r>
          </w:p>
        </w:tc>
        <w:tc>
          <w:tcPr>
            <w:tcW w:w="567"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P5</w:t>
            </w:r>
          </w:p>
        </w:tc>
        <w:tc>
          <w:tcPr>
            <w:tcW w:w="708"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P6</w:t>
            </w:r>
          </w:p>
        </w:tc>
        <w:tc>
          <w:tcPr>
            <w:tcW w:w="709"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P7</w:t>
            </w:r>
          </w:p>
        </w:tc>
        <w:tc>
          <w:tcPr>
            <w:tcW w:w="709"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P8</w:t>
            </w:r>
          </w:p>
        </w:tc>
        <w:tc>
          <w:tcPr>
            <w:tcW w:w="567"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P9</w:t>
            </w:r>
          </w:p>
        </w:tc>
        <w:tc>
          <w:tcPr>
            <w:tcW w:w="709"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P10</w:t>
            </w:r>
          </w:p>
        </w:tc>
        <w:tc>
          <w:tcPr>
            <w:tcW w:w="708" w:type="dxa"/>
            <w:tcBorders>
              <w:top w:val="single" w:sz="18" w:space="0" w:color="000000"/>
              <w:left w:val="single" w:sz="8" w:space="0" w:color="000000"/>
              <w:bottom w:val="single" w:sz="18" w:space="0" w:color="000000"/>
              <w:right w:val="single" w:sz="1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Total</w:t>
            </w:r>
          </w:p>
        </w:tc>
      </w:tr>
      <w:tr w:rsidR="00A422EA" w:rsidRPr="00CA579F" w:rsidTr="00A422EA">
        <w:trPr>
          <w:cantSplit/>
        </w:trPr>
        <w:tc>
          <w:tcPr>
            <w:tcW w:w="568" w:type="dxa"/>
            <w:vMerge w:val="restart"/>
            <w:tcBorders>
              <w:top w:val="single" w:sz="18" w:space="0" w:color="000000"/>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P1</w:t>
            </w:r>
          </w:p>
        </w:tc>
        <w:tc>
          <w:tcPr>
            <w:tcW w:w="1418" w:type="dxa"/>
            <w:tcBorders>
              <w:top w:val="single" w:sz="18" w:space="0" w:color="000000"/>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single" w:sz="18" w:space="0" w:color="000000"/>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567"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.327</w:t>
            </w:r>
          </w:p>
        </w:tc>
        <w:tc>
          <w:tcPr>
            <w:tcW w:w="567"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.140</w:t>
            </w:r>
          </w:p>
        </w:tc>
        <w:tc>
          <w:tcPr>
            <w:tcW w:w="567"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.327</w:t>
            </w:r>
          </w:p>
        </w:tc>
        <w:tc>
          <w:tcPr>
            <w:tcW w:w="567"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708"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709"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709"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567"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709"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708" w:type="dxa"/>
            <w:tcBorders>
              <w:top w:val="single" w:sz="18" w:space="0" w:color="000000"/>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.555</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single" w:sz="18" w:space="0" w:color="000000"/>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.160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.556</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.160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.006</w:t>
            </w:r>
          </w:p>
        </w:tc>
      </w:tr>
      <w:tr w:rsidR="00A422EA" w:rsidRPr="00CA579F" w:rsidTr="00A422EA">
        <w:trPr>
          <w:cantSplit/>
        </w:trPr>
        <w:tc>
          <w:tcPr>
            <w:tcW w:w="8931" w:type="dxa"/>
            <w:vMerge/>
            <w:tcBorders>
              <w:top w:val="single" w:sz="18" w:space="0" w:color="000000"/>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P2</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.327</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.667</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.444</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.834</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.160</w:t>
            </w:r>
          </w:p>
        </w:tc>
        <w:tc>
          <w:tcPr>
            <w:tcW w:w="567"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.050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P3</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.140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.667</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.250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.643</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.556</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.288</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P4</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.327</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.444</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.250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.967</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.160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.050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.288</w:t>
            </w:r>
          </w:p>
        </w:tc>
        <w:tc>
          <w:tcPr>
            <w:tcW w:w="567"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P5</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.874</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P6</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.834</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P7</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.973</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P8</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.775</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P9</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.984</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567"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single" w:sz="4" w:space="0" w:color="auto"/>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P10</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.555</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w:t>
            </w:r>
          </w:p>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834</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.643</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p>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.967</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.874</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.834</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.603</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.775</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p>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985</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.984</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.911</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single" w:sz="4" w:space="0" w:color="auto"/>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r>
      <w:tr w:rsidR="00A422EA" w:rsidRPr="00CA579F" w:rsidTr="00A422EA">
        <w:trPr>
          <w:cantSplit/>
        </w:trPr>
        <w:tc>
          <w:tcPr>
            <w:tcW w:w="8931" w:type="dxa"/>
            <w:vMerge/>
            <w:tcBorders>
              <w:top w:val="nil"/>
              <w:left w:val="single" w:sz="18" w:space="0" w:color="000000"/>
              <w:bottom w:val="single" w:sz="4" w:space="0" w:color="auto"/>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single" w:sz="4" w:space="0" w:color="auto"/>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single" w:sz="4" w:space="0" w:color="auto"/>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8931" w:type="dxa"/>
            <w:gridSpan w:val="13"/>
            <w:tcBorders>
              <w:top w:val="single" w:sz="4" w:space="0" w:color="auto"/>
              <w:left w:val="nil"/>
              <w:bottom w:val="nil"/>
              <w:right w:val="nil"/>
            </w:tcBorders>
            <w:shd w:val="clear" w:color="auto" w:fill="FFFFFF"/>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p>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 Correlation is significant at the 0.05 level (2-tailed).</w:t>
            </w:r>
          </w:p>
        </w:tc>
      </w:tr>
      <w:tr w:rsidR="00A422EA" w:rsidRPr="00CA579F" w:rsidTr="00A422EA">
        <w:trPr>
          <w:cantSplit/>
        </w:trPr>
        <w:tc>
          <w:tcPr>
            <w:tcW w:w="8931" w:type="dxa"/>
            <w:gridSpan w:val="13"/>
            <w:tcBorders>
              <w:top w:val="nil"/>
              <w:left w:val="nil"/>
              <w:bottom w:val="nil"/>
              <w:right w:val="nil"/>
            </w:tcBorders>
            <w:shd w:val="clear" w:color="auto" w:fill="FFFFFF"/>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 Correlation is significant at the 0.01 level (2-tailed).</w:t>
            </w:r>
          </w:p>
        </w:tc>
      </w:tr>
    </w:tbl>
    <w:p w:rsidR="00A422EA" w:rsidRPr="00CA579F" w:rsidRDefault="00A422EA" w:rsidP="00A422EA">
      <w:pPr>
        <w:autoSpaceDE w:val="0"/>
        <w:autoSpaceDN w:val="0"/>
        <w:adjustRightInd w:val="0"/>
        <w:spacing w:after="0" w:line="240" w:lineRule="auto"/>
        <w:rPr>
          <w:rFonts w:ascii="Times New Roman" w:hAnsi="Times New Roman"/>
          <w:color w:val="000000"/>
          <w:sz w:val="20"/>
          <w:szCs w:val="20"/>
        </w:rPr>
      </w:pPr>
      <w:r w:rsidRPr="00CA579F">
        <w:rPr>
          <w:rFonts w:ascii="Times New Roman" w:hAnsi="Times New Roman"/>
          <w:color w:val="000000"/>
          <w:sz w:val="20"/>
          <w:szCs w:val="20"/>
        </w:rPr>
        <w:lastRenderedPageBreak/>
        <w:t>/MODEL=ALPHA.</w:t>
      </w:r>
    </w:p>
    <w:p w:rsidR="00A422EA" w:rsidRPr="00CA579F" w:rsidRDefault="000812A8" w:rsidP="00A422EA">
      <w:pPr>
        <w:autoSpaceDE w:val="0"/>
        <w:autoSpaceDN w:val="0"/>
        <w:adjustRightInd w:val="0"/>
        <w:spacing w:after="0" w:line="240" w:lineRule="auto"/>
        <w:rPr>
          <w:rFonts w:ascii="Times New Roman" w:hAnsi="Times New Roman"/>
          <w:b/>
          <w:bCs/>
          <w:color w:val="000000"/>
          <w:sz w:val="20"/>
          <w:szCs w:val="20"/>
        </w:rPr>
      </w:pPr>
      <w:r>
        <w:rPr>
          <w:rFonts w:ascii="Times New Roman" w:hAnsi="Times New Roman"/>
          <w:b/>
          <w:bCs/>
          <w:noProof/>
          <w:color w:val="000000"/>
          <w:sz w:val="20"/>
          <w:szCs w:val="20"/>
          <w:lang w:val="en-US"/>
        </w:rPr>
        <w:pict>
          <v:rect id="_x0000_s1250" style="position:absolute;margin-left:394.85pt;margin-top:-81.9pt;width:94.75pt;height:49.1pt;z-index:251868160" stroked="f"/>
        </w:pict>
      </w:r>
    </w:p>
    <w:p w:rsidR="00A422EA" w:rsidRPr="00CA579F" w:rsidRDefault="00A422EA" w:rsidP="00A422EA">
      <w:pPr>
        <w:autoSpaceDE w:val="0"/>
        <w:autoSpaceDN w:val="0"/>
        <w:adjustRightInd w:val="0"/>
        <w:spacing w:after="0" w:line="240" w:lineRule="auto"/>
        <w:rPr>
          <w:rFonts w:ascii="Times New Roman" w:hAnsi="Times New Roman"/>
          <w:b/>
          <w:bCs/>
          <w:color w:val="000000"/>
          <w:sz w:val="20"/>
          <w:szCs w:val="20"/>
        </w:rPr>
      </w:pPr>
      <w:r w:rsidRPr="00CA579F">
        <w:rPr>
          <w:rFonts w:ascii="Times New Roman" w:hAnsi="Times New Roman"/>
          <w:b/>
          <w:bCs/>
          <w:color w:val="000000"/>
          <w:sz w:val="20"/>
          <w:szCs w:val="20"/>
        </w:rPr>
        <w:t>Reliability</w:t>
      </w:r>
    </w:p>
    <w:p w:rsidR="00A422EA" w:rsidRPr="00CA579F" w:rsidRDefault="000812A8" w:rsidP="00A422EA">
      <w:pPr>
        <w:autoSpaceDE w:val="0"/>
        <w:autoSpaceDN w:val="0"/>
        <w:adjustRightInd w:val="0"/>
        <w:spacing w:after="0" w:line="240" w:lineRule="auto"/>
        <w:rPr>
          <w:rFonts w:ascii="Times New Roman" w:hAnsi="Times New Roman"/>
          <w:b/>
          <w:bCs/>
          <w:color w:val="000000"/>
          <w:sz w:val="20"/>
          <w:szCs w:val="20"/>
        </w:rPr>
      </w:pPr>
      <w:r w:rsidRPr="000812A8">
        <w:rPr>
          <w:rFonts w:ascii="Times New Roman" w:hAnsi="Times New Roman" w:cs="Times New Roman"/>
          <w:b/>
          <w:noProof/>
          <w:sz w:val="28"/>
          <w:szCs w:val="28"/>
          <w:lang w:val="en-US"/>
        </w:rPr>
        <w:pict>
          <v:rect id="_x0000_s1241" style="position:absolute;margin-left:353.3pt;margin-top:-89.35pt;width:146.65pt;height:98.65pt;z-index:251858944" stroked="f"/>
        </w:pict>
      </w:r>
    </w:p>
    <w:p w:rsidR="00A422EA" w:rsidRPr="00CA579F" w:rsidRDefault="00A422EA" w:rsidP="00A422EA">
      <w:pPr>
        <w:autoSpaceDE w:val="0"/>
        <w:autoSpaceDN w:val="0"/>
        <w:adjustRightInd w:val="0"/>
        <w:spacing w:after="0" w:line="240" w:lineRule="auto"/>
        <w:rPr>
          <w:rFonts w:ascii="Times New Roman" w:hAnsi="Times New Roman"/>
          <w:b/>
          <w:bCs/>
          <w:color w:val="000000"/>
          <w:sz w:val="20"/>
          <w:szCs w:val="20"/>
        </w:rPr>
      </w:pPr>
      <w:r w:rsidRPr="00CA579F">
        <w:rPr>
          <w:rFonts w:ascii="Times New Roman" w:hAnsi="Times New Roman"/>
          <w:b/>
          <w:bCs/>
          <w:color w:val="000000"/>
          <w:sz w:val="20"/>
          <w:szCs w:val="20"/>
        </w:rPr>
        <w:t>Scale: ALL VARIABLES</w:t>
      </w:r>
    </w:p>
    <w:tbl>
      <w:tblPr>
        <w:tblW w:w="8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971"/>
        <w:gridCol w:w="2008"/>
        <w:gridCol w:w="2554"/>
        <w:gridCol w:w="2837"/>
      </w:tblGrid>
      <w:tr w:rsidR="00A422EA" w:rsidRPr="00CA579F" w:rsidTr="00A422EA">
        <w:trPr>
          <w:cantSplit/>
        </w:trPr>
        <w:tc>
          <w:tcPr>
            <w:tcW w:w="8364" w:type="dxa"/>
            <w:gridSpan w:val="4"/>
            <w:tcBorders>
              <w:top w:val="nil"/>
              <w:left w:val="nil"/>
              <w:bottom w:val="nil"/>
              <w:right w:val="nil"/>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b/>
                <w:bCs/>
                <w:color w:val="000000"/>
                <w:sz w:val="20"/>
                <w:szCs w:val="20"/>
              </w:rPr>
              <w:t>Case Processing Summary</w:t>
            </w:r>
          </w:p>
        </w:tc>
      </w:tr>
      <w:tr w:rsidR="00A422EA" w:rsidRPr="00CA579F" w:rsidTr="00A422EA">
        <w:trPr>
          <w:cantSplit/>
        </w:trPr>
        <w:tc>
          <w:tcPr>
            <w:tcW w:w="2977" w:type="dxa"/>
            <w:gridSpan w:val="2"/>
            <w:tcBorders>
              <w:top w:val="single" w:sz="18" w:space="0" w:color="000000"/>
              <w:left w:val="single" w:sz="18" w:space="0" w:color="000000"/>
              <w:bottom w:val="single" w:sz="18" w:space="0" w:color="000000"/>
              <w:right w:val="nil"/>
            </w:tcBorders>
            <w:shd w:val="clear" w:color="auto" w:fill="FFFFFF"/>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p>
        </w:tc>
        <w:tc>
          <w:tcPr>
            <w:tcW w:w="2552" w:type="dxa"/>
            <w:tcBorders>
              <w:top w:val="single" w:sz="18" w:space="0" w:color="000000"/>
              <w:left w:val="single" w:sz="1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N</w:t>
            </w:r>
          </w:p>
        </w:tc>
        <w:tc>
          <w:tcPr>
            <w:tcW w:w="2835" w:type="dxa"/>
            <w:tcBorders>
              <w:top w:val="single" w:sz="18" w:space="0" w:color="000000"/>
              <w:left w:val="single" w:sz="8" w:space="0" w:color="000000"/>
              <w:bottom w:val="single" w:sz="18" w:space="0" w:color="000000"/>
              <w:right w:val="single" w:sz="1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w:t>
            </w:r>
          </w:p>
        </w:tc>
      </w:tr>
      <w:tr w:rsidR="00A422EA" w:rsidRPr="00CA579F" w:rsidTr="00A422EA">
        <w:trPr>
          <w:cantSplit/>
        </w:trPr>
        <w:tc>
          <w:tcPr>
            <w:tcW w:w="970" w:type="dxa"/>
            <w:vMerge w:val="restart"/>
            <w:tcBorders>
              <w:top w:val="single" w:sz="18" w:space="0" w:color="000000"/>
              <w:left w:val="single" w:sz="18" w:space="0" w:color="000000"/>
              <w:bottom w:val="single" w:sz="18" w:space="0" w:color="000000"/>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Cases</w:t>
            </w:r>
          </w:p>
        </w:tc>
        <w:tc>
          <w:tcPr>
            <w:tcW w:w="2007" w:type="dxa"/>
            <w:tcBorders>
              <w:top w:val="single" w:sz="18" w:space="0" w:color="000000"/>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Valid</w:t>
            </w:r>
          </w:p>
        </w:tc>
        <w:tc>
          <w:tcPr>
            <w:tcW w:w="2552" w:type="dxa"/>
            <w:tcBorders>
              <w:top w:val="single" w:sz="18" w:space="0" w:color="000000"/>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2835" w:type="dxa"/>
            <w:tcBorders>
              <w:top w:val="single" w:sz="18" w:space="0" w:color="000000"/>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p>
        </w:tc>
      </w:tr>
      <w:tr w:rsidR="00A422EA" w:rsidRPr="00CA579F" w:rsidTr="00A422EA">
        <w:trPr>
          <w:cantSplit/>
        </w:trPr>
        <w:tc>
          <w:tcPr>
            <w:tcW w:w="8364" w:type="dxa"/>
            <w:vMerge/>
            <w:tcBorders>
              <w:top w:val="single" w:sz="18" w:space="0" w:color="000000"/>
              <w:left w:val="single" w:sz="18" w:space="0" w:color="000000"/>
              <w:bottom w:val="single" w:sz="18" w:space="0" w:color="000000"/>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2007"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Excluded</w:t>
            </w:r>
            <w:r w:rsidRPr="00CA579F">
              <w:rPr>
                <w:rFonts w:ascii="Times New Roman" w:hAnsi="Times New Roman"/>
                <w:color w:val="000000"/>
                <w:sz w:val="20"/>
                <w:szCs w:val="20"/>
                <w:vertAlign w:val="superscript"/>
              </w:rPr>
              <w:t>a</w:t>
            </w:r>
          </w:p>
        </w:tc>
        <w:tc>
          <w:tcPr>
            <w:tcW w:w="2552"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w:t>
            </w:r>
          </w:p>
        </w:tc>
        <w:tc>
          <w:tcPr>
            <w:tcW w:w="2835"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w:t>
            </w:r>
          </w:p>
        </w:tc>
      </w:tr>
      <w:tr w:rsidR="00A422EA" w:rsidRPr="00CA579F" w:rsidTr="00A422EA">
        <w:trPr>
          <w:cantSplit/>
        </w:trPr>
        <w:tc>
          <w:tcPr>
            <w:tcW w:w="8364" w:type="dxa"/>
            <w:vMerge/>
            <w:tcBorders>
              <w:top w:val="single" w:sz="18" w:space="0" w:color="000000"/>
              <w:left w:val="single" w:sz="18" w:space="0" w:color="000000"/>
              <w:bottom w:val="single" w:sz="18" w:space="0" w:color="000000"/>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2007" w:type="dxa"/>
            <w:tcBorders>
              <w:top w:val="nil"/>
              <w:left w:val="nil"/>
              <w:bottom w:val="single" w:sz="18" w:space="0" w:color="000000"/>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Total</w:t>
            </w:r>
          </w:p>
        </w:tc>
        <w:tc>
          <w:tcPr>
            <w:tcW w:w="2552" w:type="dxa"/>
            <w:tcBorders>
              <w:top w:val="nil"/>
              <w:left w:val="single" w:sz="18" w:space="0" w:color="000000"/>
              <w:bottom w:val="single" w:sz="18" w:space="0" w:color="000000"/>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2835" w:type="dxa"/>
            <w:tcBorders>
              <w:top w:val="nil"/>
              <w:left w:val="single" w:sz="8" w:space="0" w:color="000000"/>
              <w:bottom w:val="single" w:sz="18" w:space="0" w:color="000000"/>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p>
        </w:tc>
      </w:tr>
      <w:tr w:rsidR="00A422EA" w:rsidRPr="00CA579F" w:rsidTr="00A422EA">
        <w:trPr>
          <w:cantSplit/>
        </w:trPr>
        <w:tc>
          <w:tcPr>
            <w:tcW w:w="8364" w:type="dxa"/>
            <w:gridSpan w:val="4"/>
            <w:tcBorders>
              <w:top w:val="nil"/>
              <w:left w:val="nil"/>
              <w:bottom w:val="nil"/>
              <w:right w:val="nil"/>
            </w:tcBorders>
            <w:shd w:val="clear" w:color="auto" w:fill="FFFFFF"/>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a. Listwise deletion based on all variables in the procedure.</w:t>
            </w:r>
          </w:p>
        </w:tc>
      </w:tr>
    </w:tbl>
    <w:p w:rsidR="00A422EA" w:rsidRPr="00CA579F" w:rsidRDefault="00A422EA" w:rsidP="00A422EA">
      <w:pPr>
        <w:autoSpaceDE w:val="0"/>
        <w:autoSpaceDN w:val="0"/>
        <w:adjustRightInd w:val="0"/>
        <w:spacing w:after="0" w:line="240" w:lineRule="auto"/>
        <w:rPr>
          <w:rFonts w:ascii="Times New Roman" w:hAnsi="Times New Roman"/>
          <w:sz w:val="20"/>
          <w:szCs w:val="20"/>
        </w:rPr>
      </w:pPr>
    </w:p>
    <w:tbl>
      <w:tblPr>
        <w:tblW w:w="8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4114"/>
        <w:gridCol w:w="4256"/>
      </w:tblGrid>
      <w:tr w:rsidR="00A422EA" w:rsidRPr="00CA579F" w:rsidTr="00A422EA">
        <w:trPr>
          <w:cantSplit/>
        </w:trPr>
        <w:tc>
          <w:tcPr>
            <w:tcW w:w="8364" w:type="dxa"/>
            <w:gridSpan w:val="2"/>
            <w:tcBorders>
              <w:top w:val="nil"/>
              <w:left w:val="nil"/>
              <w:bottom w:val="nil"/>
              <w:right w:val="nil"/>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b/>
                <w:bCs/>
                <w:color w:val="000000"/>
                <w:sz w:val="20"/>
                <w:szCs w:val="20"/>
              </w:rPr>
              <w:t>Reliability Statistics</w:t>
            </w:r>
          </w:p>
        </w:tc>
      </w:tr>
      <w:tr w:rsidR="00A422EA" w:rsidRPr="00CA579F" w:rsidTr="00A422EA">
        <w:trPr>
          <w:cantSplit/>
        </w:trPr>
        <w:tc>
          <w:tcPr>
            <w:tcW w:w="4111" w:type="dxa"/>
            <w:tcBorders>
              <w:top w:val="single" w:sz="18" w:space="0" w:color="000000"/>
              <w:left w:val="single" w:sz="1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Cronbach's Alpha</w:t>
            </w:r>
          </w:p>
        </w:tc>
        <w:tc>
          <w:tcPr>
            <w:tcW w:w="4253" w:type="dxa"/>
            <w:tcBorders>
              <w:top w:val="single" w:sz="18" w:space="0" w:color="000000"/>
              <w:left w:val="single" w:sz="8" w:space="0" w:color="000000"/>
              <w:bottom w:val="single" w:sz="18" w:space="0" w:color="000000"/>
              <w:right w:val="single" w:sz="1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N of Items</w:t>
            </w:r>
          </w:p>
        </w:tc>
      </w:tr>
      <w:tr w:rsidR="00A422EA" w:rsidRPr="00CA579F" w:rsidTr="00A422EA">
        <w:trPr>
          <w:cantSplit/>
        </w:trPr>
        <w:tc>
          <w:tcPr>
            <w:tcW w:w="4111"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.887</w:t>
            </w:r>
          </w:p>
        </w:tc>
        <w:tc>
          <w:tcPr>
            <w:tcW w:w="4253" w:type="dxa"/>
            <w:tcBorders>
              <w:top w:val="single" w:sz="18" w:space="0" w:color="000000"/>
              <w:left w:val="single" w:sz="8" w:space="0" w:color="000000"/>
              <w:bottom w:val="single" w:sz="18" w:space="0" w:color="000000"/>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w:t>
            </w:r>
          </w:p>
        </w:tc>
      </w:tr>
    </w:tbl>
    <w:p w:rsidR="00A422EA" w:rsidRPr="00CA579F" w:rsidRDefault="00A422EA" w:rsidP="00A422EA">
      <w:pPr>
        <w:autoSpaceDE w:val="0"/>
        <w:autoSpaceDN w:val="0"/>
        <w:adjustRightInd w:val="0"/>
        <w:spacing w:after="0" w:line="240" w:lineRule="auto"/>
        <w:rPr>
          <w:rFonts w:ascii="Times New Roman" w:hAnsi="Times New Roman"/>
          <w:sz w:val="20"/>
          <w:szCs w:val="20"/>
        </w:rPr>
      </w:pPr>
    </w:p>
    <w:p w:rsidR="00A422EA" w:rsidRDefault="00A422EA" w:rsidP="00A422EA">
      <w:pPr>
        <w:autoSpaceDE w:val="0"/>
        <w:autoSpaceDN w:val="0"/>
        <w:adjustRightInd w:val="0"/>
        <w:spacing w:after="0" w:line="240" w:lineRule="auto"/>
        <w:rPr>
          <w:rFonts w:ascii="Times New Roman" w:hAnsi="Times New Roman"/>
          <w:sz w:val="20"/>
          <w:szCs w:val="20"/>
        </w:rPr>
      </w:pPr>
    </w:p>
    <w:p w:rsidR="00A422EA" w:rsidRDefault="00A422EA" w:rsidP="00A422EA">
      <w:pPr>
        <w:autoSpaceDE w:val="0"/>
        <w:autoSpaceDN w:val="0"/>
        <w:adjustRightInd w:val="0"/>
        <w:spacing w:after="0" w:line="240" w:lineRule="auto"/>
        <w:rPr>
          <w:rFonts w:ascii="Times New Roman" w:hAnsi="Times New Roman"/>
          <w:sz w:val="20"/>
          <w:szCs w:val="20"/>
        </w:rPr>
      </w:pPr>
    </w:p>
    <w:p w:rsidR="00A422EA" w:rsidRDefault="00A422EA" w:rsidP="00A422EA">
      <w:pPr>
        <w:autoSpaceDE w:val="0"/>
        <w:autoSpaceDN w:val="0"/>
        <w:adjustRightInd w:val="0"/>
        <w:spacing w:after="0" w:line="240" w:lineRule="auto"/>
        <w:rPr>
          <w:rFonts w:ascii="Times New Roman" w:hAnsi="Times New Roman"/>
          <w:sz w:val="20"/>
          <w:szCs w:val="20"/>
        </w:rPr>
      </w:pPr>
    </w:p>
    <w:p w:rsidR="00A422EA" w:rsidRDefault="00A422EA" w:rsidP="00A422EA">
      <w:pPr>
        <w:autoSpaceDE w:val="0"/>
        <w:autoSpaceDN w:val="0"/>
        <w:adjustRightInd w:val="0"/>
        <w:spacing w:after="0" w:line="240" w:lineRule="auto"/>
        <w:rPr>
          <w:rFonts w:ascii="Times New Roman" w:hAnsi="Times New Roman"/>
          <w:sz w:val="20"/>
          <w:szCs w:val="20"/>
        </w:rPr>
      </w:pPr>
    </w:p>
    <w:p w:rsidR="00A422EA" w:rsidRDefault="00A422EA" w:rsidP="00A422EA">
      <w:pPr>
        <w:autoSpaceDE w:val="0"/>
        <w:autoSpaceDN w:val="0"/>
        <w:adjustRightInd w:val="0"/>
        <w:spacing w:after="0" w:line="240" w:lineRule="auto"/>
        <w:rPr>
          <w:rFonts w:ascii="Times New Roman" w:hAnsi="Times New Roman"/>
          <w:sz w:val="20"/>
          <w:szCs w:val="20"/>
          <w:lang w:val="en-US"/>
        </w:rPr>
      </w:pPr>
    </w:p>
    <w:p w:rsidR="00A422EA" w:rsidRDefault="00A422EA" w:rsidP="00A422EA">
      <w:pPr>
        <w:autoSpaceDE w:val="0"/>
        <w:autoSpaceDN w:val="0"/>
        <w:adjustRightInd w:val="0"/>
        <w:spacing w:after="0" w:line="240" w:lineRule="auto"/>
        <w:rPr>
          <w:rFonts w:ascii="Times New Roman" w:hAnsi="Times New Roman"/>
          <w:sz w:val="20"/>
          <w:szCs w:val="20"/>
          <w:lang w:val="en-US"/>
        </w:rPr>
      </w:pPr>
    </w:p>
    <w:p w:rsidR="00A422EA" w:rsidRDefault="00A422EA" w:rsidP="00A422EA">
      <w:pPr>
        <w:autoSpaceDE w:val="0"/>
        <w:autoSpaceDN w:val="0"/>
        <w:adjustRightInd w:val="0"/>
        <w:spacing w:after="0" w:line="240" w:lineRule="auto"/>
        <w:rPr>
          <w:rFonts w:ascii="Times New Roman" w:hAnsi="Times New Roman"/>
          <w:sz w:val="20"/>
          <w:szCs w:val="20"/>
          <w:lang w:val="en-US"/>
        </w:rPr>
      </w:pPr>
    </w:p>
    <w:p w:rsidR="00A422EA" w:rsidRDefault="00A422EA" w:rsidP="00A422EA">
      <w:pPr>
        <w:autoSpaceDE w:val="0"/>
        <w:autoSpaceDN w:val="0"/>
        <w:adjustRightInd w:val="0"/>
        <w:spacing w:after="0" w:line="240" w:lineRule="auto"/>
        <w:rPr>
          <w:rFonts w:ascii="Times New Roman" w:hAnsi="Times New Roman"/>
          <w:sz w:val="20"/>
          <w:szCs w:val="20"/>
          <w:lang w:val="en-US"/>
        </w:rPr>
      </w:pPr>
    </w:p>
    <w:p w:rsidR="00A422EA" w:rsidRDefault="00A422EA" w:rsidP="00A422EA">
      <w:pPr>
        <w:autoSpaceDE w:val="0"/>
        <w:autoSpaceDN w:val="0"/>
        <w:adjustRightInd w:val="0"/>
        <w:spacing w:after="0" w:line="240" w:lineRule="auto"/>
        <w:rPr>
          <w:rFonts w:ascii="Times New Roman" w:hAnsi="Times New Roman"/>
          <w:sz w:val="20"/>
          <w:szCs w:val="20"/>
          <w:lang w:val="en-US"/>
        </w:rPr>
      </w:pPr>
    </w:p>
    <w:p w:rsidR="00A422EA" w:rsidRDefault="00A422EA" w:rsidP="00A422EA">
      <w:pPr>
        <w:autoSpaceDE w:val="0"/>
        <w:autoSpaceDN w:val="0"/>
        <w:adjustRightInd w:val="0"/>
        <w:spacing w:after="0" w:line="240" w:lineRule="auto"/>
        <w:rPr>
          <w:rFonts w:ascii="Times New Roman" w:hAnsi="Times New Roman"/>
          <w:sz w:val="20"/>
          <w:szCs w:val="20"/>
          <w:lang w:val="en-US"/>
        </w:rPr>
      </w:pPr>
    </w:p>
    <w:p w:rsidR="00A422EA" w:rsidRDefault="00A422EA" w:rsidP="00A422EA">
      <w:pPr>
        <w:autoSpaceDE w:val="0"/>
        <w:autoSpaceDN w:val="0"/>
        <w:adjustRightInd w:val="0"/>
        <w:spacing w:after="0" w:line="240" w:lineRule="auto"/>
        <w:rPr>
          <w:rFonts w:ascii="Times New Roman" w:hAnsi="Times New Roman"/>
          <w:sz w:val="20"/>
          <w:szCs w:val="20"/>
          <w:lang w:val="en-US"/>
        </w:rPr>
      </w:pPr>
    </w:p>
    <w:p w:rsidR="00A422EA" w:rsidRDefault="00A422EA" w:rsidP="00A422EA">
      <w:pPr>
        <w:autoSpaceDE w:val="0"/>
        <w:autoSpaceDN w:val="0"/>
        <w:adjustRightInd w:val="0"/>
        <w:spacing w:after="0" w:line="240" w:lineRule="auto"/>
        <w:rPr>
          <w:rFonts w:ascii="Times New Roman" w:hAnsi="Times New Roman"/>
          <w:sz w:val="20"/>
          <w:szCs w:val="20"/>
          <w:lang w:val="en-US"/>
        </w:rPr>
      </w:pPr>
    </w:p>
    <w:p w:rsidR="00A422EA" w:rsidRDefault="00A422EA" w:rsidP="00A422EA">
      <w:pPr>
        <w:autoSpaceDE w:val="0"/>
        <w:autoSpaceDN w:val="0"/>
        <w:adjustRightInd w:val="0"/>
        <w:spacing w:after="0" w:line="240" w:lineRule="auto"/>
        <w:rPr>
          <w:rFonts w:ascii="Times New Roman" w:hAnsi="Times New Roman"/>
          <w:sz w:val="20"/>
          <w:szCs w:val="20"/>
          <w:lang w:val="en-US"/>
        </w:rPr>
      </w:pPr>
    </w:p>
    <w:p w:rsidR="00A422EA" w:rsidRDefault="00A422EA" w:rsidP="00A422EA">
      <w:pPr>
        <w:autoSpaceDE w:val="0"/>
        <w:autoSpaceDN w:val="0"/>
        <w:adjustRightInd w:val="0"/>
        <w:spacing w:after="0" w:line="240" w:lineRule="auto"/>
        <w:rPr>
          <w:rFonts w:ascii="Times New Roman" w:hAnsi="Times New Roman"/>
          <w:sz w:val="20"/>
          <w:szCs w:val="20"/>
          <w:lang w:val="en-US"/>
        </w:rPr>
      </w:pPr>
    </w:p>
    <w:p w:rsidR="00A422EA" w:rsidRDefault="00A422EA" w:rsidP="00A422EA">
      <w:pPr>
        <w:autoSpaceDE w:val="0"/>
        <w:autoSpaceDN w:val="0"/>
        <w:adjustRightInd w:val="0"/>
        <w:spacing w:after="0" w:line="240" w:lineRule="auto"/>
        <w:rPr>
          <w:rFonts w:ascii="Times New Roman" w:hAnsi="Times New Roman"/>
          <w:sz w:val="20"/>
          <w:szCs w:val="20"/>
          <w:lang w:val="en-US"/>
        </w:rPr>
      </w:pPr>
    </w:p>
    <w:p w:rsidR="00A422EA" w:rsidRDefault="00A422EA" w:rsidP="00A422EA">
      <w:pPr>
        <w:autoSpaceDE w:val="0"/>
        <w:autoSpaceDN w:val="0"/>
        <w:adjustRightInd w:val="0"/>
        <w:spacing w:after="0" w:line="240" w:lineRule="auto"/>
        <w:rPr>
          <w:rFonts w:ascii="Times New Roman" w:hAnsi="Times New Roman"/>
          <w:sz w:val="20"/>
          <w:szCs w:val="20"/>
          <w:lang w:val="en-US"/>
        </w:rPr>
      </w:pPr>
    </w:p>
    <w:p w:rsidR="00A422EA" w:rsidRDefault="00A422EA" w:rsidP="00A422EA">
      <w:pPr>
        <w:autoSpaceDE w:val="0"/>
        <w:autoSpaceDN w:val="0"/>
        <w:adjustRightInd w:val="0"/>
        <w:spacing w:after="0" w:line="240" w:lineRule="auto"/>
        <w:rPr>
          <w:rFonts w:ascii="Times New Roman" w:hAnsi="Times New Roman"/>
          <w:sz w:val="20"/>
          <w:szCs w:val="20"/>
          <w:lang w:val="en-US"/>
        </w:rPr>
      </w:pPr>
    </w:p>
    <w:p w:rsidR="00A422EA" w:rsidRDefault="00A422EA" w:rsidP="00A422EA">
      <w:pPr>
        <w:autoSpaceDE w:val="0"/>
        <w:autoSpaceDN w:val="0"/>
        <w:adjustRightInd w:val="0"/>
        <w:spacing w:after="0" w:line="240" w:lineRule="auto"/>
        <w:rPr>
          <w:rFonts w:ascii="Times New Roman" w:hAnsi="Times New Roman"/>
          <w:sz w:val="20"/>
          <w:szCs w:val="20"/>
          <w:lang w:val="en-US"/>
        </w:rPr>
      </w:pPr>
    </w:p>
    <w:p w:rsidR="00A422EA" w:rsidRDefault="00A422EA" w:rsidP="00A422EA">
      <w:pPr>
        <w:autoSpaceDE w:val="0"/>
        <w:autoSpaceDN w:val="0"/>
        <w:adjustRightInd w:val="0"/>
        <w:spacing w:after="0" w:line="240" w:lineRule="auto"/>
        <w:rPr>
          <w:rFonts w:ascii="Times New Roman" w:hAnsi="Times New Roman"/>
          <w:sz w:val="20"/>
          <w:szCs w:val="20"/>
          <w:lang w:val="en-US"/>
        </w:rPr>
      </w:pPr>
    </w:p>
    <w:p w:rsidR="00A422EA" w:rsidRDefault="00A422EA" w:rsidP="00A422EA">
      <w:pPr>
        <w:autoSpaceDE w:val="0"/>
        <w:autoSpaceDN w:val="0"/>
        <w:adjustRightInd w:val="0"/>
        <w:spacing w:after="0" w:line="240" w:lineRule="auto"/>
        <w:rPr>
          <w:rFonts w:ascii="Times New Roman" w:hAnsi="Times New Roman"/>
          <w:sz w:val="20"/>
          <w:szCs w:val="20"/>
          <w:lang w:val="en-US"/>
        </w:rPr>
      </w:pPr>
    </w:p>
    <w:p w:rsidR="00A422EA" w:rsidRDefault="00A422EA" w:rsidP="00A422EA">
      <w:pPr>
        <w:autoSpaceDE w:val="0"/>
        <w:autoSpaceDN w:val="0"/>
        <w:adjustRightInd w:val="0"/>
        <w:spacing w:after="0" w:line="240" w:lineRule="auto"/>
        <w:rPr>
          <w:rFonts w:ascii="Times New Roman" w:hAnsi="Times New Roman"/>
          <w:sz w:val="20"/>
          <w:szCs w:val="20"/>
          <w:lang w:val="en-US"/>
        </w:rPr>
      </w:pPr>
    </w:p>
    <w:p w:rsidR="00A422EA" w:rsidRDefault="00A422EA" w:rsidP="00A422EA">
      <w:pPr>
        <w:autoSpaceDE w:val="0"/>
        <w:autoSpaceDN w:val="0"/>
        <w:adjustRightInd w:val="0"/>
        <w:spacing w:after="0" w:line="240" w:lineRule="auto"/>
        <w:rPr>
          <w:rFonts w:ascii="Times New Roman" w:hAnsi="Times New Roman"/>
          <w:sz w:val="20"/>
          <w:szCs w:val="20"/>
          <w:lang w:val="en-US"/>
        </w:rPr>
      </w:pPr>
    </w:p>
    <w:p w:rsidR="00A422EA" w:rsidRDefault="00A422EA" w:rsidP="00A422EA">
      <w:pPr>
        <w:autoSpaceDE w:val="0"/>
        <w:autoSpaceDN w:val="0"/>
        <w:adjustRightInd w:val="0"/>
        <w:spacing w:after="0" w:line="240" w:lineRule="auto"/>
        <w:rPr>
          <w:rFonts w:ascii="Times New Roman" w:hAnsi="Times New Roman"/>
          <w:sz w:val="20"/>
          <w:szCs w:val="20"/>
          <w:lang w:val="en-US"/>
        </w:rPr>
      </w:pPr>
    </w:p>
    <w:p w:rsidR="00A422EA" w:rsidRDefault="00A422EA" w:rsidP="00A422EA">
      <w:pPr>
        <w:autoSpaceDE w:val="0"/>
        <w:autoSpaceDN w:val="0"/>
        <w:adjustRightInd w:val="0"/>
        <w:spacing w:after="0" w:line="240" w:lineRule="auto"/>
        <w:rPr>
          <w:rFonts w:ascii="Times New Roman" w:hAnsi="Times New Roman"/>
          <w:sz w:val="20"/>
          <w:szCs w:val="20"/>
          <w:lang w:val="en-US"/>
        </w:rPr>
      </w:pPr>
    </w:p>
    <w:p w:rsidR="00A422EA" w:rsidRDefault="00A422EA" w:rsidP="00A422EA">
      <w:pPr>
        <w:autoSpaceDE w:val="0"/>
        <w:autoSpaceDN w:val="0"/>
        <w:adjustRightInd w:val="0"/>
        <w:spacing w:after="0" w:line="240" w:lineRule="auto"/>
        <w:rPr>
          <w:rFonts w:ascii="Times New Roman" w:hAnsi="Times New Roman"/>
          <w:sz w:val="20"/>
          <w:szCs w:val="20"/>
          <w:lang w:val="en-US"/>
        </w:rPr>
      </w:pPr>
    </w:p>
    <w:p w:rsidR="00A422EA" w:rsidRDefault="00A422EA" w:rsidP="00A422EA">
      <w:pPr>
        <w:autoSpaceDE w:val="0"/>
        <w:autoSpaceDN w:val="0"/>
        <w:adjustRightInd w:val="0"/>
        <w:spacing w:after="0" w:line="240" w:lineRule="auto"/>
        <w:rPr>
          <w:rFonts w:ascii="Times New Roman" w:hAnsi="Times New Roman"/>
          <w:sz w:val="20"/>
          <w:szCs w:val="20"/>
          <w:lang w:val="en-US"/>
        </w:rPr>
      </w:pPr>
    </w:p>
    <w:p w:rsidR="00A422EA" w:rsidRDefault="00A422EA" w:rsidP="00A422EA">
      <w:pPr>
        <w:autoSpaceDE w:val="0"/>
        <w:autoSpaceDN w:val="0"/>
        <w:adjustRightInd w:val="0"/>
        <w:spacing w:after="0" w:line="240" w:lineRule="auto"/>
        <w:rPr>
          <w:rFonts w:ascii="Times New Roman" w:hAnsi="Times New Roman"/>
          <w:sz w:val="20"/>
          <w:szCs w:val="20"/>
          <w:lang w:val="en-US"/>
        </w:rPr>
      </w:pPr>
    </w:p>
    <w:p w:rsidR="00A422EA" w:rsidRDefault="00A422EA" w:rsidP="00A422EA">
      <w:pPr>
        <w:autoSpaceDE w:val="0"/>
        <w:autoSpaceDN w:val="0"/>
        <w:adjustRightInd w:val="0"/>
        <w:spacing w:after="0" w:line="240" w:lineRule="auto"/>
        <w:rPr>
          <w:rFonts w:ascii="Times New Roman" w:hAnsi="Times New Roman"/>
          <w:sz w:val="20"/>
          <w:szCs w:val="20"/>
          <w:lang w:val="en-US"/>
        </w:rPr>
      </w:pPr>
    </w:p>
    <w:p w:rsidR="00A12328" w:rsidRDefault="00A12328" w:rsidP="00A422EA">
      <w:pPr>
        <w:autoSpaceDE w:val="0"/>
        <w:autoSpaceDN w:val="0"/>
        <w:adjustRightInd w:val="0"/>
        <w:spacing w:after="0" w:line="240" w:lineRule="auto"/>
        <w:rPr>
          <w:rFonts w:ascii="Times New Roman" w:hAnsi="Times New Roman"/>
          <w:sz w:val="20"/>
          <w:szCs w:val="20"/>
          <w:lang w:val="en-US"/>
        </w:rPr>
      </w:pPr>
    </w:p>
    <w:p w:rsidR="00A422EA" w:rsidRDefault="00A422EA" w:rsidP="00A422EA">
      <w:pPr>
        <w:autoSpaceDE w:val="0"/>
        <w:autoSpaceDN w:val="0"/>
        <w:adjustRightInd w:val="0"/>
        <w:spacing w:after="0" w:line="240" w:lineRule="auto"/>
        <w:rPr>
          <w:rFonts w:ascii="Times New Roman" w:hAnsi="Times New Roman"/>
          <w:sz w:val="20"/>
          <w:szCs w:val="20"/>
          <w:lang w:val="en-US"/>
        </w:rPr>
      </w:pPr>
    </w:p>
    <w:p w:rsidR="00A422EA" w:rsidRDefault="00A422EA" w:rsidP="00A422EA">
      <w:pPr>
        <w:autoSpaceDE w:val="0"/>
        <w:autoSpaceDN w:val="0"/>
        <w:adjustRightInd w:val="0"/>
        <w:spacing w:after="0" w:line="240" w:lineRule="auto"/>
        <w:rPr>
          <w:rFonts w:ascii="Times New Roman" w:hAnsi="Times New Roman"/>
          <w:sz w:val="20"/>
          <w:szCs w:val="20"/>
          <w:lang w:val="en-US"/>
        </w:rPr>
      </w:pPr>
    </w:p>
    <w:p w:rsidR="00A422EA" w:rsidRDefault="00A422EA" w:rsidP="00A422EA">
      <w:pPr>
        <w:autoSpaceDE w:val="0"/>
        <w:autoSpaceDN w:val="0"/>
        <w:adjustRightInd w:val="0"/>
        <w:spacing w:after="0" w:line="240" w:lineRule="auto"/>
        <w:rPr>
          <w:rFonts w:ascii="Times New Roman" w:hAnsi="Times New Roman"/>
          <w:sz w:val="20"/>
          <w:szCs w:val="20"/>
          <w:lang w:val="en-US"/>
        </w:rPr>
      </w:pPr>
    </w:p>
    <w:p w:rsidR="00A422EA" w:rsidRDefault="00A422EA" w:rsidP="00A422EA">
      <w:pPr>
        <w:autoSpaceDE w:val="0"/>
        <w:autoSpaceDN w:val="0"/>
        <w:adjustRightInd w:val="0"/>
        <w:spacing w:after="0" w:line="240" w:lineRule="auto"/>
        <w:rPr>
          <w:rFonts w:ascii="Times New Roman" w:hAnsi="Times New Roman"/>
          <w:sz w:val="20"/>
          <w:szCs w:val="20"/>
          <w:lang w:val="en-US"/>
        </w:rPr>
      </w:pPr>
    </w:p>
    <w:p w:rsidR="00A422EA" w:rsidRDefault="00A422EA" w:rsidP="00A422EA">
      <w:pPr>
        <w:autoSpaceDE w:val="0"/>
        <w:autoSpaceDN w:val="0"/>
        <w:adjustRightInd w:val="0"/>
        <w:spacing w:after="0" w:line="240" w:lineRule="auto"/>
        <w:rPr>
          <w:rFonts w:ascii="Times New Roman" w:hAnsi="Times New Roman"/>
          <w:sz w:val="20"/>
          <w:szCs w:val="20"/>
          <w:lang w:val="en-US"/>
        </w:rPr>
      </w:pPr>
    </w:p>
    <w:p w:rsidR="00A422EA" w:rsidRDefault="00A422EA" w:rsidP="00A422EA">
      <w:pPr>
        <w:autoSpaceDE w:val="0"/>
        <w:autoSpaceDN w:val="0"/>
        <w:adjustRightInd w:val="0"/>
        <w:spacing w:after="0" w:line="240" w:lineRule="auto"/>
        <w:rPr>
          <w:rFonts w:ascii="Times New Roman" w:hAnsi="Times New Roman"/>
          <w:sz w:val="20"/>
          <w:szCs w:val="20"/>
          <w:lang w:val="en-US"/>
        </w:rPr>
      </w:pPr>
    </w:p>
    <w:p w:rsidR="00A422EA" w:rsidRDefault="00A422EA" w:rsidP="00A422EA">
      <w:pPr>
        <w:autoSpaceDE w:val="0"/>
        <w:autoSpaceDN w:val="0"/>
        <w:adjustRightInd w:val="0"/>
        <w:spacing w:after="0" w:line="240" w:lineRule="auto"/>
        <w:rPr>
          <w:rFonts w:ascii="Times New Roman" w:hAnsi="Times New Roman"/>
          <w:sz w:val="20"/>
          <w:szCs w:val="20"/>
          <w:lang w:val="en-US"/>
        </w:rPr>
      </w:pPr>
    </w:p>
    <w:p w:rsidR="00A422EA" w:rsidRPr="00A422EA" w:rsidRDefault="00A422EA" w:rsidP="00A422EA">
      <w:pPr>
        <w:autoSpaceDE w:val="0"/>
        <w:autoSpaceDN w:val="0"/>
        <w:adjustRightInd w:val="0"/>
        <w:spacing w:after="0" w:line="240" w:lineRule="auto"/>
        <w:rPr>
          <w:rFonts w:ascii="Times New Roman" w:hAnsi="Times New Roman"/>
          <w:sz w:val="20"/>
          <w:szCs w:val="20"/>
          <w:lang w:val="en-US"/>
        </w:rPr>
      </w:pPr>
    </w:p>
    <w:p w:rsidR="00A422EA" w:rsidRPr="00CA579F" w:rsidRDefault="00A422EA" w:rsidP="00A422EA">
      <w:pPr>
        <w:autoSpaceDE w:val="0"/>
        <w:autoSpaceDN w:val="0"/>
        <w:adjustRightInd w:val="0"/>
        <w:spacing w:after="0" w:line="240" w:lineRule="auto"/>
        <w:rPr>
          <w:rFonts w:ascii="Times New Roman" w:hAnsi="Times New Roman"/>
          <w:sz w:val="20"/>
          <w:szCs w:val="20"/>
        </w:rPr>
      </w:pPr>
    </w:p>
    <w:p w:rsidR="00A422EA" w:rsidRPr="00B535D4" w:rsidRDefault="000812A8" w:rsidP="00A422EA">
      <w:pPr>
        <w:pStyle w:val="ListParagraph"/>
        <w:tabs>
          <w:tab w:val="left" w:pos="426"/>
        </w:tabs>
        <w:autoSpaceDE w:val="0"/>
        <w:autoSpaceDN w:val="0"/>
        <w:adjustRightInd w:val="0"/>
        <w:spacing w:line="240" w:lineRule="auto"/>
        <w:ind w:left="0"/>
        <w:rPr>
          <w:rFonts w:ascii="Times New Roman" w:hAnsi="Times New Roman"/>
          <w:b/>
          <w:sz w:val="24"/>
          <w:szCs w:val="24"/>
          <w:lang w:val="en-US"/>
        </w:rPr>
      </w:pPr>
      <w:r w:rsidRPr="000812A8">
        <w:rPr>
          <w:rFonts w:ascii="Times New Roman" w:hAnsi="Times New Roman"/>
          <w:b/>
          <w:noProof/>
          <w:color w:val="000000"/>
          <w:sz w:val="24"/>
          <w:szCs w:val="24"/>
          <w:lang w:val="en-US" w:eastAsia="en-US"/>
        </w:rPr>
        <w:lastRenderedPageBreak/>
        <w:pict>
          <v:rect id="_x0000_s1251" style="position:absolute;margin-left:345.25pt;margin-top:-84.4pt;width:94.75pt;height:49.1pt;z-index:251869184" stroked="f"/>
        </w:pict>
      </w:r>
      <w:r w:rsidR="00A422EA" w:rsidRPr="00CA579F">
        <w:rPr>
          <w:rFonts w:ascii="Times New Roman" w:hAnsi="Times New Roman"/>
          <w:b/>
          <w:color w:val="000000"/>
          <w:sz w:val="24"/>
          <w:szCs w:val="24"/>
        </w:rPr>
        <w:t xml:space="preserve">UJI VALIDITAS DAN RELIABILITAS </w:t>
      </w:r>
      <w:r w:rsidR="00A422EA">
        <w:rPr>
          <w:rFonts w:ascii="Times New Roman" w:hAnsi="Times New Roman"/>
          <w:b/>
          <w:sz w:val="24"/>
          <w:szCs w:val="24"/>
          <w:lang w:val="en-US"/>
        </w:rPr>
        <w:t>SIKAP</w:t>
      </w:r>
    </w:p>
    <w:tbl>
      <w:tblPr>
        <w:tblW w:w="8925"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567"/>
        <w:gridCol w:w="1416"/>
        <w:gridCol w:w="566"/>
        <w:gridCol w:w="566"/>
        <w:gridCol w:w="566"/>
        <w:gridCol w:w="567"/>
        <w:gridCol w:w="567"/>
        <w:gridCol w:w="708"/>
        <w:gridCol w:w="709"/>
        <w:gridCol w:w="709"/>
        <w:gridCol w:w="567"/>
        <w:gridCol w:w="709"/>
        <w:gridCol w:w="708"/>
      </w:tblGrid>
      <w:tr w:rsidR="00A422EA" w:rsidRPr="00CA579F" w:rsidTr="00A422EA">
        <w:trPr>
          <w:cantSplit/>
        </w:trPr>
        <w:tc>
          <w:tcPr>
            <w:tcW w:w="8931" w:type="dxa"/>
            <w:gridSpan w:val="13"/>
            <w:tcBorders>
              <w:top w:val="nil"/>
              <w:left w:val="nil"/>
              <w:bottom w:val="nil"/>
              <w:right w:val="nil"/>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4"/>
                <w:szCs w:val="24"/>
              </w:rPr>
            </w:pPr>
            <w:r w:rsidRPr="00CA579F">
              <w:rPr>
                <w:rFonts w:ascii="Times New Roman" w:hAnsi="Times New Roman"/>
                <w:b/>
                <w:bCs/>
                <w:color w:val="000000"/>
                <w:sz w:val="24"/>
                <w:szCs w:val="24"/>
              </w:rPr>
              <w:t>Correlations</w:t>
            </w:r>
          </w:p>
        </w:tc>
      </w:tr>
      <w:tr w:rsidR="00A422EA" w:rsidRPr="00CA579F" w:rsidTr="00A422EA">
        <w:trPr>
          <w:cantSplit/>
        </w:trPr>
        <w:tc>
          <w:tcPr>
            <w:tcW w:w="1986" w:type="dxa"/>
            <w:gridSpan w:val="2"/>
            <w:tcBorders>
              <w:top w:val="single" w:sz="18" w:space="0" w:color="000000"/>
              <w:left w:val="single" w:sz="18" w:space="0" w:color="000000"/>
              <w:bottom w:val="single" w:sz="18" w:space="0" w:color="000000"/>
              <w:right w:val="nil"/>
            </w:tcBorders>
            <w:shd w:val="clear" w:color="auto" w:fill="FFFFFF"/>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p>
        </w:tc>
        <w:tc>
          <w:tcPr>
            <w:tcW w:w="567" w:type="dxa"/>
            <w:tcBorders>
              <w:top w:val="single" w:sz="18" w:space="0" w:color="000000"/>
              <w:left w:val="single" w:sz="1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P1</w:t>
            </w:r>
          </w:p>
        </w:tc>
        <w:tc>
          <w:tcPr>
            <w:tcW w:w="567"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P2</w:t>
            </w:r>
          </w:p>
        </w:tc>
        <w:tc>
          <w:tcPr>
            <w:tcW w:w="567"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P3</w:t>
            </w:r>
          </w:p>
        </w:tc>
        <w:tc>
          <w:tcPr>
            <w:tcW w:w="567"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P4</w:t>
            </w:r>
          </w:p>
        </w:tc>
        <w:tc>
          <w:tcPr>
            <w:tcW w:w="567"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P5</w:t>
            </w:r>
          </w:p>
        </w:tc>
        <w:tc>
          <w:tcPr>
            <w:tcW w:w="708"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P6</w:t>
            </w:r>
          </w:p>
        </w:tc>
        <w:tc>
          <w:tcPr>
            <w:tcW w:w="709"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P7</w:t>
            </w:r>
          </w:p>
        </w:tc>
        <w:tc>
          <w:tcPr>
            <w:tcW w:w="709"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P8</w:t>
            </w:r>
          </w:p>
        </w:tc>
        <w:tc>
          <w:tcPr>
            <w:tcW w:w="567"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0812A8" w:rsidP="00A422EA">
            <w:pPr>
              <w:autoSpaceDE w:val="0"/>
              <w:autoSpaceDN w:val="0"/>
              <w:adjustRightInd w:val="0"/>
              <w:spacing w:after="0" w:line="240" w:lineRule="auto"/>
              <w:ind w:left="60" w:right="60"/>
              <w:jc w:val="center"/>
              <w:rPr>
                <w:rFonts w:ascii="Times New Roman" w:hAnsi="Times New Roman"/>
                <w:color w:val="000000"/>
                <w:sz w:val="20"/>
                <w:szCs w:val="20"/>
              </w:rPr>
            </w:pPr>
            <w:r>
              <w:rPr>
                <w:rFonts w:ascii="Times New Roman" w:hAnsi="Times New Roman"/>
                <w:noProof/>
                <w:color w:val="000000"/>
                <w:sz w:val="20"/>
                <w:szCs w:val="20"/>
                <w:lang w:val="en-US"/>
              </w:rPr>
              <w:pict>
                <v:rect id="_x0000_s1242" style="position:absolute;left:0;text-align:left;margin-left:19pt;margin-top:-93.9pt;width:146.65pt;height:52.9pt;z-index:251859968;mso-position-horizontal-relative:text;mso-position-vertical-relative:text" stroked="f"/>
              </w:pict>
            </w:r>
            <w:r w:rsidR="00A422EA" w:rsidRPr="00CA579F">
              <w:rPr>
                <w:rFonts w:ascii="Times New Roman" w:hAnsi="Times New Roman"/>
                <w:color w:val="000000"/>
                <w:sz w:val="20"/>
                <w:szCs w:val="20"/>
              </w:rPr>
              <w:t>P9</w:t>
            </w:r>
          </w:p>
        </w:tc>
        <w:tc>
          <w:tcPr>
            <w:tcW w:w="709"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P10</w:t>
            </w:r>
          </w:p>
        </w:tc>
        <w:tc>
          <w:tcPr>
            <w:tcW w:w="708" w:type="dxa"/>
            <w:tcBorders>
              <w:top w:val="single" w:sz="18" w:space="0" w:color="000000"/>
              <w:left w:val="single" w:sz="8" w:space="0" w:color="000000"/>
              <w:bottom w:val="single" w:sz="18" w:space="0" w:color="000000"/>
              <w:right w:val="single" w:sz="1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Total</w:t>
            </w:r>
          </w:p>
        </w:tc>
      </w:tr>
      <w:tr w:rsidR="00A422EA" w:rsidRPr="00CA579F" w:rsidTr="00A422EA">
        <w:trPr>
          <w:cantSplit/>
        </w:trPr>
        <w:tc>
          <w:tcPr>
            <w:tcW w:w="568" w:type="dxa"/>
            <w:vMerge w:val="restart"/>
            <w:tcBorders>
              <w:top w:val="single" w:sz="18" w:space="0" w:color="000000"/>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P1</w:t>
            </w:r>
          </w:p>
        </w:tc>
        <w:tc>
          <w:tcPr>
            <w:tcW w:w="1418" w:type="dxa"/>
            <w:tcBorders>
              <w:top w:val="single" w:sz="18" w:space="0" w:color="000000"/>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single" w:sz="18" w:space="0" w:color="000000"/>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567"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.327</w:t>
            </w:r>
          </w:p>
        </w:tc>
        <w:tc>
          <w:tcPr>
            <w:tcW w:w="567"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.140</w:t>
            </w:r>
          </w:p>
        </w:tc>
        <w:tc>
          <w:tcPr>
            <w:tcW w:w="567"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.327</w:t>
            </w:r>
          </w:p>
        </w:tc>
        <w:tc>
          <w:tcPr>
            <w:tcW w:w="567"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708"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709"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709"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567"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709"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708" w:type="dxa"/>
            <w:tcBorders>
              <w:top w:val="single" w:sz="18" w:space="0" w:color="000000"/>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.571</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single" w:sz="18" w:space="0" w:color="000000"/>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.160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.556</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.160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.006</w:t>
            </w:r>
          </w:p>
        </w:tc>
      </w:tr>
      <w:tr w:rsidR="00A422EA" w:rsidRPr="00CA579F" w:rsidTr="00A422EA">
        <w:trPr>
          <w:cantSplit/>
        </w:trPr>
        <w:tc>
          <w:tcPr>
            <w:tcW w:w="8931" w:type="dxa"/>
            <w:vMerge/>
            <w:tcBorders>
              <w:top w:val="single" w:sz="18" w:space="0" w:color="000000"/>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P2</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.327</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.667</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.444</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.632</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.160</w:t>
            </w:r>
          </w:p>
        </w:tc>
        <w:tc>
          <w:tcPr>
            <w:tcW w:w="567"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.050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P3</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.140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.667</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.250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.781</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.556</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.288</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P4</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.327</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.444</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.250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.781</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.160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.050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.288</w:t>
            </w:r>
          </w:p>
        </w:tc>
        <w:tc>
          <w:tcPr>
            <w:tcW w:w="567"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P5</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.671</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P6</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.974</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P7</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.971</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P8</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.971</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P9</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.773</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567"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single" w:sz="4" w:space="0" w:color="auto"/>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P10</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.571</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w:t>
            </w:r>
          </w:p>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632</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.781</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p>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.781</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.671</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.974</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.971</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.971</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p>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773</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.872</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.576</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single" w:sz="4" w:space="0" w:color="auto"/>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r>
      <w:tr w:rsidR="00A422EA" w:rsidRPr="00CA579F" w:rsidTr="00A422EA">
        <w:trPr>
          <w:cantSplit/>
        </w:trPr>
        <w:tc>
          <w:tcPr>
            <w:tcW w:w="8931" w:type="dxa"/>
            <w:vMerge/>
            <w:tcBorders>
              <w:top w:val="nil"/>
              <w:left w:val="single" w:sz="18" w:space="0" w:color="000000"/>
              <w:bottom w:val="single" w:sz="4" w:space="0" w:color="auto"/>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single" w:sz="4" w:space="0" w:color="auto"/>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single" w:sz="4" w:space="0" w:color="auto"/>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8931" w:type="dxa"/>
            <w:gridSpan w:val="13"/>
            <w:tcBorders>
              <w:top w:val="single" w:sz="4" w:space="0" w:color="auto"/>
              <w:left w:val="nil"/>
              <w:bottom w:val="nil"/>
              <w:right w:val="nil"/>
            </w:tcBorders>
            <w:shd w:val="clear" w:color="auto" w:fill="FFFFFF"/>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p>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 Correlation is significant at the 0.05 level (2-tailed).</w:t>
            </w:r>
          </w:p>
        </w:tc>
      </w:tr>
      <w:tr w:rsidR="00A422EA" w:rsidRPr="00CA579F" w:rsidTr="00A422EA">
        <w:trPr>
          <w:cantSplit/>
        </w:trPr>
        <w:tc>
          <w:tcPr>
            <w:tcW w:w="8931" w:type="dxa"/>
            <w:gridSpan w:val="13"/>
            <w:tcBorders>
              <w:top w:val="nil"/>
              <w:left w:val="nil"/>
              <w:bottom w:val="nil"/>
              <w:right w:val="nil"/>
            </w:tcBorders>
            <w:shd w:val="clear" w:color="auto" w:fill="FFFFFF"/>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 Correlation is significant at the 0.01 level (2-tailed).</w:t>
            </w:r>
          </w:p>
        </w:tc>
      </w:tr>
    </w:tbl>
    <w:p w:rsidR="00A422EA" w:rsidRPr="00CA579F" w:rsidRDefault="00A422EA" w:rsidP="00A422EA">
      <w:pPr>
        <w:autoSpaceDE w:val="0"/>
        <w:autoSpaceDN w:val="0"/>
        <w:adjustRightInd w:val="0"/>
        <w:spacing w:after="0" w:line="240" w:lineRule="auto"/>
        <w:rPr>
          <w:rFonts w:ascii="Times New Roman" w:hAnsi="Times New Roman"/>
          <w:color w:val="000000"/>
          <w:sz w:val="20"/>
          <w:szCs w:val="20"/>
        </w:rPr>
      </w:pPr>
    </w:p>
    <w:p w:rsidR="00A422EA" w:rsidRDefault="00A422EA" w:rsidP="00A422EA">
      <w:pPr>
        <w:autoSpaceDE w:val="0"/>
        <w:autoSpaceDN w:val="0"/>
        <w:adjustRightInd w:val="0"/>
        <w:spacing w:after="0" w:line="240" w:lineRule="auto"/>
        <w:rPr>
          <w:rFonts w:ascii="Times New Roman" w:hAnsi="Times New Roman"/>
          <w:color w:val="000000"/>
          <w:sz w:val="20"/>
          <w:szCs w:val="20"/>
        </w:rPr>
      </w:pPr>
    </w:p>
    <w:p w:rsidR="00A422EA" w:rsidRDefault="00A422EA" w:rsidP="00A422EA">
      <w:pPr>
        <w:autoSpaceDE w:val="0"/>
        <w:autoSpaceDN w:val="0"/>
        <w:adjustRightInd w:val="0"/>
        <w:spacing w:after="0" w:line="240" w:lineRule="auto"/>
        <w:rPr>
          <w:rFonts w:ascii="Times New Roman" w:hAnsi="Times New Roman"/>
          <w:color w:val="000000"/>
          <w:sz w:val="20"/>
          <w:szCs w:val="20"/>
        </w:rPr>
      </w:pPr>
    </w:p>
    <w:p w:rsidR="00A422EA" w:rsidRDefault="00A422EA" w:rsidP="00A422EA">
      <w:pPr>
        <w:autoSpaceDE w:val="0"/>
        <w:autoSpaceDN w:val="0"/>
        <w:adjustRightInd w:val="0"/>
        <w:spacing w:after="0" w:line="240" w:lineRule="auto"/>
        <w:rPr>
          <w:rFonts w:ascii="Times New Roman" w:hAnsi="Times New Roman"/>
          <w:color w:val="000000"/>
          <w:sz w:val="20"/>
          <w:szCs w:val="20"/>
          <w:lang w:val="en-US"/>
        </w:rPr>
      </w:pPr>
    </w:p>
    <w:p w:rsidR="00A422EA" w:rsidRPr="00A422EA" w:rsidRDefault="00A422EA" w:rsidP="00A422EA">
      <w:pPr>
        <w:autoSpaceDE w:val="0"/>
        <w:autoSpaceDN w:val="0"/>
        <w:adjustRightInd w:val="0"/>
        <w:spacing w:after="0" w:line="240" w:lineRule="auto"/>
        <w:rPr>
          <w:rFonts w:ascii="Times New Roman" w:hAnsi="Times New Roman"/>
          <w:color w:val="000000"/>
          <w:sz w:val="20"/>
          <w:szCs w:val="20"/>
          <w:lang w:val="en-US"/>
        </w:rPr>
      </w:pPr>
    </w:p>
    <w:p w:rsidR="00A422EA" w:rsidRDefault="00A422EA" w:rsidP="00A422EA">
      <w:pPr>
        <w:autoSpaceDE w:val="0"/>
        <w:autoSpaceDN w:val="0"/>
        <w:adjustRightInd w:val="0"/>
        <w:spacing w:after="0" w:line="240" w:lineRule="auto"/>
        <w:rPr>
          <w:rFonts w:ascii="Times New Roman" w:hAnsi="Times New Roman"/>
          <w:color w:val="000000"/>
          <w:sz w:val="20"/>
          <w:szCs w:val="20"/>
        </w:rPr>
      </w:pPr>
    </w:p>
    <w:p w:rsidR="00A422EA" w:rsidRDefault="000812A8" w:rsidP="00A422EA">
      <w:pPr>
        <w:autoSpaceDE w:val="0"/>
        <w:autoSpaceDN w:val="0"/>
        <w:adjustRightInd w:val="0"/>
        <w:spacing w:after="0" w:line="240" w:lineRule="auto"/>
        <w:rPr>
          <w:rFonts w:ascii="Times New Roman" w:hAnsi="Times New Roman"/>
          <w:color w:val="000000"/>
          <w:sz w:val="20"/>
          <w:szCs w:val="20"/>
        </w:rPr>
      </w:pPr>
      <w:r>
        <w:rPr>
          <w:rFonts w:ascii="Times New Roman" w:hAnsi="Times New Roman"/>
          <w:noProof/>
          <w:color w:val="000000"/>
          <w:sz w:val="20"/>
          <w:szCs w:val="20"/>
          <w:lang w:val="en-US"/>
        </w:rPr>
        <w:lastRenderedPageBreak/>
        <w:pict>
          <v:rect id="_x0000_s1252" style="position:absolute;margin-left:354.85pt;margin-top:-80.4pt;width:94.75pt;height:49.1pt;z-index:251870208" stroked="f"/>
        </w:pict>
      </w:r>
    </w:p>
    <w:p w:rsidR="00A422EA" w:rsidRPr="00CA579F" w:rsidRDefault="00A422EA" w:rsidP="00A422EA">
      <w:pPr>
        <w:autoSpaceDE w:val="0"/>
        <w:autoSpaceDN w:val="0"/>
        <w:adjustRightInd w:val="0"/>
        <w:spacing w:after="0" w:line="240" w:lineRule="auto"/>
        <w:rPr>
          <w:rFonts w:ascii="Times New Roman" w:hAnsi="Times New Roman"/>
          <w:color w:val="000000"/>
          <w:sz w:val="20"/>
          <w:szCs w:val="20"/>
        </w:rPr>
      </w:pPr>
      <w:r w:rsidRPr="00CA579F">
        <w:rPr>
          <w:rFonts w:ascii="Times New Roman" w:hAnsi="Times New Roman"/>
          <w:color w:val="000000"/>
          <w:sz w:val="20"/>
          <w:szCs w:val="20"/>
        </w:rPr>
        <w:t xml:space="preserve"> /MODEL=ALPHA.</w:t>
      </w:r>
    </w:p>
    <w:p w:rsidR="00A422EA" w:rsidRPr="00CA579F" w:rsidRDefault="00A422EA" w:rsidP="00A422EA">
      <w:pPr>
        <w:autoSpaceDE w:val="0"/>
        <w:autoSpaceDN w:val="0"/>
        <w:adjustRightInd w:val="0"/>
        <w:spacing w:after="0" w:line="240" w:lineRule="auto"/>
        <w:rPr>
          <w:rFonts w:ascii="Times New Roman" w:hAnsi="Times New Roman"/>
          <w:b/>
          <w:bCs/>
          <w:color w:val="000000"/>
          <w:sz w:val="20"/>
          <w:szCs w:val="20"/>
        </w:rPr>
      </w:pPr>
      <w:r w:rsidRPr="00CA579F">
        <w:rPr>
          <w:rFonts w:ascii="Times New Roman" w:hAnsi="Times New Roman"/>
          <w:b/>
          <w:bCs/>
          <w:color w:val="000000"/>
          <w:sz w:val="20"/>
          <w:szCs w:val="20"/>
        </w:rPr>
        <w:t>Reliability</w:t>
      </w:r>
    </w:p>
    <w:p w:rsidR="00A422EA" w:rsidRPr="00CA579F" w:rsidRDefault="00A422EA" w:rsidP="00A422EA">
      <w:pPr>
        <w:autoSpaceDE w:val="0"/>
        <w:autoSpaceDN w:val="0"/>
        <w:adjustRightInd w:val="0"/>
        <w:spacing w:after="0" w:line="240" w:lineRule="auto"/>
        <w:rPr>
          <w:rFonts w:ascii="Times New Roman" w:hAnsi="Times New Roman"/>
          <w:b/>
          <w:bCs/>
          <w:color w:val="000000"/>
          <w:sz w:val="20"/>
          <w:szCs w:val="20"/>
        </w:rPr>
      </w:pPr>
      <w:r w:rsidRPr="00CA579F">
        <w:rPr>
          <w:rFonts w:ascii="Times New Roman" w:hAnsi="Times New Roman"/>
          <w:b/>
          <w:bCs/>
          <w:color w:val="000000"/>
          <w:sz w:val="20"/>
          <w:szCs w:val="20"/>
        </w:rPr>
        <w:t>Scale: ALL VARIABLES</w:t>
      </w:r>
    </w:p>
    <w:tbl>
      <w:tblPr>
        <w:tblW w:w="8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971"/>
        <w:gridCol w:w="2008"/>
        <w:gridCol w:w="1135"/>
        <w:gridCol w:w="1419"/>
        <w:gridCol w:w="2837"/>
      </w:tblGrid>
      <w:tr w:rsidR="00A422EA" w:rsidRPr="00CA579F" w:rsidTr="00A422EA">
        <w:trPr>
          <w:cantSplit/>
        </w:trPr>
        <w:tc>
          <w:tcPr>
            <w:tcW w:w="8370" w:type="dxa"/>
            <w:gridSpan w:val="5"/>
            <w:tcBorders>
              <w:top w:val="nil"/>
              <w:left w:val="nil"/>
              <w:bottom w:val="nil"/>
              <w:right w:val="nil"/>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b/>
                <w:bCs/>
                <w:color w:val="000000"/>
                <w:sz w:val="20"/>
                <w:szCs w:val="20"/>
              </w:rPr>
              <w:t>Case Processing Summary</w:t>
            </w:r>
          </w:p>
        </w:tc>
      </w:tr>
      <w:tr w:rsidR="00A422EA" w:rsidRPr="00CA579F" w:rsidTr="00A422EA">
        <w:trPr>
          <w:cantSplit/>
        </w:trPr>
        <w:tc>
          <w:tcPr>
            <w:tcW w:w="2979" w:type="dxa"/>
            <w:gridSpan w:val="2"/>
            <w:tcBorders>
              <w:top w:val="single" w:sz="18" w:space="0" w:color="000000"/>
              <w:left w:val="single" w:sz="18" w:space="0" w:color="000000"/>
              <w:bottom w:val="single" w:sz="18" w:space="0" w:color="000000"/>
              <w:right w:val="nil"/>
            </w:tcBorders>
            <w:shd w:val="clear" w:color="auto" w:fill="FFFFFF"/>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p>
        </w:tc>
        <w:tc>
          <w:tcPr>
            <w:tcW w:w="2554" w:type="dxa"/>
            <w:gridSpan w:val="2"/>
            <w:tcBorders>
              <w:top w:val="single" w:sz="18" w:space="0" w:color="000000"/>
              <w:left w:val="single" w:sz="1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N</w:t>
            </w:r>
          </w:p>
        </w:tc>
        <w:tc>
          <w:tcPr>
            <w:tcW w:w="2837" w:type="dxa"/>
            <w:tcBorders>
              <w:top w:val="single" w:sz="18" w:space="0" w:color="000000"/>
              <w:left w:val="single" w:sz="8" w:space="0" w:color="000000"/>
              <w:bottom w:val="single" w:sz="18" w:space="0" w:color="000000"/>
              <w:right w:val="single" w:sz="1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w:t>
            </w:r>
          </w:p>
        </w:tc>
      </w:tr>
      <w:tr w:rsidR="00A422EA" w:rsidRPr="00CA579F" w:rsidTr="00A422EA">
        <w:trPr>
          <w:cantSplit/>
        </w:trPr>
        <w:tc>
          <w:tcPr>
            <w:tcW w:w="971" w:type="dxa"/>
            <w:vMerge w:val="restart"/>
            <w:tcBorders>
              <w:top w:val="single" w:sz="18" w:space="0" w:color="000000"/>
              <w:left w:val="single" w:sz="18" w:space="0" w:color="000000"/>
              <w:bottom w:val="single" w:sz="18" w:space="0" w:color="000000"/>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Cases</w:t>
            </w:r>
          </w:p>
        </w:tc>
        <w:tc>
          <w:tcPr>
            <w:tcW w:w="2008" w:type="dxa"/>
            <w:tcBorders>
              <w:top w:val="single" w:sz="18" w:space="0" w:color="000000"/>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Valid</w:t>
            </w:r>
          </w:p>
        </w:tc>
        <w:tc>
          <w:tcPr>
            <w:tcW w:w="2554" w:type="dxa"/>
            <w:gridSpan w:val="2"/>
            <w:tcBorders>
              <w:top w:val="single" w:sz="18" w:space="0" w:color="000000"/>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2837" w:type="dxa"/>
            <w:tcBorders>
              <w:top w:val="single" w:sz="18" w:space="0" w:color="000000"/>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p>
        </w:tc>
      </w:tr>
      <w:tr w:rsidR="00A422EA" w:rsidRPr="00CA579F" w:rsidTr="00A422EA">
        <w:trPr>
          <w:cantSplit/>
        </w:trPr>
        <w:tc>
          <w:tcPr>
            <w:tcW w:w="971" w:type="dxa"/>
            <w:vMerge/>
            <w:tcBorders>
              <w:top w:val="single" w:sz="18" w:space="0" w:color="000000"/>
              <w:left w:val="single" w:sz="18" w:space="0" w:color="000000"/>
              <w:bottom w:val="single" w:sz="18" w:space="0" w:color="000000"/>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200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Excluded</w:t>
            </w:r>
            <w:r w:rsidRPr="00CA579F">
              <w:rPr>
                <w:rFonts w:ascii="Times New Roman" w:hAnsi="Times New Roman"/>
                <w:color w:val="000000"/>
                <w:sz w:val="20"/>
                <w:szCs w:val="20"/>
                <w:vertAlign w:val="superscript"/>
              </w:rPr>
              <w:t>a</w:t>
            </w:r>
          </w:p>
        </w:tc>
        <w:tc>
          <w:tcPr>
            <w:tcW w:w="2554" w:type="dxa"/>
            <w:gridSpan w:val="2"/>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w:t>
            </w:r>
          </w:p>
        </w:tc>
        <w:tc>
          <w:tcPr>
            <w:tcW w:w="2837"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w:t>
            </w:r>
          </w:p>
        </w:tc>
      </w:tr>
      <w:tr w:rsidR="00A422EA" w:rsidRPr="00CA579F" w:rsidTr="00A422EA">
        <w:trPr>
          <w:cantSplit/>
        </w:trPr>
        <w:tc>
          <w:tcPr>
            <w:tcW w:w="971" w:type="dxa"/>
            <w:vMerge/>
            <w:tcBorders>
              <w:top w:val="single" w:sz="18" w:space="0" w:color="000000"/>
              <w:left w:val="single" w:sz="18" w:space="0" w:color="000000"/>
              <w:bottom w:val="single" w:sz="18" w:space="0" w:color="000000"/>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2008" w:type="dxa"/>
            <w:tcBorders>
              <w:top w:val="nil"/>
              <w:left w:val="nil"/>
              <w:bottom w:val="single" w:sz="18" w:space="0" w:color="000000"/>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Total</w:t>
            </w:r>
          </w:p>
        </w:tc>
        <w:tc>
          <w:tcPr>
            <w:tcW w:w="2554" w:type="dxa"/>
            <w:gridSpan w:val="2"/>
            <w:tcBorders>
              <w:top w:val="nil"/>
              <w:left w:val="single" w:sz="18" w:space="0" w:color="000000"/>
              <w:bottom w:val="single" w:sz="18" w:space="0" w:color="000000"/>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2837" w:type="dxa"/>
            <w:tcBorders>
              <w:top w:val="nil"/>
              <w:left w:val="single" w:sz="8" w:space="0" w:color="000000"/>
              <w:bottom w:val="single" w:sz="18" w:space="0" w:color="000000"/>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p>
        </w:tc>
      </w:tr>
      <w:tr w:rsidR="00A422EA" w:rsidRPr="00CA579F" w:rsidTr="00A422EA">
        <w:trPr>
          <w:cantSplit/>
        </w:trPr>
        <w:tc>
          <w:tcPr>
            <w:tcW w:w="8370" w:type="dxa"/>
            <w:gridSpan w:val="5"/>
            <w:tcBorders>
              <w:top w:val="nil"/>
              <w:left w:val="nil"/>
              <w:bottom w:val="nil"/>
              <w:right w:val="nil"/>
            </w:tcBorders>
            <w:shd w:val="clear" w:color="auto" w:fill="FFFFFF"/>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a. Listwise deletion based on all variables in the procedure.</w:t>
            </w:r>
          </w:p>
        </w:tc>
      </w:tr>
      <w:tr w:rsidR="00A422EA" w:rsidRPr="00CA579F" w:rsidTr="00A422EA">
        <w:trPr>
          <w:cantSplit/>
        </w:trPr>
        <w:tc>
          <w:tcPr>
            <w:tcW w:w="8370" w:type="dxa"/>
            <w:gridSpan w:val="5"/>
            <w:tcBorders>
              <w:top w:val="nil"/>
              <w:left w:val="nil"/>
              <w:bottom w:val="nil"/>
              <w:right w:val="nil"/>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b/>
                <w:bCs/>
                <w:color w:val="000000"/>
                <w:sz w:val="20"/>
                <w:szCs w:val="20"/>
              </w:rPr>
              <w:t>Reliability Statistics</w:t>
            </w:r>
          </w:p>
        </w:tc>
      </w:tr>
      <w:tr w:rsidR="00A422EA" w:rsidRPr="00CA579F" w:rsidTr="00A422EA">
        <w:trPr>
          <w:cantSplit/>
        </w:trPr>
        <w:tc>
          <w:tcPr>
            <w:tcW w:w="4114" w:type="dxa"/>
            <w:gridSpan w:val="3"/>
            <w:tcBorders>
              <w:top w:val="single" w:sz="18" w:space="0" w:color="000000"/>
              <w:left w:val="single" w:sz="1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Cronbach's Alpha</w:t>
            </w:r>
          </w:p>
        </w:tc>
        <w:tc>
          <w:tcPr>
            <w:tcW w:w="4256" w:type="dxa"/>
            <w:gridSpan w:val="2"/>
            <w:tcBorders>
              <w:top w:val="single" w:sz="18" w:space="0" w:color="000000"/>
              <w:left w:val="single" w:sz="8" w:space="0" w:color="000000"/>
              <w:bottom w:val="single" w:sz="18" w:space="0" w:color="000000"/>
              <w:right w:val="single" w:sz="1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N of Items</w:t>
            </w:r>
          </w:p>
        </w:tc>
      </w:tr>
      <w:tr w:rsidR="00A422EA" w:rsidRPr="00CA579F" w:rsidTr="00A422EA">
        <w:trPr>
          <w:cantSplit/>
        </w:trPr>
        <w:tc>
          <w:tcPr>
            <w:tcW w:w="4114" w:type="dxa"/>
            <w:gridSpan w:val="3"/>
            <w:tcBorders>
              <w:top w:val="single" w:sz="18" w:space="0" w:color="000000"/>
              <w:left w:val="single" w:sz="18" w:space="0" w:color="000000"/>
              <w:bottom w:val="single" w:sz="18" w:space="0" w:color="000000"/>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.991</w:t>
            </w:r>
          </w:p>
        </w:tc>
        <w:tc>
          <w:tcPr>
            <w:tcW w:w="4256" w:type="dxa"/>
            <w:gridSpan w:val="2"/>
            <w:tcBorders>
              <w:top w:val="single" w:sz="18" w:space="0" w:color="000000"/>
              <w:left w:val="single" w:sz="8" w:space="0" w:color="000000"/>
              <w:bottom w:val="single" w:sz="18" w:space="0" w:color="000000"/>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w:t>
            </w:r>
          </w:p>
        </w:tc>
      </w:tr>
    </w:tbl>
    <w:p w:rsidR="00A422EA" w:rsidRPr="00CA579F" w:rsidRDefault="00A422EA" w:rsidP="00A422EA">
      <w:pPr>
        <w:autoSpaceDE w:val="0"/>
        <w:autoSpaceDN w:val="0"/>
        <w:adjustRightInd w:val="0"/>
        <w:spacing w:after="0" w:line="240" w:lineRule="auto"/>
        <w:jc w:val="both"/>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lang w:val="en-US"/>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lang w:val="en-US"/>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lang w:val="en-US"/>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lang w:val="en-US"/>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lang w:val="en-US"/>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lang w:val="en-US"/>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lang w:val="en-US"/>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lang w:val="en-US"/>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lang w:val="en-US"/>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lang w:val="en-US"/>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lang w:val="en-US"/>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lang w:val="en-US"/>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lang w:val="en-US"/>
        </w:rPr>
      </w:pPr>
    </w:p>
    <w:p w:rsidR="00A422EA" w:rsidRP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lang w:val="en-US"/>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Pr="00CA579F" w:rsidRDefault="000812A8" w:rsidP="00A422EA">
      <w:pPr>
        <w:pStyle w:val="ListParagraph"/>
        <w:tabs>
          <w:tab w:val="left" w:pos="426"/>
        </w:tabs>
        <w:autoSpaceDE w:val="0"/>
        <w:autoSpaceDN w:val="0"/>
        <w:adjustRightInd w:val="0"/>
        <w:spacing w:line="240" w:lineRule="auto"/>
        <w:ind w:left="0"/>
        <w:rPr>
          <w:rFonts w:ascii="Times New Roman" w:hAnsi="Times New Roman"/>
          <w:b/>
          <w:sz w:val="24"/>
          <w:szCs w:val="24"/>
        </w:rPr>
      </w:pPr>
      <w:r w:rsidRPr="000812A8">
        <w:rPr>
          <w:rFonts w:ascii="Times New Roman" w:hAnsi="Times New Roman"/>
          <w:b/>
          <w:noProof/>
          <w:color w:val="000000"/>
          <w:sz w:val="24"/>
          <w:szCs w:val="24"/>
          <w:lang w:val="en-US" w:eastAsia="en-US"/>
        </w:rPr>
        <w:lastRenderedPageBreak/>
        <w:pict>
          <v:rect id="_x0000_s1253" style="position:absolute;margin-left:344.95pt;margin-top:-84.95pt;width:94.75pt;height:49.1pt;z-index:251871232" stroked="f"/>
        </w:pict>
      </w:r>
      <w:r w:rsidR="00A422EA" w:rsidRPr="00CA579F">
        <w:rPr>
          <w:rFonts w:ascii="Times New Roman" w:hAnsi="Times New Roman"/>
          <w:b/>
          <w:color w:val="000000"/>
          <w:sz w:val="24"/>
          <w:szCs w:val="24"/>
        </w:rPr>
        <w:t xml:space="preserve">UJI VALIDITAS DAN RELIABILITAS </w:t>
      </w:r>
      <w:r w:rsidR="00A422EA">
        <w:rPr>
          <w:rFonts w:ascii="Times New Roman" w:hAnsi="Times New Roman"/>
          <w:b/>
          <w:color w:val="000000"/>
          <w:sz w:val="24"/>
          <w:szCs w:val="24"/>
          <w:lang w:val="en-US"/>
        </w:rPr>
        <w:t>KEPERCAYAAN</w:t>
      </w:r>
    </w:p>
    <w:tbl>
      <w:tblPr>
        <w:tblW w:w="8925"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567"/>
        <w:gridCol w:w="1416"/>
        <w:gridCol w:w="566"/>
        <w:gridCol w:w="566"/>
        <w:gridCol w:w="566"/>
        <w:gridCol w:w="567"/>
        <w:gridCol w:w="567"/>
        <w:gridCol w:w="708"/>
        <w:gridCol w:w="709"/>
        <w:gridCol w:w="709"/>
        <w:gridCol w:w="567"/>
        <w:gridCol w:w="709"/>
        <w:gridCol w:w="708"/>
      </w:tblGrid>
      <w:tr w:rsidR="00A422EA" w:rsidRPr="00CA579F" w:rsidTr="00A422EA">
        <w:trPr>
          <w:cantSplit/>
        </w:trPr>
        <w:tc>
          <w:tcPr>
            <w:tcW w:w="8931" w:type="dxa"/>
            <w:gridSpan w:val="13"/>
            <w:tcBorders>
              <w:top w:val="nil"/>
              <w:left w:val="nil"/>
              <w:bottom w:val="nil"/>
              <w:right w:val="nil"/>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4"/>
                <w:szCs w:val="24"/>
              </w:rPr>
            </w:pPr>
            <w:r w:rsidRPr="00CA579F">
              <w:rPr>
                <w:rFonts w:ascii="Times New Roman" w:hAnsi="Times New Roman"/>
                <w:b/>
                <w:bCs/>
                <w:color w:val="000000"/>
                <w:sz w:val="24"/>
                <w:szCs w:val="24"/>
              </w:rPr>
              <w:t>Correlations</w:t>
            </w:r>
          </w:p>
        </w:tc>
      </w:tr>
      <w:tr w:rsidR="00A422EA" w:rsidRPr="00CA579F" w:rsidTr="00A422EA">
        <w:trPr>
          <w:cantSplit/>
        </w:trPr>
        <w:tc>
          <w:tcPr>
            <w:tcW w:w="1986" w:type="dxa"/>
            <w:gridSpan w:val="2"/>
            <w:tcBorders>
              <w:top w:val="single" w:sz="18" w:space="0" w:color="000000"/>
              <w:left w:val="single" w:sz="18" w:space="0" w:color="000000"/>
              <w:bottom w:val="single" w:sz="18" w:space="0" w:color="000000"/>
              <w:right w:val="nil"/>
            </w:tcBorders>
            <w:shd w:val="clear" w:color="auto" w:fill="FFFFFF"/>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p>
        </w:tc>
        <w:tc>
          <w:tcPr>
            <w:tcW w:w="567" w:type="dxa"/>
            <w:tcBorders>
              <w:top w:val="single" w:sz="18" w:space="0" w:color="000000"/>
              <w:left w:val="single" w:sz="1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P1</w:t>
            </w:r>
          </w:p>
        </w:tc>
        <w:tc>
          <w:tcPr>
            <w:tcW w:w="567"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P2</w:t>
            </w:r>
          </w:p>
        </w:tc>
        <w:tc>
          <w:tcPr>
            <w:tcW w:w="567"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P3</w:t>
            </w:r>
          </w:p>
        </w:tc>
        <w:tc>
          <w:tcPr>
            <w:tcW w:w="567"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P4</w:t>
            </w:r>
          </w:p>
        </w:tc>
        <w:tc>
          <w:tcPr>
            <w:tcW w:w="567"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P5</w:t>
            </w:r>
          </w:p>
        </w:tc>
        <w:tc>
          <w:tcPr>
            <w:tcW w:w="708"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P6</w:t>
            </w:r>
          </w:p>
        </w:tc>
        <w:tc>
          <w:tcPr>
            <w:tcW w:w="709"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P7</w:t>
            </w:r>
          </w:p>
        </w:tc>
        <w:tc>
          <w:tcPr>
            <w:tcW w:w="709"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P8</w:t>
            </w:r>
          </w:p>
        </w:tc>
        <w:tc>
          <w:tcPr>
            <w:tcW w:w="567"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P9</w:t>
            </w:r>
          </w:p>
        </w:tc>
        <w:tc>
          <w:tcPr>
            <w:tcW w:w="709"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P10</w:t>
            </w:r>
          </w:p>
        </w:tc>
        <w:tc>
          <w:tcPr>
            <w:tcW w:w="708" w:type="dxa"/>
            <w:tcBorders>
              <w:top w:val="single" w:sz="18" w:space="0" w:color="000000"/>
              <w:left w:val="single" w:sz="8" w:space="0" w:color="000000"/>
              <w:bottom w:val="single" w:sz="18" w:space="0" w:color="000000"/>
              <w:right w:val="single" w:sz="1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Total</w:t>
            </w:r>
          </w:p>
        </w:tc>
      </w:tr>
      <w:tr w:rsidR="00A422EA" w:rsidRPr="00CA579F" w:rsidTr="00A422EA">
        <w:trPr>
          <w:cantSplit/>
        </w:trPr>
        <w:tc>
          <w:tcPr>
            <w:tcW w:w="568" w:type="dxa"/>
            <w:vMerge w:val="restart"/>
            <w:tcBorders>
              <w:top w:val="single" w:sz="18" w:space="0" w:color="000000"/>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P1</w:t>
            </w:r>
          </w:p>
        </w:tc>
        <w:tc>
          <w:tcPr>
            <w:tcW w:w="1418" w:type="dxa"/>
            <w:tcBorders>
              <w:top w:val="single" w:sz="18" w:space="0" w:color="000000"/>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single" w:sz="18" w:space="0" w:color="000000"/>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567"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.327</w:t>
            </w:r>
          </w:p>
        </w:tc>
        <w:tc>
          <w:tcPr>
            <w:tcW w:w="567"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.140</w:t>
            </w:r>
          </w:p>
        </w:tc>
        <w:tc>
          <w:tcPr>
            <w:tcW w:w="567"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.327</w:t>
            </w:r>
          </w:p>
        </w:tc>
        <w:tc>
          <w:tcPr>
            <w:tcW w:w="567"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708"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709"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709"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567"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709"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708" w:type="dxa"/>
            <w:tcBorders>
              <w:top w:val="single" w:sz="18" w:space="0" w:color="000000"/>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.592</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single" w:sz="18" w:space="0" w:color="000000"/>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.160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.556</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.160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.006</w:t>
            </w:r>
          </w:p>
        </w:tc>
      </w:tr>
      <w:tr w:rsidR="00A422EA" w:rsidRPr="00CA579F" w:rsidTr="00A422EA">
        <w:trPr>
          <w:cantSplit/>
        </w:trPr>
        <w:tc>
          <w:tcPr>
            <w:tcW w:w="8931" w:type="dxa"/>
            <w:vMerge/>
            <w:tcBorders>
              <w:top w:val="single" w:sz="18" w:space="0" w:color="000000"/>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P2</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.327</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.667</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.444</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.735</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.160</w:t>
            </w:r>
          </w:p>
        </w:tc>
        <w:tc>
          <w:tcPr>
            <w:tcW w:w="567"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.050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P3</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.140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.667</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.250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.547</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.556</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.288</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P4</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.327</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.444</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.250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.567</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.160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.050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.288</w:t>
            </w:r>
          </w:p>
        </w:tc>
        <w:tc>
          <w:tcPr>
            <w:tcW w:w="567"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P5</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.973</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P6</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.834</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P7</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.973</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P8</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.775</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P9</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.983</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567"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single" w:sz="4" w:space="0" w:color="auto"/>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P10</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.592</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w:t>
            </w:r>
          </w:p>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735</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.547</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p>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.567</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.973</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.834</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.973</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.775</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p>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983</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.911</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.911</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single" w:sz="4" w:space="0" w:color="auto"/>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r>
      <w:tr w:rsidR="00A422EA" w:rsidRPr="00CA579F" w:rsidTr="00A422EA">
        <w:trPr>
          <w:cantSplit/>
        </w:trPr>
        <w:tc>
          <w:tcPr>
            <w:tcW w:w="8931" w:type="dxa"/>
            <w:vMerge/>
            <w:tcBorders>
              <w:top w:val="nil"/>
              <w:left w:val="single" w:sz="18" w:space="0" w:color="000000"/>
              <w:bottom w:val="single" w:sz="4" w:space="0" w:color="auto"/>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single" w:sz="4" w:space="0" w:color="auto"/>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single" w:sz="4" w:space="0" w:color="auto"/>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8931" w:type="dxa"/>
            <w:gridSpan w:val="13"/>
            <w:tcBorders>
              <w:top w:val="single" w:sz="4" w:space="0" w:color="auto"/>
              <w:left w:val="nil"/>
              <w:bottom w:val="nil"/>
              <w:right w:val="nil"/>
            </w:tcBorders>
            <w:shd w:val="clear" w:color="auto" w:fill="FFFFFF"/>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p>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 Correlation is significant at the 0.05 level (2-tailed).</w:t>
            </w:r>
          </w:p>
        </w:tc>
      </w:tr>
      <w:tr w:rsidR="00A422EA" w:rsidRPr="00CA579F" w:rsidTr="00A422EA">
        <w:trPr>
          <w:cantSplit/>
        </w:trPr>
        <w:tc>
          <w:tcPr>
            <w:tcW w:w="8931" w:type="dxa"/>
            <w:gridSpan w:val="13"/>
            <w:tcBorders>
              <w:top w:val="nil"/>
              <w:left w:val="nil"/>
              <w:bottom w:val="nil"/>
              <w:right w:val="nil"/>
            </w:tcBorders>
            <w:shd w:val="clear" w:color="auto" w:fill="FFFFFF"/>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 Correlation is significant at the 0.01 level (2-tailed).</w:t>
            </w:r>
          </w:p>
        </w:tc>
      </w:tr>
    </w:tbl>
    <w:p w:rsidR="00A422EA" w:rsidRPr="00CA579F" w:rsidRDefault="00A422EA" w:rsidP="00A422EA">
      <w:pPr>
        <w:autoSpaceDE w:val="0"/>
        <w:autoSpaceDN w:val="0"/>
        <w:adjustRightInd w:val="0"/>
        <w:spacing w:after="0" w:line="240" w:lineRule="auto"/>
        <w:rPr>
          <w:rFonts w:ascii="Times New Roman" w:hAnsi="Times New Roman"/>
          <w:color w:val="000000"/>
          <w:sz w:val="20"/>
          <w:szCs w:val="20"/>
        </w:rPr>
      </w:pPr>
    </w:p>
    <w:p w:rsidR="00A422EA" w:rsidRDefault="00A422EA" w:rsidP="00A422EA">
      <w:pPr>
        <w:autoSpaceDE w:val="0"/>
        <w:autoSpaceDN w:val="0"/>
        <w:adjustRightInd w:val="0"/>
        <w:spacing w:after="0" w:line="240" w:lineRule="auto"/>
        <w:rPr>
          <w:rFonts w:ascii="Times New Roman" w:hAnsi="Times New Roman"/>
          <w:color w:val="000000"/>
          <w:sz w:val="20"/>
          <w:szCs w:val="20"/>
        </w:rPr>
      </w:pPr>
    </w:p>
    <w:p w:rsidR="00A422EA" w:rsidRDefault="00A422EA" w:rsidP="00A422EA">
      <w:pPr>
        <w:autoSpaceDE w:val="0"/>
        <w:autoSpaceDN w:val="0"/>
        <w:adjustRightInd w:val="0"/>
        <w:spacing w:after="0" w:line="240" w:lineRule="auto"/>
        <w:rPr>
          <w:rFonts w:ascii="Times New Roman" w:hAnsi="Times New Roman"/>
          <w:color w:val="000000"/>
          <w:sz w:val="20"/>
          <w:szCs w:val="20"/>
        </w:rPr>
      </w:pPr>
    </w:p>
    <w:p w:rsidR="00A422EA" w:rsidRDefault="00A422EA" w:rsidP="00A422EA">
      <w:pPr>
        <w:autoSpaceDE w:val="0"/>
        <w:autoSpaceDN w:val="0"/>
        <w:adjustRightInd w:val="0"/>
        <w:spacing w:after="0" w:line="240" w:lineRule="auto"/>
        <w:rPr>
          <w:rFonts w:ascii="Times New Roman" w:hAnsi="Times New Roman"/>
          <w:color w:val="000000"/>
          <w:sz w:val="20"/>
          <w:szCs w:val="20"/>
        </w:rPr>
      </w:pPr>
    </w:p>
    <w:p w:rsidR="00A422EA" w:rsidRDefault="00A422EA" w:rsidP="00A422EA">
      <w:pPr>
        <w:autoSpaceDE w:val="0"/>
        <w:autoSpaceDN w:val="0"/>
        <w:adjustRightInd w:val="0"/>
        <w:spacing w:after="0" w:line="240" w:lineRule="auto"/>
        <w:rPr>
          <w:rFonts w:ascii="Times New Roman" w:hAnsi="Times New Roman"/>
          <w:color w:val="000000"/>
          <w:sz w:val="20"/>
          <w:szCs w:val="20"/>
        </w:rPr>
      </w:pPr>
    </w:p>
    <w:p w:rsidR="00A422EA" w:rsidRDefault="00A422EA" w:rsidP="00A422EA">
      <w:pPr>
        <w:autoSpaceDE w:val="0"/>
        <w:autoSpaceDN w:val="0"/>
        <w:adjustRightInd w:val="0"/>
        <w:spacing w:after="0" w:line="240" w:lineRule="auto"/>
        <w:rPr>
          <w:rFonts w:ascii="Times New Roman" w:hAnsi="Times New Roman"/>
          <w:color w:val="000000"/>
          <w:sz w:val="20"/>
          <w:szCs w:val="20"/>
        </w:rPr>
      </w:pPr>
    </w:p>
    <w:p w:rsidR="00A422EA" w:rsidRPr="00CA579F" w:rsidRDefault="000812A8" w:rsidP="00A422EA">
      <w:pPr>
        <w:autoSpaceDE w:val="0"/>
        <w:autoSpaceDN w:val="0"/>
        <w:adjustRightInd w:val="0"/>
        <w:spacing w:after="0" w:line="240" w:lineRule="auto"/>
        <w:rPr>
          <w:rFonts w:ascii="Times New Roman" w:hAnsi="Times New Roman"/>
          <w:color w:val="000000"/>
          <w:sz w:val="20"/>
          <w:szCs w:val="20"/>
        </w:rPr>
      </w:pPr>
      <w:r w:rsidRPr="000812A8">
        <w:rPr>
          <w:rFonts w:ascii="Times New Roman" w:hAnsi="Times New Roman"/>
          <w:b/>
          <w:bCs/>
          <w:noProof/>
          <w:color w:val="000000"/>
          <w:sz w:val="20"/>
          <w:szCs w:val="20"/>
          <w:lang w:val="en-US"/>
        </w:rPr>
        <w:lastRenderedPageBreak/>
        <w:pict>
          <v:rect id="_x0000_s1254" style="position:absolute;margin-left:346.2pt;margin-top:-82.4pt;width:94.75pt;height:49.1pt;z-index:251872256" stroked="f"/>
        </w:pict>
      </w:r>
      <w:r w:rsidR="00A422EA" w:rsidRPr="00CA579F">
        <w:rPr>
          <w:rFonts w:ascii="Times New Roman" w:hAnsi="Times New Roman"/>
          <w:color w:val="000000"/>
          <w:sz w:val="20"/>
          <w:szCs w:val="20"/>
        </w:rPr>
        <w:t xml:space="preserve">  /MODEL=ALPHA.</w:t>
      </w:r>
    </w:p>
    <w:p w:rsidR="00A422EA" w:rsidRPr="00CA579F" w:rsidRDefault="00A422EA" w:rsidP="00A422EA">
      <w:pPr>
        <w:autoSpaceDE w:val="0"/>
        <w:autoSpaceDN w:val="0"/>
        <w:adjustRightInd w:val="0"/>
        <w:spacing w:after="0" w:line="240" w:lineRule="auto"/>
        <w:rPr>
          <w:rFonts w:ascii="Times New Roman" w:hAnsi="Times New Roman"/>
          <w:b/>
          <w:bCs/>
          <w:color w:val="000000"/>
          <w:sz w:val="20"/>
          <w:szCs w:val="20"/>
        </w:rPr>
      </w:pPr>
    </w:p>
    <w:p w:rsidR="00A422EA" w:rsidRPr="00CA579F" w:rsidRDefault="00A422EA" w:rsidP="00A422EA">
      <w:pPr>
        <w:autoSpaceDE w:val="0"/>
        <w:autoSpaceDN w:val="0"/>
        <w:adjustRightInd w:val="0"/>
        <w:spacing w:after="0" w:line="240" w:lineRule="auto"/>
        <w:rPr>
          <w:rFonts w:ascii="Times New Roman" w:hAnsi="Times New Roman"/>
          <w:b/>
          <w:bCs/>
          <w:color w:val="000000"/>
          <w:sz w:val="20"/>
          <w:szCs w:val="20"/>
        </w:rPr>
      </w:pPr>
      <w:r w:rsidRPr="00CA579F">
        <w:rPr>
          <w:rFonts w:ascii="Times New Roman" w:hAnsi="Times New Roman"/>
          <w:b/>
          <w:bCs/>
          <w:color w:val="000000"/>
          <w:sz w:val="20"/>
          <w:szCs w:val="20"/>
        </w:rPr>
        <w:t>Reliability</w:t>
      </w:r>
    </w:p>
    <w:p w:rsidR="00A422EA" w:rsidRPr="00CA579F" w:rsidRDefault="00A422EA" w:rsidP="00A422EA">
      <w:pPr>
        <w:autoSpaceDE w:val="0"/>
        <w:autoSpaceDN w:val="0"/>
        <w:adjustRightInd w:val="0"/>
        <w:spacing w:after="0" w:line="240" w:lineRule="auto"/>
        <w:rPr>
          <w:rFonts w:ascii="Times New Roman" w:hAnsi="Times New Roman"/>
          <w:b/>
          <w:bCs/>
          <w:color w:val="000000"/>
          <w:sz w:val="20"/>
          <w:szCs w:val="20"/>
        </w:rPr>
      </w:pPr>
      <w:r w:rsidRPr="00CA579F">
        <w:rPr>
          <w:rFonts w:ascii="Times New Roman" w:hAnsi="Times New Roman"/>
          <w:b/>
          <w:bCs/>
          <w:color w:val="000000"/>
          <w:sz w:val="20"/>
          <w:szCs w:val="20"/>
        </w:rPr>
        <w:t>Scale: ALL VARIABLES</w:t>
      </w:r>
    </w:p>
    <w:tbl>
      <w:tblPr>
        <w:tblW w:w="8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971"/>
        <w:gridCol w:w="2008"/>
        <w:gridCol w:w="2554"/>
        <w:gridCol w:w="2837"/>
      </w:tblGrid>
      <w:tr w:rsidR="00A422EA" w:rsidRPr="00CA579F" w:rsidTr="00A422EA">
        <w:trPr>
          <w:cantSplit/>
        </w:trPr>
        <w:tc>
          <w:tcPr>
            <w:tcW w:w="8364" w:type="dxa"/>
            <w:gridSpan w:val="4"/>
            <w:tcBorders>
              <w:top w:val="nil"/>
              <w:left w:val="nil"/>
              <w:bottom w:val="nil"/>
              <w:right w:val="nil"/>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b/>
                <w:bCs/>
                <w:color w:val="000000"/>
                <w:sz w:val="20"/>
                <w:szCs w:val="20"/>
              </w:rPr>
              <w:t>Case Processing Summary</w:t>
            </w:r>
          </w:p>
        </w:tc>
      </w:tr>
      <w:tr w:rsidR="00A422EA" w:rsidRPr="00CA579F" w:rsidTr="00A422EA">
        <w:trPr>
          <w:cantSplit/>
        </w:trPr>
        <w:tc>
          <w:tcPr>
            <w:tcW w:w="2977" w:type="dxa"/>
            <w:gridSpan w:val="2"/>
            <w:tcBorders>
              <w:top w:val="single" w:sz="18" w:space="0" w:color="000000"/>
              <w:left w:val="single" w:sz="18" w:space="0" w:color="000000"/>
              <w:bottom w:val="single" w:sz="18" w:space="0" w:color="000000"/>
              <w:right w:val="nil"/>
            </w:tcBorders>
            <w:shd w:val="clear" w:color="auto" w:fill="FFFFFF"/>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p>
        </w:tc>
        <w:tc>
          <w:tcPr>
            <w:tcW w:w="2552" w:type="dxa"/>
            <w:tcBorders>
              <w:top w:val="single" w:sz="18" w:space="0" w:color="000000"/>
              <w:left w:val="single" w:sz="1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N</w:t>
            </w:r>
          </w:p>
        </w:tc>
        <w:tc>
          <w:tcPr>
            <w:tcW w:w="2835" w:type="dxa"/>
            <w:tcBorders>
              <w:top w:val="single" w:sz="18" w:space="0" w:color="000000"/>
              <w:left w:val="single" w:sz="8" w:space="0" w:color="000000"/>
              <w:bottom w:val="single" w:sz="18" w:space="0" w:color="000000"/>
              <w:right w:val="single" w:sz="1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w:t>
            </w:r>
          </w:p>
        </w:tc>
      </w:tr>
      <w:tr w:rsidR="00A422EA" w:rsidRPr="00CA579F" w:rsidTr="00A422EA">
        <w:trPr>
          <w:cantSplit/>
        </w:trPr>
        <w:tc>
          <w:tcPr>
            <w:tcW w:w="970" w:type="dxa"/>
            <w:vMerge w:val="restart"/>
            <w:tcBorders>
              <w:top w:val="single" w:sz="18" w:space="0" w:color="000000"/>
              <w:left w:val="single" w:sz="18" w:space="0" w:color="000000"/>
              <w:bottom w:val="single" w:sz="18" w:space="0" w:color="000000"/>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Cases</w:t>
            </w:r>
          </w:p>
        </w:tc>
        <w:tc>
          <w:tcPr>
            <w:tcW w:w="2007" w:type="dxa"/>
            <w:tcBorders>
              <w:top w:val="single" w:sz="18" w:space="0" w:color="000000"/>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Valid</w:t>
            </w:r>
          </w:p>
        </w:tc>
        <w:tc>
          <w:tcPr>
            <w:tcW w:w="2552" w:type="dxa"/>
            <w:tcBorders>
              <w:top w:val="single" w:sz="18" w:space="0" w:color="000000"/>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2835" w:type="dxa"/>
            <w:tcBorders>
              <w:top w:val="single" w:sz="18" w:space="0" w:color="000000"/>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p>
        </w:tc>
      </w:tr>
      <w:tr w:rsidR="00A422EA" w:rsidRPr="00CA579F" w:rsidTr="00A422EA">
        <w:trPr>
          <w:cantSplit/>
        </w:trPr>
        <w:tc>
          <w:tcPr>
            <w:tcW w:w="8364" w:type="dxa"/>
            <w:vMerge/>
            <w:tcBorders>
              <w:top w:val="single" w:sz="18" w:space="0" w:color="000000"/>
              <w:left w:val="single" w:sz="18" w:space="0" w:color="000000"/>
              <w:bottom w:val="single" w:sz="18" w:space="0" w:color="000000"/>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2007"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Excluded</w:t>
            </w:r>
            <w:r w:rsidRPr="00CA579F">
              <w:rPr>
                <w:rFonts w:ascii="Times New Roman" w:hAnsi="Times New Roman"/>
                <w:color w:val="000000"/>
                <w:sz w:val="20"/>
                <w:szCs w:val="20"/>
                <w:vertAlign w:val="superscript"/>
              </w:rPr>
              <w:t>a</w:t>
            </w:r>
          </w:p>
        </w:tc>
        <w:tc>
          <w:tcPr>
            <w:tcW w:w="2552"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w:t>
            </w:r>
          </w:p>
        </w:tc>
        <w:tc>
          <w:tcPr>
            <w:tcW w:w="2835"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w:t>
            </w:r>
          </w:p>
        </w:tc>
      </w:tr>
      <w:tr w:rsidR="00A422EA" w:rsidRPr="00CA579F" w:rsidTr="00A422EA">
        <w:trPr>
          <w:cantSplit/>
        </w:trPr>
        <w:tc>
          <w:tcPr>
            <w:tcW w:w="8364" w:type="dxa"/>
            <w:vMerge/>
            <w:tcBorders>
              <w:top w:val="single" w:sz="18" w:space="0" w:color="000000"/>
              <w:left w:val="single" w:sz="18" w:space="0" w:color="000000"/>
              <w:bottom w:val="single" w:sz="18" w:space="0" w:color="000000"/>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2007" w:type="dxa"/>
            <w:tcBorders>
              <w:top w:val="nil"/>
              <w:left w:val="nil"/>
              <w:bottom w:val="single" w:sz="18" w:space="0" w:color="000000"/>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Total</w:t>
            </w:r>
          </w:p>
        </w:tc>
        <w:tc>
          <w:tcPr>
            <w:tcW w:w="2552" w:type="dxa"/>
            <w:tcBorders>
              <w:top w:val="nil"/>
              <w:left w:val="single" w:sz="18" w:space="0" w:color="000000"/>
              <w:bottom w:val="single" w:sz="18" w:space="0" w:color="000000"/>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2835" w:type="dxa"/>
            <w:tcBorders>
              <w:top w:val="nil"/>
              <w:left w:val="single" w:sz="8" w:space="0" w:color="000000"/>
              <w:bottom w:val="single" w:sz="18" w:space="0" w:color="000000"/>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p>
        </w:tc>
      </w:tr>
      <w:tr w:rsidR="00A422EA" w:rsidRPr="00CA579F" w:rsidTr="00A422EA">
        <w:trPr>
          <w:cantSplit/>
        </w:trPr>
        <w:tc>
          <w:tcPr>
            <w:tcW w:w="8364" w:type="dxa"/>
            <w:gridSpan w:val="4"/>
            <w:tcBorders>
              <w:top w:val="nil"/>
              <w:left w:val="nil"/>
              <w:bottom w:val="nil"/>
              <w:right w:val="nil"/>
            </w:tcBorders>
            <w:shd w:val="clear" w:color="auto" w:fill="FFFFFF"/>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a. Listwise deletion based on all variables in the procedure.</w:t>
            </w:r>
          </w:p>
        </w:tc>
      </w:tr>
    </w:tbl>
    <w:p w:rsidR="00A422EA" w:rsidRPr="00CA579F" w:rsidRDefault="00A422EA" w:rsidP="00A422EA">
      <w:pPr>
        <w:autoSpaceDE w:val="0"/>
        <w:autoSpaceDN w:val="0"/>
        <w:adjustRightInd w:val="0"/>
        <w:spacing w:after="0" w:line="240" w:lineRule="auto"/>
        <w:rPr>
          <w:rFonts w:ascii="Times New Roman" w:hAnsi="Times New Roman"/>
          <w:sz w:val="20"/>
          <w:szCs w:val="20"/>
        </w:rPr>
      </w:pPr>
    </w:p>
    <w:tbl>
      <w:tblPr>
        <w:tblW w:w="8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4114"/>
        <w:gridCol w:w="4256"/>
      </w:tblGrid>
      <w:tr w:rsidR="00A422EA" w:rsidRPr="00CA579F" w:rsidTr="00A422EA">
        <w:trPr>
          <w:cantSplit/>
        </w:trPr>
        <w:tc>
          <w:tcPr>
            <w:tcW w:w="8364" w:type="dxa"/>
            <w:gridSpan w:val="2"/>
            <w:tcBorders>
              <w:top w:val="nil"/>
              <w:left w:val="nil"/>
              <w:bottom w:val="nil"/>
              <w:right w:val="nil"/>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b/>
                <w:bCs/>
                <w:color w:val="000000"/>
                <w:sz w:val="20"/>
                <w:szCs w:val="20"/>
              </w:rPr>
              <w:t>Reliability Statistics</w:t>
            </w:r>
          </w:p>
        </w:tc>
      </w:tr>
      <w:tr w:rsidR="00A422EA" w:rsidRPr="00CA579F" w:rsidTr="00A422EA">
        <w:trPr>
          <w:cantSplit/>
        </w:trPr>
        <w:tc>
          <w:tcPr>
            <w:tcW w:w="4111" w:type="dxa"/>
            <w:tcBorders>
              <w:top w:val="single" w:sz="18" w:space="0" w:color="000000"/>
              <w:left w:val="single" w:sz="1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Cronbach's Alpha</w:t>
            </w:r>
          </w:p>
        </w:tc>
        <w:tc>
          <w:tcPr>
            <w:tcW w:w="4253" w:type="dxa"/>
            <w:tcBorders>
              <w:top w:val="single" w:sz="18" w:space="0" w:color="000000"/>
              <w:left w:val="single" w:sz="8" w:space="0" w:color="000000"/>
              <w:bottom w:val="single" w:sz="18" w:space="0" w:color="000000"/>
              <w:right w:val="single" w:sz="1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N of Items</w:t>
            </w:r>
          </w:p>
        </w:tc>
      </w:tr>
      <w:tr w:rsidR="00A422EA" w:rsidRPr="00CA579F" w:rsidTr="00A422EA">
        <w:trPr>
          <w:cantSplit/>
        </w:trPr>
        <w:tc>
          <w:tcPr>
            <w:tcW w:w="4111"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.913</w:t>
            </w:r>
          </w:p>
        </w:tc>
        <w:tc>
          <w:tcPr>
            <w:tcW w:w="4253" w:type="dxa"/>
            <w:tcBorders>
              <w:top w:val="single" w:sz="18" w:space="0" w:color="000000"/>
              <w:left w:val="single" w:sz="8" w:space="0" w:color="000000"/>
              <w:bottom w:val="single" w:sz="18" w:space="0" w:color="000000"/>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w:t>
            </w:r>
          </w:p>
        </w:tc>
      </w:tr>
    </w:tbl>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lang w:val="en-US"/>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lang w:val="en-US"/>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lang w:val="en-US"/>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lang w:val="en-US"/>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lang w:val="en-US"/>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lang w:val="en-US"/>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lang w:val="en-US"/>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lang w:val="en-US"/>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lang w:val="en-US"/>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lang w:val="en-US"/>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lang w:val="en-US"/>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lang w:val="en-US"/>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lang w:val="en-US"/>
        </w:rPr>
      </w:pPr>
    </w:p>
    <w:p w:rsidR="00A422EA" w:rsidRP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lang w:val="en-US"/>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Pr="00B535D4" w:rsidRDefault="000812A8" w:rsidP="00A422EA">
      <w:pPr>
        <w:pStyle w:val="ListParagraph"/>
        <w:tabs>
          <w:tab w:val="left" w:pos="426"/>
        </w:tabs>
        <w:autoSpaceDE w:val="0"/>
        <w:autoSpaceDN w:val="0"/>
        <w:adjustRightInd w:val="0"/>
        <w:spacing w:line="240" w:lineRule="auto"/>
        <w:ind w:left="0"/>
        <w:rPr>
          <w:rFonts w:ascii="Times New Roman" w:hAnsi="Times New Roman"/>
          <w:b/>
          <w:sz w:val="24"/>
          <w:szCs w:val="24"/>
          <w:lang w:val="en-US"/>
        </w:rPr>
      </w:pPr>
      <w:r w:rsidRPr="000812A8">
        <w:rPr>
          <w:rFonts w:ascii="Times New Roman" w:hAnsi="Times New Roman"/>
          <w:b/>
          <w:noProof/>
          <w:color w:val="000000"/>
          <w:sz w:val="24"/>
          <w:szCs w:val="24"/>
          <w:lang w:val="en-US" w:eastAsia="en-US"/>
        </w:rPr>
        <w:lastRenderedPageBreak/>
        <w:pict>
          <v:rect id="_x0000_s1255" style="position:absolute;margin-left:365.15pt;margin-top:-83.7pt;width:94.75pt;height:49.1pt;z-index:251873280" stroked="f"/>
        </w:pict>
      </w:r>
      <w:r w:rsidR="00A422EA" w:rsidRPr="00CA579F">
        <w:rPr>
          <w:rFonts w:ascii="Times New Roman" w:hAnsi="Times New Roman"/>
          <w:b/>
          <w:color w:val="000000"/>
          <w:sz w:val="24"/>
          <w:szCs w:val="24"/>
        </w:rPr>
        <w:t xml:space="preserve">UJI VALIDITAS DAN RELIABILITAS </w:t>
      </w:r>
      <w:r w:rsidR="00A422EA">
        <w:rPr>
          <w:rFonts w:ascii="Times New Roman" w:hAnsi="Times New Roman"/>
          <w:b/>
          <w:sz w:val="24"/>
          <w:szCs w:val="24"/>
          <w:lang w:val="en-US"/>
        </w:rPr>
        <w:t>FASILITAS</w:t>
      </w:r>
    </w:p>
    <w:tbl>
      <w:tblPr>
        <w:tblW w:w="8925"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567"/>
        <w:gridCol w:w="1416"/>
        <w:gridCol w:w="566"/>
        <w:gridCol w:w="566"/>
        <w:gridCol w:w="566"/>
        <w:gridCol w:w="567"/>
        <w:gridCol w:w="567"/>
        <w:gridCol w:w="708"/>
        <w:gridCol w:w="709"/>
        <w:gridCol w:w="709"/>
        <w:gridCol w:w="567"/>
        <w:gridCol w:w="709"/>
        <w:gridCol w:w="708"/>
      </w:tblGrid>
      <w:tr w:rsidR="00A422EA" w:rsidRPr="00CA579F" w:rsidTr="00A422EA">
        <w:trPr>
          <w:cantSplit/>
        </w:trPr>
        <w:tc>
          <w:tcPr>
            <w:tcW w:w="8931" w:type="dxa"/>
            <w:gridSpan w:val="13"/>
            <w:tcBorders>
              <w:top w:val="nil"/>
              <w:left w:val="nil"/>
              <w:bottom w:val="nil"/>
              <w:right w:val="nil"/>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4"/>
                <w:szCs w:val="24"/>
              </w:rPr>
            </w:pPr>
            <w:r w:rsidRPr="00CA579F">
              <w:rPr>
                <w:rFonts w:ascii="Times New Roman" w:hAnsi="Times New Roman"/>
                <w:b/>
                <w:bCs/>
                <w:color w:val="000000"/>
                <w:sz w:val="24"/>
                <w:szCs w:val="24"/>
              </w:rPr>
              <w:t>Correlations</w:t>
            </w:r>
          </w:p>
        </w:tc>
      </w:tr>
      <w:tr w:rsidR="00A422EA" w:rsidRPr="00CA579F" w:rsidTr="00A422EA">
        <w:trPr>
          <w:cantSplit/>
        </w:trPr>
        <w:tc>
          <w:tcPr>
            <w:tcW w:w="1986" w:type="dxa"/>
            <w:gridSpan w:val="2"/>
            <w:tcBorders>
              <w:top w:val="single" w:sz="18" w:space="0" w:color="000000"/>
              <w:left w:val="single" w:sz="18" w:space="0" w:color="000000"/>
              <w:bottom w:val="single" w:sz="18" w:space="0" w:color="000000"/>
              <w:right w:val="nil"/>
            </w:tcBorders>
            <w:shd w:val="clear" w:color="auto" w:fill="FFFFFF"/>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p>
        </w:tc>
        <w:tc>
          <w:tcPr>
            <w:tcW w:w="567" w:type="dxa"/>
            <w:tcBorders>
              <w:top w:val="single" w:sz="18" w:space="0" w:color="000000"/>
              <w:left w:val="single" w:sz="1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P1</w:t>
            </w:r>
          </w:p>
        </w:tc>
        <w:tc>
          <w:tcPr>
            <w:tcW w:w="567"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P2</w:t>
            </w:r>
          </w:p>
        </w:tc>
        <w:tc>
          <w:tcPr>
            <w:tcW w:w="567"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P3</w:t>
            </w:r>
          </w:p>
        </w:tc>
        <w:tc>
          <w:tcPr>
            <w:tcW w:w="567"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P4</w:t>
            </w:r>
          </w:p>
        </w:tc>
        <w:tc>
          <w:tcPr>
            <w:tcW w:w="567"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P5</w:t>
            </w:r>
          </w:p>
        </w:tc>
        <w:tc>
          <w:tcPr>
            <w:tcW w:w="708"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P6</w:t>
            </w:r>
          </w:p>
        </w:tc>
        <w:tc>
          <w:tcPr>
            <w:tcW w:w="709"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P7</w:t>
            </w:r>
          </w:p>
        </w:tc>
        <w:tc>
          <w:tcPr>
            <w:tcW w:w="709"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P8</w:t>
            </w:r>
          </w:p>
        </w:tc>
        <w:tc>
          <w:tcPr>
            <w:tcW w:w="567"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P9</w:t>
            </w:r>
          </w:p>
        </w:tc>
        <w:tc>
          <w:tcPr>
            <w:tcW w:w="709"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P10</w:t>
            </w:r>
          </w:p>
        </w:tc>
        <w:tc>
          <w:tcPr>
            <w:tcW w:w="708" w:type="dxa"/>
            <w:tcBorders>
              <w:top w:val="single" w:sz="18" w:space="0" w:color="000000"/>
              <w:left w:val="single" w:sz="8" w:space="0" w:color="000000"/>
              <w:bottom w:val="single" w:sz="18" w:space="0" w:color="000000"/>
              <w:right w:val="single" w:sz="1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Total</w:t>
            </w:r>
          </w:p>
        </w:tc>
      </w:tr>
      <w:tr w:rsidR="00A422EA" w:rsidRPr="00CA579F" w:rsidTr="00A422EA">
        <w:trPr>
          <w:cantSplit/>
        </w:trPr>
        <w:tc>
          <w:tcPr>
            <w:tcW w:w="568" w:type="dxa"/>
            <w:vMerge w:val="restart"/>
            <w:tcBorders>
              <w:top w:val="single" w:sz="18" w:space="0" w:color="000000"/>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P1</w:t>
            </w:r>
          </w:p>
        </w:tc>
        <w:tc>
          <w:tcPr>
            <w:tcW w:w="1418" w:type="dxa"/>
            <w:tcBorders>
              <w:top w:val="single" w:sz="18" w:space="0" w:color="000000"/>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single" w:sz="18" w:space="0" w:color="000000"/>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567"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.327</w:t>
            </w:r>
          </w:p>
        </w:tc>
        <w:tc>
          <w:tcPr>
            <w:tcW w:w="567"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.140</w:t>
            </w:r>
          </w:p>
        </w:tc>
        <w:tc>
          <w:tcPr>
            <w:tcW w:w="567"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.327</w:t>
            </w:r>
          </w:p>
        </w:tc>
        <w:tc>
          <w:tcPr>
            <w:tcW w:w="567"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708"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709"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709"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567"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709"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708" w:type="dxa"/>
            <w:tcBorders>
              <w:top w:val="single" w:sz="18" w:space="0" w:color="000000"/>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.772</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single" w:sz="18" w:space="0" w:color="000000"/>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.160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.556</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.160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.006</w:t>
            </w:r>
          </w:p>
        </w:tc>
      </w:tr>
      <w:tr w:rsidR="00A422EA" w:rsidRPr="00CA579F" w:rsidTr="00A422EA">
        <w:trPr>
          <w:cantSplit/>
        </w:trPr>
        <w:tc>
          <w:tcPr>
            <w:tcW w:w="8931" w:type="dxa"/>
            <w:vMerge/>
            <w:tcBorders>
              <w:top w:val="single" w:sz="18" w:space="0" w:color="000000"/>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P2</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.327</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.667</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.444</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.832</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.160</w:t>
            </w:r>
          </w:p>
        </w:tc>
        <w:tc>
          <w:tcPr>
            <w:tcW w:w="567"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.050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P3</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.140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.667</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.250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.881</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.556</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.288</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P4</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.327</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.444</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.250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.881</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.160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.050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.288</w:t>
            </w:r>
          </w:p>
        </w:tc>
        <w:tc>
          <w:tcPr>
            <w:tcW w:w="567"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P5</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.971</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P6</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.832</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P7</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.872</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P8</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.887</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P9</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.971</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567"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single" w:sz="4" w:space="0" w:color="auto"/>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P10</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.771</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w:t>
            </w:r>
          </w:p>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832</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.881</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p>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.881</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.971</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.832</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.872</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.887</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p>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971</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.831</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.543</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single" w:sz="4" w:space="0" w:color="auto"/>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r>
      <w:tr w:rsidR="00A422EA" w:rsidRPr="00CA579F" w:rsidTr="00A422EA">
        <w:trPr>
          <w:cantSplit/>
        </w:trPr>
        <w:tc>
          <w:tcPr>
            <w:tcW w:w="8931" w:type="dxa"/>
            <w:vMerge/>
            <w:tcBorders>
              <w:top w:val="nil"/>
              <w:left w:val="single" w:sz="18" w:space="0" w:color="000000"/>
              <w:bottom w:val="single" w:sz="4" w:space="0" w:color="auto"/>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single" w:sz="4" w:space="0" w:color="auto"/>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single" w:sz="4" w:space="0" w:color="auto"/>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8931" w:type="dxa"/>
            <w:gridSpan w:val="13"/>
            <w:tcBorders>
              <w:top w:val="single" w:sz="4" w:space="0" w:color="auto"/>
              <w:left w:val="nil"/>
              <w:bottom w:val="nil"/>
              <w:right w:val="nil"/>
            </w:tcBorders>
            <w:shd w:val="clear" w:color="auto" w:fill="FFFFFF"/>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p>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 Correlation is significant at the 0.05 level (2-tailed).</w:t>
            </w:r>
          </w:p>
        </w:tc>
      </w:tr>
      <w:tr w:rsidR="00A422EA" w:rsidRPr="00CA579F" w:rsidTr="00A422EA">
        <w:trPr>
          <w:cantSplit/>
        </w:trPr>
        <w:tc>
          <w:tcPr>
            <w:tcW w:w="8931" w:type="dxa"/>
            <w:gridSpan w:val="13"/>
            <w:tcBorders>
              <w:top w:val="nil"/>
              <w:left w:val="nil"/>
              <w:bottom w:val="nil"/>
              <w:right w:val="nil"/>
            </w:tcBorders>
            <w:shd w:val="clear" w:color="auto" w:fill="FFFFFF"/>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 Correlation is significant at the 0.01 level (2-tailed).</w:t>
            </w:r>
          </w:p>
        </w:tc>
      </w:tr>
    </w:tbl>
    <w:p w:rsidR="00A422EA" w:rsidRPr="00CA579F" w:rsidRDefault="00A422EA" w:rsidP="00A422EA">
      <w:pPr>
        <w:autoSpaceDE w:val="0"/>
        <w:autoSpaceDN w:val="0"/>
        <w:adjustRightInd w:val="0"/>
        <w:spacing w:after="0" w:line="240" w:lineRule="auto"/>
        <w:rPr>
          <w:rFonts w:ascii="Times New Roman" w:hAnsi="Times New Roman"/>
          <w:color w:val="000000"/>
          <w:sz w:val="20"/>
          <w:szCs w:val="20"/>
        </w:rPr>
      </w:pPr>
    </w:p>
    <w:p w:rsidR="00A422EA" w:rsidRDefault="00A422EA" w:rsidP="00A422EA">
      <w:pPr>
        <w:autoSpaceDE w:val="0"/>
        <w:autoSpaceDN w:val="0"/>
        <w:adjustRightInd w:val="0"/>
        <w:spacing w:after="0" w:line="240" w:lineRule="auto"/>
        <w:rPr>
          <w:rFonts w:ascii="Times New Roman" w:hAnsi="Times New Roman"/>
          <w:color w:val="000000"/>
          <w:sz w:val="20"/>
          <w:szCs w:val="20"/>
        </w:rPr>
      </w:pPr>
    </w:p>
    <w:p w:rsidR="00A422EA" w:rsidRDefault="00A422EA" w:rsidP="00A422EA">
      <w:pPr>
        <w:spacing w:line="240" w:lineRule="auto"/>
        <w:rPr>
          <w:rFonts w:ascii="Times New Roman" w:hAnsi="Times New Roman"/>
          <w:color w:val="000000"/>
          <w:sz w:val="20"/>
          <w:szCs w:val="20"/>
        </w:rPr>
      </w:pPr>
      <w:r>
        <w:rPr>
          <w:rFonts w:ascii="Times New Roman" w:hAnsi="Times New Roman"/>
          <w:color w:val="000000"/>
          <w:sz w:val="20"/>
          <w:szCs w:val="20"/>
        </w:rPr>
        <w:br w:type="page"/>
      </w:r>
    </w:p>
    <w:p w:rsidR="00A422EA" w:rsidRPr="00CA579F" w:rsidRDefault="000812A8" w:rsidP="00A422EA">
      <w:pPr>
        <w:autoSpaceDE w:val="0"/>
        <w:autoSpaceDN w:val="0"/>
        <w:adjustRightInd w:val="0"/>
        <w:spacing w:after="0" w:line="240" w:lineRule="auto"/>
        <w:rPr>
          <w:rFonts w:ascii="Times New Roman" w:hAnsi="Times New Roman"/>
          <w:color w:val="000000"/>
          <w:sz w:val="20"/>
          <w:szCs w:val="20"/>
        </w:rPr>
      </w:pPr>
      <w:r w:rsidRPr="000812A8">
        <w:rPr>
          <w:rFonts w:ascii="Times New Roman" w:hAnsi="Times New Roman"/>
          <w:b/>
          <w:bCs/>
          <w:noProof/>
          <w:color w:val="000000"/>
          <w:sz w:val="20"/>
          <w:szCs w:val="20"/>
          <w:lang w:val="en-US"/>
        </w:rPr>
        <w:lastRenderedPageBreak/>
        <w:pict>
          <v:rect id="_x0000_s1256" style="position:absolute;margin-left:357.6pt;margin-top:-84.95pt;width:94.75pt;height:49.1pt;z-index:251874304" stroked="f"/>
        </w:pict>
      </w:r>
      <w:r w:rsidR="00A422EA" w:rsidRPr="00CA579F">
        <w:rPr>
          <w:rFonts w:ascii="Times New Roman" w:hAnsi="Times New Roman"/>
          <w:color w:val="000000"/>
          <w:sz w:val="20"/>
          <w:szCs w:val="20"/>
        </w:rPr>
        <w:t>MODEL=ALPHA.</w:t>
      </w:r>
    </w:p>
    <w:p w:rsidR="00A422EA" w:rsidRPr="00CA579F" w:rsidRDefault="00A422EA" w:rsidP="00A422EA">
      <w:pPr>
        <w:autoSpaceDE w:val="0"/>
        <w:autoSpaceDN w:val="0"/>
        <w:adjustRightInd w:val="0"/>
        <w:spacing w:after="0" w:line="240" w:lineRule="auto"/>
        <w:rPr>
          <w:rFonts w:ascii="Times New Roman" w:hAnsi="Times New Roman"/>
          <w:b/>
          <w:bCs/>
          <w:color w:val="000000"/>
          <w:sz w:val="20"/>
          <w:szCs w:val="20"/>
        </w:rPr>
      </w:pPr>
    </w:p>
    <w:p w:rsidR="00A422EA" w:rsidRPr="00CA579F" w:rsidRDefault="00A422EA" w:rsidP="00A422EA">
      <w:pPr>
        <w:autoSpaceDE w:val="0"/>
        <w:autoSpaceDN w:val="0"/>
        <w:adjustRightInd w:val="0"/>
        <w:spacing w:after="0" w:line="240" w:lineRule="auto"/>
        <w:rPr>
          <w:rFonts w:ascii="Times New Roman" w:hAnsi="Times New Roman"/>
          <w:b/>
          <w:bCs/>
          <w:color w:val="000000"/>
          <w:sz w:val="20"/>
          <w:szCs w:val="20"/>
        </w:rPr>
      </w:pPr>
      <w:r w:rsidRPr="00CA579F">
        <w:rPr>
          <w:rFonts w:ascii="Times New Roman" w:hAnsi="Times New Roman"/>
          <w:b/>
          <w:bCs/>
          <w:color w:val="000000"/>
          <w:sz w:val="20"/>
          <w:szCs w:val="20"/>
        </w:rPr>
        <w:t>Reliability</w:t>
      </w:r>
    </w:p>
    <w:p w:rsidR="00A422EA" w:rsidRPr="00CA579F" w:rsidRDefault="00A422EA" w:rsidP="00A422EA">
      <w:pPr>
        <w:autoSpaceDE w:val="0"/>
        <w:autoSpaceDN w:val="0"/>
        <w:adjustRightInd w:val="0"/>
        <w:spacing w:after="0" w:line="240" w:lineRule="auto"/>
        <w:rPr>
          <w:rFonts w:ascii="Times New Roman" w:hAnsi="Times New Roman"/>
          <w:b/>
          <w:bCs/>
          <w:color w:val="000000"/>
          <w:sz w:val="20"/>
          <w:szCs w:val="20"/>
        </w:rPr>
      </w:pPr>
    </w:p>
    <w:p w:rsidR="00A422EA" w:rsidRPr="00CA579F" w:rsidRDefault="00A422EA" w:rsidP="00A422EA">
      <w:pPr>
        <w:autoSpaceDE w:val="0"/>
        <w:autoSpaceDN w:val="0"/>
        <w:adjustRightInd w:val="0"/>
        <w:spacing w:after="0" w:line="240" w:lineRule="auto"/>
        <w:rPr>
          <w:rFonts w:ascii="Times New Roman" w:hAnsi="Times New Roman"/>
          <w:b/>
          <w:bCs/>
          <w:color w:val="000000"/>
          <w:sz w:val="20"/>
          <w:szCs w:val="20"/>
        </w:rPr>
      </w:pPr>
      <w:r w:rsidRPr="00CA579F">
        <w:rPr>
          <w:rFonts w:ascii="Times New Roman" w:hAnsi="Times New Roman"/>
          <w:b/>
          <w:bCs/>
          <w:color w:val="000000"/>
          <w:sz w:val="20"/>
          <w:szCs w:val="20"/>
        </w:rPr>
        <w:t>Scale: ALL VARIABLES</w:t>
      </w:r>
    </w:p>
    <w:tbl>
      <w:tblPr>
        <w:tblW w:w="8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971"/>
        <w:gridCol w:w="2008"/>
        <w:gridCol w:w="2554"/>
        <w:gridCol w:w="2837"/>
      </w:tblGrid>
      <w:tr w:rsidR="00A422EA" w:rsidRPr="00CA579F" w:rsidTr="00A422EA">
        <w:trPr>
          <w:cantSplit/>
        </w:trPr>
        <w:tc>
          <w:tcPr>
            <w:tcW w:w="8364" w:type="dxa"/>
            <w:gridSpan w:val="4"/>
            <w:tcBorders>
              <w:top w:val="nil"/>
              <w:left w:val="nil"/>
              <w:bottom w:val="nil"/>
              <w:right w:val="nil"/>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b/>
                <w:bCs/>
                <w:color w:val="000000"/>
                <w:sz w:val="20"/>
                <w:szCs w:val="20"/>
              </w:rPr>
              <w:t>Case Processing Summary</w:t>
            </w:r>
          </w:p>
        </w:tc>
      </w:tr>
      <w:tr w:rsidR="00A422EA" w:rsidRPr="00CA579F" w:rsidTr="00A422EA">
        <w:trPr>
          <w:cantSplit/>
        </w:trPr>
        <w:tc>
          <w:tcPr>
            <w:tcW w:w="2977" w:type="dxa"/>
            <w:gridSpan w:val="2"/>
            <w:tcBorders>
              <w:top w:val="single" w:sz="18" w:space="0" w:color="000000"/>
              <w:left w:val="single" w:sz="18" w:space="0" w:color="000000"/>
              <w:bottom w:val="single" w:sz="18" w:space="0" w:color="000000"/>
              <w:right w:val="nil"/>
            </w:tcBorders>
            <w:shd w:val="clear" w:color="auto" w:fill="FFFFFF"/>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p>
        </w:tc>
        <w:tc>
          <w:tcPr>
            <w:tcW w:w="2552" w:type="dxa"/>
            <w:tcBorders>
              <w:top w:val="single" w:sz="18" w:space="0" w:color="000000"/>
              <w:left w:val="single" w:sz="1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N</w:t>
            </w:r>
          </w:p>
        </w:tc>
        <w:tc>
          <w:tcPr>
            <w:tcW w:w="2835" w:type="dxa"/>
            <w:tcBorders>
              <w:top w:val="single" w:sz="18" w:space="0" w:color="000000"/>
              <w:left w:val="single" w:sz="8" w:space="0" w:color="000000"/>
              <w:bottom w:val="single" w:sz="18" w:space="0" w:color="000000"/>
              <w:right w:val="single" w:sz="1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w:t>
            </w:r>
          </w:p>
        </w:tc>
      </w:tr>
      <w:tr w:rsidR="00A422EA" w:rsidRPr="00CA579F" w:rsidTr="00A422EA">
        <w:trPr>
          <w:cantSplit/>
        </w:trPr>
        <w:tc>
          <w:tcPr>
            <w:tcW w:w="970" w:type="dxa"/>
            <w:vMerge w:val="restart"/>
            <w:tcBorders>
              <w:top w:val="single" w:sz="18" w:space="0" w:color="000000"/>
              <w:left w:val="single" w:sz="18" w:space="0" w:color="000000"/>
              <w:bottom w:val="single" w:sz="18" w:space="0" w:color="000000"/>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Cases</w:t>
            </w:r>
          </w:p>
        </w:tc>
        <w:tc>
          <w:tcPr>
            <w:tcW w:w="2007" w:type="dxa"/>
            <w:tcBorders>
              <w:top w:val="single" w:sz="18" w:space="0" w:color="000000"/>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Valid</w:t>
            </w:r>
          </w:p>
        </w:tc>
        <w:tc>
          <w:tcPr>
            <w:tcW w:w="2552" w:type="dxa"/>
            <w:tcBorders>
              <w:top w:val="single" w:sz="18" w:space="0" w:color="000000"/>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2835" w:type="dxa"/>
            <w:tcBorders>
              <w:top w:val="single" w:sz="18" w:space="0" w:color="000000"/>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p>
        </w:tc>
      </w:tr>
      <w:tr w:rsidR="00A422EA" w:rsidRPr="00CA579F" w:rsidTr="00A422EA">
        <w:trPr>
          <w:cantSplit/>
        </w:trPr>
        <w:tc>
          <w:tcPr>
            <w:tcW w:w="8364" w:type="dxa"/>
            <w:vMerge/>
            <w:tcBorders>
              <w:top w:val="single" w:sz="18" w:space="0" w:color="000000"/>
              <w:left w:val="single" w:sz="18" w:space="0" w:color="000000"/>
              <w:bottom w:val="single" w:sz="18" w:space="0" w:color="000000"/>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2007"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Excluded</w:t>
            </w:r>
            <w:r w:rsidRPr="00CA579F">
              <w:rPr>
                <w:rFonts w:ascii="Times New Roman" w:hAnsi="Times New Roman"/>
                <w:color w:val="000000"/>
                <w:sz w:val="20"/>
                <w:szCs w:val="20"/>
                <w:vertAlign w:val="superscript"/>
              </w:rPr>
              <w:t>a</w:t>
            </w:r>
          </w:p>
        </w:tc>
        <w:tc>
          <w:tcPr>
            <w:tcW w:w="2552"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w:t>
            </w:r>
          </w:p>
        </w:tc>
        <w:tc>
          <w:tcPr>
            <w:tcW w:w="2835"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w:t>
            </w:r>
          </w:p>
        </w:tc>
      </w:tr>
      <w:tr w:rsidR="00A422EA" w:rsidRPr="00CA579F" w:rsidTr="00A422EA">
        <w:trPr>
          <w:cantSplit/>
        </w:trPr>
        <w:tc>
          <w:tcPr>
            <w:tcW w:w="8364" w:type="dxa"/>
            <w:vMerge/>
            <w:tcBorders>
              <w:top w:val="single" w:sz="18" w:space="0" w:color="000000"/>
              <w:left w:val="single" w:sz="18" w:space="0" w:color="000000"/>
              <w:bottom w:val="single" w:sz="18" w:space="0" w:color="000000"/>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2007" w:type="dxa"/>
            <w:tcBorders>
              <w:top w:val="nil"/>
              <w:left w:val="nil"/>
              <w:bottom w:val="single" w:sz="18" w:space="0" w:color="000000"/>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Total</w:t>
            </w:r>
          </w:p>
        </w:tc>
        <w:tc>
          <w:tcPr>
            <w:tcW w:w="2552" w:type="dxa"/>
            <w:tcBorders>
              <w:top w:val="nil"/>
              <w:left w:val="single" w:sz="18" w:space="0" w:color="000000"/>
              <w:bottom w:val="single" w:sz="18" w:space="0" w:color="000000"/>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2835" w:type="dxa"/>
            <w:tcBorders>
              <w:top w:val="nil"/>
              <w:left w:val="single" w:sz="8" w:space="0" w:color="000000"/>
              <w:bottom w:val="single" w:sz="18" w:space="0" w:color="000000"/>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p>
        </w:tc>
      </w:tr>
      <w:tr w:rsidR="00A422EA" w:rsidRPr="00CA579F" w:rsidTr="00A422EA">
        <w:trPr>
          <w:cantSplit/>
        </w:trPr>
        <w:tc>
          <w:tcPr>
            <w:tcW w:w="8364" w:type="dxa"/>
            <w:gridSpan w:val="4"/>
            <w:tcBorders>
              <w:top w:val="nil"/>
              <w:left w:val="nil"/>
              <w:bottom w:val="nil"/>
              <w:right w:val="nil"/>
            </w:tcBorders>
            <w:shd w:val="clear" w:color="auto" w:fill="FFFFFF"/>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a. Listwise deletion based on all variables in the procedure.</w:t>
            </w:r>
          </w:p>
        </w:tc>
      </w:tr>
    </w:tbl>
    <w:p w:rsidR="00A422EA" w:rsidRPr="00CA579F" w:rsidRDefault="00A422EA" w:rsidP="00A422EA">
      <w:pPr>
        <w:autoSpaceDE w:val="0"/>
        <w:autoSpaceDN w:val="0"/>
        <w:adjustRightInd w:val="0"/>
        <w:spacing w:after="0" w:line="240" w:lineRule="auto"/>
        <w:rPr>
          <w:rFonts w:ascii="Times New Roman" w:hAnsi="Times New Roman"/>
          <w:sz w:val="20"/>
          <w:szCs w:val="20"/>
        </w:rPr>
      </w:pPr>
    </w:p>
    <w:tbl>
      <w:tblPr>
        <w:tblW w:w="8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4114"/>
        <w:gridCol w:w="4256"/>
      </w:tblGrid>
      <w:tr w:rsidR="00A422EA" w:rsidRPr="00CA579F" w:rsidTr="00A422EA">
        <w:trPr>
          <w:cantSplit/>
        </w:trPr>
        <w:tc>
          <w:tcPr>
            <w:tcW w:w="8364" w:type="dxa"/>
            <w:gridSpan w:val="2"/>
            <w:tcBorders>
              <w:top w:val="nil"/>
              <w:left w:val="nil"/>
              <w:bottom w:val="nil"/>
              <w:right w:val="nil"/>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b/>
                <w:bCs/>
                <w:color w:val="000000"/>
                <w:sz w:val="20"/>
                <w:szCs w:val="20"/>
              </w:rPr>
              <w:t>Reliability Statistics</w:t>
            </w:r>
          </w:p>
        </w:tc>
      </w:tr>
      <w:tr w:rsidR="00A422EA" w:rsidRPr="00CA579F" w:rsidTr="00A422EA">
        <w:trPr>
          <w:cantSplit/>
        </w:trPr>
        <w:tc>
          <w:tcPr>
            <w:tcW w:w="4111" w:type="dxa"/>
            <w:tcBorders>
              <w:top w:val="single" w:sz="18" w:space="0" w:color="000000"/>
              <w:left w:val="single" w:sz="1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Cronbach's Alpha</w:t>
            </w:r>
          </w:p>
        </w:tc>
        <w:tc>
          <w:tcPr>
            <w:tcW w:w="4253" w:type="dxa"/>
            <w:tcBorders>
              <w:top w:val="single" w:sz="18" w:space="0" w:color="000000"/>
              <w:left w:val="single" w:sz="8" w:space="0" w:color="000000"/>
              <w:bottom w:val="single" w:sz="18" w:space="0" w:color="000000"/>
              <w:right w:val="single" w:sz="1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N of Items</w:t>
            </w:r>
          </w:p>
        </w:tc>
      </w:tr>
      <w:tr w:rsidR="00A422EA" w:rsidRPr="00CA579F" w:rsidTr="00A422EA">
        <w:trPr>
          <w:cantSplit/>
        </w:trPr>
        <w:tc>
          <w:tcPr>
            <w:tcW w:w="4111"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.851</w:t>
            </w:r>
          </w:p>
        </w:tc>
        <w:tc>
          <w:tcPr>
            <w:tcW w:w="4253" w:type="dxa"/>
            <w:tcBorders>
              <w:top w:val="single" w:sz="18" w:space="0" w:color="000000"/>
              <w:left w:val="single" w:sz="8" w:space="0" w:color="000000"/>
              <w:bottom w:val="single" w:sz="18" w:space="0" w:color="000000"/>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w:t>
            </w:r>
          </w:p>
        </w:tc>
      </w:tr>
    </w:tbl>
    <w:p w:rsidR="00A422EA" w:rsidRPr="00CA579F" w:rsidRDefault="00A422EA" w:rsidP="00A422EA">
      <w:pPr>
        <w:autoSpaceDE w:val="0"/>
        <w:autoSpaceDN w:val="0"/>
        <w:adjustRightInd w:val="0"/>
        <w:spacing w:after="0" w:line="240" w:lineRule="auto"/>
        <w:jc w:val="both"/>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lang w:val="en-US"/>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lang w:val="en-US"/>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lang w:val="en-US"/>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lang w:val="en-US"/>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lang w:val="en-US"/>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lang w:val="en-US"/>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lang w:val="en-US"/>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lang w:val="en-US"/>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lang w:val="en-US"/>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lang w:val="en-US"/>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lang w:val="en-US"/>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lang w:val="en-US"/>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lang w:val="en-US"/>
        </w:rPr>
      </w:pPr>
    </w:p>
    <w:p w:rsidR="00A422EA" w:rsidRP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lang w:val="en-US"/>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lang w:val="en-US"/>
        </w:rPr>
      </w:pPr>
    </w:p>
    <w:p w:rsidR="00A422EA" w:rsidRPr="00B535D4"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lang w:val="en-US"/>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Default="00A422EA" w:rsidP="00A422EA">
      <w:pPr>
        <w:pStyle w:val="ListParagraph"/>
        <w:tabs>
          <w:tab w:val="left" w:pos="426"/>
        </w:tabs>
        <w:autoSpaceDE w:val="0"/>
        <w:autoSpaceDN w:val="0"/>
        <w:adjustRightInd w:val="0"/>
        <w:spacing w:line="240" w:lineRule="auto"/>
        <w:ind w:left="0"/>
        <w:rPr>
          <w:rFonts w:ascii="Times New Roman" w:hAnsi="Times New Roman"/>
          <w:b/>
          <w:color w:val="000000"/>
          <w:sz w:val="24"/>
          <w:szCs w:val="24"/>
        </w:rPr>
      </w:pPr>
    </w:p>
    <w:p w:rsidR="00A422EA" w:rsidRPr="00B535D4" w:rsidRDefault="000812A8" w:rsidP="00A422EA">
      <w:pPr>
        <w:pStyle w:val="ListParagraph"/>
        <w:tabs>
          <w:tab w:val="left" w:pos="426"/>
        </w:tabs>
        <w:autoSpaceDE w:val="0"/>
        <w:autoSpaceDN w:val="0"/>
        <w:adjustRightInd w:val="0"/>
        <w:spacing w:line="240" w:lineRule="auto"/>
        <w:ind w:left="0" w:right="-1"/>
        <w:rPr>
          <w:rFonts w:ascii="Times New Roman" w:hAnsi="Times New Roman"/>
          <w:b/>
          <w:sz w:val="24"/>
          <w:szCs w:val="24"/>
          <w:lang w:val="en-US"/>
        </w:rPr>
      </w:pPr>
      <w:r w:rsidRPr="000812A8">
        <w:rPr>
          <w:rFonts w:ascii="Times New Roman" w:hAnsi="Times New Roman"/>
          <w:b/>
          <w:noProof/>
          <w:color w:val="000000"/>
          <w:sz w:val="24"/>
          <w:szCs w:val="24"/>
          <w:lang w:val="en-US" w:eastAsia="en-US"/>
        </w:rPr>
        <w:lastRenderedPageBreak/>
        <w:pict>
          <v:rect id="_x0000_s1257" style="position:absolute;margin-left:370.2pt;margin-top:-88.7pt;width:94.75pt;height:49.1pt;z-index:251875328" stroked="f"/>
        </w:pict>
      </w:r>
      <w:r w:rsidR="00A422EA" w:rsidRPr="00CA579F">
        <w:rPr>
          <w:rFonts w:ascii="Times New Roman" w:hAnsi="Times New Roman"/>
          <w:b/>
          <w:color w:val="000000"/>
          <w:sz w:val="24"/>
          <w:szCs w:val="24"/>
        </w:rPr>
        <w:t>UJI VALIDITAS DAN RELIABILITAS</w:t>
      </w:r>
      <w:r w:rsidR="00A422EA">
        <w:rPr>
          <w:rFonts w:ascii="Times New Roman" w:hAnsi="Times New Roman"/>
          <w:b/>
          <w:sz w:val="24"/>
          <w:szCs w:val="24"/>
          <w:lang w:val="en-US"/>
        </w:rPr>
        <w:t xml:space="preserve"> DUKUNGAN SUAMI</w:t>
      </w:r>
    </w:p>
    <w:tbl>
      <w:tblPr>
        <w:tblW w:w="8925"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567"/>
        <w:gridCol w:w="1416"/>
        <w:gridCol w:w="566"/>
        <w:gridCol w:w="566"/>
        <w:gridCol w:w="566"/>
        <w:gridCol w:w="567"/>
        <w:gridCol w:w="567"/>
        <w:gridCol w:w="708"/>
        <w:gridCol w:w="709"/>
        <w:gridCol w:w="709"/>
        <w:gridCol w:w="567"/>
        <w:gridCol w:w="709"/>
        <w:gridCol w:w="708"/>
      </w:tblGrid>
      <w:tr w:rsidR="00A422EA" w:rsidRPr="00CA579F" w:rsidTr="00A422EA">
        <w:trPr>
          <w:cantSplit/>
        </w:trPr>
        <w:tc>
          <w:tcPr>
            <w:tcW w:w="8931" w:type="dxa"/>
            <w:gridSpan w:val="13"/>
            <w:tcBorders>
              <w:top w:val="nil"/>
              <w:left w:val="nil"/>
              <w:bottom w:val="nil"/>
              <w:right w:val="nil"/>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4"/>
                <w:szCs w:val="24"/>
              </w:rPr>
            </w:pPr>
            <w:r w:rsidRPr="00CA579F">
              <w:rPr>
                <w:rFonts w:ascii="Times New Roman" w:hAnsi="Times New Roman"/>
                <w:b/>
                <w:bCs/>
                <w:color w:val="000000"/>
                <w:sz w:val="24"/>
                <w:szCs w:val="24"/>
              </w:rPr>
              <w:t>Correlations</w:t>
            </w:r>
          </w:p>
        </w:tc>
      </w:tr>
      <w:tr w:rsidR="00A422EA" w:rsidRPr="00CA579F" w:rsidTr="00A422EA">
        <w:trPr>
          <w:cantSplit/>
        </w:trPr>
        <w:tc>
          <w:tcPr>
            <w:tcW w:w="1986" w:type="dxa"/>
            <w:gridSpan w:val="2"/>
            <w:tcBorders>
              <w:top w:val="single" w:sz="18" w:space="0" w:color="000000"/>
              <w:left w:val="single" w:sz="18" w:space="0" w:color="000000"/>
              <w:bottom w:val="single" w:sz="18" w:space="0" w:color="000000"/>
              <w:right w:val="nil"/>
            </w:tcBorders>
            <w:shd w:val="clear" w:color="auto" w:fill="FFFFFF"/>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p>
        </w:tc>
        <w:tc>
          <w:tcPr>
            <w:tcW w:w="567" w:type="dxa"/>
            <w:tcBorders>
              <w:top w:val="single" w:sz="18" w:space="0" w:color="000000"/>
              <w:left w:val="single" w:sz="1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P1</w:t>
            </w:r>
          </w:p>
        </w:tc>
        <w:tc>
          <w:tcPr>
            <w:tcW w:w="567"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P2</w:t>
            </w:r>
          </w:p>
        </w:tc>
        <w:tc>
          <w:tcPr>
            <w:tcW w:w="567"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P3</w:t>
            </w:r>
          </w:p>
        </w:tc>
        <w:tc>
          <w:tcPr>
            <w:tcW w:w="567"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P4</w:t>
            </w:r>
          </w:p>
        </w:tc>
        <w:tc>
          <w:tcPr>
            <w:tcW w:w="567"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P5</w:t>
            </w:r>
          </w:p>
        </w:tc>
        <w:tc>
          <w:tcPr>
            <w:tcW w:w="708"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P6</w:t>
            </w:r>
          </w:p>
        </w:tc>
        <w:tc>
          <w:tcPr>
            <w:tcW w:w="709"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P7</w:t>
            </w:r>
          </w:p>
        </w:tc>
        <w:tc>
          <w:tcPr>
            <w:tcW w:w="709"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P8</w:t>
            </w:r>
          </w:p>
        </w:tc>
        <w:tc>
          <w:tcPr>
            <w:tcW w:w="567"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P9</w:t>
            </w:r>
          </w:p>
        </w:tc>
        <w:tc>
          <w:tcPr>
            <w:tcW w:w="709"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P10</w:t>
            </w:r>
          </w:p>
        </w:tc>
        <w:tc>
          <w:tcPr>
            <w:tcW w:w="708" w:type="dxa"/>
            <w:tcBorders>
              <w:top w:val="single" w:sz="18" w:space="0" w:color="000000"/>
              <w:left w:val="single" w:sz="8" w:space="0" w:color="000000"/>
              <w:bottom w:val="single" w:sz="18" w:space="0" w:color="000000"/>
              <w:right w:val="single" w:sz="1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Total</w:t>
            </w:r>
          </w:p>
        </w:tc>
      </w:tr>
      <w:tr w:rsidR="00A422EA" w:rsidRPr="00CA579F" w:rsidTr="00A422EA">
        <w:trPr>
          <w:cantSplit/>
        </w:trPr>
        <w:tc>
          <w:tcPr>
            <w:tcW w:w="568" w:type="dxa"/>
            <w:vMerge w:val="restart"/>
            <w:tcBorders>
              <w:top w:val="single" w:sz="18" w:space="0" w:color="000000"/>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P1</w:t>
            </w:r>
          </w:p>
        </w:tc>
        <w:tc>
          <w:tcPr>
            <w:tcW w:w="1418" w:type="dxa"/>
            <w:tcBorders>
              <w:top w:val="single" w:sz="18" w:space="0" w:color="000000"/>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single" w:sz="18" w:space="0" w:color="000000"/>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567"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.327</w:t>
            </w:r>
          </w:p>
        </w:tc>
        <w:tc>
          <w:tcPr>
            <w:tcW w:w="567"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.140</w:t>
            </w:r>
          </w:p>
        </w:tc>
        <w:tc>
          <w:tcPr>
            <w:tcW w:w="567"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.327</w:t>
            </w:r>
          </w:p>
        </w:tc>
        <w:tc>
          <w:tcPr>
            <w:tcW w:w="567"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708"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709"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709"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567"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709"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708" w:type="dxa"/>
            <w:tcBorders>
              <w:top w:val="single" w:sz="18" w:space="0" w:color="000000"/>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.883</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single" w:sz="18" w:space="0" w:color="000000"/>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.160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.556</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.160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.006</w:t>
            </w:r>
          </w:p>
        </w:tc>
      </w:tr>
      <w:tr w:rsidR="00A422EA" w:rsidRPr="00CA579F" w:rsidTr="00A422EA">
        <w:trPr>
          <w:cantSplit/>
        </w:trPr>
        <w:tc>
          <w:tcPr>
            <w:tcW w:w="8931" w:type="dxa"/>
            <w:vMerge/>
            <w:tcBorders>
              <w:top w:val="single" w:sz="18" w:space="0" w:color="000000"/>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P2</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.327</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.667</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.444</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.832</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.160</w:t>
            </w:r>
          </w:p>
        </w:tc>
        <w:tc>
          <w:tcPr>
            <w:tcW w:w="567"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.050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P3</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.140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.667</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.250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.676</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.556</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.288</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P4</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.327</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.444</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.250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.881</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.160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.050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.288</w:t>
            </w:r>
          </w:p>
        </w:tc>
        <w:tc>
          <w:tcPr>
            <w:tcW w:w="567"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P5</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.971</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P6</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.952</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P7</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.971</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P8</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.971</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P9</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.834</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567"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single" w:sz="4" w:space="0" w:color="auto"/>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P10</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.883</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w:t>
            </w:r>
          </w:p>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832</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.676</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p>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.881</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.971</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.952</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.832</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 .872</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p>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.899</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right="60"/>
              <w:rPr>
                <w:rFonts w:ascii="Times New Roman" w:hAnsi="Times New Roman"/>
                <w:color w:val="000000"/>
                <w:sz w:val="20"/>
                <w:szCs w:val="20"/>
              </w:rPr>
            </w:pPr>
            <w:r w:rsidRPr="00CA579F">
              <w:rPr>
                <w:rFonts w:ascii="Times New Roman" w:hAnsi="Times New Roman"/>
                <w:color w:val="000000"/>
                <w:sz w:val="20"/>
                <w:szCs w:val="20"/>
              </w:rPr>
              <w:t>. .834</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.674</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single" w:sz="4" w:space="0" w:color="auto"/>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r>
      <w:tr w:rsidR="00A422EA" w:rsidRPr="00CA579F" w:rsidTr="00A422EA">
        <w:trPr>
          <w:cantSplit/>
        </w:trPr>
        <w:tc>
          <w:tcPr>
            <w:tcW w:w="8931" w:type="dxa"/>
            <w:vMerge/>
            <w:tcBorders>
              <w:top w:val="nil"/>
              <w:left w:val="single" w:sz="18" w:space="0" w:color="000000"/>
              <w:bottom w:val="single" w:sz="4" w:space="0" w:color="auto"/>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single" w:sz="4" w:space="0" w:color="auto"/>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single" w:sz="4" w:space="0" w:color="auto"/>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8931" w:type="dxa"/>
            <w:gridSpan w:val="13"/>
            <w:tcBorders>
              <w:top w:val="single" w:sz="4" w:space="0" w:color="auto"/>
              <w:left w:val="nil"/>
              <w:bottom w:val="nil"/>
              <w:right w:val="nil"/>
            </w:tcBorders>
            <w:shd w:val="clear" w:color="auto" w:fill="FFFFFF"/>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p>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 Correlation is significant at the 0.05 level (2-tailed).</w:t>
            </w:r>
          </w:p>
        </w:tc>
      </w:tr>
      <w:tr w:rsidR="00A422EA" w:rsidRPr="00CA579F" w:rsidTr="00A422EA">
        <w:trPr>
          <w:cantSplit/>
        </w:trPr>
        <w:tc>
          <w:tcPr>
            <w:tcW w:w="8931" w:type="dxa"/>
            <w:gridSpan w:val="13"/>
            <w:tcBorders>
              <w:top w:val="nil"/>
              <w:left w:val="nil"/>
              <w:bottom w:val="nil"/>
              <w:right w:val="nil"/>
            </w:tcBorders>
            <w:shd w:val="clear" w:color="auto" w:fill="FFFFFF"/>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 Correlation is significant at the 0.01 level (2-tailed).</w:t>
            </w:r>
          </w:p>
        </w:tc>
      </w:tr>
    </w:tbl>
    <w:p w:rsidR="00A422EA" w:rsidRPr="00CA579F" w:rsidRDefault="00A422EA" w:rsidP="00A422EA">
      <w:pPr>
        <w:autoSpaceDE w:val="0"/>
        <w:autoSpaceDN w:val="0"/>
        <w:adjustRightInd w:val="0"/>
        <w:spacing w:after="0" w:line="240" w:lineRule="auto"/>
        <w:rPr>
          <w:rFonts w:ascii="Times New Roman" w:hAnsi="Times New Roman"/>
          <w:color w:val="000000"/>
          <w:sz w:val="20"/>
          <w:szCs w:val="20"/>
        </w:rPr>
      </w:pPr>
    </w:p>
    <w:p w:rsidR="00A422EA" w:rsidRPr="00CA579F" w:rsidRDefault="00A422EA" w:rsidP="00A422EA">
      <w:pPr>
        <w:autoSpaceDE w:val="0"/>
        <w:autoSpaceDN w:val="0"/>
        <w:adjustRightInd w:val="0"/>
        <w:spacing w:after="0" w:line="240" w:lineRule="auto"/>
        <w:rPr>
          <w:rFonts w:ascii="Times New Roman" w:hAnsi="Times New Roman"/>
          <w:color w:val="000000"/>
          <w:sz w:val="20"/>
          <w:szCs w:val="20"/>
        </w:rPr>
      </w:pPr>
      <w:r w:rsidRPr="00CA579F">
        <w:rPr>
          <w:rFonts w:ascii="Times New Roman" w:hAnsi="Times New Roman"/>
          <w:color w:val="000000"/>
          <w:sz w:val="20"/>
          <w:szCs w:val="20"/>
        </w:rPr>
        <w:t xml:space="preserve">  /MODEL=ALPHA.</w:t>
      </w:r>
    </w:p>
    <w:p w:rsidR="00A422EA" w:rsidRPr="00CA579F" w:rsidRDefault="00A422EA" w:rsidP="00A422EA">
      <w:pPr>
        <w:autoSpaceDE w:val="0"/>
        <w:autoSpaceDN w:val="0"/>
        <w:adjustRightInd w:val="0"/>
        <w:spacing w:after="0" w:line="240" w:lineRule="auto"/>
        <w:rPr>
          <w:rFonts w:ascii="Times New Roman" w:hAnsi="Times New Roman"/>
          <w:b/>
          <w:bCs/>
          <w:color w:val="000000"/>
          <w:sz w:val="20"/>
          <w:szCs w:val="20"/>
        </w:rPr>
      </w:pPr>
    </w:p>
    <w:p w:rsidR="00A422EA" w:rsidRPr="00CA579F" w:rsidRDefault="00A422EA" w:rsidP="00A422EA">
      <w:pPr>
        <w:autoSpaceDE w:val="0"/>
        <w:autoSpaceDN w:val="0"/>
        <w:adjustRightInd w:val="0"/>
        <w:spacing w:after="0" w:line="240" w:lineRule="auto"/>
        <w:rPr>
          <w:rFonts w:ascii="Times New Roman" w:hAnsi="Times New Roman"/>
          <w:b/>
          <w:bCs/>
          <w:color w:val="000000"/>
          <w:sz w:val="20"/>
          <w:szCs w:val="20"/>
        </w:rPr>
      </w:pPr>
    </w:p>
    <w:p w:rsidR="00A422EA" w:rsidRPr="00CA579F" w:rsidRDefault="00A422EA" w:rsidP="00A422EA">
      <w:pPr>
        <w:autoSpaceDE w:val="0"/>
        <w:autoSpaceDN w:val="0"/>
        <w:adjustRightInd w:val="0"/>
        <w:spacing w:after="0" w:line="240" w:lineRule="auto"/>
        <w:rPr>
          <w:rFonts w:ascii="Times New Roman" w:hAnsi="Times New Roman"/>
          <w:b/>
          <w:bCs/>
          <w:color w:val="000000"/>
          <w:sz w:val="20"/>
          <w:szCs w:val="20"/>
        </w:rPr>
      </w:pPr>
    </w:p>
    <w:p w:rsidR="00A422EA" w:rsidRPr="00CA579F" w:rsidRDefault="00A422EA" w:rsidP="00A422EA">
      <w:pPr>
        <w:autoSpaceDE w:val="0"/>
        <w:autoSpaceDN w:val="0"/>
        <w:adjustRightInd w:val="0"/>
        <w:spacing w:after="0" w:line="240" w:lineRule="auto"/>
        <w:rPr>
          <w:rFonts w:ascii="Times New Roman" w:hAnsi="Times New Roman"/>
          <w:b/>
          <w:bCs/>
          <w:color w:val="000000"/>
          <w:sz w:val="20"/>
          <w:szCs w:val="20"/>
        </w:rPr>
      </w:pPr>
    </w:p>
    <w:p w:rsidR="00A422EA" w:rsidRPr="00CA579F" w:rsidRDefault="00A422EA" w:rsidP="00A422EA">
      <w:pPr>
        <w:autoSpaceDE w:val="0"/>
        <w:autoSpaceDN w:val="0"/>
        <w:adjustRightInd w:val="0"/>
        <w:spacing w:after="0" w:line="240" w:lineRule="auto"/>
        <w:rPr>
          <w:rFonts w:ascii="Times New Roman" w:hAnsi="Times New Roman"/>
          <w:b/>
          <w:bCs/>
          <w:color w:val="000000"/>
          <w:sz w:val="20"/>
          <w:szCs w:val="20"/>
        </w:rPr>
      </w:pPr>
      <w:r w:rsidRPr="00CA579F">
        <w:rPr>
          <w:rFonts w:ascii="Times New Roman" w:hAnsi="Times New Roman"/>
          <w:b/>
          <w:bCs/>
          <w:color w:val="000000"/>
          <w:sz w:val="20"/>
          <w:szCs w:val="20"/>
        </w:rPr>
        <w:lastRenderedPageBreak/>
        <w:t>Reliability</w:t>
      </w:r>
    </w:p>
    <w:p w:rsidR="00A422EA" w:rsidRPr="00CA579F" w:rsidRDefault="00A422EA" w:rsidP="00A422EA">
      <w:pPr>
        <w:autoSpaceDE w:val="0"/>
        <w:autoSpaceDN w:val="0"/>
        <w:adjustRightInd w:val="0"/>
        <w:spacing w:after="0" w:line="240" w:lineRule="auto"/>
        <w:rPr>
          <w:rFonts w:ascii="Times New Roman" w:hAnsi="Times New Roman"/>
          <w:b/>
          <w:bCs/>
          <w:color w:val="000000"/>
          <w:sz w:val="20"/>
          <w:szCs w:val="20"/>
        </w:rPr>
      </w:pPr>
    </w:p>
    <w:p w:rsidR="00A422EA" w:rsidRPr="00CA579F" w:rsidRDefault="00A422EA" w:rsidP="00A422EA">
      <w:pPr>
        <w:autoSpaceDE w:val="0"/>
        <w:autoSpaceDN w:val="0"/>
        <w:adjustRightInd w:val="0"/>
        <w:spacing w:after="0" w:line="240" w:lineRule="auto"/>
        <w:rPr>
          <w:rFonts w:ascii="Times New Roman" w:hAnsi="Times New Roman"/>
          <w:b/>
          <w:bCs/>
          <w:color w:val="000000"/>
          <w:sz w:val="20"/>
          <w:szCs w:val="20"/>
        </w:rPr>
      </w:pPr>
      <w:r w:rsidRPr="00CA579F">
        <w:rPr>
          <w:rFonts w:ascii="Times New Roman" w:hAnsi="Times New Roman"/>
          <w:b/>
          <w:bCs/>
          <w:color w:val="000000"/>
          <w:sz w:val="20"/>
          <w:szCs w:val="20"/>
        </w:rPr>
        <w:t>Scale: ALL VARIABLES</w:t>
      </w:r>
    </w:p>
    <w:tbl>
      <w:tblPr>
        <w:tblW w:w="8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971"/>
        <w:gridCol w:w="2008"/>
        <w:gridCol w:w="2554"/>
        <w:gridCol w:w="2837"/>
      </w:tblGrid>
      <w:tr w:rsidR="00A422EA" w:rsidRPr="00CA579F" w:rsidTr="00A422EA">
        <w:trPr>
          <w:cantSplit/>
        </w:trPr>
        <w:tc>
          <w:tcPr>
            <w:tcW w:w="8364" w:type="dxa"/>
            <w:gridSpan w:val="4"/>
            <w:tcBorders>
              <w:top w:val="nil"/>
              <w:left w:val="nil"/>
              <w:bottom w:val="nil"/>
              <w:right w:val="nil"/>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b/>
                <w:bCs/>
                <w:color w:val="000000"/>
                <w:sz w:val="20"/>
                <w:szCs w:val="20"/>
              </w:rPr>
              <w:t>Case Processing Summary</w:t>
            </w:r>
          </w:p>
        </w:tc>
      </w:tr>
      <w:tr w:rsidR="00A422EA" w:rsidRPr="00CA579F" w:rsidTr="00A422EA">
        <w:trPr>
          <w:cantSplit/>
        </w:trPr>
        <w:tc>
          <w:tcPr>
            <w:tcW w:w="2977" w:type="dxa"/>
            <w:gridSpan w:val="2"/>
            <w:tcBorders>
              <w:top w:val="single" w:sz="18" w:space="0" w:color="000000"/>
              <w:left w:val="single" w:sz="18" w:space="0" w:color="000000"/>
              <w:bottom w:val="single" w:sz="18" w:space="0" w:color="000000"/>
              <w:right w:val="nil"/>
            </w:tcBorders>
            <w:shd w:val="clear" w:color="auto" w:fill="FFFFFF"/>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p>
        </w:tc>
        <w:tc>
          <w:tcPr>
            <w:tcW w:w="2552" w:type="dxa"/>
            <w:tcBorders>
              <w:top w:val="single" w:sz="18" w:space="0" w:color="000000"/>
              <w:left w:val="single" w:sz="1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N</w:t>
            </w:r>
          </w:p>
        </w:tc>
        <w:tc>
          <w:tcPr>
            <w:tcW w:w="2835" w:type="dxa"/>
            <w:tcBorders>
              <w:top w:val="single" w:sz="18" w:space="0" w:color="000000"/>
              <w:left w:val="single" w:sz="8" w:space="0" w:color="000000"/>
              <w:bottom w:val="single" w:sz="18" w:space="0" w:color="000000"/>
              <w:right w:val="single" w:sz="1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w:t>
            </w:r>
          </w:p>
        </w:tc>
      </w:tr>
      <w:tr w:rsidR="00A422EA" w:rsidRPr="00CA579F" w:rsidTr="00A422EA">
        <w:trPr>
          <w:cantSplit/>
        </w:trPr>
        <w:tc>
          <w:tcPr>
            <w:tcW w:w="970" w:type="dxa"/>
            <w:vMerge w:val="restart"/>
            <w:tcBorders>
              <w:top w:val="single" w:sz="18" w:space="0" w:color="000000"/>
              <w:left w:val="single" w:sz="18" w:space="0" w:color="000000"/>
              <w:bottom w:val="single" w:sz="18" w:space="0" w:color="000000"/>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Cases</w:t>
            </w:r>
          </w:p>
        </w:tc>
        <w:tc>
          <w:tcPr>
            <w:tcW w:w="2007" w:type="dxa"/>
            <w:tcBorders>
              <w:top w:val="single" w:sz="18" w:space="0" w:color="000000"/>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Valid</w:t>
            </w:r>
          </w:p>
        </w:tc>
        <w:tc>
          <w:tcPr>
            <w:tcW w:w="2552" w:type="dxa"/>
            <w:tcBorders>
              <w:top w:val="single" w:sz="18" w:space="0" w:color="000000"/>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2835" w:type="dxa"/>
            <w:tcBorders>
              <w:top w:val="single" w:sz="18" w:space="0" w:color="000000"/>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p>
        </w:tc>
      </w:tr>
      <w:tr w:rsidR="00A422EA" w:rsidRPr="00CA579F" w:rsidTr="00A422EA">
        <w:trPr>
          <w:cantSplit/>
        </w:trPr>
        <w:tc>
          <w:tcPr>
            <w:tcW w:w="8364" w:type="dxa"/>
            <w:vMerge/>
            <w:tcBorders>
              <w:top w:val="single" w:sz="18" w:space="0" w:color="000000"/>
              <w:left w:val="single" w:sz="18" w:space="0" w:color="000000"/>
              <w:bottom w:val="single" w:sz="18" w:space="0" w:color="000000"/>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2007"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Excluded</w:t>
            </w:r>
            <w:r w:rsidRPr="00CA579F">
              <w:rPr>
                <w:rFonts w:ascii="Times New Roman" w:hAnsi="Times New Roman"/>
                <w:color w:val="000000"/>
                <w:sz w:val="20"/>
                <w:szCs w:val="20"/>
                <w:vertAlign w:val="superscript"/>
              </w:rPr>
              <w:t>a</w:t>
            </w:r>
          </w:p>
        </w:tc>
        <w:tc>
          <w:tcPr>
            <w:tcW w:w="2552"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w:t>
            </w:r>
          </w:p>
        </w:tc>
        <w:tc>
          <w:tcPr>
            <w:tcW w:w="2835"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w:t>
            </w:r>
          </w:p>
        </w:tc>
      </w:tr>
      <w:tr w:rsidR="00A422EA" w:rsidRPr="00CA579F" w:rsidTr="00A422EA">
        <w:trPr>
          <w:cantSplit/>
        </w:trPr>
        <w:tc>
          <w:tcPr>
            <w:tcW w:w="8364" w:type="dxa"/>
            <w:vMerge/>
            <w:tcBorders>
              <w:top w:val="single" w:sz="18" w:space="0" w:color="000000"/>
              <w:left w:val="single" w:sz="18" w:space="0" w:color="000000"/>
              <w:bottom w:val="single" w:sz="18" w:space="0" w:color="000000"/>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2007" w:type="dxa"/>
            <w:tcBorders>
              <w:top w:val="nil"/>
              <w:left w:val="nil"/>
              <w:bottom w:val="single" w:sz="18" w:space="0" w:color="000000"/>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Total</w:t>
            </w:r>
          </w:p>
        </w:tc>
        <w:tc>
          <w:tcPr>
            <w:tcW w:w="2552" w:type="dxa"/>
            <w:tcBorders>
              <w:top w:val="nil"/>
              <w:left w:val="single" w:sz="18" w:space="0" w:color="000000"/>
              <w:bottom w:val="single" w:sz="18" w:space="0" w:color="000000"/>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2835" w:type="dxa"/>
            <w:tcBorders>
              <w:top w:val="nil"/>
              <w:left w:val="single" w:sz="8" w:space="0" w:color="000000"/>
              <w:bottom w:val="single" w:sz="18" w:space="0" w:color="000000"/>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p>
        </w:tc>
      </w:tr>
      <w:tr w:rsidR="00A422EA" w:rsidRPr="00CA579F" w:rsidTr="00A422EA">
        <w:trPr>
          <w:cantSplit/>
        </w:trPr>
        <w:tc>
          <w:tcPr>
            <w:tcW w:w="8364" w:type="dxa"/>
            <w:gridSpan w:val="4"/>
            <w:tcBorders>
              <w:top w:val="nil"/>
              <w:left w:val="nil"/>
              <w:bottom w:val="nil"/>
              <w:right w:val="nil"/>
            </w:tcBorders>
            <w:shd w:val="clear" w:color="auto" w:fill="FFFFFF"/>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a. Listwise deletion based on all variables in the procedure.</w:t>
            </w:r>
          </w:p>
        </w:tc>
      </w:tr>
    </w:tbl>
    <w:p w:rsidR="00A422EA" w:rsidRPr="00CA579F" w:rsidRDefault="00A422EA" w:rsidP="00A422EA">
      <w:pPr>
        <w:autoSpaceDE w:val="0"/>
        <w:autoSpaceDN w:val="0"/>
        <w:adjustRightInd w:val="0"/>
        <w:spacing w:after="0" w:line="240" w:lineRule="auto"/>
        <w:rPr>
          <w:rFonts w:ascii="Times New Roman" w:hAnsi="Times New Roman"/>
          <w:sz w:val="20"/>
          <w:szCs w:val="20"/>
        </w:rPr>
      </w:pPr>
    </w:p>
    <w:tbl>
      <w:tblPr>
        <w:tblW w:w="8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4114"/>
        <w:gridCol w:w="4256"/>
      </w:tblGrid>
      <w:tr w:rsidR="00A422EA" w:rsidRPr="00CA579F" w:rsidTr="00A422EA">
        <w:trPr>
          <w:cantSplit/>
        </w:trPr>
        <w:tc>
          <w:tcPr>
            <w:tcW w:w="8364" w:type="dxa"/>
            <w:gridSpan w:val="2"/>
            <w:tcBorders>
              <w:top w:val="nil"/>
              <w:left w:val="nil"/>
              <w:bottom w:val="nil"/>
              <w:right w:val="nil"/>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b/>
                <w:bCs/>
                <w:color w:val="000000"/>
                <w:sz w:val="20"/>
                <w:szCs w:val="20"/>
              </w:rPr>
              <w:t>Reliability Statistics</w:t>
            </w:r>
          </w:p>
        </w:tc>
      </w:tr>
      <w:tr w:rsidR="00A422EA" w:rsidRPr="00CA579F" w:rsidTr="00A422EA">
        <w:trPr>
          <w:cantSplit/>
        </w:trPr>
        <w:tc>
          <w:tcPr>
            <w:tcW w:w="4111" w:type="dxa"/>
            <w:tcBorders>
              <w:top w:val="single" w:sz="18" w:space="0" w:color="000000"/>
              <w:left w:val="single" w:sz="1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Cronbach's Alpha</w:t>
            </w:r>
          </w:p>
        </w:tc>
        <w:tc>
          <w:tcPr>
            <w:tcW w:w="4253" w:type="dxa"/>
            <w:tcBorders>
              <w:top w:val="single" w:sz="18" w:space="0" w:color="000000"/>
              <w:left w:val="single" w:sz="8" w:space="0" w:color="000000"/>
              <w:bottom w:val="single" w:sz="18" w:space="0" w:color="000000"/>
              <w:right w:val="single" w:sz="1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N of Items</w:t>
            </w:r>
          </w:p>
        </w:tc>
      </w:tr>
      <w:tr w:rsidR="00A422EA" w:rsidRPr="00CA579F" w:rsidTr="00A422EA">
        <w:trPr>
          <w:cantSplit/>
        </w:trPr>
        <w:tc>
          <w:tcPr>
            <w:tcW w:w="4111"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.832</w:t>
            </w:r>
          </w:p>
        </w:tc>
        <w:tc>
          <w:tcPr>
            <w:tcW w:w="4253" w:type="dxa"/>
            <w:tcBorders>
              <w:top w:val="single" w:sz="18" w:space="0" w:color="000000"/>
              <w:left w:val="single" w:sz="8" w:space="0" w:color="000000"/>
              <w:bottom w:val="single" w:sz="18" w:space="0" w:color="000000"/>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w:t>
            </w:r>
          </w:p>
        </w:tc>
      </w:tr>
    </w:tbl>
    <w:p w:rsidR="00A422EA" w:rsidRPr="00CA579F" w:rsidRDefault="00A422EA" w:rsidP="00A422EA">
      <w:pPr>
        <w:autoSpaceDE w:val="0"/>
        <w:autoSpaceDN w:val="0"/>
        <w:adjustRightInd w:val="0"/>
        <w:spacing w:after="0" w:line="240" w:lineRule="auto"/>
        <w:rPr>
          <w:rFonts w:ascii="Times New Roman" w:hAnsi="Times New Roman"/>
          <w:sz w:val="20"/>
          <w:szCs w:val="20"/>
        </w:rPr>
      </w:pPr>
    </w:p>
    <w:p w:rsidR="00A422EA" w:rsidRPr="00CA579F" w:rsidRDefault="00A422EA" w:rsidP="00A422EA">
      <w:pPr>
        <w:autoSpaceDE w:val="0"/>
        <w:autoSpaceDN w:val="0"/>
        <w:adjustRightInd w:val="0"/>
        <w:spacing w:after="0" w:line="240" w:lineRule="auto"/>
        <w:rPr>
          <w:rFonts w:ascii="Times New Roman" w:hAnsi="Times New Roman"/>
          <w:sz w:val="20"/>
          <w:szCs w:val="20"/>
        </w:rPr>
      </w:pPr>
    </w:p>
    <w:p w:rsidR="00A422EA" w:rsidRPr="00CA579F" w:rsidRDefault="00A422EA" w:rsidP="00A422EA">
      <w:pPr>
        <w:pStyle w:val="ListParagraph"/>
        <w:autoSpaceDE w:val="0"/>
        <w:autoSpaceDN w:val="0"/>
        <w:adjustRightInd w:val="0"/>
        <w:spacing w:after="0" w:line="240" w:lineRule="auto"/>
        <w:ind w:left="284"/>
        <w:rPr>
          <w:rFonts w:ascii="Times New Roman" w:hAnsi="Times New Roman"/>
          <w:b/>
          <w:color w:val="000000"/>
          <w:sz w:val="24"/>
          <w:szCs w:val="24"/>
        </w:rPr>
      </w:pPr>
    </w:p>
    <w:p w:rsidR="00A422EA" w:rsidRPr="00CA579F" w:rsidRDefault="00A422EA" w:rsidP="00A422EA">
      <w:pPr>
        <w:pStyle w:val="ListParagraph"/>
        <w:autoSpaceDE w:val="0"/>
        <w:autoSpaceDN w:val="0"/>
        <w:adjustRightInd w:val="0"/>
        <w:spacing w:after="0" w:line="240" w:lineRule="auto"/>
        <w:ind w:left="284"/>
        <w:rPr>
          <w:rFonts w:ascii="Times New Roman" w:hAnsi="Times New Roman"/>
          <w:b/>
          <w:color w:val="000000"/>
          <w:sz w:val="24"/>
          <w:szCs w:val="24"/>
        </w:rPr>
      </w:pPr>
    </w:p>
    <w:p w:rsidR="00A422EA" w:rsidRPr="00CA579F" w:rsidRDefault="00A422EA" w:rsidP="00A422EA">
      <w:pPr>
        <w:pStyle w:val="ListParagraph"/>
        <w:autoSpaceDE w:val="0"/>
        <w:autoSpaceDN w:val="0"/>
        <w:adjustRightInd w:val="0"/>
        <w:spacing w:after="0" w:line="240" w:lineRule="auto"/>
        <w:ind w:left="284"/>
        <w:rPr>
          <w:rFonts w:ascii="Times New Roman" w:hAnsi="Times New Roman"/>
          <w:b/>
          <w:color w:val="000000"/>
          <w:sz w:val="24"/>
          <w:szCs w:val="24"/>
        </w:rPr>
      </w:pPr>
    </w:p>
    <w:p w:rsidR="00A422EA" w:rsidRPr="00CA579F" w:rsidRDefault="00A422EA" w:rsidP="00A422EA">
      <w:pPr>
        <w:pStyle w:val="Default"/>
        <w:rPr>
          <w:b/>
        </w:rPr>
      </w:pPr>
    </w:p>
    <w:p w:rsidR="00A422EA" w:rsidRDefault="00A422EA" w:rsidP="00A422EA">
      <w:pPr>
        <w:pStyle w:val="Default"/>
        <w:rPr>
          <w:b/>
          <w:lang w:val="en-US"/>
        </w:rPr>
      </w:pPr>
    </w:p>
    <w:p w:rsidR="00A422EA" w:rsidRDefault="00A422EA" w:rsidP="00A422EA">
      <w:pPr>
        <w:pStyle w:val="Default"/>
        <w:rPr>
          <w:b/>
          <w:lang w:val="en-US"/>
        </w:rPr>
      </w:pPr>
    </w:p>
    <w:p w:rsidR="00A422EA" w:rsidRDefault="00A422EA" w:rsidP="00A422EA">
      <w:pPr>
        <w:pStyle w:val="Default"/>
        <w:rPr>
          <w:b/>
          <w:lang w:val="en-US"/>
        </w:rPr>
      </w:pPr>
    </w:p>
    <w:p w:rsidR="00A422EA" w:rsidRDefault="00A422EA" w:rsidP="00A422EA">
      <w:pPr>
        <w:pStyle w:val="Default"/>
        <w:rPr>
          <w:b/>
          <w:lang w:val="en-US"/>
        </w:rPr>
      </w:pPr>
    </w:p>
    <w:p w:rsidR="00A422EA" w:rsidRDefault="00A422EA" w:rsidP="00A422EA">
      <w:pPr>
        <w:pStyle w:val="Default"/>
        <w:rPr>
          <w:b/>
          <w:lang w:val="en-US"/>
        </w:rPr>
      </w:pPr>
    </w:p>
    <w:p w:rsidR="00A422EA" w:rsidRDefault="00A422EA" w:rsidP="00A422EA">
      <w:pPr>
        <w:pStyle w:val="Default"/>
        <w:rPr>
          <w:b/>
          <w:lang w:val="en-US"/>
        </w:rPr>
      </w:pPr>
    </w:p>
    <w:p w:rsidR="00A422EA" w:rsidRDefault="00A422EA" w:rsidP="00A422EA">
      <w:pPr>
        <w:pStyle w:val="Default"/>
        <w:rPr>
          <w:b/>
          <w:lang w:val="en-US"/>
        </w:rPr>
      </w:pPr>
    </w:p>
    <w:p w:rsidR="00A422EA" w:rsidRDefault="00A422EA" w:rsidP="00A422EA">
      <w:pPr>
        <w:pStyle w:val="Default"/>
        <w:rPr>
          <w:b/>
          <w:lang w:val="en-US"/>
        </w:rPr>
      </w:pPr>
    </w:p>
    <w:p w:rsidR="00A422EA" w:rsidRDefault="00A422EA" w:rsidP="00A422EA">
      <w:pPr>
        <w:pStyle w:val="Default"/>
        <w:rPr>
          <w:b/>
          <w:lang w:val="en-US"/>
        </w:rPr>
      </w:pPr>
    </w:p>
    <w:p w:rsidR="00A422EA" w:rsidRDefault="00A422EA" w:rsidP="00A422EA">
      <w:pPr>
        <w:pStyle w:val="Default"/>
        <w:rPr>
          <w:b/>
          <w:lang w:val="en-US"/>
        </w:rPr>
      </w:pPr>
    </w:p>
    <w:p w:rsidR="00A422EA" w:rsidRDefault="00A422EA" w:rsidP="00A422EA">
      <w:pPr>
        <w:pStyle w:val="Default"/>
        <w:rPr>
          <w:b/>
          <w:lang w:val="en-US"/>
        </w:rPr>
      </w:pPr>
    </w:p>
    <w:p w:rsidR="00A422EA" w:rsidRDefault="00A422EA" w:rsidP="00A422EA">
      <w:pPr>
        <w:pStyle w:val="Default"/>
        <w:rPr>
          <w:b/>
          <w:lang w:val="en-US"/>
        </w:rPr>
      </w:pPr>
    </w:p>
    <w:p w:rsidR="00A422EA" w:rsidRDefault="00A422EA" w:rsidP="00A422EA">
      <w:pPr>
        <w:pStyle w:val="Default"/>
        <w:rPr>
          <w:b/>
          <w:lang w:val="en-US"/>
        </w:rPr>
      </w:pPr>
    </w:p>
    <w:p w:rsidR="00A422EA" w:rsidRDefault="00A422EA" w:rsidP="00A422EA">
      <w:pPr>
        <w:pStyle w:val="Default"/>
        <w:rPr>
          <w:b/>
          <w:lang w:val="en-US"/>
        </w:rPr>
      </w:pPr>
    </w:p>
    <w:p w:rsidR="00A422EA" w:rsidRDefault="00A422EA" w:rsidP="00A422EA">
      <w:pPr>
        <w:pStyle w:val="Default"/>
        <w:rPr>
          <w:b/>
          <w:lang w:val="en-US"/>
        </w:rPr>
      </w:pPr>
    </w:p>
    <w:p w:rsidR="00A422EA" w:rsidRDefault="00A422EA" w:rsidP="00A422EA">
      <w:pPr>
        <w:pStyle w:val="Default"/>
        <w:rPr>
          <w:b/>
          <w:lang w:val="en-US"/>
        </w:rPr>
      </w:pPr>
    </w:p>
    <w:p w:rsidR="00A422EA" w:rsidRDefault="00A422EA" w:rsidP="00A422EA">
      <w:pPr>
        <w:pStyle w:val="Default"/>
        <w:rPr>
          <w:b/>
          <w:lang w:val="en-US"/>
        </w:rPr>
      </w:pPr>
    </w:p>
    <w:p w:rsidR="00A422EA" w:rsidRDefault="00A422EA" w:rsidP="00A422EA">
      <w:pPr>
        <w:pStyle w:val="Default"/>
        <w:rPr>
          <w:b/>
          <w:lang w:val="en-US"/>
        </w:rPr>
      </w:pPr>
    </w:p>
    <w:p w:rsidR="00A422EA" w:rsidRDefault="00A422EA" w:rsidP="00A422EA">
      <w:pPr>
        <w:pStyle w:val="Default"/>
        <w:rPr>
          <w:b/>
          <w:lang w:val="en-US"/>
        </w:rPr>
      </w:pPr>
    </w:p>
    <w:p w:rsidR="00A422EA" w:rsidRDefault="00A422EA" w:rsidP="00A422EA">
      <w:pPr>
        <w:pStyle w:val="Default"/>
        <w:rPr>
          <w:b/>
          <w:lang w:val="en-US"/>
        </w:rPr>
      </w:pPr>
    </w:p>
    <w:p w:rsidR="00A422EA" w:rsidRDefault="00A422EA" w:rsidP="00A422EA">
      <w:pPr>
        <w:pStyle w:val="Default"/>
        <w:rPr>
          <w:b/>
          <w:lang w:val="en-US"/>
        </w:rPr>
      </w:pPr>
    </w:p>
    <w:p w:rsidR="00A422EA" w:rsidRDefault="00A422EA" w:rsidP="00A422EA">
      <w:pPr>
        <w:pStyle w:val="Default"/>
        <w:rPr>
          <w:b/>
          <w:lang w:val="en-US"/>
        </w:rPr>
      </w:pPr>
    </w:p>
    <w:p w:rsidR="00A422EA" w:rsidRDefault="00A422EA" w:rsidP="00A422EA">
      <w:pPr>
        <w:pStyle w:val="Default"/>
        <w:rPr>
          <w:b/>
          <w:lang w:val="en-US"/>
        </w:rPr>
      </w:pPr>
    </w:p>
    <w:p w:rsidR="00A422EA" w:rsidRDefault="00A422EA" w:rsidP="00A422EA">
      <w:pPr>
        <w:pStyle w:val="Default"/>
        <w:rPr>
          <w:b/>
          <w:lang w:val="en-US"/>
        </w:rPr>
      </w:pPr>
    </w:p>
    <w:p w:rsidR="00A422EA" w:rsidRDefault="00A422EA" w:rsidP="00A422EA">
      <w:pPr>
        <w:pStyle w:val="Default"/>
        <w:rPr>
          <w:b/>
          <w:lang w:val="en-US"/>
        </w:rPr>
      </w:pPr>
    </w:p>
    <w:p w:rsidR="00A422EA" w:rsidRPr="001D2EB8" w:rsidRDefault="00A422EA" w:rsidP="00A422EA">
      <w:pPr>
        <w:pStyle w:val="Default"/>
        <w:rPr>
          <w:b/>
          <w:lang w:val="en-US"/>
        </w:rPr>
      </w:pPr>
    </w:p>
    <w:p w:rsidR="00A422EA" w:rsidRPr="00CA579F" w:rsidRDefault="00A422EA" w:rsidP="00A422EA">
      <w:pPr>
        <w:pStyle w:val="Default"/>
        <w:rPr>
          <w:b/>
        </w:rPr>
      </w:pPr>
    </w:p>
    <w:p w:rsidR="00A422EA" w:rsidRPr="00A422EA" w:rsidRDefault="000812A8" w:rsidP="00A422EA">
      <w:pPr>
        <w:pStyle w:val="ListParagraph"/>
        <w:tabs>
          <w:tab w:val="left" w:pos="426"/>
        </w:tabs>
        <w:autoSpaceDE w:val="0"/>
        <w:autoSpaceDN w:val="0"/>
        <w:adjustRightInd w:val="0"/>
        <w:spacing w:line="240" w:lineRule="auto"/>
        <w:ind w:left="0" w:right="-1"/>
        <w:rPr>
          <w:rFonts w:ascii="Times New Roman" w:hAnsi="Times New Roman"/>
          <w:b/>
          <w:sz w:val="24"/>
          <w:szCs w:val="24"/>
          <w:lang w:val="en-US"/>
        </w:rPr>
      </w:pPr>
      <w:r w:rsidRPr="000812A8">
        <w:rPr>
          <w:rFonts w:ascii="Times New Roman" w:hAnsi="Times New Roman"/>
          <w:b/>
          <w:noProof/>
          <w:color w:val="000000"/>
          <w:sz w:val="24"/>
          <w:szCs w:val="24"/>
          <w:lang w:val="en-US" w:eastAsia="en-US"/>
        </w:rPr>
        <w:lastRenderedPageBreak/>
        <w:pict>
          <v:rect id="_x0000_s1258" style="position:absolute;margin-left:336.1pt;margin-top:-84.95pt;width:94.75pt;height:49.1pt;z-index:251876352" stroked="f"/>
        </w:pict>
      </w:r>
      <w:r w:rsidR="00A422EA" w:rsidRPr="00CA579F">
        <w:rPr>
          <w:rFonts w:ascii="Times New Roman" w:hAnsi="Times New Roman"/>
          <w:b/>
          <w:color w:val="000000"/>
          <w:sz w:val="24"/>
          <w:szCs w:val="24"/>
        </w:rPr>
        <w:t xml:space="preserve">UJI VALIDITAS DAN </w:t>
      </w:r>
      <w:r w:rsidR="00A422EA">
        <w:rPr>
          <w:rFonts w:ascii="Times New Roman" w:hAnsi="Times New Roman"/>
          <w:b/>
          <w:color w:val="000000"/>
          <w:sz w:val="24"/>
          <w:szCs w:val="24"/>
          <w:lang w:val="en-US"/>
        </w:rPr>
        <w:t>DUKUNGAN TENAGA KESEHATAN</w:t>
      </w:r>
    </w:p>
    <w:tbl>
      <w:tblPr>
        <w:tblW w:w="8925"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567"/>
        <w:gridCol w:w="1416"/>
        <w:gridCol w:w="566"/>
        <w:gridCol w:w="566"/>
        <w:gridCol w:w="566"/>
        <w:gridCol w:w="567"/>
        <w:gridCol w:w="567"/>
        <w:gridCol w:w="708"/>
        <w:gridCol w:w="709"/>
        <w:gridCol w:w="709"/>
        <w:gridCol w:w="567"/>
        <w:gridCol w:w="709"/>
        <w:gridCol w:w="708"/>
      </w:tblGrid>
      <w:tr w:rsidR="00A422EA" w:rsidRPr="00CA579F" w:rsidTr="00A422EA">
        <w:trPr>
          <w:cantSplit/>
        </w:trPr>
        <w:tc>
          <w:tcPr>
            <w:tcW w:w="8931" w:type="dxa"/>
            <w:gridSpan w:val="13"/>
            <w:tcBorders>
              <w:top w:val="nil"/>
              <w:left w:val="nil"/>
              <w:bottom w:val="nil"/>
              <w:right w:val="nil"/>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4"/>
                <w:szCs w:val="24"/>
              </w:rPr>
            </w:pPr>
            <w:r w:rsidRPr="00CA579F">
              <w:rPr>
                <w:rFonts w:ascii="Times New Roman" w:hAnsi="Times New Roman"/>
                <w:b/>
                <w:bCs/>
                <w:color w:val="000000"/>
                <w:sz w:val="24"/>
                <w:szCs w:val="24"/>
              </w:rPr>
              <w:t>Correlations</w:t>
            </w:r>
          </w:p>
        </w:tc>
      </w:tr>
      <w:tr w:rsidR="00A422EA" w:rsidRPr="00CA579F" w:rsidTr="00A422EA">
        <w:trPr>
          <w:cantSplit/>
        </w:trPr>
        <w:tc>
          <w:tcPr>
            <w:tcW w:w="1986" w:type="dxa"/>
            <w:gridSpan w:val="2"/>
            <w:tcBorders>
              <w:top w:val="single" w:sz="18" w:space="0" w:color="000000"/>
              <w:left w:val="single" w:sz="18" w:space="0" w:color="000000"/>
              <w:bottom w:val="single" w:sz="18" w:space="0" w:color="000000"/>
              <w:right w:val="nil"/>
            </w:tcBorders>
            <w:shd w:val="clear" w:color="auto" w:fill="FFFFFF"/>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p>
        </w:tc>
        <w:tc>
          <w:tcPr>
            <w:tcW w:w="567" w:type="dxa"/>
            <w:tcBorders>
              <w:top w:val="single" w:sz="18" w:space="0" w:color="000000"/>
              <w:left w:val="single" w:sz="1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P1</w:t>
            </w:r>
          </w:p>
        </w:tc>
        <w:tc>
          <w:tcPr>
            <w:tcW w:w="567"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P2</w:t>
            </w:r>
          </w:p>
        </w:tc>
        <w:tc>
          <w:tcPr>
            <w:tcW w:w="567"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P3</w:t>
            </w:r>
          </w:p>
        </w:tc>
        <w:tc>
          <w:tcPr>
            <w:tcW w:w="567"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P4</w:t>
            </w:r>
          </w:p>
        </w:tc>
        <w:tc>
          <w:tcPr>
            <w:tcW w:w="567"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P5</w:t>
            </w:r>
          </w:p>
        </w:tc>
        <w:tc>
          <w:tcPr>
            <w:tcW w:w="708"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P6</w:t>
            </w:r>
          </w:p>
        </w:tc>
        <w:tc>
          <w:tcPr>
            <w:tcW w:w="709"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P7</w:t>
            </w:r>
          </w:p>
        </w:tc>
        <w:tc>
          <w:tcPr>
            <w:tcW w:w="709"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P8</w:t>
            </w:r>
          </w:p>
        </w:tc>
        <w:tc>
          <w:tcPr>
            <w:tcW w:w="567"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P9</w:t>
            </w:r>
          </w:p>
        </w:tc>
        <w:tc>
          <w:tcPr>
            <w:tcW w:w="709" w:type="dxa"/>
            <w:tcBorders>
              <w:top w:val="single" w:sz="18" w:space="0" w:color="000000"/>
              <w:left w:val="single" w:sz="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P10</w:t>
            </w:r>
          </w:p>
        </w:tc>
        <w:tc>
          <w:tcPr>
            <w:tcW w:w="708" w:type="dxa"/>
            <w:tcBorders>
              <w:top w:val="single" w:sz="18" w:space="0" w:color="000000"/>
              <w:left w:val="single" w:sz="8" w:space="0" w:color="000000"/>
              <w:bottom w:val="single" w:sz="18" w:space="0" w:color="000000"/>
              <w:right w:val="single" w:sz="1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Total</w:t>
            </w:r>
          </w:p>
        </w:tc>
      </w:tr>
      <w:tr w:rsidR="00A422EA" w:rsidRPr="00CA579F" w:rsidTr="00A422EA">
        <w:trPr>
          <w:cantSplit/>
        </w:trPr>
        <w:tc>
          <w:tcPr>
            <w:tcW w:w="568" w:type="dxa"/>
            <w:vMerge w:val="restart"/>
            <w:tcBorders>
              <w:top w:val="single" w:sz="18" w:space="0" w:color="000000"/>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P1</w:t>
            </w:r>
          </w:p>
        </w:tc>
        <w:tc>
          <w:tcPr>
            <w:tcW w:w="1418" w:type="dxa"/>
            <w:tcBorders>
              <w:top w:val="single" w:sz="18" w:space="0" w:color="000000"/>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single" w:sz="18" w:space="0" w:color="000000"/>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567"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.327</w:t>
            </w:r>
          </w:p>
        </w:tc>
        <w:tc>
          <w:tcPr>
            <w:tcW w:w="567"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.140</w:t>
            </w:r>
          </w:p>
        </w:tc>
        <w:tc>
          <w:tcPr>
            <w:tcW w:w="567"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.327</w:t>
            </w:r>
          </w:p>
        </w:tc>
        <w:tc>
          <w:tcPr>
            <w:tcW w:w="567"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708"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709"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709"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567"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709" w:type="dxa"/>
            <w:tcBorders>
              <w:top w:val="single" w:sz="18" w:space="0" w:color="000000"/>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708" w:type="dxa"/>
            <w:tcBorders>
              <w:top w:val="single" w:sz="18" w:space="0" w:color="000000"/>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.971</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single" w:sz="18" w:space="0" w:color="000000"/>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.160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.556</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.160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.006</w:t>
            </w:r>
          </w:p>
        </w:tc>
      </w:tr>
      <w:tr w:rsidR="00A422EA" w:rsidRPr="00CA579F" w:rsidTr="00A422EA">
        <w:trPr>
          <w:cantSplit/>
        </w:trPr>
        <w:tc>
          <w:tcPr>
            <w:tcW w:w="8931" w:type="dxa"/>
            <w:vMerge/>
            <w:tcBorders>
              <w:top w:val="single" w:sz="18" w:space="0" w:color="000000"/>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P2</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.327</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.667</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.444</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.832</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.160</w:t>
            </w:r>
          </w:p>
        </w:tc>
        <w:tc>
          <w:tcPr>
            <w:tcW w:w="567"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.050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P3</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.140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.667</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.250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.881</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.556</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.288</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P4</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.327</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.444</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.250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.881</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.160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.050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.288</w:t>
            </w:r>
          </w:p>
        </w:tc>
        <w:tc>
          <w:tcPr>
            <w:tcW w:w="567"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P5</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.971</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P6</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.832</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P7</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.872</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P8</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.887</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nil"/>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P9</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.546</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.459</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.688</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.971</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567"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r>
      <w:tr w:rsidR="00A422EA" w:rsidRPr="00CA579F" w:rsidTr="00A422EA">
        <w:trPr>
          <w:cantSplit/>
        </w:trPr>
        <w:tc>
          <w:tcPr>
            <w:tcW w:w="8931" w:type="dxa"/>
            <w:vMerge/>
            <w:tcBorders>
              <w:top w:val="nil"/>
              <w:left w:val="single" w:sz="18" w:space="0" w:color="000000"/>
              <w:bottom w:val="nil"/>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568" w:type="dxa"/>
            <w:vMerge w:val="restart"/>
            <w:tcBorders>
              <w:top w:val="nil"/>
              <w:left w:val="single" w:sz="18" w:space="0" w:color="000000"/>
              <w:bottom w:val="single" w:sz="4" w:space="0" w:color="auto"/>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P10</w:t>
            </w: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Pearson Correlation</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.972</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w:t>
            </w:r>
          </w:p>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832</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.881</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p>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.881</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.971</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.832</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.872</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.887</w:t>
            </w:r>
            <w:r w:rsidRPr="00CA579F">
              <w:rPr>
                <w:rFonts w:ascii="Times New Roman" w:hAnsi="Times New Roman"/>
                <w:color w:val="000000"/>
                <w:sz w:val="20"/>
                <w:szCs w:val="20"/>
                <w:vertAlign w:val="superscript"/>
              </w:rPr>
              <w:t>**</w:t>
            </w:r>
          </w:p>
        </w:tc>
        <w:tc>
          <w:tcPr>
            <w:tcW w:w="567" w:type="dxa"/>
            <w:tcBorders>
              <w:top w:val="nil"/>
              <w:left w:val="single" w:sz="8" w:space="0" w:color="000000"/>
              <w:bottom w:val="nil"/>
              <w:right w:val="single" w:sz="8" w:space="0" w:color="000000"/>
            </w:tcBorders>
            <w:shd w:val="clear" w:color="auto" w:fill="FFFFFF"/>
            <w:vAlign w:val="center"/>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p>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971</w:t>
            </w:r>
            <w:r w:rsidRPr="00CA579F">
              <w:rPr>
                <w:rFonts w:ascii="Times New Roman" w:hAnsi="Times New Roman"/>
                <w:color w:val="000000"/>
                <w:sz w:val="20"/>
                <w:szCs w:val="20"/>
                <w:vertAlign w:val="superscript"/>
              </w:rPr>
              <w:t>**</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.831</w:t>
            </w:r>
            <w:r w:rsidRPr="00CA579F">
              <w:rPr>
                <w:rFonts w:ascii="Times New Roman" w:hAnsi="Times New Roman"/>
                <w:color w:val="000000"/>
                <w:sz w:val="20"/>
                <w:szCs w:val="20"/>
                <w:vertAlign w:val="superscript"/>
              </w:rPr>
              <w:t>*</w:t>
            </w: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.831</w:t>
            </w:r>
            <w:r w:rsidRPr="00CA579F">
              <w:rPr>
                <w:rFonts w:ascii="Times New Roman" w:hAnsi="Times New Roman"/>
                <w:color w:val="000000"/>
                <w:sz w:val="20"/>
                <w:szCs w:val="20"/>
                <w:vertAlign w:val="superscript"/>
              </w:rPr>
              <w:t>**</w:t>
            </w:r>
          </w:p>
        </w:tc>
      </w:tr>
      <w:tr w:rsidR="00A422EA" w:rsidRPr="00CA579F" w:rsidTr="00A422EA">
        <w:trPr>
          <w:cantSplit/>
        </w:trPr>
        <w:tc>
          <w:tcPr>
            <w:tcW w:w="8931" w:type="dxa"/>
            <w:vMerge/>
            <w:tcBorders>
              <w:top w:val="nil"/>
              <w:left w:val="single" w:sz="18" w:space="0" w:color="000000"/>
              <w:bottom w:val="single" w:sz="4" w:space="0" w:color="auto"/>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Sig. (2-tailed)</w:t>
            </w:r>
          </w:p>
        </w:tc>
        <w:tc>
          <w:tcPr>
            <w:tcW w:w="567"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.013</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.042</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.001</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8"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567" w:type="dxa"/>
            <w:tcBorders>
              <w:top w:val="nil"/>
              <w:left w:val="single" w:sz="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c>
          <w:tcPr>
            <w:tcW w:w="709" w:type="dxa"/>
            <w:tcBorders>
              <w:top w:val="nil"/>
              <w:left w:val="single" w:sz="8" w:space="0" w:color="000000"/>
              <w:bottom w:val="nil"/>
              <w:right w:val="single" w:sz="8" w:space="0" w:color="000000"/>
            </w:tcBorders>
            <w:shd w:val="clear" w:color="auto" w:fill="FFFFFF"/>
          </w:tcPr>
          <w:p w:rsidR="00A422EA" w:rsidRPr="00CA579F" w:rsidRDefault="00A422EA" w:rsidP="00A422EA">
            <w:pPr>
              <w:autoSpaceDE w:val="0"/>
              <w:autoSpaceDN w:val="0"/>
              <w:adjustRightInd w:val="0"/>
              <w:spacing w:after="0" w:line="240" w:lineRule="auto"/>
              <w:rPr>
                <w:rFonts w:ascii="Times New Roman" w:hAnsi="Times New Roman"/>
                <w:sz w:val="20"/>
                <w:szCs w:val="20"/>
              </w:rPr>
            </w:pPr>
          </w:p>
        </w:tc>
        <w:tc>
          <w:tcPr>
            <w:tcW w:w="708"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.000</w:t>
            </w:r>
          </w:p>
        </w:tc>
      </w:tr>
      <w:tr w:rsidR="00A422EA" w:rsidRPr="00CA579F" w:rsidTr="00A422EA">
        <w:trPr>
          <w:cantSplit/>
        </w:trPr>
        <w:tc>
          <w:tcPr>
            <w:tcW w:w="8931" w:type="dxa"/>
            <w:vMerge/>
            <w:tcBorders>
              <w:top w:val="nil"/>
              <w:left w:val="single" w:sz="18" w:space="0" w:color="000000"/>
              <w:bottom w:val="single" w:sz="4" w:space="0" w:color="auto"/>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1418" w:type="dxa"/>
            <w:tcBorders>
              <w:top w:val="nil"/>
              <w:left w:val="nil"/>
              <w:bottom w:val="single" w:sz="4" w:space="0" w:color="auto"/>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N</w:t>
            </w:r>
          </w:p>
        </w:tc>
        <w:tc>
          <w:tcPr>
            <w:tcW w:w="567" w:type="dxa"/>
            <w:tcBorders>
              <w:top w:val="nil"/>
              <w:left w:val="single" w:sz="1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567"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9" w:type="dxa"/>
            <w:tcBorders>
              <w:top w:val="nil"/>
              <w:left w:val="single" w:sz="8" w:space="0" w:color="000000"/>
              <w:bottom w:val="single" w:sz="4" w:space="0" w:color="auto"/>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708" w:type="dxa"/>
            <w:tcBorders>
              <w:top w:val="nil"/>
              <w:left w:val="single" w:sz="8" w:space="0" w:color="000000"/>
              <w:bottom w:val="single" w:sz="4" w:space="0" w:color="auto"/>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r>
      <w:tr w:rsidR="00A422EA" w:rsidRPr="00CA579F" w:rsidTr="00A422EA">
        <w:trPr>
          <w:cantSplit/>
        </w:trPr>
        <w:tc>
          <w:tcPr>
            <w:tcW w:w="8931" w:type="dxa"/>
            <w:gridSpan w:val="13"/>
            <w:tcBorders>
              <w:top w:val="single" w:sz="4" w:space="0" w:color="auto"/>
              <w:left w:val="nil"/>
              <w:bottom w:val="nil"/>
              <w:right w:val="nil"/>
            </w:tcBorders>
            <w:shd w:val="clear" w:color="auto" w:fill="FFFFFF"/>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p>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 Correlation is significant at the 0.05 level (2-tailed).</w:t>
            </w:r>
          </w:p>
        </w:tc>
      </w:tr>
      <w:tr w:rsidR="00A422EA" w:rsidRPr="00CA579F" w:rsidTr="00A422EA">
        <w:trPr>
          <w:cantSplit/>
        </w:trPr>
        <w:tc>
          <w:tcPr>
            <w:tcW w:w="8931" w:type="dxa"/>
            <w:gridSpan w:val="13"/>
            <w:tcBorders>
              <w:top w:val="nil"/>
              <w:left w:val="nil"/>
              <w:bottom w:val="nil"/>
              <w:right w:val="nil"/>
            </w:tcBorders>
            <w:shd w:val="clear" w:color="auto" w:fill="FFFFFF"/>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 Correlation is significant at the 0.01 level (2-tailed).</w:t>
            </w:r>
          </w:p>
        </w:tc>
      </w:tr>
    </w:tbl>
    <w:p w:rsidR="00A422EA" w:rsidRPr="00CA579F" w:rsidRDefault="00A422EA" w:rsidP="00A422EA">
      <w:pPr>
        <w:autoSpaceDE w:val="0"/>
        <w:autoSpaceDN w:val="0"/>
        <w:adjustRightInd w:val="0"/>
        <w:spacing w:after="0" w:line="240" w:lineRule="auto"/>
        <w:rPr>
          <w:rFonts w:ascii="Times New Roman" w:hAnsi="Times New Roman"/>
          <w:color w:val="000000"/>
          <w:sz w:val="20"/>
          <w:szCs w:val="20"/>
        </w:rPr>
      </w:pPr>
    </w:p>
    <w:p w:rsidR="00A422EA" w:rsidRDefault="00A422EA" w:rsidP="00A422EA">
      <w:pPr>
        <w:autoSpaceDE w:val="0"/>
        <w:autoSpaceDN w:val="0"/>
        <w:adjustRightInd w:val="0"/>
        <w:spacing w:after="0" w:line="240" w:lineRule="auto"/>
        <w:rPr>
          <w:rFonts w:ascii="Times New Roman" w:hAnsi="Times New Roman"/>
          <w:color w:val="000000"/>
          <w:sz w:val="20"/>
          <w:szCs w:val="20"/>
        </w:rPr>
      </w:pPr>
      <w:r w:rsidRPr="00CA579F">
        <w:rPr>
          <w:rFonts w:ascii="Times New Roman" w:hAnsi="Times New Roman"/>
          <w:color w:val="000000"/>
          <w:sz w:val="20"/>
          <w:szCs w:val="20"/>
        </w:rPr>
        <w:t xml:space="preserve">  /</w:t>
      </w:r>
    </w:p>
    <w:p w:rsidR="00A422EA" w:rsidRDefault="00A422EA" w:rsidP="00A422EA">
      <w:pPr>
        <w:spacing w:line="240" w:lineRule="auto"/>
        <w:rPr>
          <w:rFonts w:ascii="Times New Roman" w:hAnsi="Times New Roman"/>
          <w:color w:val="000000"/>
          <w:sz w:val="20"/>
          <w:szCs w:val="20"/>
        </w:rPr>
      </w:pPr>
      <w:r>
        <w:rPr>
          <w:rFonts w:ascii="Times New Roman" w:hAnsi="Times New Roman"/>
          <w:color w:val="000000"/>
          <w:sz w:val="20"/>
          <w:szCs w:val="20"/>
        </w:rPr>
        <w:br w:type="page"/>
      </w:r>
    </w:p>
    <w:p w:rsidR="00A422EA" w:rsidRPr="00CA579F" w:rsidRDefault="000812A8" w:rsidP="00A422EA">
      <w:pPr>
        <w:autoSpaceDE w:val="0"/>
        <w:autoSpaceDN w:val="0"/>
        <w:adjustRightInd w:val="0"/>
        <w:spacing w:after="0" w:line="240" w:lineRule="auto"/>
        <w:rPr>
          <w:rFonts w:ascii="Times New Roman" w:hAnsi="Times New Roman"/>
          <w:color w:val="000000"/>
          <w:sz w:val="20"/>
          <w:szCs w:val="20"/>
        </w:rPr>
      </w:pPr>
      <w:r>
        <w:rPr>
          <w:rFonts w:ascii="Times New Roman" w:hAnsi="Times New Roman"/>
          <w:noProof/>
          <w:color w:val="000000"/>
          <w:sz w:val="20"/>
          <w:szCs w:val="20"/>
          <w:lang w:val="en-US"/>
        </w:rPr>
        <w:lastRenderedPageBreak/>
        <w:pict>
          <v:rect id="_x0000_s1259" style="position:absolute;margin-left:334.85pt;margin-top:-84.95pt;width:94.75pt;height:49.1pt;z-index:251877376" stroked="f"/>
        </w:pict>
      </w:r>
      <w:r w:rsidR="00A422EA" w:rsidRPr="00CA579F">
        <w:rPr>
          <w:rFonts w:ascii="Times New Roman" w:hAnsi="Times New Roman"/>
          <w:color w:val="000000"/>
          <w:sz w:val="20"/>
          <w:szCs w:val="20"/>
        </w:rPr>
        <w:t>MODEL=ALPHA.</w:t>
      </w:r>
    </w:p>
    <w:p w:rsidR="00A422EA" w:rsidRPr="00CA579F" w:rsidRDefault="00A422EA" w:rsidP="00A422EA">
      <w:pPr>
        <w:autoSpaceDE w:val="0"/>
        <w:autoSpaceDN w:val="0"/>
        <w:adjustRightInd w:val="0"/>
        <w:spacing w:after="0" w:line="240" w:lineRule="auto"/>
        <w:rPr>
          <w:rFonts w:ascii="Times New Roman" w:hAnsi="Times New Roman"/>
          <w:b/>
          <w:bCs/>
          <w:color w:val="000000"/>
          <w:sz w:val="20"/>
          <w:szCs w:val="20"/>
        </w:rPr>
      </w:pPr>
    </w:p>
    <w:p w:rsidR="00A422EA" w:rsidRPr="00CA579F" w:rsidRDefault="00A422EA" w:rsidP="00A422EA">
      <w:pPr>
        <w:autoSpaceDE w:val="0"/>
        <w:autoSpaceDN w:val="0"/>
        <w:adjustRightInd w:val="0"/>
        <w:spacing w:after="0" w:line="240" w:lineRule="auto"/>
        <w:rPr>
          <w:rFonts w:ascii="Times New Roman" w:hAnsi="Times New Roman"/>
          <w:b/>
          <w:bCs/>
          <w:color w:val="000000"/>
          <w:sz w:val="20"/>
          <w:szCs w:val="20"/>
        </w:rPr>
      </w:pPr>
      <w:r w:rsidRPr="00CA579F">
        <w:rPr>
          <w:rFonts w:ascii="Times New Roman" w:hAnsi="Times New Roman"/>
          <w:b/>
          <w:bCs/>
          <w:color w:val="000000"/>
          <w:sz w:val="20"/>
          <w:szCs w:val="20"/>
        </w:rPr>
        <w:t>Reliability</w:t>
      </w:r>
    </w:p>
    <w:p w:rsidR="00A422EA" w:rsidRPr="00CA579F" w:rsidRDefault="00A422EA" w:rsidP="00A422EA">
      <w:pPr>
        <w:autoSpaceDE w:val="0"/>
        <w:autoSpaceDN w:val="0"/>
        <w:adjustRightInd w:val="0"/>
        <w:spacing w:after="0" w:line="240" w:lineRule="auto"/>
        <w:rPr>
          <w:rFonts w:ascii="Times New Roman" w:hAnsi="Times New Roman"/>
          <w:b/>
          <w:bCs/>
          <w:color w:val="000000"/>
          <w:sz w:val="20"/>
          <w:szCs w:val="20"/>
        </w:rPr>
      </w:pPr>
    </w:p>
    <w:p w:rsidR="00A422EA" w:rsidRPr="00CA579F" w:rsidRDefault="00A422EA" w:rsidP="00A422EA">
      <w:pPr>
        <w:autoSpaceDE w:val="0"/>
        <w:autoSpaceDN w:val="0"/>
        <w:adjustRightInd w:val="0"/>
        <w:spacing w:after="0" w:line="240" w:lineRule="auto"/>
        <w:rPr>
          <w:rFonts w:ascii="Times New Roman" w:hAnsi="Times New Roman"/>
          <w:b/>
          <w:bCs/>
          <w:color w:val="000000"/>
          <w:sz w:val="20"/>
          <w:szCs w:val="20"/>
        </w:rPr>
      </w:pPr>
      <w:r w:rsidRPr="00CA579F">
        <w:rPr>
          <w:rFonts w:ascii="Times New Roman" w:hAnsi="Times New Roman"/>
          <w:b/>
          <w:bCs/>
          <w:color w:val="000000"/>
          <w:sz w:val="20"/>
          <w:szCs w:val="20"/>
        </w:rPr>
        <w:t>Scale: ALL VARIABLES</w:t>
      </w:r>
    </w:p>
    <w:tbl>
      <w:tblPr>
        <w:tblW w:w="8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971"/>
        <w:gridCol w:w="2008"/>
        <w:gridCol w:w="2554"/>
        <w:gridCol w:w="2837"/>
      </w:tblGrid>
      <w:tr w:rsidR="00A422EA" w:rsidRPr="00CA579F" w:rsidTr="00A422EA">
        <w:trPr>
          <w:cantSplit/>
        </w:trPr>
        <w:tc>
          <w:tcPr>
            <w:tcW w:w="8364" w:type="dxa"/>
            <w:gridSpan w:val="4"/>
            <w:tcBorders>
              <w:top w:val="nil"/>
              <w:left w:val="nil"/>
              <w:bottom w:val="nil"/>
              <w:right w:val="nil"/>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b/>
                <w:bCs/>
                <w:color w:val="000000"/>
                <w:sz w:val="20"/>
                <w:szCs w:val="20"/>
              </w:rPr>
              <w:t>Case Processing Summary</w:t>
            </w:r>
          </w:p>
        </w:tc>
      </w:tr>
      <w:tr w:rsidR="00A422EA" w:rsidRPr="00CA579F" w:rsidTr="00A422EA">
        <w:trPr>
          <w:cantSplit/>
        </w:trPr>
        <w:tc>
          <w:tcPr>
            <w:tcW w:w="2977" w:type="dxa"/>
            <w:gridSpan w:val="2"/>
            <w:tcBorders>
              <w:top w:val="single" w:sz="18" w:space="0" w:color="000000"/>
              <w:left w:val="single" w:sz="18" w:space="0" w:color="000000"/>
              <w:bottom w:val="single" w:sz="18" w:space="0" w:color="000000"/>
              <w:right w:val="nil"/>
            </w:tcBorders>
            <w:shd w:val="clear" w:color="auto" w:fill="FFFFFF"/>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p>
        </w:tc>
        <w:tc>
          <w:tcPr>
            <w:tcW w:w="2552" w:type="dxa"/>
            <w:tcBorders>
              <w:top w:val="single" w:sz="18" w:space="0" w:color="000000"/>
              <w:left w:val="single" w:sz="1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N</w:t>
            </w:r>
          </w:p>
        </w:tc>
        <w:tc>
          <w:tcPr>
            <w:tcW w:w="2835" w:type="dxa"/>
            <w:tcBorders>
              <w:top w:val="single" w:sz="18" w:space="0" w:color="000000"/>
              <w:left w:val="single" w:sz="8" w:space="0" w:color="000000"/>
              <w:bottom w:val="single" w:sz="18" w:space="0" w:color="000000"/>
              <w:right w:val="single" w:sz="1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w:t>
            </w:r>
          </w:p>
        </w:tc>
      </w:tr>
      <w:tr w:rsidR="00A422EA" w:rsidRPr="00CA579F" w:rsidTr="00A422EA">
        <w:trPr>
          <w:cantSplit/>
        </w:trPr>
        <w:tc>
          <w:tcPr>
            <w:tcW w:w="970" w:type="dxa"/>
            <w:vMerge w:val="restart"/>
            <w:tcBorders>
              <w:top w:val="single" w:sz="18" w:space="0" w:color="000000"/>
              <w:left w:val="single" w:sz="18" w:space="0" w:color="000000"/>
              <w:bottom w:val="single" w:sz="18" w:space="0" w:color="000000"/>
              <w:right w:val="nil"/>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Cases</w:t>
            </w:r>
          </w:p>
        </w:tc>
        <w:tc>
          <w:tcPr>
            <w:tcW w:w="2007" w:type="dxa"/>
            <w:tcBorders>
              <w:top w:val="single" w:sz="18" w:space="0" w:color="000000"/>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Valid</w:t>
            </w:r>
          </w:p>
        </w:tc>
        <w:tc>
          <w:tcPr>
            <w:tcW w:w="2552" w:type="dxa"/>
            <w:tcBorders>
              <w:top w:val="single" w:sz="18" w:space="0" w:color="000000"/>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2835" w:type="dxa"/>
            <w:tcBorders>
              <w:top w:val="single" w:sz="18" w:space="0" w:color="000000"/>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p>
        </w:tc>
      </w:tr>
      <w:tr w:rsidR="00A422EA" w:rsidRPr="00CA579F" w:rsidTr="00A422EA">
        <w:trPr>
          <w:cantSplit/>
        </w:trPr>
        <w:tc>
          <w:tcPr>
            <w:tcW w:w="8364" w:type="dxa"/>
            <w:vMerge/>
            <w:tcBorders>
              <w:top w:val="single" w:sz="18" w:space="0" w:color="000000"/>
              <w:left w:val="single" w:sz="18" w:space="0" w:color="000000"/>
              <w:bottom w:val="single" w:sz="18" w:space="0" w:color="000000"/>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2007" w:type="dxa"/>
            <w:tcBorders>
              <w:top w:val="nil"/>
              <w:left w:val="nil"/>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Excluded</w:t>
            </w:r>
            <w:r w:rsidRPr="00CA579F">
              <w:rPr>
                <w:rFonts w:ascii="Times New Roman" w:hAnsi="Times New Roman"/>
                <w:color w:val="000000"/>
                <w:sz w:val="20"/>
                <w:szCs w:val="20"/>
                <w:vertAlign w:val="superscript"/>
              </w:rPr>
              <w:t>a</w:t>
            </w:r>
          </w:p>
        </w:tc>
        <w:tc>
          <w:tcPr>
            <w:tcW w:w="2552" w:type="dxa"/>
            <w:tcBorders>
              <w:top w:val="nil"/>
              <w:left w:val="single" w:sz="18" w:space="0" w:color="000000"/>
              <w:bottom w:val="nil"/>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w:t>
            </w:r>
          </w:p>
        </w:tc>
        <w:tc>
          <w:tcPr>
            <w:tcW w:w="2835" w:type="dxa"/>
            <w:tcBorders>
              <w:top w:val="nil"/>
              <w:left w:val="single" w:sz="8" w:space="0" w:color="000000"/>
              <w:bottom w:val="nil"/>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.0</w:t>
            </w:r>
          </w:p>
        </w:tc>
      </w:tr>
      <w:tr w:rsidR="00A422EA" w:rsidRPr="00CA579F" w:rsidTr="00A422EA">
        <w:trPr>
          <w:cantSplit/>
        </w:trPr>
        <w:tc>
          <w:tcPr>
            <w:tcW w:w="8364" w:type="dxa"/>
            <w:vMerge/>
            <w:tcBorders>
              <w:top w:val="single" w:sz="18" w:space="0" w:color="000000"/>
              <w:left w:val="single" w:sz="18" w:space="0" w:color="000000"/>
              <w:bottom w:val="single" w:sz="18" w:space="0" w:color="000000"/>
              <w:right w:val="nil"/>
            </w:tcBorders>
            <w:vAlign w:val="center"/>
            <w:hideMark/>
          </w:tcPr>
          <w:p w:rsidR="00A422EA" w:rsidRPr="00CA579F" w:rsidRDefault="00A422EA" w:rsidP="00A422EA">
            <w:pPr>
              <w:spacing w:after="0" w:line="240" w:lineRule="auto"/>
              <w:rPr>
                <w:rFonts w:ascii="Times New Roman" w:hAnsi="Times New Roman"/>
                <w:color w:val="000000"/>
                <w:sz w:val="20"/>
                <w:szCs w:val="20"/>
              </w:rPr>
            </w:pPr>
          </w:p>
        </w:tc>
        <w:tc>
          <w:tcPr>
            <w:tcW w:w="2007" w:type="dxa"/>
            <w:tcBorders>
              <w:top w:val="nil"/>
              <w:left w:val="nil"/>
              <w:bottom w:val="single" w:sz="18" w:space="0" w:color="000000"/>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Total</w:t>
            </w:r>
          </w:p>
        </w:tc>
        <w:tc>
          <w:tcPr>
            <w:tcW w:w="2552" w:type="dxa"/>
            <w:tcBorders>
              <w:top w:val="nil"/>
              <w:left w:val="single" w:sz="18" w:space="0" w:color="000000"/>
              <w:bottom w:val="single" w:sz="18" w:space="0" w:color="000000"/>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20</w:t>
            </w:r>
          </w:p>
        </w:tc>
        <w:tc>
          <w:tcPr>
            <w:tcW w:w="2835" w:type="dxa"/>
            <w:tcBorders>
              <w:top w:val="nil"/>
              <w:left w:val="single" w:sz="8" w:space="0" w:color="000000"/>
              <w:bottom w:val="single" w:sz="18" w:space="0" w:color="000000"/>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100.0</w:t>
            </w:r>
          </w:p>
        </w:tc>
      </w:tr>
      <w:tr w:rsidR="00A422EA" w:rsidRPr="00CA579F" w:rsidTr="00A422EA">
        <w:trPr>
          <w:cantSplit/>
        </w:trPr>
        <w:tc>
          <w:tcPr>
            <w:tcW w:w="8364" w:type="dxa"/>
            <w:gridSpan w:val="4"/>
            <w:tcBorders>
              <w:top w:val="nil"/>
              <w:left w:val="nil"/>
              <w:bottom w:val="nil"/>
              <w:right w:val="nil"/>
            </w:tcBorders>
            <w:shd w:val="clear" w:color="auto" w:fill="FFFFFF"/>
            <w:hideMark/>
          </w:tcPr>
          <w:p w:rsidR="00A422EA" w:rsidRPr="00CA579F" w:rsidRDefault="00A422EA" w:rsidP="00A422EA">
            <w:pPr>
              <w:autoSpaceDE w:val="0"/>
              <w:autoSpaceDN w:val="0"/>
              <w:adjustRightInd w:val="0"/>
              <w:spacing w:after="0" w:line="240" w:lineRule="auto"/>
              <w:ind w:left="60" w:right="60"/>
              <w:rPr>
                <w:rFonts w:ascii="Times New Roman" w:hAnsi="Times New Roman"/>
                <w:color w:val="000000"/>
                <w:sz w:val="20"/>
                <w:szCs w:val="20"/>
              </w:rPr>
            </w:pPr>
            <w:r w:rsidRPr="00CA579F">
              <w:rPr>
                <w:rFonts w:ascii="Times New Roman" w:hAnsi="Times New Roman"/>
                <w:color w:val="000000"/>
                <w:sz w:val="20"/>
                <w:szCs w:val="20"/>
              </w:rPr>
              <w:t>a. Listwise deletion based on all variables in the procedure.</w:t>
            </w:r>
          </w:p>
        </w:tc>
      </w:tr>
    </w:tbl>
    <w:p w:rsidR="00A422EA" w:rsidRPr="00CA579F" w:rsidRDefault="00A422EA" w:rsidP="00A422EA">
      <w:pPr>
        <w:autoSpaceDE w:val="0"/>
        <w:autoSpaceDN w:val="0"/>
        <w:adjustRightInd w:val="0"/>
        <w:spacing w:after="0" w:line="240" w:lineRule="auto"/>
        <w:rPr>
          <w:rFonts w:ascii="Times New Roman" w:hAnsi="Times New Roman"/>
          <w:sz w:val="20"/>
          <w:szCs w:val="20"/>
        </w:rPr>
      </w:pPr>
    </w:p>
    <w:tbl>
      <w:tblPr>
        <w:tblW w:w="8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4114"/>
        <w:gridCol w:w="4256"/>
      </w:tblGrid>
      <w:tr w:rsidR="00A422EA" w:rsidRPr="00CA579F" w:rsidTr="00A422EA">
        <w:trPr>
          <w:cantSplit/>
        </w:trPr>
        <w:tc>
          <w:tcPr>
            <w:tcW w:w="8364" w:type="dxa"/>
            <w:gridSpan w:val="2"/>
            <w:tcBorders>
              <w:top w:val="nil"/>
              <w:left w:val="nil"/>
              <w:bottom w:val="nil"/>
              <w:right w:val="nil"/>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b/>
                <w:bCs/>
                <w:color w:val="000000"/>
                <w:sz w:val="20"/>
                <w:szCs w:val="20"/>
              </w:rPr>
              <w:t>Reliability Statistics</w:t>
            </w:r>
          </w:p>
        </w:tc>
      </w:tr>
      <w:tr w:rsidR="00A422EA" w:rsidRPr="00CA579F" w:rsidTr="00A422EA">
        <w:trPr>
          <w:cantSplit/>
        </w:trPr>
        <w:tc>
          <w:tcPr>
            <w:tcW w:w="4111" w:type="dxa"/>
            <w:tcBorders>
              <w:top w:val="single" w:sz="18" w:space="0" w:color="000000"/>
              <w:left w:val="single" w:sz="18" w:space="0" w:color="000000"/>
              <w:bottom w:val="single" w:sz="18" w:space="0" w:color="000000"/>
              <w:right w:val="single" w:sz="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Cronbach's Alpha</w:t>
            </w:r>
          </w:p>
        </w:tc>
        <w:tc>
          <w:tcPr>
            <w:tcW w:w="4253" w:type="dxa"/>
            <w:tcBorders>
              <w:top w:val="single" w:sz="18" w:space="0" w:color="000000"/>
              <w:left w:val="single" w:sz="8" w:space="0" w:color="000000"/>
              <w:bottom w:val="single" w:sz="18" w:space="0" w:color="000000"/>
              <w:right w:val="single" w:sz="18" w:space="0" w:color="000000"/>
            </w:tcBorders>
            <w:shd w:val="clear" w:color="auto" w:fill="FFFFFF"/>
            <w:hideMark/>
          </w:tcPr>
          <w:p w:rsidR="00A422EA" w:rsidRPr="00CA579F" w:rsidRDefault="00A422EA" w:rsidP="00A422EA">
            <w:pPr>
              <w:autoSpaceDE w:val="0"/>
              <w:autoSpaceDN w:val="0"/>
              <w:adjustRightInd w:val="0"/>
              <w:spacing w:after="0" w:line="240" w:lineRule="auto"/>
              <w:ind w:left="60" w:right="60"/>
              <w:jc w:val="center"/>
              <w:rPr>
                <w:rFonts w:ascii="Times New Roman" w:hAnsi="Times New Roman"/>
                <w:color w:val="000000"/>
                <w:sz w:val="20"/>
                <w:szCs w:val="20"/>
              </w:rPr>
            </w:pPr>
            <w:r w:rsidRPr="00CA579F">
              <w:rPr>
                <w:rFonts w:ascii="Times New Roman" w:hAnsi="Times New Roman"/>
                <w:color w:val="000000"/>
                <w:sz w:val="20"/>
                <w:szCs w:val="20"/>
              </w:rPr>
              <w:t>N of Items</w:t>
            </w:r>
          </w:p>
        </w:tc>
      </w:tr>
      <w:tr w:rsidR="00A422EA" w:rsidRPr="00CA579F" w:rsidTr="00A422EA">
        <w:trPr>
          <w:cantSplit/>
        </w:trPr>
        <w:tc>
          <w:tcPr>
            <w:tcW w:w="4111"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.778</w:t>
            </w:r>
          </w:p>
        </w:tc>
        <w:tc>
          <w:tcPr>
            <w:tcW w:w="4253" w:type="dxa"/>
            <w:tcBorders>
              <w:top w:val="single" w:sz="18" w:space="0" w:color="000000"/>
              <w:left w:val="single" w:sz="8" w:space="0" w:color="000000"/>
              <w:bottom w:val="single" w:sz="18" w:space="0" w:color="000000"/>
              <w:right w:val="single" w:sz="18" w:space="0" w:color="000000"/>
            </w:tcBorders>
            <w:shd w:val="clear" w:color="auto" w:fill="FFFFFF"/>
            <w:vAlign w:val="center"/>
            <w:hideMark/>
          </w:tcPr>
          <w:p w:rsidR="00A422EA" w:rsidRPr="00CA579F" w:rsidRDefault="00A422EA" w:rsidP="00A422EA">
            <w:pPr>
              <w:autoSpaceDE w:val="0"/>
              <w:autoSpaceDN w:val="0"/>
              <w:adjustRightInd w:val="0"/>
              <w:spacing w:after="0" w:line="240" w:lineRule="auto"/>
              <w:ind w:left="60" w:right="60"/>
              <w:jc w:val="right"/>
              <w:rPr>
                <w:rFonts w:ascii="Times New Roman" w:hAnsi="Times New Roman"/>
                <w:color w:val="000000"/>
                <w:sz w:val="20"/>
                <w:szCs w:val="20"/>
              </w:rPr>
            </w:pPr>
            <w:r w:rsidRPr="00CA579F">
              <w:rPr>
                <w:rFonts w:ascii="Times New Roman" w:hAnsi="Times New Roman"/>
                <w:color w:val="000000"/>
                <w:sz w:val="20"/>
                <w:szCs w:val="20"/>
              </w:rPr>
              <w:t>10</w:t>
            </w:r>
          </w:p>
        </w:tc>
      </w:tr>
    </w:tbl>
    <w:p w:rsidR="00A422EA" w:rsidRPr="00CA579F" w:rsidRDefault="00A422EA" w:rsidP="00A422EA">
      <w:pPr>
        <w:autoSpaceDE w:val="0"/>
        <w:autoSpaceDN w:val="0"/>
        <w:adjustRightInd w:val="0"/>
        <w:spacing w:after="0" w:line="240" w:lineRule="auto"/>
        <w:rPr>
          <w:rFonts w:ascii="Times New Roman" w:hAnsi="Times New Roman"/>
          <w:sz w:val="20"/>
          <w:szCs w:val="20"/>
        </w:rPr>
      </w:pPr>
    </w:p>
    <w:p w:rsidR="00A422EA" w:rsidRPr="00CA579F" w:rsidRDefault="00A422EA" w:rsidP="00A422EA">
      <w:pPr>
        <w:autoSpaceDE w:val="0"/>
        <w:autoSpaceDN w:val="0"/>
        <w:adjustRightInd w:val="0"/>
        <w:spacing w:after="0" w:line="240" w:lineRule="auto"/>
        <w:rPr>
          <w:rFonts w:ascii="Times New Roman" w:hAnsi="Times New Roman"/>
          <w:sz w:val="20"/>
          <w:szCs w:val="20"/>
        </w:rPr>
      </w:pPr>
    </w:p>
    <w:p w:rsidR="00A422EA" w:rsidRPr="00CA579F" w:rsidRDefault="00A422EA" w:rsidP="00A422EA">
      <w:pPr>
        <w:autoSpaceDE w:val="0"/>
        <w:autoSpaceDN w:val="0"/>
        <w:adjustRightInd w:val="0"/>
        <w:spacing w:after="0" w:line="240" w:lineRule="auto"/>
        <w:rPr>
          <w:rFonts w:ascii="Times New Roman" w:hAnsi="Times New Roman"/>
          <w:sz w:val="20"/>
          <w:szCs w:val="20"/>
        </w:rPr>
      </w:pPr>
    </w:p>
    <w:p w:rsidR="00A422EA" w:rsidRPr="00CA579F" w:rsidRDefault="00A422EA" w:rsidP="00A422EA">
      <w:pPr>
        <w:autoSpaceDE w:val="0"/>
        <w:autoSpaceDN w:val="0"/>
        <w:adjustRightInd w:val="0"/>
        <w:spacing w:after="0" w:line="240" w:lineRule="auto"/>
        <w:rPr>
          <w:rFonts w:ascii="Times New Roman" w:hAnsi="Times New Roman"/>
          <w:sz w:val="20"/>
          <w:szCs w:val="20"/>
        </w:rPr>
      </w:pPr>
    </w:p>
    <w:p w:rsidR="00A422EA" w:rsidRPr="00CA579F" w:rsidRDefault="00A422EA" w:rsidP="00A422EA">
      <w:pPr>
        <w:autoSpaceDE w:val="0"/>
        <w:autoSpaceDN w:val="0"/>
        <w:adjustRightInd w:val="0"/>
        <w:spacing w:after="0" w:line="240" w:lineRule="auto"/>
        <w:rPr>
          <w:rFonts w:ascii="Times New Roman" w:hAnsi="Times New Roman"/>
          <w:sz w:val="20"/>
          <w:szCs w:val="20"/>
        </w:rPr>
      </w:pPr>
    </w:p>
    <w:p w:rsidR="00A422EA" w:rsidRDefault="00A422EA" w:rsidP="00A422EA">
      <w:pPr>
        <w:autoSpaceDE w:val="0"/>
        <w:autoSpaceDN w:val="0"/>
        <w:adjustRightInd w:val="0"/>
        <w:spacing w:after="0" w:line="240" w:lineRule="auto"/>
        <w:rPr>
          <w:rFonts w:ascii="Times New Roman" w:hAnsi="Times New Roman"/>
          <w:sz w:val="20"/>
          <w:szCs w:val="20"/>
          <w:lang w:val="en-US"/>
        </w:rPr>
      </w:pPr>
    </w:p>
    <w:p w:rsidR="00A422EA" w:rsidRDefault="00A422EA" w:rsidP="00A422EA">
      <w:pPr>
        <w:autoSpaceDE w:val="0"/>
        <w:autoSpaceDN w:val="0"/>
        <w:adjustRightInd w:val="0"/>
        <w:spacing w:after="0" w:line="240" w:lineRule="auto"/>
        <w:rPr>
          <w:rFonts w:ascii="Times New Roman" w:hAnsi="Times New Roman"/>
          <w:sz w:val="20"/>
          <w:szCs w:val="20"/>
          <w:lang w:val="en-US"/>
        </w:rPr>
      </w:pPr>
    </w:p>
    <w:p w:rsidR="00A422EA" w:rsidRDefault="00A422EA" w:rsidP="00A422EA">
      <w:pPr>
        <w:autoSpaceDE w:val="0"/>
        <w:autoSpaceDN w:val="0"/>
        <w:adjustRightInd w:val="0"/>
        <w:spacing w:after="0" w:line="240" w:lineRule="auto"/>
        <w:rPr>
          <w:rFonts w:ascii="Times New Roman" w:hAnsi="Times New Roman"/>
          <w:sz w:val="20"/>
          <w:szCs w:val="20"/>
          <w:lang w:val="en-US"/>
        </w:rPr>
      </w:pPr>
    </w:p>
    <w:p w:rsidR="00A422EA" w:rsidRDefault="00A422EA" w:rsidP="00A422EA">
      <w:pPr>
        <w:autoSpaceDE w:val="0"/>
        <w:autoSpaceDN w:val="0"/>
        <w:adjustRightInd w:val="0"/>
        <w:spacing w:after="0" w:line="240" w:lineRule="auto"/>
        <w:rPr>
          <w:rFonts w:ascii="Times New Roman" w:hAnsi="Times New Roman"/>
          <w:sz w:val="20"/>
          <w:szCs w:val="20"/>
          <w:lang w:val="en-US"/>
        </w:rPr>
      </w:pPr>
    </w:p>
    <w:p w:rsidR="00A422EA" w:rsidRDefault="00A422EA" w:rsidP="00A422EA">
      <w:pPr>
        <w:autoSpaceDE w:val="0"/>
        <w:autoSpaceDN w:val="0"/>
        <w:adjustRightInd w:val="0"/>
        <w:spacing w:after="0" w:line="240" w:lineRule="auto"/>
        <w:rPr>
          <w:rFonts w:ascii="Times New Roman" w:hAnsi="Times New Roman"/>
          <w:sz w:val="20"/>
          <w:szCs w:val="20"/>
          <w:lang w:val="en-US"/>
        </w:rPr>
      </w:pPr>
    </w:p>
    <w:p w:rsidR="00A422EA" w:rsidRDefault="00A422EA" w:rsidP="00A422EA">
      <w:pPr>
        <w:autoSpaceDE w:val="0"/>
        <w:autoSpaceDN w:val="0"/>
        <w:adjustRightInd w:val="0"/>
        <w:spacing w:after="0" w:line="240" w:lineRule="auto"/>
        <w:rPr>
          <w:rFonts w:ascii="Times New Roman" w:hAnsi="Times New Roman"/>
          <w:sz w:val="20"/>
          <w:szCs w:val="20"/>
          <w:lang w:val="en-US"/>
        </w:rPr>
      </w:pPr>
    </w:p>
    <w:p w:rsidR="00A422EA" w:rsidRDefault="00A422EA" w:rsidP="00A422EA">
      <w:pPr>
        <w:autoSpaceDE w:val="0"/>
        <w:autoSpaceDN w:val="0"/>
        <w:adjustRightInd w:val="0"/>
        <w:spacing w:after="0" w:line="240" w:lineRule="auto"/>
        <w:rPr>
          <w:rFonts w:ascii="Times New Roman" w:hAnsi="Times New Roman"/>
          <w:sz w:val="20"/>
          <w:szCs w:val="20"/>
          <w:lang w:val="en-US"/>
        </w:rPr>
      </w:pPr>
    </w:p>
    <w:p w:rsidR="00A422EA" w:rsidRDefault="00A422EA" w:rsidP="00A422EA">
      <w:pPr>
        <w:autoSpaceDE w:val="0"/>
        <w:autoSpaceDN w:val="0"/>
        <w:adjustRightInd w:val="0"/>
        <w:spacing w:after="0" w:line="240" w:lineRule="auto"/>
        <w:rPr>
          <w:rFonts w:ascii="Times New Roman" w:hAnsi="Times New Roman"/>
          <w:sz w:val="20"/>
          <w:szCs w:val="20"/>
          <w:lang w:val="en-US"/>
        </w:rPr>
      </w:pPr>
    </w:p>
    <w:p w:rsidR="00A422EA" w:rsidRDefault="00A422EA" w:rsidP="00A422EA">
      <w:pPr>
        <w:autoSpaceDE w:val="0"/>
        <w:autoSpaceDN w:val="0"/>
        <w:adjustRightInd w:val="0"/>
        <w:spacing w:after="0" w:line="240" w:lineRule="auto"/>
        <w:rPr>
          <w:rFonts w:ascii="Times New Roman" w:hAnsi="Times New Roman"/>
          <w:sz w:val="20"/>
          <w:szCs w:val="20"/>
          <w:lang w:val="en-US"/>
        </w:rPr>
      </w:pPr>
    </w:p>
    <w:p w:rsidR="00A422EA" w:rsidRDefault="00A422EA" w:rsidP="00A422EA">
      <w:pPr>
        <w:autoSpaceDE w:val="0"/>
        <w:autoSpaceDN w:val="0"/>
        <w:adjustRightInd w:val="0"/>
        <w:spacing w:after="0" w:line="240" w:lineRule="auto"/>
        <w:rPr>
          <w:rFonts w:ascii="Times New Roman" w:hAnsi="Times New Roman"/>
          <w:sz w:val="20"/>
          <w:szCs w:val="20"/>
          <w:lang w:val="en-US"/>
        </w:rPr>
      </w:pPr>
    </w:p>
    <w:p w:rsidR="00A422EA" w:rsidRDefault="00A422EA" w:rsidP="00A422EA">
      <w:pPr>
        <w:autoSpaceDE w:val="0"/>
        <w:autoSpaceDN w:val="0"/>
        <w:adjustRightInd w:val="0"/>
        <w:spacing w:after="0" w:line="240" w:lineRule="auto"/>
        <w:rPr>
          <w:rFonts w:ascii="Times New Roman" w:hAnsi="Times New Roman"/>
          <w:sz w:val="20"/>
          <w:szCs w:val="20"/>
          <w:lang w:val="en-US"/>
        </w:rPr>
      </w:pPr>
    </w:p>
    <w:p w:rsidR="00A422EA" w:rsidRDefault="00A422EA" w:rsidP="00A422EA">
      <w:pPr>
        <w:autoSpaceDE w:val="0"/>
        <w:autoSpaceDN w:val="0"/>
        <w:adjustRightInd w:val="0"/>
        <w:spacing w:after="0" w:line="240" w:lineRule="auto"/>
        <w:rPr>
          <w:rFonts w:ascii="Times New Roman" w:hAnsi="Times New Roman"/>
          <w:sz w:val="20"/>
          <w:szCs w:val="20"/>
          <w:lang w:val="en-US"/>
        </w:rPr>
      </w:pPr>
    </w:p>
    <w:p w:rsidR="00A422EA" w:rsidRDefault="00A422EA" w:rsidP="00A422EA">
      <w:pPr>
        <w:autoSpaceDE w:val="0"/>
        <w:autoSpaceDN w:val="0"/>
        <w:adjustRightInd w:val="0"/>
        <w:spacing w:after="0" w:line="240" w:lineRule="auto"/>
        <w:rPr>
          <w:rFonts w:ascii="Times New Roman" w:hAnsi="Times New Roman"/>
          <w:sz w:val="20"/>
          <w:szCs w:val="20"/>
          <w:lang w:val="en-US"/>
        </w:rPr>
      </w:pPr>
    </w:p>
    <w:p w:rsidR="00A422EA" w:rsidRDefault="00A422EA" w:rsidP="00A422EA">
      <w:pPr>
        <w:autoSpaceDE w:val="0"/>
        <w:autoSpaceDN w:val="0"/>
        <w:adjustRightInd w:val="0"/>
        <w:spacing w:after="0" w:line="240" w:lineRule="auto"/>
        <w:rPr>
          <w:rFonts w:ascii="Times New Roman" w:hAnsi="Times New Roman"/>
          <w:sz w:val="20"/>
          <w:szCs w:val="20"/>
          <w:lang w:val="en-US"/>
        </w:rPr>
      </w:pPr>
    </w:p>
    <w:p w:rsidR="00A422EA" w:rsidRDefault="00A422EA" w:rsidP="00A422EA">
      <w:pPr>
        <w:autoSpaceDE w:val="0"/>
        <w:autoSpaceDN w:val="0"/>
        <w:adjustRightInd w:val="0"/>
        <w:spacing w:after="0" w:line="240" w:lineRule="auto"/>
        <w:rPr>
          <w:rFonts w:ascii="Times New Roman" w:hAnsi="Times New Roman"/>
          <w:sz w:val="20"/>
          <w:szCs w:val="20"/>
          <w:lang w:val="en-US"/>
        </w:rPr>
      </w:pPr>
    </w:p>
    <w:p w:rsidR="00A422EA" w:rsidRPr="00CA579F" w:rsidRDefault="00A422EA" w:rsidP="00A422EA">
      <w:pPr>
        <w:autoSpaceDE w:val="0"/>
        <w:autoSpaceDN w:val="0"/>
        <w:adjustRightInd w:val="0"/>
        <w:spacing w:after="0" w:line="240" w:lineRule="auto"/>
        <w:rPr>
          <w:rFonts w:ascii="Times New Roman" w:hAnsi="Times New Roman"/>
          <w:sz w:val="20"/>
          <w:szCs w:val="20"/>
        </w:rPr>
      </w:pPr>
    </w:p>
    <w:p w:rsidR="00A422EA" w:rsidRDefault="00A422EA" w:rsidP="00A422EA">
      <w:pPr>
        <w:spacing w:after="0" w:line="240" w:lineRule="auto"/>
        <w:rPr>
          <w:rFonts w:ascii="Times New Roman" w:hAnsi="Times New Roman" w:cs="Times New Roman"/>
          <w:b/>
          <w:sz w:val="28"/>
          <w:szCs w:val="28"/>
          <w:lang w:val="en-US"/>
        </w:rPr>
      </w:pPr>
    </w:p>
    <w:p w:rsidR="00A422EA" w:rsidRDefault="00A422EA" w:rsidP="00A422EA">
      <w:pPr>
        <w:spacing w:after="0" w:line="240" w:lineRule="auto"/>
        <w:rPr>
          <w:rFonts w:ascii="Times New Roman" w:hAnsi="Times New Roman" w:cs="Times New Roman"/>
          <w:b/>
          <w:sz w:val="28"/>
          <w:szCs w:val="28"/>
          <w:lang w:val="en-US"/>
        </w:rPr>
      </w:pPr>
    </w:p>
    <w:p w:rsidR="00A422EA" w:rsidRDefault="00A422EA" w:rsidP="00A422EA">
      <w:pPr>
        <w:spacing w:after="0" w:line="240" w:lineRule="auto"/>
        <w:rPr>
          <w:rFonts w:ascii="Times New Roman" w:hAnsi="Times New Roman" w:cs="Times New Roman"/>
          <w:b/>
          <w:sz w:val="28"/>
          <w:szCs w:val="28"/>
          <w:lang w:val="en-US"/>
        </w:rPr>
      </w:pPr>
    </w:p>
    <w:p w:rsidR="00A422EA" w:rsidRDefault="00A422EA" w:rsidP="00A422EA">
      <w:pPr>
        <w:spacing w:after="0" w:line="240" w:lineRule="auto"/>
        <w:rPr>
          <w:rFonts w:ascii="Times New Roman" w:hAnsi="Times New Roman" w:cs="Times New Roman"/>
          <w:b/>
          <w:sz w:val="28"/>
          <w:szCs w:val="28"/>
          <w:lang w:val="en-US"/>
        </w:rPr>
      </w:pPr>
    </w:p>
    <w:p w:rsidR="009F0253" w:rsidRDefault="009F0253" w:rsidP="00A422EA">
      <w:pPr>
        <w:spacing w:after="0" w:line="240" w:lineRule="auto"/>
        <w:rPr>
          <w:rFonts w:ascii="Times New Roman" w:hAnsi="Times New Roman" w:cs="Times New Roman"/>
          <w:b/>
          <w:sz w:val="28"/>
          <w:szCs w:val="28"/>
          <w:lang w:val="en-US"/>
        </w:rPr>
        <w:sectPr w:rsidR="009F0253" w:rsidSect="001F5223">
          <w:pgSz w:w="11909" w:h="16834" w:code="9"/>
          <w:pgMar w:top="2268" w:right="1701" w:bottom="1701" w:left="2268" w:header="720" w:footer="720" w:gutter="0"/>
          <w:pgNumType w:start="65"/>
          <w:cols w:space="720"/>
          <w:titlePg/>
          <w:docGrid w:linePitch="360"/>
        </w:sectPr>
      </w:pPr>
    </w:p>
    <w:p w:rsidR="00A422EA" w:rsidRDefault="000812A8" w:rsidP="00A422EA">
      <w:pPr>
        <w:spacing w:after="0" w:line="240" w:lineRule="auto"/>
        <w:rPr>
          <w:rFonts w:ascii="Times New Roman" w:hAnsi="Times New Roman" w:cs="Times New Roman"/>
          <w:b/>
          <w:sz w:val="28"/>
          <w:szCs w:val="28"/>
          <w:lang w:val="en-US"/>
        </w:rPr>
      </w:pPr>
      <w:r w:rsidRPr="000812A8">
        <w:rPr>
          <w:rFonts w:ascii="Times New Roman" w:hAnsi="Times New Roman" w:cs="Times New Roman"/>
          <w:b/>
          <w:noProof/>
          <w:sz w:val="24"/>
          <w:szCs w:val="24"/>
          <w:lang w:val="en-US"/>
        </w:rPr>
        <w:lastRenderedPageBreak/>
        <w:pict>
          <v:rect id="_x0000_s1260" style="position:absolute;margin-left:558.4pt;margin-top:-56.6pt;width:94.75pt;height:49.1pt;z-index:251878400" stroked="f"/>
        </w:pict>
      </w:r>
    </w:p>
    <w:p w:rsidR="009F0253" w:rsidRPr="009B3370" w:rsidRDefault="009F0253" w:rsidP="009F0253">
      <w:pPr>
        <w:jc w:val="center"/>
        <w:rPr>
          <w:rFonts w:ascii="Times New Roman" w:hAnsi="Times New Roman" w:cs="Times New Roman"/>
          <w:b/>
          <w:sz w:val="24"/>
          <w:szCs w:val="24"/>
        </w:rPr>
      </w:pPr>
      <w:r w:rsidRPr="009B3370">
        <w:rPr>
          <w:rFonts w:ascii="Times New Roman" w:hAnsi="Times New Roman" w:cs="Times New Roman"/>
          <w:b/>
          <w:sz w:val="24"/>
          <w:szCs w:val="24"/>
        </w:rPr>
        <w:t>MA</w:t>
      </w:r>
      <w:r>
        <w:rPr>
          <w:rFonts w:ascii="Times New Roman" w:hAnsi="Times New Roman" w:cs="Times New Roman"/>
          <w:b/>
          <w:sz w:val="24"/>
          <w:szCs w:val="24"/>
        </w:rPr>
        <w:t>S</w:t>
      </w:r>
      <w:r w:rsidRPr="009B3370">
        <w:rPr>
          <w:rFonts w:ascii="Times New Roman" w:hAnsi="Times New Roman" w:cs="Times New Roman"/>
          <w:b/>
          <w:sz w:val="24"/>
          <w:szCs w:val="24"/>
        </w:rPr>
        <w:t>TER TABEL PENELITIAN</w:t>
      </w:r>
    </w:p>
    <w:p w:rsidR="009F0253" w:rsidRPr="009B3370" w:rsidRDefault="009F0253" w:rsidP="009F0253">
      <w:pPr>
        <w:pStyle w:val="NoSpacing"/>
        <w:ind w:right="32"/>
        <w:jc w:val="center"/>
        <w:rPr>
          <w:rFonts w:ascii="Times New Roman" w:hAnsi="Times New Roman" w:cs="Times New Roman"/>
          <w:b/>
          <w:sz w:val="24"/>
          <w:szCs w:val="24"/>
          <w:lang w:val="en-US"/>
        </w:rPr>
      </w:pPr>
      <w:r w:rsidRPr="009B3370">
        <w:rPr>
          <w:rFonts w:ascii="Times New Roman" w:hAnsi="Times New Roman" w:cs="Times New Roman"/>
          <w:b/>
          <w:sz w:val="24"/>
          <w:szCs w:val="24"/>
        </w:rPr>
        <w:t xml:space="preserve">ANALISIS FAKTOR YANG </w:t>
      </w:r>
      <w:r w:rsidRPr="009B3370">
        <w:rPr>
          <w:rFonts w:ascii="Times New Roman" w:hAnsi="Times New Roman" w:cs="Times New Roman"/>
          <w:b/>
          <w:sz w:val="24"/>
          <w:szCs w:val="24"/>
          <w:lang w:val="en-US"/>
        </w:rPr>
        <w:t xml:space="preserve">MEMENGARUHI </w:t>
      </w:r>
      <w:r w:rsidRPr="009B3370">
        <w:rPr>
          <w:rFonts w:ascii="Times New Roman" w:hAnsi="Times New Roman" w:cs="Times New Roman"/>
          <w:b/>
          <w:sz w:val="24"/>
          <w:szCs w:val="24"/>
        </w:rPr>
        <w:t>CAKUPAN IMUNISASI HEPATITIS B DI WILAYAH</w:t>
      </w:r>
      <w:r w:rsidRPr="009B3370">
        <w:rPr>
          <w:rFonts w:ascii="Times New Roman" w:hAnsi="Times New Roman" w:cs="Times New Roman"/>
          <w:b/>
          <w:sz w:val="24"/>
          <w:szCs w:val="24"/>
          <w:lang w:val="en-US"/>
        </w:rPr>
        <w:t xml:space="preserve"> </w:t>
      </w:r>
      <w:r w:rsidRPr="009B3370">
        <w:rPr>
          <w:rFonts w:ascii="Times New Roman" w:hAnsi="Times New Roman" w:cs="Times New Roman"/>
          <w:b/>
          <w:sz w:val="24"/>
          <w:szCs w:val="24"/>
        </w:rPr>
        <w:t>KERJA</w:t>
      </w:r>
    </w:p>
    <w:p w:rsidR="009F0253" w:rsidRPr="009B3370" w:rsidRDefault="009F0253" w:rsidP="009F0253">
      <w:pPr>
        <w:pStyle w:val="NoSpacing"/>
        <w:ind w:right="32"/>
        <w:jc w:val="center"/>
        <w:rPr>
          <w:rFonts w:ascii="Times New Roman" w:hAnsi="Times New Roman" w:cs="Times New Roman"/>
          <w:b/>
          <w:sz w:val="24"/>
          <w:szCs w:val="24"/>
          <w:lang w:val="en-US"/>
        </w:rPr>
      </w:pPr>
      <w:r w:rsidRPr="009B3370">
        <w:rPr>
          <w:rFonts w:ascii="Times New Roman" w:hAnsi="Times New Roman" w:cs="Times New Roman"/>
          <w:b/>
          <w:sz w:val="24"/>
          <w:szCs w:val="24"/>
        </w:rPr>
        <w:t xml:space="preserve">PUSKESMAS </w:t>
      </w:r>
      <w:r w:rsidRPr="009B3370">
        <w:rPr>
          <w:rFonts w:ascii="Times New Roman" w:hAnsi="Times New Roman" w:cs="Times New Roman"/>
          <w:b/>
          <w:sz w:val="24"/>
          <w:szCs w:val="24"/>
          <w:lang w:val="en-US"/>
        </w:rPr>
        <w:t>PANGA KABUPATENACEH JAYA</w:t>
      </w:r>
    </w:p>
    <w:tbl>
      <w:tblPr>
        <w:tblW w:w="14890" w:type="dxa"/>
        <w:tblInd w:w="-1026" w:type="dxa"/>
        <w:tblLook w:val="04A0"/>
      </w:tblPr>
      <w:tblGrid>
        <w:gridCol w:w="448"/>
        <w:gridCol w:w="697"/>
        <w:gridCol w:w="1203"/>
        <w:gridCol w:w="1132"/>
        <w:gridCol w:w="385"/>
        <w:gridCol w:w="385"/>
        <w:gridCol w:w="385"/>
        <w:gridCol w:w="385"/>
        <w:gridCol w:w="385"/>
        <w:gridCol w:w="385"/>
        <w:gridCol w:w="385"/>
        <w:gridCol w:w="385"/>
        <w:gridCol w:w="385"/>
        <w:gridCol w:w="465"/>
        <w:gridCol w:w="741"/>
        <w:gridCol w:w="1034"/>
        <w:gridCol w:w="385"/>
        <w:gridCol w:w="385"/>
        <w:gridCol w:w="385"/>
        <w:gridCol w:w="385"/>
        <w:gridCol w:w="385"/>
        <w:gridCol w:w="385"/>
        <w:gridCol w:w="385"/>
        <w:gridCol w:w="385"/>
        <w:gridCol w:w="385"/>
        <w:gridCol w:w="465"/>
        <w:gridCol w:w="741"/>
        <w:gridCol w:w="1034"/>
      </w:tblGrid>
      <w:tr w:rsidR="009F0253" w:rsidRPr="009B3370" w:rsidTr="009F0253">
        <w:trPr>
          <w:trHeight w:val="285"/>
        </w:trPr>
        <w:tc>
          <w:tcPr>
            <w:tcW w:w="4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NO</w:t>
            </w:r>
          </w:p>
        </w:tc>
        <w:tc>
          <w:tcPr>
            <w:tcW w:w="6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UMUR</w:t>
            </w:r>
          </w:p>
        </w:tc>
        <w:tc>
          <w:tcPr>
            <w:tcW w:w="12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PENDIDIKAN</w:t>
            </w:r>
          </w:p>
        </w:tc>
        <w:tc>
          <w:tcPr>
            <w:tcW w:w="11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PEKERJAAN</w:t>
            </w:r>
          </w:p>
        </w:tc>
        <w:tc>
          <w:tcPr>
            <w:tcW w:w="5705" w:type="dxa"/>
            <w:gridSpan w:val="12"/>
            <w:tcBorders>
              <w:top w:val="single" w:sz="4" w:space="0" w:color="auto"/>
              <w:left w:val="nil"/>
              <w:bottom w:val="single" w:sz="4" w:space="0" w:color="auto"/>
              <w:right w:val="single" w:sz="4" w:space="0" w:color="000000"/>
            </w:tcBorders>
            <w:shd w:val="clear" w:color="auto" w:fill="auto"/>
            <w:vAlign w:val="center"/>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Pengetahuan </w:t>
            </w:r>
          </w:p>
        </w:tc>
        <w:tc>
          <w:tcPr>
            <w:tcW w:w="5705" w:type="dxa"/>
            <w:gridSpan w:val="12"/>
            <w:tcBorders>
              <w:top w:val="single" w:sz="4" w:space="0" w:color="auto"/>
              <w:left w:val="nil"/>
              <w:bottom w:val="single" w:sz="4" w:space="0" w:color="auto"/>
              <w:right w:val="single" w:sz="4" w:space="0" w:color="000000"/>
            </w:tcBorders>
            <w:shd w:val="clear" w:color="auto" w:fill="auto"/>
            <w:vAlign w:val="center"/>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Sikap</w:t>
            </w:r>
          </w:p>
        </w:tc>
      </w:tr>
      <w:tr w:rsidR="009F0253" w:rsidRPr="009B3370" w:rsidTr="009F0253">
        <w:trPr>
          <w:trHeight w:val="255"/>
        </w:trPr>
        <w:tc>
          <w:tcPr>
            <w:tcW w:w="448" w:type="dxa"/>
            <w:vMerge/>
            <w:tcBorders>
              <w:top w:val="single" w:sz="4" w:space="0" w:color="auto"/>
              <w:left w:val="single" w:sz="4" w:space="0" w:color="auto"/>
              <w:bottom w:val="single" w:sz="4" w:space="0" w:color="000000"/>
              <w:right w:val="single" w:sz="4" w:space="0" w:color="auto"/>
            </w:tcBorders>
            <w:vAlign w:val="center"/>
            <w:hideMark/>
          </w:tcPr>
          <w:p w:rsidR="009F0253" w:rsidRPr="009B3370" w:rsidRDefault="009F0253" w:rsidP="008701E1">
            <w:pPr>
              <w:spacing w:after="0" w:line="240" w:lineRule="auto"/>
              <w:rPr>
                <w:rFonts w:ascii="Times New Roman" w:eastAsia="Times New Roman" w:hAnsi="Times New Roman" w:cs="Times New Roman"/>
                <w:color w:val="000000"/>
                <w:sz w:val="16"/>
                <w:szCs w:val="16"/>
              </w:rPr>
            </w:pPr>
          </w:p>
        </w:tc>
        <w:tc>
          <w:tcPr>
            <w:tcW w:w="697" w:type="dxa"/>
            <w:vMerge/>
            <w:tcBorders>
              <w:top w:val="single" w:sz="4" w:space="0" w:color="auto"/>
              <w:left w:val="single" w:sz="4" w:space="0" w:color="auto"/>
              <w:bottom w:val="single" w:sz="4" w:space="0" w:color="000000"/>
              <w:right w:val="single" w:sz="4" w:space="0" w:color="auto"/>
            </w:tcBorders>
            <w:vAlign w:val="center"/>
            <w:hideMark/>
          </w:tcPr>
          <w:p w:rsidR="009F0253" w:rsidRPr="009B3370" w:rsidRDefault="009F0253" w:rsidP="008701E1">
            <w:pPr>
              <w:spacing w:after="0" w:line="240" w:lineRule="auto"/>
              <w:rPr>
                <w:rFonts w:ascii="Times New Roman" w:eastAsia="Times New Roman" w:hAnsi="Times New Roman" w:cs="Times New Roman"/>
                <w:color w:val="000000"/>
                <w:sz w:val="16"/>
                <w:szCs w:val="16"/>
              </w:rPr>
            </w:pPr>
          </w:p>
        </w:tc>
        <w:tc>
          <w:tcPr>
            <w:tcW w:w="1203" w:type="dxa"/>
            <w:vMerge/>
            <w:tcBorders>
              <w:top w:val="single" w:sz="4" w:space="0" w:color="auto"/>
              <w:left w:val="single" w:sz="4" w:space="0" w:color="auto"/>
              <w:bottom w:val="single" w:sz="4" w:space="0" w:color="000000"/>
              <w:right w:val="single" w:sz="4" w:space="0" w:color="auto"/>
            </w:tcBorders>
            <w:vAlign w:val="center"/>
            <w:hideMark/>
          </w:tcPr>
          <w:p w:rsidR="009F0253" w:rsidRPr="009B3370" w:rsidRDefault="009F0253" w:rsidP="008701E1">
            <w:pPr>
              <w:spacing w:after="0" w:line="240" w:lineRule="auto"/>
              <w:rPr>
                <w:rFonts w:ascii="Times New Roman" w:eastAsia="Times New Roman" w:hAnsi="Times New Roman" w:cs="Times New Roman"/>
                <w:color w:val="000000"/>
                <w:sz w:val="16"/>
                <w:szCs w:val="16"/>
              </w:rPr>
            </w:pPr>
          </w:p>
        </w:tc>
        <w:tc>
          <w:tcPr>
            <w:tcW w:w="1132" w:type="dxa"/>
            <w:vMerge/>
            <w:tcBorders>
              <w:top w:val="single" w:sz="4" w:space="0" w:color="auto"/>
              <w:left w:val="single" w:sz="4" w:space="0" w:color="auto"/>
              <w:bottom w:val="single" w:sz="4" w:space="0" w:color="000000"/>
              <w:right w:val="single" w:sz="4" w:space="0" w:color="auto"/>
            </w:tcBorders>
            <w:vAlign w:val="center"/>
            <w:hideMark/>
          </w:tcPr>
          <w:p w:rsidR="009F0253" w:rsidRPr="009B3370" w:rsidRDefault="009F0253" w:rsidP="008701E1">
            <w:pPr>
              <w:spacing w:after="0" w:line="240" w:lineRule="auto"/>
              <w:rPr>
                <w:rFonts w:ascii="Times New Roman" w:eastAsia="Times New Roman" w:hAnsi="Times New Roman" w:cs="Times New Roman"/>
                <w:color w:val="000000"/>
                <w:sz w:val="16"/>
                <w:szCs w:val="16"/>
              </w:rPr>
            </w:pP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P3</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P4</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P5</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P6</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P7</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P8</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P9</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P10</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TOTAL</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KATEGORI</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P3</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P4</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P5</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P6</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P7</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P8</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P9</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P10</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TOTAL</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KATEGORI</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29</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SMA</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WR</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43</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SMP</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WR</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3</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28</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SMP</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4</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29</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SMA</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5</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39</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SMP</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PETANI</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6</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27</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PT</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7</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26</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SMP</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8</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36</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SMA</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9</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24</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SMP</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37</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PT</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WR</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11</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33</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SMA</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12</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37</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SMA</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PETANI</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13</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23</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SMA</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14</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38</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SMA</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WR</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15</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40</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PT</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PETANI</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16</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41</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SMA</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17</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40</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SMA</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18</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38</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SMA</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19</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39</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SMP</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WR</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20</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40</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PT</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r w:rsidRPr="009B3370">
              <w:rPr>
                <w:rFonts w:ascii="Times New Roman" w:eastAsia="Times New Roman" w:hAnsi="Times New Roman" w:cs="Times New Roman"/>
                <w:color w:val="000000"/>
                <w:sz w:val="16"/>
                <w:szCs w:val="16"/>
              </w:rPr>
              <w:t>1</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29</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SMA</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WR</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r w:rsidRPr="009B3370">
              <w:rPr>
                <w:rFonts w:ascii="Times New Roman" w:eastAsia="Times New Roman" w:hAnsi="Times New Roman" w:cs="Times New Roman"/>
                <w:color w:val="000000"/>
                <w:sz w:val="16"/>
                <w:szCs w:val="16"/>
              </w:rPr>
              <w:t>2</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43</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SMP</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WR</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9F0253">
        <w:trPr>
          <w:trHeight w:val="255"/>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2</w:t>
            </w:r>
            <w:r w:rsidRPr="009B3370">
              <w:rPr>
                <w:rFonts w:ascii="Times New Roman" w:eastAsia="Times New Roman" w:hAnsi="Times New Roman" w:cs="Times New Roman"/>
                <w:color w:val="000000"/>
                <w:sz w:val="16"/>
                <w:szCs w:val="16"/>
              </w:rPr>
              <w:t>3</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28</w:t>
            </w:r>
          </w:p>
        </w:tc>
        <w:tc>
          <w:tcPr>
            <w:tcW w:w="1203"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SMP</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r w:rsidRPr="009B3370">
              <w:rPr>
                <w:rFonts w:ascii="Times New Roman" w:eastAsia="Times New Roman" w:hAnsi="Times New Roman" w:cs="Times New Roman"/>
                <w:color w:val="000000"/>
                <w:sz w:val="16"/>
                <w:szCs w:val="16"/>
              </w:rPr>
              <w:t>4</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29</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SMA</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r w:rsidRPr="009B3370">
              <w:rPr>
                <w:rFonts w:ascii="Times New Roman" w:eastAsia="Times New Roman" w:hAnsi="Times New Roman" w:cs="Times New Roman"/>
                <w:color w:val="000000"/>
                <w:sz w:val="16"/>
                <w:szCs w:val="16"/>
              </w:rPr>
              <w:t>5</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39</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SMP</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PETANI</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r w:rsidRPr="009B3370">
              <w:rPr>
                <w:rFonts w:ascii="Times New Roman" w:eastAsia="Times New Roman" w:hAnsi="Times New Roman" w:cs="Times New Roman"/>
                <w:color w:val="000000"/>
                <w:sz w:val="16"/>
                <w:szCs w:val="16"/>
              </w:rPr>
              <w:t>6</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27</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PT</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r w:rsidRPr="009B3370">
              <w:rPr>
                <w:rFonts w:ascii="Times New Roman" w:eastAsia="Times New Roman" w:hAnsi="Times New Roman" w:cs="Times New Roman"/>
                <w:color w:val="000000"/>
                <w:sz w:val="16"/>
                <w:szCs w:val="16"/>
              </w:rPr>
              <w:t>7</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26</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SMP</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r w:rsidRPr="009B3370">
              <w:rPr>
                <w:rFonts w:ascii="Times New Roman" w:eastAsia="Times New Roman" w:hAnsi="Times New Roman" w:cs="Times New Roman"/>
                <w:color w:val="000000"/>
                <w:sz w:val="16"/>
                <w:szCs w:val="16"/>
              </w:rPr>
              <w:t>8</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36</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SMA</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9F0253">
        <w:trPr>
          <w:trHeight w:val="255"/>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r w:rsidRPr="009B3370">
              <w:rPr>
                <w:rFonts w:ascii="Times New Roman" w:eastAsia="Times New Roman" w:hAnsi="Times New Roman" w:cs="Times New Roman"/>
                <w:color w:val="000000"/>
                <w:sz w:val="16"/>
                <w:szCs w:val="16"/>
              </w:rPr>
              <w:t>9</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24</w:t>
            </w:r>
          </w:p>
        </w:tc>
        <w:tc>
          <w:tcPr>
            <w:tcW w:w="1203"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SMP</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r w:rsidRPr="009B3370">
              <w:rPr>
                <w:rFonts w:ascii="Times New Roman" w:eastAsia="Times New Roman" w:hAnsi="Times New Roman" w:cs="Times New Roman"/>
                <w:color w:val="000000"/>
                <w:sz w:val="16"/>
                <w:szCs w:val="16"/>
              </w:rPr>
              <w:t>0</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37</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PT</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WR</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9F0253">
        <w:trPr>
          <w:trHeight w:val="162"/>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r w:rsidRPr="009B3370">
              <w:rPr>
                <w:rFonts w:ascii="Times New Roman" w:eastAsia="Times New Roman" w:hAnsi="Times New Roman" w:cs="Times New Roman"/>
                <w:color w:val="000000"/>
                <w:sz w:val="16"/>
                <w:szCs w:val="16"/>
              </w:rPr>
              <w:t>1</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33</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SMA</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9F0253">
        <w:trPr>
          <w:trHeight w:val="255"/>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r w:rsidRPr="009B3370">
              <w:rPr>
                <w:rFonts w:ascii="Times New Roman" w:eastAsia="Times New Roman" w:hAnsi="Times New Roman" w:cs="Times New Roman"/>
                <w:color w:val="000000"/>
                <w:sz w:val="16"/>
                <w:szCs w:val="16"/>
              </w:rPr>
              <w:t>2</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37</w:t>
            </w:r>
          </w:p>
        </w:tc>
        <w:tc>
          <w:tcPr>
            <w:tcW w:w="1203"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SMA</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PETANI</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r w:rsidRPr="009B3370">
              <w:rPr>
                <w:rFonts w:ascii="Times New Roman" w:eastAsia="Times New Roman" w:hAnsi="Times New Roman" w:cs="Times New Roman"/>
                <w:color w:val="000000"/>
                <w:sz w:val="16"/>
                <w:szCs w:val="16"/>
              </w:rPr>
              <w:t>3</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23</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SMA</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r w:rsidRPr="009B3370">
              <w:rPr>
                <w:rFonts w:ascii="Times New Roman" w:eastAsia="Times New Roman" w:hAnsi="Times New Roman" w:cs="Times New Roman"/>
                <w:color w:val="000000"/>
                <w:sz w:val="16"/>
                <w:szCs w:val="16"/>
              </w:rPr>
              <w:t>4</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38</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SMA</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WR</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r w:rsidRPr="009B3370">
              <w:rPr>
                <w:rFonts w:ascii="Times New Roman" w:eastAsia="Times New Roman" w:hAnsi="Times New Roman" w:cs="Times New Roman"/>
                <w:color w:val="000000"/>
                <w:sz w:val="16"/>
                <w:szCs w:val="16"/>
              </w:rPr>
              <w:t>5</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40</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PT</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PETANI</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r w:rsidRPr="009B3370">
              <w:rPr>
                <w:rFonts w:ascii="Times New Roman" w:eastAsia="Times New Roman" w:hAnsi="Times New Roman" w:cs="Times New Roman"/>
                <w:color w:val="000000"/>
                <w:sz w:val="16"/>
                <w:szCs w:val="16"/>
              </w:rPr>
              <w:t>6</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41</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SMA</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r w:rsidRPr="009B3370">
              <w:rPr>
                <w:rFonts w:ascii="Times New Roman" w:eastAsia="Times New Roman" w:hAnsi="Times New Roman" w:cs="Times New Roman"/>
                <w:color w:val="000000"/>
                <w:sz w:val="16"/>
                <w:szCs w:val="16"/>
              </w:rPr>
              <w:t>7</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40</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SMA</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r w:rsidRPr="009B3370">
              <w:rPr>
                <w:rFonts w:ascii="Times New Roman" w:eastAsia="Times New Roman" w:hAnsi="Times New Roman" w:cs="Times New Roman"/>
                <w:color w:val="000000"/>
                <w:sz w:val="16"/>
                <w:szCs w:val="16"/>
              </w:rPr>
              <w:t>8</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38</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SMA</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r w:rsidRPr="009B3370">
              <w:rPr>
                <w:rFonts w:ascii="Times New Roman" w:eastAsia="Times New Roman" w:hAnsi="Times New Roman" w:cs="Times New Roman"/>
                <w:color w:val="000000"/>
                <w:sz w:val="16"/>
                <w:szCs w:val="16"/>
              </w:rPr>
              <w:t>9</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39</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SMP</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WR</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r w:rsidRPr="009B3370">
              <w:rPr>
                <w:rFonts w:ascii="Times New Roman" w:eastAsia="Times New Roman" w:hAnsi="Times New Roman" w:cs="Times New Roman"/>
                <w:color w:val="000000"/>
                <w:sz w:val="16"/>
                <w:szCs w:val="16"/>
              </w:rPr>
              <w:t>0</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40</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PT</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r w:rsidRPr="009B3370">
              <w:rPr>
                <w:rFonts w:ascii="Times New Roman" w:eastAsia="Times New Roman" w:hAnsi="Times New Roman" w:cs="Times New Roman"/>
                <w:color w:val="000000"/>
                <w:sz w:val="16"/>
                <w:szCs w:val="16"/>
              </w:rPr>
              <w:t>1</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29</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SMA</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WR</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r w:rsidRPr="009B3370">
              <w:rPr>
                <w:rFonts w:ascii="Times New Roman" w:eastAsia="Times New Roman" w:hAnsi="Times New Roman" w:cs="Times New Roman"/>
                <w:color w:val="000000"/>
                <w:sz w:val="16"/>
                <w:szCs w:val="16"/>
              </w:rPr>
              <w:t>2</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43</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SMP</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WR</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r w:rsidRPr="009B3370">
              <w:rPr>
                <w:rFonts w:ascii="Times New Roman" w:eastAsia="Times New Roman" w:hAnsi="Times New Roman" w:cs="Times New Roman"/>
                <w:color w:val="000000"/>
                <w:sz w:val="16"/>
                <w:szCs w:val="16"/>
              </w:rPr>
              <w:t>3</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28</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SMP</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r w:rsidRPr="009B3370">
              <w:rPr>
                <w:rFonts w:ascii="Times New Roman" w:eastAsia="Times New Roman" w:hAnsi="Times New Roman" w:cs="Times New Roman"/>
                <w:color w:val="000000"/>
                <w:sz w:val="16"/>
                <w:szCs w:val="16"/>
              </w:rPr>
              <w:t>4</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29</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SMA</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r w:rsidRPr="009B3370">
              <w:rPr>
                <w:rFonts w:ascii="Times New Roman" w:eastAsia="Times New Roman" w:hAnsi="Times New Roman" w:cs="Times New Roman"/>
                <w:color w:val="000000"/>
                <w:sz w:val="16"/>
                <w:szCs w:val="16"/>
              </w:rPr>
              <w:t>5</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39</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SMP</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PETANI</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r w:rsidRPr="009B3370">
              <w:rPr>
                <w:rFonts w:ascii="Times New Roman" w:eastAsia="Times New Roman" w:hAnsi="Times New Roman" w:cs="Times New Roman"/>
                <w:color w:val="000000"/>
                <w:sz w:val="16"/>
                <w:szCs w:val="16"/>
              </w:rPr>
              <w:t>6</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27</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PT</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r w:rsidRPr="009B3370">
              <w:rPr>
                <w:rFonts w:ascii="Times New Roman" w:eastAsia="Times New Roman" w:hAnsi="Times New Roman" w:cs="Times New Roman"/>
                <w:color w:val="000000"/>
                <w:sz w:val="16"/>
                <w:szCs w:val="16"/>
              </w:rPr>
              <w:t>7</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26</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SMP</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r w:rsidRPr="009B3370">
              <w:rPr>
                <w:rFonts w:ascii="Times New Roman" w:eastAsia="Times New Roman" w:hAnsi="Times New Roman" w:cs="Times New Roman"/>
                <w:color w:val="000000"/>
                <w:sz w:val="16"/>
                <w:szCs w:val="16"/>
              </w:rPr>
              <w:t>8</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36</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SMA</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r w:rsidRPr="009B3370">
              <w:rPr>
                <w:rFonts w:ascii="Times New Roman" w:eastAsia="Times New Roman" w:hAnsi="Times New Roman" w:cs="Times New Roman"/>
                <w:color w:val="000000"/>
                <w:sz w:val="16"/>
                <w:szCs w:val="16"/>
              </w:rPr>
              <w:t>9</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24</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SMP</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r w:rsidRPr="009B3370">
              <w:rPr>
                <w:rFonts w:ascii="Times New Roman" w:eastAsia="Times New Roman" w:hAnsi="Times New Roman" w:cs="Times New Roman"/>
                <w:color w:val="000000"/>
                <w:sz w:val="16"/>
                <w:szCs w:val="16"/>
              </w:rPr>
              <w:t>0</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37</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PT</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WR</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r w:rsidRPr="009B3370">
              <w:rPr>
                <w:rFonts w:ascii="Times New Roman" w:eastAsia="Times New Roman" w:hAnsi="Times New Roman" w:cs="Times New Roman"/>
                <w:color w:val="000000"/>
                <w:sz w:val="16"/>
                <w:szCs w:val="16"/>
              </w:rPr>
              <w:t>1</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33</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SMA</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r w:rsidRPr="009B3370">
              <w:rPr>
                <w:rFonts w:ascii="Times New Roman" w:eastAsia="Times New Roman" w:hAnsi="Times New Roman" w:cs="Times New Roman"/>
                <w:color w:val="000000"/>
                <w:sz w:val="16"/>
                <w:szCs w:val="16"/>
              </w:rPr>
              <w:t>2</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37</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SMA</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PETANI</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9F0253">
        <w:trPr>
          <w:trHeight w:val="255"/>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5</w:t>
            </w:r>
            <w:r w:rsidRPr="009B3370">
              <w:rPr>
                <w:rFonts w:ascii="Times New Roman" w:eastAsia="Times New Roman" w:hAnsi="Times New Roman" w:cs="Times New Roman"/>
                <w:color w:val="000000"/>
                <w:sz w:val="16"/>
                <w:szCs w:val="16"/>
              </w:rPr>
              <w:t>3</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23</w:t>
            </w:r>
          </w:p>
        </w:tc>
        <w:tc>
          <w:tcPr>
            <w:tcW w:w="1203"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SMA</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0812A8" w:rsidP="008701E1">
            <w:pPr>
              <w:spacing w:after="0" w:line="240" w:lineRule="auto"/>
              <w:jc w:val="center"/>
              <w:rPr>
                <w:rFonts w:ascii="Times New Roman" w:eastAsia="Times New Roman" w:hAnsi="Times New Roman" w:cs="Times New Roman"/>
                <w:color w:val="000000"/>
                <w:sz w:val="16"/>
                <w:szCs w:val="16"/>
              </w:rPr>
            </w:pPr>
            <w:r w:rsidRPr="000812A8">
              <w:rPr>
                <w:noProof/>
                <w:lang w:val="en-US"/>
              </w:rPr>
              <w:pict>
                <v:rect id="_x0000_s1261" style="position:absolute;left:0;text-align:left;margin-left:2.85pt;margin-top:-74.75pt;width:94.75pt;height:49.1pt;z-index:251879424;mso-position-horizontal-relative:text;mso-position-vertical-relative:text" stroked="f"/>
              </w:pict>
            </w:r>
            <w:r w:rsidR="009F0253" w:rsidRPr="009B3370">
              <w:rPr>
                <w:rFonts w:ascii="Times New Roman" w:eastAsia="Times New Roman" w:hAnsi="Times New Roman" w:cs="Times New Roman"/>
                <w:color w:val="000000"/>
                <w:sz w:val="16"/>
                <w:szCs w:val="16"/>
              </w:rPr>
              <w:t>1</w:t>
            </w:r>
          </w:p>
        </w:tc>
        <w:tc>
          <w:tcPr>
            <w:tcW w:w="741"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r w:rsidRPr="009B3370">
              <w:rPr>
                <w:rFonts w:ascii="Times New Roman" w:eastAsia="Times New Roman" w:hAnsi="Times New Roman" w:cs="Times New Roman"/>
                <w:color w:val="000000"/>
                <w:sz w:val="16"/>
                <w:szCs w:val="16"/>
              </w:rPr>
              <w:t>4</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38</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SMA</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WR</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r w:rsidRPr="009B3370">
              <w:rPr>
                <w:rFonts w:ascii="Times New Roman" w:eastAsia="Times New Roman" w:hAnsi="Times New Roman" w:cs="Times New Roman"/>
                <w:color w:val="000000"/>
                <w:sz w:val="16"/>
                <w:szCs w:val="16"/>
              </w:rPr>
              <w:t>5</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40</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PT</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PETANI</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r w:rsidRPr="009B3370">
              <w:rPr>
                <w:rFonts w:ascii="Times New Roman" w:eastAsia="Times New Roman" w:hAnsi="Times New Roman" w:cs="Times New Roman"/>
                <w:color w:val="000000"/>
                <w:sz w:val="16"/>
                <w:szCs w:val="16"/>
              </w:rPr>
              <w:t>6</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41</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SMA</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r w:rsidRPr="009B3370">
              <w:rPr>
                <w:rFonts w:ascii="Times New Roman" w:eastAsia="Times New Roman" w:hAnsi="Times New Roman" w:cs="Times New Roman"/>
                <w:color w:val="000000"/>
                <w:sz w:val="16"/>
                <w:szCs w:val="16"/>
              </w:rPr>
              <w:t>7</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40</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SMA</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r w:rsidRPr="009B3370">
              <w:rPr>
                <w:rFonts w:ascii="Times New Roman" w:eastAsia="Times New Roman" w:hAnsi="Times New Roman" w:cs="Times New Roman"/>
                <w:color w:val="000000"/>
                <w:sz w:val="16"/>
                <w:szCs w:val="16"/>
              </w:rPr>
              <w:t>8</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38</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SMA</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r w:rsidRPr="009B3370">
              <w:rPr>
                <w:rFonts w:ascii="Times New Roman" w:eastAsia="Times New Roman" w:hAnsi="Times New Roman" w:cs="Times New Roman"/>
                <w:color w:val="000000"/>
                <w:sz w:val="16"/>
                <w:szCs w:val="16"/>
              </w:rPr>
              <w:t>9</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39</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SMP</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WR</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r w:rsidRPr="009B3370">
              <w:rPr>
                <w:rFonts w:ascii="Times New Roman" w:eastAsia="Times New Roman" w:hAnsi="Times New Roman" w:cs="Times New Roman"/>
                <w:color w:val="000000"/>
                <w:sz w:val="16"/>
                <w:szCs w:val="16"/>
              </w:rPr>
              <w:t>0</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40</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PT</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61</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38</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SMA</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WR</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62</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40</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PT</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PETANI</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63</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41</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SMA</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9F0253">
        <w:trPr>
          <w:trHeight w:val="255"/>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64</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40</w:t>
            </w:r>
          </w:p>
        </w:tc>
        <w:tc>
          <w:tcPr>
            <w:tcW w:w="1203"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SMA</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65</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38</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SMA</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66</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39</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SMP</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WR</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9F0253">
        <w:trPr>
          <w:trHeight w:val="255"/>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67</w:t>
            </w:r>
          </w:p>
        </w:tc>
        <w:tc>
          <w:tcPr>
            <w:tcW w:w="697"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40</w:t>
            </w:r>
          </w:p>
        </w:tc>
        <w:tc>
          <w:tcPr>
            <w:tcW w:w="1203"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PT</w:t>
            </w:r>
          </w:p>
        </w:tc>
        <w:tc>
          <w:tcPr>
            <w:tcW w:w="1132"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IRT</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bl>
    <w:p w:rsidR="009F0253" w:rsidRDefault="009F0253" w:rsidP="009F0253"/>
    <w:p w:rsidR="009F0253" w:rsidRDefault="009F0253" w:rsidP="009F0253"/>
    <w:p w:rsidR="009F0253" w:rsidRDefault="009F0253" w:rsidP="009F0253"/>
    <w:p w:rsidR="009F0253" w:rsidRDefault="009F0253" w:rsidP="009F0253"/>
    <w:p w:rsidR="009F0253" w:rsidRDefault="009F0253" w:rsidP="009F0253"/>
    <w:p w:rsidR="009F0253" w:rsidRDefault="009F0253" w:rsidP="009F0253"/>
    <w:p w:rsidR="009F0253" w:rsidRDefault="009F0253" w:rsidP="009F0253"/>
    <w:p w:rsidR="009F0253" w:rsidRDefault="009F0253" w:rsidP="009F0253"/>
    <w:p w:rsidR="009F0253" w:rsidRPr="009F0253" w:rsidRDefault="000812A8" w:rsidP="009F0253">
      <w:pPr>
        <w:rPr>
          <w:lang w:val="en-US"/>
        </w:rPr>
      </w:pPr>
      <w:r w:rsidRPr="000812A8">
        <w:rPr>
          <w:rFonts w:ascii="Times New Roman" w:eastAsia="Times New Roman" w:hAnsi="Times New Roman" w:cs="Times New Roman"/>
          <w:noProof/>
          <w:color w:val="000000"/>
          <w:sz w:val="16"/>
          <w:szCs w:val="16"/>
          <w:lang w:val="en-US"/>
        </w:rPr>
        <w:lastRenderedPageBreak/>
        <w:pict>
          <v:rect id="_x0000_s1262" style="position:absolute;margin-left:584.95pt;margin-top:-55.35pt;width:94.75pt;height:49.1pt;z-index:251880448" stroked="f"/>
        </w:pict>
      </w:r>
    </w:p>
    <w:tbl>
      <w:tblPr>
        <w:tblW w:w="11410" w:type="dxa"/>
        <w:tblInd w:w="91" w:type="dxa"/>
        <w:tblLook w:val="04A0"/>
      </w:tblPr>
      <w:tblGrid>
        <w:gridCol w:w="385"/>
        <w:gridCol w:w="385"/>
        <w:gridCol w:w="385"/>
        <w:gridCol w:w="385"/>
        <w:gridCol w:w="385"/>
        <w:gridCol w:w="385"/>
        <w:gridCol w:w="385"/>
        <w:gridCol w:w="385"/>
        <w:gridCol w:w="385"/>
        <w:gridCol w:w="465"/>
        <w:gridCol w:w="741"/>
        <w:gridCol w:w="1034"/>
        <w:gridCol w:w="385"/>
        <w:gridCol w:w="385"/>
        <w:gridCol w:w="385"/>
        <w:gridCol w:w="385"/>
        <w:gridCol w:w="385"/>
        <w:gridCol w:w="385"/>
        <w:gridCol w:w="385"/>
        <w:gridCol w:w="385"/>
        <w:gridCol w:w="385"/>
        <w:gridCol w:w="465"/>
        <w:gridCol w:w="741"/>
        <w:gridCol w:w="1034"/>
      </w:tblGrid>
      <w:tr w:rsidR="009F0253" w:rsidRPr="009B3370" w:rsidTr="008701E1">
        <w:trPr>
          <w:trHeight w:val="285"/>
        </w:trPr>
        <w:tc>
          <w:tcPr>
            <w:tcW w:w="5705"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Kepercayaan </w:t>
            </w:r>
            <w:r w:rsidRPr="009B3370">
              <w:rPr>
                <w:rFonts w:ascii="Times New Roman" w:eastAsia="Times New Roman" w:hAnsi="Times New Roman" w:cs="Times New Roman"/>
                <w:color w:val="000000"/>
                <w:sz w:val="16"/>
                <w:szCs w:val="16"/>
              </w:rPr>
              <w:t xml:space="preserve"> </w:t>
            </w:r>
          </w:p>
        </w:tc>
        <w:tc>
          <w:tcPr>
            <w:tcW w:w="5705" w:type="dxa"/>
            <w:gridSpan w:val="12"/>
            <w:tcBorders>
              <w:top w:val="single" w:sz="4" w:space="0" w:color="auto"/>
              <w:left w:val="nil"/>
              <w:bottom w:val="single" w:sz="4" w:space="0" w:color="auto"/>
              <w:right w:val="single" w:sz="4" w:space="0" w:color="000000"/>
            </w:tcBorders>
            <w:shd w:val="clear" w:color="auto" w:fill="auto"/>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Fasilitas</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P3</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P4</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P5</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P6</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P7</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P8</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P9</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P10</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TOTAL</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KATEGORI</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P3</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P4</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P5</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P6</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P7</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P8</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P9</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P10</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TOTAL</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KATEGORI</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9F0253">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9F0253">
        <w:trPr>
          <w:trHeight w:val="255"/>
        </w:trPr>
        <w:tc>
          <w:tcPr>
            <w:tcW w:w="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lastRenderedPageBreak/>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0812A8"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noProof/>
                <w:color w:val="000000"/>
                <w:sz w:val="16"/>
                <w:szCs w:val="16"/>
                <w:lang w:val="en-US"/>
              </w:rPr>
              <w:pict>
                <v:rect id="_x0000_s1263" style="position:absolute;left:0;text-align:left;margin-left:79.65pt;margin-top:-64.9pt;width:94.75pt;height:49.1pt;z-index:251881472;mso-position-horizontal-relative:text;mso-position-vertical-relative:text" stroked="f"/>
              </w:pict>
            </w:r>
            <w:r w:rsidR="009F0253" w:rsidRPr="009B3370">
              <w:rPr>
                <w:rFonts w:ascii="Times New Roman" w:eastAsia="Times New Roman" w:hAnsi="Times New Roman" w:cs="Times New Roman"/>
                <w:color w:val="000000"/>
                <w:sz w:val="16"/>
                <w:szCs w:val="16"/>
              </w:rPr>
              <w:t>2</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8701E1">
        <w:trPr>
          <w:trHeight w:val="255"/>
        </w:trPr>
        <w:tc>
          <w:tcPr>
            <w:tcW w:w="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8701E1">
        <w:trPr>
          <w:trHeight w:val="255"/>
        </w:trPr>
        <w:tc>
          <w:tcPr>
            <w:tcW w:w="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bl>
    <w:p w:rsidR="009F0253" w:rsidRDefault="009F0253" w:rsidP="009F0253"/>
    <w:p w:rsidR="009F0253" w:rsidRDefault="000812A8" w:rsidP="009F0253">
      <w:r w:rsidRPr="000812A8">
        <w:rPr>
          <w:rFonts w:ascii="Times New Roman" w:eastAsia="Times New Roman" w:hAnsi="Times New Roman" w:cs="Times New Roman"/>
          <w:noProof/>
          <w:color w:val="000000"/>
          <w:sz w:val="16"/>
          <w:szCs w:val="16"/>
          <w:lang w:val="en-US"/>
        </w:rPr>
        <w:lastRenderedPageBreak/>
        <w:pict>
          <v:rect id="_x0000_s1264" style="position:absolute;margin-left:616.55pt;margin-top:-61.9pt;width:94.75pt;height:49.1pt;z-index:251882496" stroked="f"/>
        </w:pict>
      </w:r>
    </w:p>
    <w:p w:rsidR="009F0253" w:rsidRDefault="009F0253" w:rsidP="009F0253"/>
    <w:tbl>
      <w:tblPr>
        <w:tblW w:w="11410" w:type="dxa"/>
        <w:tblInd w:w="91" w:type="dxa"/>
        <w:tblLook w:val="04A0"/>
      </w:tblPr>
      <w:tblGrid>
        <w:gridCol w:w="385"/>
        <w:gridCol w:w="385"/>
        <w:gridCol w:w="385"/>
        <w:gridCol w:w="385"/>
        <w:gridCol w:w="385"/>
        <w:gridCol w:w="385"/>
        <w:gridCol w:w="385"/>
        <w:gridCol w:w="385"/>
        <w:gridCol w:w="385"/>
        <w:gridCol w:w="465"/>
        <w:gridCol w:w="741"/>
        <w:gridCol w:w="1034"/>
        <w:gridCol w:w="385"/>
        <w:gridCol w:w="385"/>
        <w:gridCol w:w="385"/>
        <w:gridCol w:w="385"/>
        <w:gridCol w:w="385"/>
        <w:gridCol w:w="385"/>
        <w:gridCol w:w="385"/>
        <w:gridCol w:w="385"/>
        <w:gridCol w:w="385"/>
        <w:gridCol w:w="465"/>
        <w:gridCol w:w="741"/>
        <w:gridCol w:w="1034"/>
      </w:tblGrid>
      <w:tr w:rsidR="009F0253" w:rsidRPr="009B3370" w:rsidTr="008701E1">
        <w:trPr>
          <w:trHeight w:val="285"/>
        </w:trPr>
        <w:tc>
          <w:tcPr>
            <w:tcW w:w="5705"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Dukungan Suami </w:t>
            </w:r>
            <w:r w:rsidRPr="009B3370">
              <w:rPr>
                <w:rFonts w:ascii="Times New Roman" w:eastAsia="Times New Roman" w:hAnsi="Times New Roman" w:cs="Times New Roman"/>
                <w:color w:val="000000"/>
                <w:sz w:val="16"/>
                <w:szCs w:val="16"/>
              </w:rPr>
              <w:t xml:space="preserve"> </w:t>
            </w:r>
          </w:p>
        </w:tc>
        <w:tc>
          <w:tcPr>
            <w:tcW w:w="5705" w:type="dxa"/>
            <w:gridSpan w:val="12"/>
            <w:tcBorders>
              <w:top w:val="single" w:sz="4" w:space="0" w:color="auto"/>
              <w:left w:val="nil"/>
              <w:bottom w:val="single" w:sz="4" w:space="0" w:color="auto"/>
              <w:right w:val="single" w:sz="4" w:space="0" w:color="000000"/>
            </w:tcBorders>
            <w:shd w:val="clear" w:color="auto" w:fill="auto"/>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Dukungan Tenaga Kesehatan</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P3</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P4</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P5</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P6</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P7</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P8</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P9</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P10</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TOTAL</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KATEGORI</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P3</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P4</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P5</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P6</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P7</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P8</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P9</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P10</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TOTAL</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KATEGORI</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4633E9">
        <w:trPr>
          <w:trHeight w:val="255"/>
        </w:trPr>
        <w:tc>
          <w:tcPr>
            <w:tcW w:w="385" w:type="dxa"/>
            <w:tcBorders>
              <w:top w:val="nil"/>
              <w:left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4633E9">
        <w:trPr>
          <w:trHeight w:val="255"/>
        </w:trPr>
        <w:tc>
          <w:tcPr>
            <w:tcW w:w="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lastRenderedPageBreak/>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0812A8" w:rsidP="008701E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noProof/>
                <w:color w:val="000000"/>
                <w:sz w:val="16"/>
                <w:szCs w:val="16"/>
                <w:lang w:val="en-US"/>
              </w:rPr>
              <w:pict>
                <v:rect id="_x0000_s1265" style="position:absolute;left:0;text-align:left;margin-left:73.35pt;margin-top:-81.15pt;width:94.75pt;height:49.1pt;z-index:251883520;mso-position-horizontal-relative:text;mso-position-vertical-relative:text" stroked="f"/>
              </w:pict>
            </w:r>
            <w:r w:rsidR="009F0253"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8701E1">
        <w:trPr>
          <w:trHeight w:val="255"/>
        </w:trPr>
        <w:tc>
          <w:tcPr>
            <w:tcW w:w="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8701E1">
        <w:trPr>
          <w:trHeight w:val="255"/>
        </w:trPr>
        <w:tc>
          <w:tcPr>
            <w:tcW w:w="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r>
      <w:tr w:rsidR="009F0253" w:rsidRPr="009B3370" w:rsidTr="008701E1">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w:t>
            </w:r>
          </w:p>
        </w:tc>
        <w:tc>
          <w:tcPr>
            <w:tcW w:w="741"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10</w:t>
            </w:r>
          </w:p>
        </w:tc>
        <w:tc>
          <w:tcPr>
            <w:tcW w:w="1034" w:type="dxa"/>
            <w:tcBorders>
              <w:top w:val="nil"/>
              <w:left w:val="nil"/>
              <w:bottom w:val="single" w:sz="4" w:space="0" w:color="auto"/>
              <w:right w:val="single" w:sz="4" w:space="0" w:color="auto"/>
            </w:tcBorders>
            <w:shd w:val="clear" w:color="auto" w:fill="auto"/>
            <w:noWrap/>
            <w:vAlign w:val="bottom"/>
            <w:hideMark/>
          </w:tcPr>
          <w:p w:rsidR="009F0253" w:rsidRPr="009B3370" w:rsidRDefault="009F0253" w:rsidP="008701E1">
            <w:pPr>
              <w:spacing w:after="0" w:line="240" w:lineRule="auto"/>
              <w:jc w:val="center"/>
              <w:rPr>
                <w:rFonts w:ascii="Times New Roman" w:eastAsia="Times New Roman" w:hAnsi="Times New Roman" w:cs="Times New Roman"/>
                <w:color w:val="000000"/>
                <w:sz w:val="16"/>
                <w:szCs w:val="16"/>
              </w:rPr>
            </w:pPr>
            <w:r w:rsidRPr="009B3370">
              <w:rPr>
                <w:rFonts w:ascii="Times New Roman" w:eastAsia="Times New Roman" w:hAnsi="Times New Roman" w:cs="Times New Roman"/>
                <w:color w:val="000000"/>
                <w:sz w:val="16"/>
                <w:szCs w:val="16"/>
              </w:rPr>
              <w:t>2</w:t>
            </w:r>
          </w:p>
        </w:tc>
      </w:tr>
    </w:tbl>
    <w:p w:rsidR="009F0253" w:rsidRDefault="009F0253" w:rsidP="00A422EA">
      <w:pPr>
        <w:spacing w:after="0" w:line="240" w:lineRule="auto"/>
        <w:rPr>
          <w:rFonts w:ascii="Times New Roman" w:hAnsi="Times New Roman" w:cs="Times New Roman"/>
          <w:b/>
          <w:sz w:val="28"/>
          <w:szCs w:val="28"/>
          <w:lang w:val="en-US"/>
        </w:rPr>
        <w:sectPr w:rsidR="009F0253" w:rsidSect="009F0253">
          <w:pgSz w:w="16834" w:h="11909" w:orient="landscape" w:code="9"/>
          <w:pgMar w:top="1701" w:right="1701" w:bottom="2268" w:left="2268" w:header="720" w:footer="720" w:gutter="0"/>
          <w:pgNumType w:start="65"/>
          <w:cols w:space="720"/>
          <w:titlePg/>
          <w:docGrid w:linePitch="360"/>
        </w:sectPr>
      </w:pPr>
    </w:p>
    <w:p w:rsidR="002775FB" w:rsidRDefault="000812A8" w:rsidP="004633E9">
      <w:pPr>
        <w:spacing w:after="0" w:line="24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val="en-US"/>
        </w:rPr>
        <w:lastRenderedPageBreak/>
        <w:pict>
          <v:rect id="_x0000_s1266" style="position:absolute;left:0;text-align:left;margin-left:346.25pt;margin-top:-87.45pt;width:94.75pt;height:49.1pt;z-index:251884544" stroked="f"/>
        </w:pict>
      </w:r>
      <w:r w:rsidR="00733CE7">
        <w:rPr>
          <w:rFonts w:ascii="Times New Roman" w:hAnsi="Times New Roman" w:cs="Times New Roman"/>
          <w:b/>
          <w:sz w:val="28"/>
          <w:szCs w:val="28"/>
          <w:lang w:val="en-US"/>
        </w:rPr>
        <w:t>OUTPUT SPSS</w:t>
      </w:r>
    </w:p>
    <w:p w:rsidR="002775FB" w:rsidRPr="00733CE7" w:rsidRDefault="002775FB" w:rsidP="00A422EA">
      <w:pPr>
        <w:autoSpaceDE w:val="0"/>
        <w:autoSpaceDN w:val="0"/>
        <w:adjustRightInd w:val="0"/>
        <w:spacing w:after="0" w:line="240" w:lineRule="auto"/>
        <w:rPr>
          <w:rFonts w:ascii="Times New Roman" w:hAnsi="Times New Roman" w:cs="Times New Roman"/>
          <w:sz w:val="24"/>
          <w:szCs w:val="24"/>
          <w:lang w:val="en-US"/>
        </w:rPr>
      </w:pPr>
    </w:p>
    <w:p w:rsidR="002775FB" w:rsidRPr="00A422EA" w:rsidRDefault="002775FB" w:rsidP="00A422EA">
      <w:pPr>
        <w:autoSpaceDE w:val="0"/>
        <w:autoSpaceDN w:val="0"/>
        <w:adjustRightInd w:val="0"/>
        <w:spacing w:after="0" w:line="240" w:lineRule="auto"/>
        <w:rPr>
          <w:rFonts w:ascii="Times New Roman" w:hAnsi="Times New Roman" w:cs="Times New Roman"/>
          <w:b/>
          <w:color w:val="000000"/>
          <w:sz w:val="24"/>
          <w:szCs w:val="24"/>
          <w:lang w:val="en-US"/>
        </w:rPr>
      </w:pPr>
      <w:r w:rsidRPr="00F60185">
        <w:rPr>
          <w:rFonts w:ascii="Times New Roman" w:hAnsi="Times New Roman" w:cs="Times New Roman"/>
          <w:b/>
          <w:color w:val="000000"/>
          <w:sz w:val="24"/>
          <w:szCs w:val="24"/>
        </w:rPr>
        <w:t>Analisis Univariat</w:t>
      </w:r>
    </w:p>
    <w:p w:rsidR="002775FB" w:rsidRPr="008D6C26" w:rsidRDefault="002775FB" w:rsidP="00A422EA">
      <w:pPr>
        <w:autoSpaceDE w:val="0"/>
        <w:autoSpaceDN w:val="0"/>
        <w:adjustRightInd w:val="0"/>
        <w:spacing w:after="0" w:line="240" w:lineRule="auto"/>
        <w:rPr>
          <w:rFonts w:ascii="Times New Roman" w:hAnsi="Times New Roman" w:cs="Times New Roman"/>
          <w:b/>
          <w:bCs/>
          <w:color w:val="000000"/>
          <w:sz w:val="24"/>
          <w:szCs w:val="24"/>
        </w:rPr>
      </w:pPr>
    </w:p>
    <w:p w:rsidR="002775FB" w:rsidRPr="008D6C26" w:rsidRDefault="002775FB" w:rsidP="00A422EA">
      <w:pPr>
        <w:autoSpaceDE w:val="0"/>
        <w:autoSpaceDN w:val="0"/>
        <w:adjustRightInd w:val="0"/>
        <w:spacing w:after="0" w:line="240" w:lineRule="auto"/>
        <w:rPr>
          <w:rFonts w:ascii="Times New Roman" w:hAnsi="Times New Roman" w:cs="Times New Roman"/>
          <w:b/>
          <w:bCs/>
          <w:color w:val="000000"/>
          <w:sz w:val="24"/>
          <w:szCs w:val="24"/>
        </w:rPr>
      </w:pPr>
      <w:r w:rsidRPr="008D6C26">
        <w:rPr>
          <w:rFonts w:ascii="Times New Roman" w:hAnsi="Times New Roman" w:cs="Times New Roman"/>
          <w:b/>
          <w:bCs/>
          <w:color w:val="000000"/>
          <w:sz w:val="24"/>
          <w:szCs w:val="24"/>
        </w:rPr>
        <w:t>Frequency Table</w:t>
      </w:r>
    </w:p>
    <w:tbl>
      <w:tblPr>
        <w:tblW w:w="7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5"/>
        <w:gridCol w:w="988"/>
        <w:gridCol w:w="1277"/>
        <w:gridCol w:w="1124"/>
        <w:gridCol w:w="1532"/>
        <w:gridCol w:w="1634"/>
      </w:tblGrid>
      <w:tr w:rsidR="002775FB" w:rsidRPr="008D6C26" w:rsidTr="00733CE7">
        <w:trPr>
          <w:cantSplit/>
        </w:trPr>
        <w:tc>
          <w:tcPr>
            <w:tcW w:w="7366" w:type="dxa"/>
            <w:gridSpan w:val="6"/>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Pengetahuan</w:t>
            </w:r>
          </w:p>
        </w:tc>
      </w:tr>
      <w:tr w:rsidR="002775FB" w:rsidRPr="008D6C26" w:rsidTr="00733CE7">
        <w:trPr>
          <w:cantSplit/>
        </w:trPr>
        <w:tc>
          <w:tcPr>
            <w:tcW w:w="1803" w:type="dxa"/>
            <w:gridSpan w:val="2"/>
            <w:tcBorders>
              <w:top w:val="single" w:sz="16" w:space="0" w:color="000000"/>
              <w:left w:val="single" w:sz="16" w:space="0" w:color="000000"/>
              <w:bottom w:val="single" w:sz="16" w:space="0" w:color="000000"/>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1276" w:type="dxa"/>
            <w:tcBorders>
              <w:top w:val="single" w:sz="16" w:space="0" w:color="000000"/>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Frequency</w:t>
            </w:r>
          </w:p>
        </w:tc>
        <w:tc>
          <w:tcPr>
            <w:tcW w:w="1123"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Percent</w:t>
            </w:r>
          </w:p>
        </w:tc>
        <w:tc>
          <w:tcPr>
            <w:tcW w:w="1531"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Valid Percent</w:t>
            </w:r>
          </w:p>
        </w:tc>
        <w:tc>
          <w:tcPr>
            <w:tcW w:w="1633" w:type="dxa"/>
            <w:tcBorders>
              <w:top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Cumulative Percent</w:t>
            </w:r>
          </w:p>
        </w:tc>
      </w:tr>
      <w:tr w:rsidR="002775FB" w:rsidRPr="008D6C26" w:rsidTr="00733CE7">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Valid</w:t>
            </w:r>
          </w:p>
        </w:tc>
        <w:tc>
          <w:tcPr>
            <w:tcW w:w="987" w:type="dxa"/>
            <w:tcBorders>
              <w:top w:val="single" w:sz="16" w:space="0" w:color="000000"/>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Kurang</w:t>
            </w:r>
          </w:p>
        </w:tc>
        <w:tc>
          <w:tcPr>
            <w:tcW w:w="1276"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36</w:t>
            </w:r>
          </w:p>
        </w:tc>
        <w:tc>
          <w:tcPr>
            <w:tcW w:w="1123"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54.5</w:t>
            </w:r>
          </w:p>
        </w:tc>
        <w:tc>
          <w:tcPr>
            <w:tcW w:w="1531"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54.5</w:t>
            </w:r>
          </w:p>
        </w:tc>
        <w:tc>
          <w:tcPr>
            <w:tcW w:w="1633" w:type="dxa"/>
            <w:tcBorders>
              <w:top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54.5</w:t>
            </w:r>
          </w:p>
        </w:tc>
      </w:tr>
      <w:tr w:rsidR="002775FB" w:rsidRPr="008D6C26" w:rsidTr="00733CE7">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987"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Baik</w:t>
            </w:r>
          </w:p>
        </w:tc>
        <w:tc>
          <w:tcPr>
            <w:tcW w:w="1276"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30</w:t>
            </w:r>
          </w:p>
        </w:tc>
        <w:tc>
          <w:tcPr>
            <w:tcW w:w="112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45.5</w:t>
            </w:r>
          </w:p>
        </w:tc>
        <w:tc>
          <w:tcPr>
            <w:tcW w:w="1531"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45.5</w:t>
            </w:r>
          </w:p>
        </w:tc>
        <w:tc>
          <w:tcPr>
            <w:tcW w:w="163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987" w:type="dxa"/>
            <w:tcBorders>
              <w:top w:val="nil"/>
              <w:left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Total</w:t>
            </w:r>
          </w:p>
        </w:tc>
        <w:tc>
          <w:tcPr>
            <w:tcW w:w="1276" w:type="dxa"/>
            <w:tcBorders>
              <w:top w:val="nil"/>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c>
          <w:tcPr>
            <w:tcW w:w="1123"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c>
          <w:tcPr>
            <w:tcW w:w="1531"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c>
          <w:tcPr>
            <w:tcW w:w="1633" w:type="dxa"/>
            <w:tcBorders>
              <w:top w:val="nil"/>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r>
    </w:tbl>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bl>
      <w:tblPr>
        <w:tblW w:w="73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7"/>
        <w:gridCol w:w="970"/>
        <w:gridCol w:w="1277"/>
        <w:gridCol w:w="1123"/>
        <w:gridCol w:w="1532"/>
        <w:gridCol w:w="1634"/>
      </w:tblGrid>
      <w:tr w:rsidR="002775FB" w:rsidRPr="008D6C26" w:rsidTr="00733CE7">
        <w:trPr>
          <w:cantSplit/>
        </w:trPr>
        <w:tc>
          <w:tcPr>
            <w:tcW w:w="7350" w:type="dxa"/>
            <w:gridSpan w:val="6"/>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Sikap</w:t>
            </w:r>
          </w:p>
        </w:tc>
      </w:tr>
      <w:tr w:rsidR="002775FB" w:rsidRPr="008D6C26" w:rsidTr="00733CE7">
        <w:trPr>
          <w:cantSplit/>
        </w:trPr>
        <w:tc>
          <w:tcPr>
            <w:tcW w:w="1787" w:type="dxa"/>
            <w:gridSpan w:val="2"/>
            <w:tcBorders>
              <w:top w:val="single" w:sz="16" w:space="0" w:color="000000"/>
              <w:left w:val="single" w:sz="16" w:space="0" w:color="000000"/>
              <w:bottom w:val="single" w:sz="16" w:space="0" w:color="000000"/>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1276" w:type="dxa"/>
            <w:tcBorders>
              <w:top w:val="single" w:sz="16" w:space="0" w:color="000000"/>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Frequency</w:t>
            </w:r>
          </w:p>
        </w:tc>
        <w:tc>
          <w:tcPr>
            <w:tcW w:w="1123"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Percent</w:t>
            </w:r>
          </w:p>
        </w:tc>
        <w:tc>
          <w:tcPr>
            <w:tcW w:w="1531"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Valid Percent</w:t>
            </w:r>
          </w:p>
        </w:tc>
        <w:tc>
          <w:tcPr>
            <w:tcW w:w="1633" w:type="dxa"/>
            <w:tcBorders>
              <w:top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Cumulative Percent</w:t>
            </w:r>
          </w:p>
        </w:tc>
      </w:tr>
      <w:tr w:rsidR="002775FB" w:rsidRPr="008D6C26" w:rsidTr="00733CE7">
        <w:trPr>
          <w:cantSplit/>
        </w:trPr>
        <w:tc>
          <w:tcPr>
            <w:tcW w:w="817" w:type="dxa"/>
            <w:vMerge w:val="restart"/>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Valid</w:t>
            </w:r>
          </w:p>
        </w:tc>
        <w:tc>
          <w:tcPr>
            <w:tcW w:w="970" w:type="dxa"/>
            <w:tcBorders>
              <w:top w:val="single" w:sz="16" w:space="0" w:color="000000"/>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Negatif</w:t>
            </w:r>
          </w:p>
        </w:tc>
        <w:tc>
          <w:tcPr>
            <w:tcW w:w="1276"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36</w:t>
            </w:r>
          </w:p>
        </w:tc>
        <w:tc>
          <w:tcPr>
            <w:tcW w:w="1123"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54.5</w:t>
            </w:r>
          </w:p>
        </w:tc>
        <w:tc>
          <w:tcPr>
            <w:tcW w:w="1531"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54.5</w:t>
            </w:r>
          </w:p>
        </w:tc>
        <w:tc>
          <w:tcPr>
            <w:tcW w:w="1633" w:type="dxa"/>
            <w:tcBorders>
              <w:top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54.5</w:t>
            </w:r>
          </w:p>
        </w:tc>
      </w:tr>
      <w:tr w:rsidR="002775FB" w:rsidRPr="008D6C26" w:rsidTr="00733CE7">
        <w:trPr>
          <w:cantSplit/>
        </w:trPr>
        <w:tc>
          <w:tcPr>
            <w:tcW w:w="817"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970"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Positif</w:t>
            </w:r>
          </w:p>
        </w:tc>
        <w:tc>
          <w:tcPr>
            <w:tcW w:w="1276"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30</w:t>
            </w:r>
          </w:p>
        </w:tc>
        <w:tc>
          <w:tcPr>
            <w:tcW w:w="112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45.5</w:t>
            </w:r>
          </w:p>
        </w:tc>
        <w:tc>
          <w:tcPr>
            <w:tcW w:w="1531"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45.5</w:t>
            </w:r>
          </w:p>
        </w:tc>
        <w:tc>
          <w:tcPr>
            <w:tcW w:w="163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817"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970" w:type="dxa"/>
            <w:tcBorders>
              <w:top w:val="nil"/>
              <w:left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Total</w:t>
            </w:r>
          </w:p>
        </w:tc>
        <w:tc>
          <w:tcPr>
            <w:tcW w:w="1276" w:type="dxa"/>
            <w:tcBorders>
              <w:top w:val="nil"/>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c>
          <w:tcPr>
            <w:tcW w:w="1123"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c>
          <w:tcPr>
            <w:tcW w:w="1531"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c>
          <w:tcPr>
            <w:tcW w:w="1633" w:type="dxa"/>
            <w:tcBorders>
              <w:top w:val="nil"/>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r>
    </w:tbl>
    <w:p w:rsidR="00D71C53" w:rsidRPr="00D71C53" w:rsidRDefault="00D71C53" w:rsidP="00A422EA">
      <w:pPr>
        <w:autoSpaceDE w:val="0"/>
        <w:autoSpaceDN w:val="0"/>
        <w:adjustRightInd w:val="0"/>
        <w:spacing w:after="0" w:line="240" w:lineRule="auto"/>
        <w:rPr>
          <w:rFonts w:ascii="Times New Roman" w:hAnsi="Times New Roman" w:cs="Times New Roman"/>
          <w:sz w:val="24"/>
          <w:szCs w:val="24"/>
          <w:lang w:val="en-US"/>
        </w:rPr>
      </w:pPr>
    </w:p>
    <w:tbl>
      <w:tblPr>
        <w:tblW w:w="8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5"/>
        <w:gridCol w:w="2128"/>
        <w:gridCol w:w="1277"/>
        <w:gridCol w:w="1124"/>
        <w:gridCol w:w="1532"/>
        <w:gridCol w:w="1634"/>
      </w:tblGrid>
      <w:tr w:rsidR="002775FB" w:rsidRPr="008D6C26" w:rsidTr="00733CE7">
        <w:trPr>
          <w:cantSplit/>
        </w:trPr>
        <w:tc>
          <w:tcPr>
            <w:tcW w:w="8506" w:type="dxa"/>
            <w:gridSpan w:val="6"/>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Kepercayaan</w:t>
            </w:r>
          </w:p>
        </w:tc>
      </w:tr>
      <w:tr w:rsidR="002775FB" w:rsidRPr="008D6C26" w:rsidTr="00733CE7">
        <w:trPr>
          <w:cantSplit/>
        </w:trPr>
        <w:tc>
          <w:tcPr>
            <w:tcW w:w="2943" w:type="dxa"/>
            <w:gridSpan w:val="2"/>
            <w:tcBorders>
              <w:top w:val="single" w:sz="16" w:space="0" w:color="000000"/>
              <w:left w:val="single" w:sz="16" w:space="0" w:color="000000"/>
              <w:bottom w:val="single" w:sz="16" w:space="0" w:color="000000"/>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1276" w:type="dxa"/>
            <w:tcBorders>
              <w:top w:val="single" w:sz="16" w:space="0" w:color="000000"/>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Frequency</w:t>
            </w:r>
          </w:p>
        </w:tc>
        <w:tc>
          <w:tcPr>
            <w:tcW w:w="1123"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Percent</w:t>
            </w:r>
          </w:p>
        </w:tc>
        <w:tc>
          <w:tcPr>
            <w:tcW w:w="1531"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Valid Percent</w:t>
            </w:r>
          </w:p>
        </w:tc>
        <w:tc>
          <w:tcPr>
            <w:tcW w:w="1633" w:type="dxa"/>
            <w:tcBorders>
              <w:top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Cumulative Percent</w:t>
            </w:r>
          </w:p>
        </w:tc>
      </w:tr>
      <w:tr w:rsidR="002775FB" w:rsidRPr="008D6C26" w:rsidTr="00733CE7">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Valid</w:t>
            </w:r>
          </w:p>
        </w:tc>
        <w:tc>
          <w:tcPr>
            <w:tcW w:w="2127" w:type="dxa"/>
            <w:tcBorders>
              <w:top w:val="single" w:sz="16" w:space="0" w:color="000000"/>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Kurang Mendukung</w:t>
            </w:r>
          </w:p>
        </w:tc>
        <w:tc>
          <w:tcPr>
            <w:tcW w:w="1276"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39</w:t>
            </w:r>
          </w:p>
        </w:tc>
        <w:tc>
          <w:tcPr>
            <w:tcW w:w="1123"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59.1</w:t>
            </w:r>
          </w:p>
        </w:tc>
        <w:tc>
          <w:tcPr>
            <w:tcW w:w="1531"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59.1</w:t>
            </w:r>
          </w:p>
        </w:tc>
        <w:tc>
          <w:tcPr>
            <w:tcW w:w="1633" w:type="dxa"/>
            <w:tcBorders>
              <w:top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59.1</w:t>
            </w:r>
          </w:p>
        </w:tc>
      </w:tr>
      <w:tr w:rsidR="002775FB" w:rsidRPr="008D6C26" w:rsidTr="00733CE7">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27"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Mendukung</w:t>
            </w:r>
          </w:p>
        </w:tc>
        <w:tc>
          <w:tcPr>
            <w:tcW w:w="1276"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27</w:t>
            </w:r>
          </w:p>
        </w:tc>
        <w:tc>
          <w:tcPr>
            <w:tcW w:w="112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40.9</w:t>
            </w:r>
          </w:p>
        </w:tc>
        <w:tc>
          <w:tcPr>
            <w:tcW w:w="1531"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40.9</w:t>
            </w:r>
          </w:p>
        </w:tc>
        <w:tc>
          <w:tcPr>
            <w:tcW w:w="163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27" w:type="dxa"/>
            <w:tcBorders>
              <w:top w:val="nil"/>
              <w:left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Total</w:t>
            </w:r>
          </w:p>
        </w:tc>
        <w:tc>
          <w:tcPr>
            <w:tcW w:w="1276" w:type="dxa"/>
            <w:tcBorders>
              <w:top w:val="nil"/>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c>
          <w:tcPr>
            <w:tcW w:w="1123"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c>
          <w:tcPr>
            <w:tcW w:w="1531"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c>
          <w:tcPr>
            <w:tcW w:w="1633" w:type="dxa"/>
            <w:tcBorders>
              <w:top w:val="nil"/>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r>
    </w:tbl>
    <w:p w:rsidR="002775FB" w:rsidRPr="00A422EA" w:rsidRDefault="002775FB" w:rsidP="00A422EA">
      <w:pPr>
        <w:autoSpaceDE w:val="0"/>
        <w:autoSpaceDN w:val="0"/>
        <w:adjustRightInd w:val="0"/>
        <w:spacing w:after="0" w:line="240" w:lineRule="auto"/>
        <w:rPr>
          <w:rFonts w:ascii="Times New Roman" w:hAnsi="Times New Roman" w:cs="Times New Roman"/>
          <w:sz w:val="24"/>
          <w:szCs w:val="24"/>
          <w:lang w:val="en-US"/>
        </w:rPr>
      </w:pPr>
    </w:p>
    <w:tbl>
      <w:tblPr>
        <w:tblW w:w="82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5"/>
        <w:gridCol w:w="1907"/>
        <w:gridCol w:w="1277"/>
        <w:gridCol w:w="1124"/>
        <w:gridCol w:w="1532"/>
        <w:gridCol w:w="1634"/>
      </w:tblGrid>
      <w:tr w:rsidR="002775FB" w:rsidRPr="008D6C26" w:rsidTr="00733CE7">
        <w:trPr>
          <w:cantSplit/>
        </w:trPr>
        <w:tc>
          <w:tcPr>
            <w:tcW w:w="8285" w:type="dxa"/>
            <w:gridSpan w:val="6"/>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Fasilitas</w:t>
            </w:r>
          </w:p>
        </w:tc>
      </w:tr>
      <w:tr w:rsidR="002775FB" w:rsidRPr="008D6C26" w:rsidTr="00733CE7">
        <w:trPr>
          <w:cantSplit/>
        </w:trPr>
        <w:tc>
          <w:tcPr>
            <w:tcW w:w="2722" w:type="dxa"/>
            <w:gridSpan w:val="2"/>
            <w:tcBorders>
              <w:top w:val="single" w:sz="16" w:space="0" w:color="000000"/>
              <w:left w:val="single" w:sz="16" w:space="0" w:color="000000"/>
              <w:bottom w:val="single" w:sz="16" w:space="0" w:color="000000"/>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1276" w:type="dxa"/>
            <w:tcBorders>
              <w:top w:val="single" w:sz="16" w:space="0" w:color="000000"/>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Frequency</w:t>
            </w:r>
          </w:p>
        </w:tc>
        <w:tc>
          <w:tcPr>
            <w:tcW w:w="1123"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Percent</w:t>
            </w:r>
          </w:p>
        </w:tc>
        <w:tc>
          <w:tcPr>
            <w:tcW w:w="1531"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Valid Percent</w:t>
            </w:r>
          </w:p>
        </w:tc>
        <w:tc>
          <w:tcPr>
            <w:tcW w:w="1633" w:type="dxa"/>
            <w:tcBorders>
              <w:top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Cumulative Percent</w:t>
            </w:r>
          </w:p>
        </w:tc>
      </w:tr>
      <w:tr w:rsidR="002775FB" w:rsidRPr="008D6C26" w:rsidTr="00733CE7">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Valid</w:t>
            </w:r>
          </w:p>
        </w:tc>
        <w:tc>
          <w:tcPr>
            <w:tcW w:w="1906" w:type="dxa"/>
            <w:tcBorders>
              <w:top w:val="single" w:sz="16" w:space="0" w:color="000000"/>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Kurang Memadai</w:t>
            </w:r>
          </w:p>
        </w:tc>
        <w:tc>
          <w:tcPr>
            <w:tcW w:w="1276"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35</w:t>
            </w:r>
          </w:p>
        </w:tc>
        <w:tc>
          <w:tcPr>
            <w:tcW w:w="1123"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53.0</w:t>
            </w:r>
          </w:p>
        </w:tc>
        <w:tc>
          <w:tcPr>
            <w:tcW w:w="1531"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53.0</w:t>
            </w:r>
          </w:p>
        </w:tc>
        <w:tc>
          <w:tcPr>
            <w:tcW w:w="1633" w:type="dxa"/>
            <w:tcBorders>
              <w:top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53.0</w:t>
            </w:r>
          </w:p>
        </w:tc>
      </w:tr>
      <w:tr w:rsidR="002775FB" w:rsidRPr="008D6C26" w:rsidTr="00733CE7">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906"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Memadai</w:t>
            </w:r>
          </w:p>
        </w:tc>
        <w:tc>
          <w:tcPr>
            <w:tcW w:w="1276"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31</w:t>
            </w:r>
          </w:p>
        </w:tc>
        <w:tc>
          <w:tcPr>
            <w:tcW w:w="112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47.0</w:t>
            </w:r>
          </w:p>
        </w:tc>
        <w:tc>
          <w:tcPr>
            <w:tcW w:w="1531"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47.0</w:t>
            </w:r>
          </w:p>
        </w:tc>
        <w:tc>
          <w:tcPr>
            <w:tcW w:w="163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906" w:type="dxa"/>
            <w:tcBorders>
              <w:top w:val="nil"/>
              <w:left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Total</w:t>
            </w:r>
          </w:p>
        </w:tc>
        <w:tc>
          <w:tcPr>
            <w:tcW w:w="1276" w:type="dxa"/>
            <w:tcBorders>
              <w:top w:val="nil"/>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c>
          <w:tcPr>
            <w:tcW w:w="1123"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c>
          <w:tcPr>
            <w:tcW w:w="1531"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c>
          <w:tcPr>
            <w:tcW w:w="1633" w:type="dxa"/>
            <w:tcBorders>
              <w:top w:val="nil"/>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r>
    </w:tbl>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bl>
      <w:tblPr>
        <w:tblW w:w="8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5"/>
        <w:gridCol w:w="2128"/>
        <w:gridCol w:w="1277"/>
        <w:gridCol w:w="1124"/>
        <w:gridCol w:w="1532"/>
        <w:gridCol w:w="1634"/>
      </w:tblGrid>
      <w:tr w:rsidR="002775FB" w:rsidRPr="008D6C26" w:rsidTr="00733CE7">
        <w:trPr>
          <w:cantSplit/>
        </w:trPr>
        <w:tc>
          <w:tcPr>
            <w:tcW w:w="8506" w:type="dxa"/>
            <w:gridSpan w:val="6"/>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Dukungan_Suami</w:t>
            </w:r>
          </w:p>
        </w:tc>
      </w:tr>
      <w:tr w:rsidR="002775FB" w:rsidRPr="008D6C26" w:rsidTr="00733CE7">
        <w:trPr>
          <w:cantSplit/>
        </w:trPr>
        <w:tc>
          <w:tcPr>
            <w:tcW w:w="2943" w:type="dxa"/>
            <w:gridSpan w:val="2"/>
            <w:tcBorders>
              <w:top w:val="single" w:sz="16" w:space="0" w:color="000000"/>
              <w:left w:val="single" w:sz="16" w:space="0" w:color="000000"/>
              <w:bottom w:val="single" w:sz="16" w:space="0" w:color="000000"/>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1276" w:type="dxa"/>
            <w:tcBorders>
              <w:top w:val="single" w:sz="16" w:space="0" w:color="000000"/>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Frequency</w:t>
            </w:r>
          </w:p>
        </w:tc>
        <w:tc>
          <w:tcPr>
            <w:tcW w:w="1123"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Percent</w:t>
            </w:r>
          </w:p>
        </w:tc>
        <w:tc>
          <w:tcPr>
            <w:tcW w:w="1531"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Valid Percent</w:t>
            </w:r>
          </w:p>
        </w:tc>
        <w:tc>
          <w:tcPr>
            <w:tcW w:w="1633" w:type="dxa"/>
            <w:tcBorders>
              <w:top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Cumulative Percent</w:t>
            </w:r>
          </w:p>
        </w:tc>
      </w:tr>
      <w:tr w:rsidR="002775FB" w:rsidRPr="008D6C26" w:rsidTr="00733CE7">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Valid</w:t>
            </w:r>
          </w:p>
        </w:tc>
        <w:tc>
          <w:tcPr>
            <w:tcW w:w="2127" w:type="dxa"/>
            <w:tcBorders>
              <w:top w:val="single" w:sz="16" w:space="0" w:color="000000"/>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Kurang Mendukung</w:t>
            </w:r>
          </w:p>
        </w:tc>
        <w:tc>
          <w:tcPr>
            <w:tcW w:w="1276"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36</w:t>
            </w:r>
          </w:p>
        </w:tc>
        <w:tc>
          <w:tcPr>
            <w:tcW w:w="1123"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54.5</w:t>
            </w:r>
          </w:p>
        </w:tc>
        <w:tc>
          <w:tcPr>
            <w:tcW w:w="1531"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54.5</w:t>
            </w:r>
          </w:p>
        </w:tc>
        <w:tc>
          <w:tcPr>
            <w:tcW w:w="1633" w:type="dxa"/>
            <w:tcBorders>
              <w:top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54.5</w:t>
            </w:r>
          </w:p>
        </w:tc>
      </w:tr>
      <w:tr w:rsidR="002775FB" w:rsidRPr="008D6C26" w:rsidTr="00733CE7">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27"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Mendukung</w:t>
            </w:r>
          </w:p>
        </w:tc>
        <w:tc>
          <w:tcPr>
            <w:tcW w:w="1276"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30</w:t>
            </w:r>
          </w:p>
        </w:tc>
        <w:tc>
          <w:tcPr>
            <w:tcW w:w="112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45.5</w:t>
            </w:r>
          </w:p>
        </w:tc>
        <w:tc>
          <w:tcPr>
            <w:tcW w:w="1531"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45.5</w:t>
            </w:r>
          </w:p>
        </w:tc>
        <w:tc>
          <w:tcPr>
            <w:tcW w:w="163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27" w:type="dxa"/>
            <w:tcBorders>
              <w:top w:val="nil"/>
              <w:left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Total</w:t>
            </w:r>
          </w:p>
        </w:tc>
        <w:tc>
          <w:tcPr>
            <w:tcW w:w="1276" w:type="dxa"/>
            <w:tcBorders>
              <w:top w:val="nil"/>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c>
          <w:tcPr>
            <w:tcW w:w="1123"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c>
          <w:tcPr>
            <w:tcW w:w="1531"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c>
          <w:tcPr>
            <w:tcW w:w="1633" w:type="dxa"/>
            <w:tcBorders>
              <w:top w:val="nil"/>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r>
    </w:tbl>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bl>
      <w:tblPr>
        <w:tblW w:w="8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5"/>
        <w:gridCol w:w="2128"/>
        <w:gridCol w:w="1277"/>
        <w:gridCol w:w="1124"/>
        <w:gridCol w:w="1532"/>
        <w:gridCol w:w="1634"/>
      </w:tblGrid>
      <w:tr w:rsidR="002775FB" w:rsidRPr="008D6C26" w:rsidTr="00733CE7">
        <w:trPr>
          <w:cantSplit/>
        </w:trPr>
        <w:tc>
          <w:tcPr>
            <w:tcW w:w="8506" w:type="dxa"/>
            <w:gridSpan w:val="6"/>
            <w:tcBorders>
              <w:top w:val="nil"/>
              <w:left w:val="nil"/>
              <w:bottom w:val="nil"/>
              <w:right w:val="nil"/>
            </w:tcBorders>
            <w:shd w:val="clear" w:color="auto" w:fill="FFFFFF"/>
          </w:tcPr>
          <w:p w:rsidR="002775FB" w:rsidRPr="008D6C26" w:rsidRDefault="000812A8"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0812A8">
              <w:rPr>
                <w:rFonts w:ascii="Times New Roman" w:hAnsi="Times New Roman" w:cs="Times New Roman"/>
                <w:b/>
                <w:bCs/>
                <w:noProof/>
                <w:color w:val="000000"/>
                <w:sz w:val="24"/>
                <w:szCs w:val="24"/>
                <w:lang w:val="en-US"/>
              </w:rPr>
              <w:lastRenderedPageBreak/>
              <w:pict>
                <v:rect id="_x0000_s1267" style="position:absolute;left:0;text-align:left;margin-left:362.65pt;margin-top:-82.4pt;width:94.75pt;height:49.1pt;z-index:251885568" stroked="f"/>
              </w:pict>
            </w:r>
            <w:r w:rsidR="002775FB" w:rsidRPr="008D6C26">
              <w:rPr>
                <w:rFonts w:ascii="Times New Roman" w:hAnsi="Times New Roman" w:cs="Times New Roman"/>
                <w:b/>
                <w:bCs/>
                <w:color w:val="000000"/>
                <w:sz w:val="24"/>
                <w:szCs w:val="24"/>
              </w:rPr>
              <w:t>Dukungan_Petugas_Kesehatan</w:t>
            </w:r>
          </w:p>
        </w:tc>
      </w:tr>
      <w:tr w:rsidR="002775FB" w:rsidRPr="008D6C26" w:rsidTr="00733CE7">
        <w:trPr>
          <w:cantSplit/>
        </w:trPr>
        <w:tc>
          <w:tcPr>
            <w:tcW w:w="2943" w:type="dxa"/>
            <w:gridSpan w:val="2"/>
            <w:tcBorders>
              <w:top w:val="single" w:sz="16" w:space="0" w:color="000000"/>
              <w:left w:val="single" w:sz="16" w:space="0" w:color="000000"/>
              <w:bottom w:val="single" w:sz="16" w:space="0" w:color="000000"/>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1276" w:type="dxa"/>
            <w:tcBorders>
              <w:top w:val="single" w:sz="16" w:space="0" w:color="000000"/>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Frequency</w:t>
            </w:r>
          </w:p>
        </w:tc>
        <w:tc>
          <w:tcPr>
            <w:tcW w:w="1123"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Percent</w:t>
            </w:r>
          </w:p>
        </w:tc>
        <w:tc>
          <w:tcPr>
            <w:tcW w:w="1531"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Valid Percent</w:t>
            </w:r>
          </w:p>
        </w:tc>
        <w:tc>
          <w:tcPr>
            <w:tcW w:w="1633" w:type="dxa"/>
            <w:tcBorders>
              <w:top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Cumulative Percent</w:t>
            </w:r>
          </w:p>
        </w:tc>
      </w:tr>
      <w:tr w:rsidR="002775FB" w:rsidRPr="008D6C26" w:rsidTr="00733CE7">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Valid</w:t>
            </w:r>
          </w:p>
        </w:tc>
        <w:tc>
          <w:tcPr>
            <w:tcW w:w="2127" w:type="dxa"/>
            <w:tcBorders>
              <w:top w:val="single" w:sz="16" w:space="0" w:color="000000"/>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Kurang Mendukung</w:t>
            </w:r>
          </w:p>
        </w:tc>
        <w:tc>
          <w:tcPr>
            <w:tcW w:w="1276"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32</w:t>
            </w:r>
          </w:p>
        </w:tc>
        <w:tc>
          <w:tcPr>
            <w:tcW w:w="1123"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48.5</w:t>
            </w:r>
          </w:p>
        </w:tc>
        <w:tc>
          <w:tcPr>
            <w:tcW w:w="1531"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48.5</w:t>
            </w:r>
          </w:p>
        </w:tc>
        <w:tc>
          <w:tcPr>
            <w:tcW w:w="1633" w:type="dxa"/>
            <w:tcBorders>
              <w:top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48.5</w:t>
            </w:r>
          </w:p>
        </w:tc>
      </w:tr>
      <w:tr w:rsidR="002775FB" w:rsidRPr="008D6C26" w:rsidTr="00733CE7">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27"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Mendukung</w:t>
            </w:r>
          </w:p>
        </w:tc>
        <w:tc>
          <w:tcPr>
            <w:tcW w:w="1276"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34</w:t>
            </w:r>
          </w:p>
        </w:tc>
        <w:tc>
          <w:tcPr>
            <w:tcW w:w="112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51.5</w:t>
            </w:r>
          </w:p>
        </w:tc>
        <w:tc>
          <w:tcPr>
            <w:tcW w:w="1531"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51.5</w:t>
            </w:r>
          </w:p>
        </w:tc>
        <w:tc>
          <w:tcPr>
            <w:tcW w:w="163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27" w:type="dxa"/>
            <w:tcBorders>
              <w:top w:val="nil"/>
              <w:left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Total</w:t>
            </w:r>
          </w:p>
        </w:tc>
        <w:tc>
          <w:tcPr>
            <w:tcW w:w="1276" w:type="dxa"/>
            <w:tcBorders>
              <w:top w:val="nil"/>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c>
          <w:tcPr>
            <w:tcW w:w="1123"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c>
          <w:tcPr>
            <w:tcW w:w="1531"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c>
          <w:tcPr>
            <w:tcW w:w="1633" w:type="dxa"/>
            <w:tcBorders>
              <w:top w:val="nil"/>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r>
    </w:tbl>
    <w:p w:rsidR="005E67BA" w:rsidRPr="00733CE7" w:rsidRDefault="005E67BA" w:rsidP="00A422EA">
      <w:pPr>
        <w:autoSpaceDE w:val="0"/>
        <w:autoSpaceDN w:val="0"/>
        <w:adjustRightInd w:val="0"/>
        <w:spacing w:after="0" w:line="240" w:lineRule="auto"/>
        <w:rPr>
          <w:rFonts w:ascii="Times New Roman" w:hAnsi="Times New Roman" w:cs="Times New Roman"/>
          <w:sz w:val="24"/>
          <w:szCs w:val="24"/>
          <w:lang w:val="en-US"/>
        </w:rPr>
      </w:pPr>
    </w:p>
    <w:tbl>
      <w:tblPr>
        <w:tblW w:w="8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5"/>
        <w:gridCol w:w="1822"/>
        <w:gridCol w:w="1277"/>
        <w:gridCol w:w="1124"/>
        <w:gridCol w:w="1532"/>
        <w:gridCol w:w="1634"/>
      </w:tblGrid>
      <w:tr w:rsidR="002775FB" w:rsidRPr="008D6C26" w:rsidTr="00733CE7">
        <w:trPr>
          <w:cantSplit/>
        </w:trPr>
        <w:tc>
          <w:tcPr>
            <w:tcW w:w="8200" w:type="dxa"/>
            <w:gridSpan w:val="6"/>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Cakupan_Imunisasi_Hepatitis_B</w:t>
            </w:r>
          </w:p>
        </w:tc>
      </w:tr>
      <w:tr w:rsidR="002775FB" w:rsidRPr="008D6C26" w:rsidTr="00733CE7">
        <w:trPr>
          <w:cantSplit/>
        </w:trPr>
        <w:tc>
          <w:tcPr>
            <w:tcW w:w="2637" w:type="dxa"/>
            <w:gridSpan w:val="2"/>
            <w:tcBorders>
              <w:top w:val="single" w:sz="16" w:space="0" w:color="000000"/>
              <w:left w:val="single" w:sz="16" w:space="0" w:color="000000"/>
              <w:bottom w:val="single" w:sz="16" w:space="0" w:color="000000"/>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1276" w:type="dxa"/>
            <w:tcBorders>
              <w:top w:val="single" w:sz="16" w:space="0" w:color="000000"/>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Frequency</w:t>
            </w:r>
          </w:p>
        </w:tc>
        <w:tc>
          <w:tcPr>
            <w:tcW w:w="1123"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Percent</w:t>
            </w:r>
          </w:p>
        </w:tc>
        <w:tc>
          <w:tcPr>
            <w:tcW w:w="1531"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Valid Percent</w:t>
            </w:r>
          </w:p>
        </w:tc>
        <w:tc>
          <w:tcPr>
            <w:tcW w:w="1633" w:type="dxa"/>
            <w:tcBorders>
              <w:top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Cumulative Percent</w:t>
            </w:r>
          </w:p>
        </w:tc>
      </w:tr>
      <w:tr w:rsidR="002775FB" w:rsidRPr="008D6C26" w:rsidTr="00733CE7">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Valid</w:t>
            </w:r>
          </w:p>
        </w:tc>
        <w:tc>
          <w:tcPr>
            <w:tcW w:w="1821" w:type="dxa"/>
            <w:tcBorders>
              <w:top w:val="single" w:sz="16" w:space="0" w:color="000000"/>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Tidak Terpenuhi</w:t>
            </w:r>
          </w:p>
        </w:tc>
        <w:tc>
          <w:tcPr>
            <w:tcW w:w="1276"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37</w:t>
            </w:r>
          </w:p>
        </w:tc>
        <w:tc>
          <w:tcPr>
            <w:tcW w:w="1123"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56.1</w:t>
            </w:r>
          </w:p>
        </w:tc>
        <w:tc>
          <w:tcPr>
            <w:tcW w:w="1531"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56.1</w:t>
            </w:r>
          </w:p>
        </w:tc>
        <w:tc>
          <w:tcPr>
            <w:tcW w:w="1633" w:type="dxa"/>
            <w:tcBorders>
              <w:top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56.1</w:t>
            </w:r>
          </w:p>
        </w:tc>
      </w:tr>
      <w:tr w:rsidR="002775FB" w:rsidRPr="008D6C26" w:rsidTr="00733CE7">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821"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Terpenuhi</w:t>
            </w:r>
          </w:p>
        </w:tc>
        <w:tc>
          <w:tcPr>
            <w:tcW w:w="1276"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29</w:t>
            </w:r>
          </w:p>
        </w:tc>
        <w:tc>
          <w:tcPr>
            <w:tcW w:w="112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43.9</w:t>
            </w:r>
          </w:p>
        </w:tc>
        <w:tc>
          <w:tcPr>
            <w:tcW w:w="1531"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43.9</w:t>
            </w:r>
          </w:p>
        </w:tc>
        <w:tc>
          <w:tcPr>
            <w:tcW w:w="163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821" w:type="dxa"/>
            <w:tcBorders>
              <w:top w:val="nil"/>
              <w:left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Total</w:t>
            </w:r>
          </w:p>
        </w:tc>
        <w:tc>
          <w:tcPr>
            <w:tcW w:w="1276" w:type="dxa"/>
            <w:tcBorders>
              <w:top w:val="nil"/>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c>
          <w:tcPr>
            <w:tcW w:w="1123"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c>
          <w:tcPr>
            <w:tcW w:w="1531"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c>
          <w:tcPr>
            <w:tcW w:w="1633" w:type="dxa"/>
            <w:tcBorders>
              <w:top w:val="nil"/>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r>
    </w:tbl>
    <w:p w:rsidR="00A422EA" w:rsidRDefault="00A422EA" w:rsidP="00A422EA">
      <w:pPr>
        <w:autoSpaceDE w:val="0"/>
        <w:autoSpaceDN w:val="0"/>
        <w:adjustRightInd w:val="0"/>
        <w:spacing w:after="0" w:line="240" w:lineRule="auto"/>
        <w:rPr>
          <w:rFonts w:ascii="Times New Roman" w:hAnsi="Times New Roman" w:cs="Times New Roman"/>
          <w:b/>
          <w:bCs/>
          <w:color w:val="000000"/>
          <w:sz w:val="24"/>
          <w:szCs w:val="24"/>
          <w:lang w:val="en-US"/>
        </w:rPr>
      </w:pPr>
    </w:p>
    <w:p w:rsidR="002775FB" w:rsidRPr="00733CE7" w:rsidRDefault="002775FB" w:rsidP="00A422EA">
      <w:pPr>
        <w:autoSpaceDE w:val="0"/>
        <w:autoSpaceDN w:val="0"/>
        <w:adjustRightInd w:val="0"/>
        <w:spacing w:after="0" w:line="240" w:lineRule="auto"/>
        <w:rPr>
          <w:rFonts w:ascii="Times New Roman" w:hAnsi="Times New Roman" w:cs="Times New Roman"/>
          <w:b/>
          <w:bCs/>
          <w:color w:val="000000"/>
          <w:sz w:val="24"/>
          <w:szCs w:val="24"/>
          <w:lang w:val="en-US"/>
        </w:rPr>
      </w:pPr>
      <w:r w:rsidRPr="008D6C26">
        <w:rPr>
          <w:rFonts w:ascii="Times New Roman" w:hAnsi="Times New Roman" w:cs="Times New Roman"/>
          <w:b/>
          <w:bCs/>
          <w:color w:val="000000"/>
          <w:sz w:val="24"/>
          <w:szCs w:val="24"/>
        </w:rPr>
        <w:t>Crosstabs</w:t>
      </w: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725"/>
        <w:gridCol w:w="1123"/>
        <w:gridCol w:w="1123"/>
        <w:gridCol w:w="558"/>
        <w:gridCol w:w="992"/>
        <w:gridCol w:w="567"/>
        <w:gridCol w:w="1134"/>
      </w:tblGrid>
      <w:tr w:rsidR="002775FB" w:rsidRPr="008D6C26" w:rsidTr="00733CE7">
        <w:trPr>
          <w:cantSplit/>
        </w:trPr>
        <w:tc>
          <w:tcPr>
            <w:tcW w:w="8222" w:type="dxa"/>
            <w:gridSpan w:val="7"/>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Case Processing Summary</w:t>
            </w:r>
          </w:p>
        </w:tc>
      </w:tr>
      <w:tr w:rsidR="002775FB" w:rsidRPr="008D6C26" w:rsidTr="00733CE7">
        <w:trPr>
          <w:cantSplit/>
        </w:trPr>
        <w:tc>
          <w:tcPr>
            <w:tcW w:w="2725" w:type="dxa"/>
            <w:vMerge w:val="restart"/>
            <w:tcBorders>
              <w:top w:val="single" w:sz="16" w:space="0" w:color="000000"/>
              <w:left w:val="single" w:sz="16" w:space="0" w:color="000000"/>
              <w:bottom w:val="nil"/>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5497" w:type="dxa"/>
            <w:gridSpan w:val="6"/>
            <w:tcBorders>
              <w:top w:val="single" w:sz="16" w:space="0" w:color="000000"/>
              <w:lef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Cases</w:t>
            </w:r>
          </w:p>
        </w:tc>
      </w:tr>
      <w:tr w:rsidR="002775FB" w:rsidRPr="008D6C26" w:rsidTr="00733CE7">
        <w:trPr>
          <w:cantSplit/>
        </w:trPr>
        <w:tc>
          <w:tcPr>
            <w:tcW w:w="2725" w:type="dxa"/>
            <w:vMerge/>
            <w:tcBorders>
              <w:top w:val="single" w:sz="16" w:space="0" w:color="000000"/>
              <w:left w:val="single" w:sz="16" w:space="0" w:color="000000"/>
              <w:bottom w:val="nil"/>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246" w:type="dxa"/>
            <w:gridSpan w:val="2"/>
            <w:tcBorders>
              <w:lef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Valid</w:t>
            </w:r>
          </w:p>
        </w:tc>
        <w:tc>
          <w:tcPr>
            <w:tcW w:w="1550" w:type="dxa"/>
            <w:gridSpan w:val="2"/>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Missing</w:t>
            </w:r>
          </w:p>
        </w:tc>
        <w:tc>
          <w:tcPr>
            <w:tcW w:w="1701" w:type="dxa"/>
            <w:gridSpan w:val="2"/>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Total</w:t>
            </w:r>
          </w:p>
        </w:tc>
      </w:tr>
      <w:tr w:rsidR="002775FB" w:rsidRPr="008D6C26" w:rsidTr="00733CE7">
        <w:trPr>
          <w:cantSplit/>
        </w:trPr>
        <w:tc>
          <w:tcPr>
            <w:tcW w:w="2725" w:type="dxa"/>
            <w:vMerge/>
            <w:tcBorders>
              <w:top w:val="single" w:sz="16" w:space="0" w:color="000000"/>
              <w:left w:val="single" w:sz="16" w:space="0" w:color="000000"/>
              <w:bottom w:val="nil"/>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123" w:type="dxa"/>
            <w:tcBorders>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N</w:t>
            </w:r>
          </w:p>
        </w:tc>
        <w:tc>
          <w:tcPr>
            <w:tcW w:w="1123" w:type="dxa"/>
            <w:tcBorders>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Percent</w:t>
            </w:r>
          </w:p>
        </w:tc>
        <w:tc>
          <w:tcPr>
            <w:tcW w:w="558" w:type="dxa"/>
            <w:tcBorders>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N</w:t>
            </w:r>
          </w:p>
        </w:tc>
        <w:tc>
          <w:tcPr>
            <w:tcW w:w="992" w:type="dxa"/>
            <w:tcBorders>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Percent</w:t>
            </w:r>
          </w:p>
        </w:tc>
        <w:tc>
          <w:tcPr>
            <w:tcW w:w="567" w:type="dxa"/>
            <w:tcBorders>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N</w:t>
            </w:r>
          </w:p>
        </w:tc>
        <w:tc>
          <w:tcPr>
            <w:tcW w:w="1134" w:type="dxa"/>
            <w:tcBorders>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Percent</w:t>
            </w:r>
          </w:p>
        </w:tc>
      </w:tr>
      <w:tr w:rsidR="002775FB" w:rsidRPr="008D6C26" w:rsidTr="00733CE7">
        <w:trPr>
          <w:cantSplit/>
        </w:trPr>
        <w:tc>
          <w:tcPr>
            <w:tcW w:w="2725" w:type="dxa"/>
            <w:tcBorders>
              <w:top w:val="single" w:sz="16" w:space="0" w:color="000000"/>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Pengetahuan * Cakupan_Imunisasi_Hepatitis_B</w:t>
            </w:r>
          </w:p>
        </w:tc>
        <w:tc>
          <w:tcPr>
            <w:tcW w:w="1123"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c>
          <w:tcPr>
            <w:tcW w:w="1123"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c>
          <w:tcPr>
            <w:tcW w:w="558"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w:t>
            </w:r>
          </w:p>
        </w:tc>
        <w:tc>
          <w:tcPr>
            <w:tcW w:w="992"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w:t>
            </w:r>
          </w:p>
        </w:tc>
        <w:tc>
          <w:tcPr>
            <w:tcW w:w="567"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c>
          <w:tcPr>
            <w:tcW w:w="1134" w:type="dxa"/>
            <w:tcBorders>
              <w:top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2725" w:type="dxa"/>
            <w:tcBorders>
              <w:top w:val="nil"/>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Sikap * Cakupan_Imunisasi_Hepatitis_B</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c>
          <w:tcPr>
            <w:tcW w:w="112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c>
          <w:tcPr>
            <w:tcW w:w="558"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w:t>
            </w:r>
          </w:p>
        </w:tc>
        <w:tc>
          <w:tcPr>
            <w:tcW w:w="992"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w:t>
            </w:r>
          </w:p>
        </w:tc>
        <w:tc>
          <w:tcPr>
            <w:tcW w:w="567"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c>
          <w:tcPr>
            <w:tcW w:w="1134"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2725" w:type="dxa"/>
            <w:tcBorders>
              <w:top w:val="nil"/>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Kepercayaan * Cakupan_Imunisasi_Hepatitis_B</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c>
          <w:tcPr>
            <w:tcW w:w="112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c>
          <w:tcPr>
            <w:tcW w:w="558"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w:t>
            </w:r>
          </w:p>
        </w:tc>
        <w:tc>
          <w:tcPr>
            <w:tcW w:w="992"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w:t>
            </w:r>
          </w:p>
        </w:tc>
        <w:tc>
          <w:tcPr>
            <w:tcW w:w="567"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c>
          <w:tcPr>
            <w:tcW w:w="1134"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2725" w:type="dxa"/>
            <w:tcBorders>
              <w:top w:val="nil"/>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Fasilitas * Cakupan_Imunisasi_Hepatitis_B</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c>
          <w:tcPr>
            <w:tcW w:w="112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c>
          <w:tcPr>
            <w:tcW w:w="558"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w:t>
            </w:r>
          </w:p>
        </w:tc>
        <w:tc>
          <w:tcPr>
            <w:tcW w:w="992"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w:t>
            </w:r>
          </w:p>
        </w:tc>
        <w:tc>
          <w:tcPr>
            <w:tcW w:w="567"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c>
          <w:tcPr>
            <w:tcW w:w="1134"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2725" w:type="dxa"/>
            <w:tcBorders>
              <w:top w:val="nil"/>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Dukungan_Suami * Cakupan_Imunisasi_Hepatitis_B</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c>
          <w:tcPr>
            <w:tcW w:w="112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c>
          <w:tcPr>
            <w:tcW w:w="558"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w:t>
            </w:r>
          </w:p>
        </w:tc>
        <w:tc>
          <w:tcPr>
            <w:tcW w:w="992"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w:t>
            </w:r>
          </w:p>
        </w:tc>
        <w:tc>
          <w:tcPr>
            <w:tcW w:w="567"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c>
          <w:tcPr>
            <w:tcW w:w="1134"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2725" w:type="dxa"/>
            <w:tcBorders>
              <w:top w:val="nil"/>
              <w:left w:val="single" w:sz="16" w:space="0" w:color="000000"/>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Dukungan_Petugas_Kesehatan * Cakupan_Imunisasi_Hepatitis_B</w:t>
            </w:r>
          </w:p>
        </w:tc>
        <w:tc>
          <w:tcPr>
            <w:tcW w:w="1123" w:type="dxa"/>
            <w:tcBorders>
              <w:top w:val="nil"/>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c>
          <w:tcPr>
            <w:tcW w:w="1123"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c>
          <w:tcPr>
            <w:tcW w:w="558"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w:t>
            </w:r>
          </w:p>
        </w:tc>
        <w:tc>
          <w:tcPr>
            <w:tcW w:w="992"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w:t>
            </w:r>
          </w:p>
        </w:tc>
        <w:tc>
          <w:tcPr>
            <w:tcW w:w="567"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c>
          <w:tcPr>
            <w:tcW w:w="1134" w:type="dxa"/>
            <w:tcBorders>
              <w:top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bl>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p w:rsidR="002775FB" w:rsidRDefault="002775FB" w:rsidP="00A422EA">
      <w:pPr>
        <w:autoSpaceDE w:val="0"/>
        <w:autoSpaceDN w:val="0"/>
        <w:adjustRightInd w:val="0"/>
        <w:spacing w:after="0" w:line="240" w:lineRule="auto"/>
        <w:rPr>
          <w:rFonts w:ascii="Times New Roman" w:hAnsi="Times New Roman" w:cs="Times New Roman"/>
          <w:sz w:val="24"/>
          <w:szCs w:val="24"/>
          <w:lang w:val="en-US"/>
        </w:rPr>
      </w:pPr>
    </w:p>
    <w:p w:rsidR="00D71C53" w:rsidRDefault="00D71C53" w:rsidP="00A422EA">
      <w:pPr>
        <w:autoSpaceDE w:val="0"/>
        <w:autoSpaceDN w:val="0"/>
        <w:adjustRightInd w:val="0"/>
        <w:spacing w:after="0" w:line="240" w:lineRule="auto"/>
        <w:rPr>
          <w:rFonts w:ascii="Times New Roman" w:hAnsi="Times New Roman" w:cs="Times New Roman"/>
          <w:sz w:val="24"/>
          <w:szCs w:val="24"/>
          <w:lang w:val="en-US"/>
        </w:rPr>
      </w:pPr>
    </w:p>
    <w:p w:rsidR="00D71C53" w:rsidRDefault="00D71C53" w:rsidP="00A422EA">
      <w:pPr>
        <w:autoSpaceDE w:val="0"/>
        <w:autoSpaceDN w:val="0"/>
        <w:adjustRightInd w:val="0"/>
        <w:spacing w:after="0" w:line="240" w:lineRule="auto"/>
        <w:rPr>
          <w:rFonts w:ascii="Times New Roman" w:hAnsi="Times New Roman" w:cs="Times New Roman"/>
          <w:sz w:val="24"/>
          <w:szCs w:val="24"/>
          <w:lang w:val="en-US"/>
        </w:rPr>
      </w:pPr>
    </w:p>
    <w:p w:rsidR="002775FB" w:rsidRDefault="002775FB" w:rsidP="00A422EA">
      <w:pPr>
        <w:autoSpaceDE w:val="0"/>
        <w:autoSpaceDN w:val="0"/>
        <w:adjustRightInd w:val="0"/>
        <w:spacing w:after="0" w:line="240" w:lineRule="auto"/>
        <w:rPr>
          <w:rFonts w:ascii="Times New Roman" w:hAnsi="Times New Roman" w:cs="Times New Roman"/>
          <w:sz w:val="24"/>
          <w:szCs w:val="24"/>
          <w:lang w:val="en-US"/>
        </w:rPr>
      </w:pPr>
    </w:p>
    <w:p w:rsidR="00A422EA" w:rsidRPr="00A422EA" w:rsidRDefault="00A422EA" w:rsidP="00A422EA">
      <w:pPr>
        <w:autoSpaceDE w:val="0"/>
        <w:autoSpaceDN w:val="0"/>
        <w:adjustRightInd w:val="0"/>
        <w:spacing w:after="0" w:line="240" w:lineRule="auto"/>
        <w:rPr>
          <w:rFonts w:ascii="Times New Roman" w:hAnsi="Times New Roman" w:cs="Times New Roman"/>
          <w:b/>
          <w:bCs/>
          <w:color w:val="000000"/>
          <w:sz w:val="24"/>
          <w:szCs w:val="24"/>
          <w:lang w:val="en-US"/>
        </w:rPr>
      </w:pPr>
    </w:p>
    <w:p w:rsidR="002775FB" w:rsidRPr="00D71C53" w:rsidRDefault="000812A8" w:rsidP="00A422EA">
      <w:pPr>
        <w:autoSpaceDE w:val="0"/>
        <w:autoSpaceDN w:val="0"/>
        <w:adjustRightInd w:val="0"/>
        <w:spacing w:after="0" w:line="240" w:lineRule="auto"/>
        <w:rPr>
          <w:rFonts w:ascii="Times New Roman" w:hAnsi="Times New Roman" w:cs="Times New Roman"/>
          <w:b/>
          <w:bCs/>
          <w:color w:val="000000"/>
          <w:sz w:val="24"/>
          <w:szCs w:val="24"/>
          <w:lang w:val="en-US"/>
        </w:rPr>
      </w:pPr>
      <w:r>
        <w:rPr>
          <w:rFonts w:ascii="Times New Roman" w:hAnsi="Times New Roman" w:cs="Times New Roman"/>
          <w:b/>
          <w:bCs/>
          <w:noProof/>
          <w:color w:val="000000"/>
          <w:sz w:val="24"/>
          <w:szCs w:val="24"/>
          <w:lang w:val="en-US"/>
        </w:rPr>
        <w:lastRenderedPageBreak/>
        <w:pict>
          <v:rect id="_x0000_s1268" style="position:absolute;margin-left:355.05pt;margin-top:-79.85pt;width:94.75pt;height:49.1pt;z-index:251886592" stroked="f"/>
        </w:pict>
      </w:r>
      <w:r w:rsidR="002775FB" w:rsidRPr="008D6C26">
        <w:rPr>
          <w:rFonts w:ascii="Times New Roman" w:hAnsi="Times New Roman" w:cs="Times New Roman"/>
          <w:b/>
          <w:bCs/>
          <w:color w:val="000000"/>
          <w:sz w:val="24"/>
          <w:szCs w:val="24"/>
        </w:rPr>
        <w:t>Pengetahuan * Cakupan_Imunisasi_Hepatitis_B</w:t>
      </w:r>
    </w:p>
    <w:tbl>
      <w:tblPr>
        <w:tblW w:w="8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65"/>
        <w:gridCol w:w="987"/>
        <w:gridCol w:w="1417"/>
        <w:gridCol w:w="1418"/>
        <w:gridCol w:w="1417"/>
        <w:gridCol w:w="1276"/>
      </w:tblGrid>
      <w:tr w:rsidR="002775FB" w:rsidRPr="008D6C26" w:rsidTr="00733CE7">
        <w:trPr>
          <w:cantSplit/>
        </w:trPr>
        <w:tc>
          <w:tcPr>
            <w:tcW w:w="8080" w:type="dxa"/>
            <w:gridSpan w:val="6"/>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Crosstab</w:t>
            </w:r>
          </w:p>
        </w:tc>
      </w:tr>
      <w:tr w:rsidR="002775FB" w:rsidRPr="008D6C26" w:rsidTr="00733CE7">
        <w:trPr>
          <w:cantSplit/>
        </w:trPr>
        <w:tc>
          <w:tcPr>
            <w:tcW w:w="3969" w:type="dxa"/>
            <w:gridSpan w:val="3"/>
            <w:vMerge w:val="restart"/>
            <w:tcBorders>
              <w:top w:val="single" w:sz="16" w:space="0" w:color="000000"/>
              <w:left w:val="single" w:sz="16" w:space="0" w:color="000000"/>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2835" w:type="dxa"/>
            <w:gridSpan w:val="2"/>
            <w:tcBorders>
              <w:top w:val="single" w:sz="16" w:space="0" w:color="000000"/>
              <w:lef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Cakupan_Imunisasi_</w:t>
            </w:r>
            <w:r w:rsidR="00733CE7">
              <w:rPr>
                <w:rFonts w:ascii="Times New Roman" w:hAnsi="Times New Roman" w:cs="Times New Roman"/>
                <w:color w:val="000000"/>
                <w:sz w:val="24"/>
                <w:szCs w:val="24"/>
                <w:lang w:val="en-US"/>
              </w:rPr>
              <w:t xml:space="preserve"> </w:t>
            </w:r>
            <w:r w:rsidRPr="008D6C26">
              <w:rPr>
                <w:rFonts w:ascii="Times New Roman" w:hAnsi="Times New Roman" w:cs="Times New Roman"/>
                <w:color w:val="000000"/>
                <w:sz w:val="24"/>
                <w:szCs w:val="24"/>
              </w:rPr>
              <w:t>Hepatitis_B</w:t>
            </w:r>
          </w:p>
        </w:tc>
        <w:tc>
          <w:tcPr>
            <w:tcW w:w="1276" w:type="dxa"/>
            <w:vMerge w:val="restart"/>
            <w:tcBorders>
              <w:top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Total</w:t>
            </w:r>
          </w:p>
        </w:tc>
      </w:tr>
      <w:tr w:rsidR="002775FB" w:rsidRPr="008D6C26" w:rsidTr="00733CE7">
        <w:trPr>
          <w:cantSplit/>
        </w:trPr>
        <w:tc>
          <w:tcPr>
            <w:tcW w:w="3969" w:type="dxa"/>
            <w:gridSpan w:val="3"/>
            <w:vMerge/>
            <w:tcBorders>
              <w:top w:val="single" w:sz="16" w:space="0" w:color="000000"/>
              <w:left w:val="single" w:sz="16" w:space="0" w:color="000000"/>
              <w:bottom w:val="nil"/>
              <w:right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418" w:type="dxa"/>
            <w:tcBorders>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Tidak Terpenuhi</w:t>
            </w:r>
          </w:p>
        </w:tc>
        <w:tc>
          <w:tcPr>
            <w:tcW w:w="1417" w:type="dxa"/>
            <w:tcBorders>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Terpenuhi</w:t>
            </w:r>
          </w:p>
        </w:tc>
        <w:tc>
          <w:tcPr>
            <w:tcW w:w="1276" w:type="dxa"/>
            <w:vMerge/>
            <w:tcBorders>
              <w:top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r>
      <w:tr w:rsidR="002775FB" w:rsidRPr="008D6C26" w:rsidTr="00733CE7">
        <w:trPr>
          <w:cantSplit/>
        </w:trPr>
        <w:tc>
          <w:tcPr>
            <w:tcW w:w="1565" w:type="dxa"/>
            <w:vMerge w:val="restart"/>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Pengetahuan</w:t>
            </w:r>
          </w:p>
        </w:tc>
        <w:tc>
          <w:tcPr>
            <w:tcW w:w="987" w:type="dxa"/>
            <w:vMerge w:val="restart"/>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Kurang</w:t>
            </w:r>
          </w:p>
        </w:tc>
        <w:tc>
          <w:tcPr>
            <w:tcW w:w="1417" w:type="dxa"/>
            <w:tcBorders>
              <w:top w:val="single" w:sz="16" w:space="0" w:color="000000"/>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Count</w:t>
            </w:r>
          </w:p>
        </w:tc>
        <w:tc>
          <w:tcPr>
            <w:tcW w:w="1418"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27</w:t>
            </w:r>
          </w:p>
        </w:tc>
        <w:tc>
          <w:tcPr>
            <w:tcW w:w="1417"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9</w:t>
            </w:r>
          </w:p>
        </w:tc>
        <w:tc>
          <w:tcPr>
            <w:tcW w:w="1276" w:type="dxa"/>
            <w:tcBorders>
              <w:top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36</w:t>
            </w:r>
          </w:p>
        </w:tc>
      </w:tr>
      <w:tr w:rsidR="002775FB" w:rsidRPr="008D6C26" w:rsidTr="00733CE7">
        <w:trPr>
          <w:cantSplit/>
        </w:trPr>
        <w:tc>
          <w:tcPr>
            <w:tcW w:w="1565"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987" w:type="dxa"/>
            <w:vMerge/>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417"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Expected Count</w:t>
            </w:r>
          </w:p>
        </w:tc>
        <w:tc>
          <w:tcPr>
            <w:tcW w:w="1418"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20.2</w:t>
            </w:r>
          </w:p>
        </w:tc>
        <w:tc>
          <w:tcPr>
            <w:tcW w:w="1417"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15.8</w:t>
            </w:r>
          </w:p>
        </w:tc>
        <w:tc>
          <w:tcPr>
            <w:tcW w:w="1276"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36.0</w:t>
            </w:r>
          </w:p>
        </w:tc>
      </w:tr>
      <w:tr w:rsidR="002775FB" w:rsidRPr="008D6C26" w:rsidTr="00733CE7">
        <w:trPr>
          <w:cantSplit/>
        </w:trPr>
        <w:tc>
          <w:tcPr>
            <w:tcW w:w="1565"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987" w:type="dxa"/>
            <w:vMerge/>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417"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within Pengetahuan</w:t>
            </w:r>
          </w:p>
        </w:tc>
        <w:tc>
          <w:tcPr>
            <w:tcW w:w="1418"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75.0%</w:t>
            </w:r>
          </w:p>
        </w:tc>
        <w:tc>
          <w:tcPr>
            <w:tcW w:w="1417"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25.0%</w:t>
            </w:r>
          </w:p>
        </w:tc>
        <w:tc>
          <w:tcPr>
            <w:tcW w:w="1276"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1565"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987" w:type="dxa"/>
            <w:vMerge/>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417"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within Cakupan_Imunisasi_Hepatitis_B</w:t>
            </w:r>
          </w:p>
        </w:tc>
        <w:tc>
          <w:tcPr>
            <w:tcW w:w="1418"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73.0%</w:t>
            </w:r>
          </w:p>
        </w:tc>
        <w:tc>
          <w:tcPr>
            <w:tcW w:w="1417"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31.0%</w:t>
            </w:r>
          </w:p>
        </w:tc>
        <w:tc>
          <w:tcPr>
            <w:tcW w:w="1276"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54.5%</w:t>
            </w:r>
          </w:p>
        </w:tc>
      </w:tr>
      <w:tr w:rsidR="002775FB" w:rsidRPr="008D6C26" w:rsidTr="00733CE7">
        <w:trPr>
          <w:cantSplit/>
        </w:trPr>
        <w:tc>
          <w:tcPr>
            <w:tcW w:w="1565"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987" w:type="dxa"/>
            <w:vMerge/>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417"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of Total</w:t>
            </w:r>
          </w:p>
        </w:tc>
        <w:tc>
          <w:tcPr>
            <w:tcW w:w="1418"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40.9%</w:t>
            </w:r>
          </w:p>
        </w:tc>
        <w:tc>
          <w:tcPr>
            <w:tcW w:w="1417"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13.6%</w:t>
            </w:r>
          </w:p>
        </w:tc>
        <w:tc>
          <w:tcPr>
            <w:tcW w:w="1276"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54.5%</w:t>
            </w:r>
          </w:p>
        </w:tc>
      </w:tr>
      <w:tr w:rsidR="002775FB" w:rsidRPr="008D6C26" w:rsidTr="00733CE7">
        <w:trPr>
          <w:cantSplit/>
        </w:trPr>
        <w:tc>
          <w:tcPr>
            <w:tcW w:w="1565"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987" w:type="dxa"/>
            <w:vMerge w:val="restart"/>
            <w:tcBorders>
              <w:top w:val="nil"/>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Baik</w:t>
            </w:r>
          </w:p>
        </w:tc>
        <w:tc>
          <w:tcPr>
            <w:tcW w:w="1417"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Count</w:t>
            </w:r>
          </w:p>
        </w:tc>
        <w:tc>
          <w:tcPr>
            <w:tcW w:w="1418"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w:t>
            </w:r>
          </w:p>
        </w:tc>
        <w:tc>
          <w:tcPr>
            <w:tcW w:w="1417"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20</w:t>
            </w:r>
          </w:p>
        </w:tc>
        <w:tc>
          <w:tcPr>
            <w:tcW w:w="1276"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30</w:t>
            </w:r>
          </w:p>
        </w:tc>
      </w:tr>
      <w:tr w:rsidR="002775FB" w:rsidRPr="008D6C26" w:rsidTr="00733CE7">
        <w:trPr>
          <w:cantSplit/>
        </w:trPr>
        <w:tc>
          <w:tcPr>
            <w:tcW w:w="1565"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987" w:type="dxa"/>
            <w:vMerge/>
            <w:tcBorders>
              <w:top w:val="nil"/>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417"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Expected Count</w:t>
            </w:r>
          </w:p>
        </w:tc>
        <w:tc>
          <w:tcPr>
            <w:tcW w:w="1418"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16.8</w:t>
            </w:r>
          </w:p>
        </w:tc>
        <w:tc>
          <w:tcPr>
            <w:tcW w:w="1417"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13.2</w:t>
            </w:r>
          </w:p>
        </w:tc>
        <w:tc>
          <w:tcPr>
            <w:tcW w:w="1276"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30.0</w:t>
            </w:r>
          </w:p>
        </w:tc>
      </w:tr>
      <w:tr w:rsidR="002775FB" w:rsidRPr="008D6C26" w:rsidTr="00733CE7">
        <w:trPr>
          <w:cantSplit/>
        </w:trPr>
        <w:tc>
          <w:tcPr>
            <w:tcW w:w="1565"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987" w:type="dxa"/>
            <w:vMerge/>
            <w:tcBorders>
              <w:top w:val="nil"/>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417"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within Pengetahuan</w:t>
            </w:r>
          </w:p>
        </w:tc>
        <w:tc>
          <w:tcPr>
            <w:tcW w:w="1418"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33.3%</w:t>
            </w:r>
          </w:p>
        </w:tc>
        <w:tc>
          <w:tcPr>
            <w:tcW w:w="1417"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66.7%</w:t>
            </w:r>
          </w:p>
        </w:tc>
        <w:tc>
          <w:tcPr>
            <w:tcW w:w="1276"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1565"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987" w:type="dxa"/>
            <w:vMerge/>
            <w:tcBorders>
              <w:top w:val="nil"/>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417"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within Cakupan_Imunisasi_Hepatitis_B</w:t>
            </w:r>
          </w:p>
        </w:tc>
        <w:tc>
          <w:tcPr>
            <w:tcW w:w="1418"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27.0%</w:t>
            </w:r>
          </w:p>
        </w:tc>
        <w:tc>
          <w:tcPr>
            <w:tcW w:w="1417"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69.0%</w:t>
            </w:r>
          </w:p>
        </w:tc>
        <w:tc>
          <w:tcPr>
            <w:tcW w:w="1276"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45.5%</w:t>
            </w:r>
          </w:p>
        </w:tc>
      </w:tr>
      <w:tr w:rsidR="002775FB" w:rsidRPr="008D6C26" w:rsidTr="00733CE7">
        <w:trPr>
          <w:cantSplit/>
        </w:trPr>
        <w:tc>
          <w:tcPr>
            <w:tcW w:w="1565"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987" w:type="dxa"/>
            <w:vMerge/>
            <w:tcBorders>
              <w:top w:val="nil"/>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417"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of Total</w:t>
            </w:r>
          </w:p>
        </w:tc>
        <w:tc>
          <w:tcPr>
            <w:tcW w:w="1418"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15.2%</w:t>
            </w:r>
          </w:p>
        </w:tc>
        <w:tc>
          <w:tcPr>
            <w:tcW w:w="1417"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30.3%</w:t>
            </w:r>
          </w:p>
        </w:tc>
        <w:tc>
          <w:tcPr>
            <w:tcW w:w="1276"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45.5%</w:t>
            </w:r>
          </w:p>
        </w:tc>
      </w:tr>
      <w:tr w:rsidR="002775FB" w:rsidRPr="008D6C26" w:rsidTr="00733CE7">
        <w:trPr>
          <w:cantSplit/>
        </w:trPr>
        <w:tc>
          <w:tcPr>
            <w:tcW w:w="2552" w:type="dxa"/>
            <w:gridSpan w:val="2"/>
            <w:vMerge w:val="restart"/>
            <w:tcBorders>
              <w:top w:val="nil"/>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Total</w:t>
            </w:r>
          </w:p>
        </w:tc>
        <w:tc>
          <w:tcPr>
            <w:tcW w:w="1417"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Count</w:t>
            </w:r>
          </w:p>
        </w:tc>
        <w:tc>
          <w:tcPr>
            <w:tcW w:w="1418"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37</w:t>
            </w:r>
          </w:p>
        </w:tc>
        <w:tc>
          <w:tcPr>
            <w:tcW w:w="1417"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29</w:t>
            </w:r>
          </w:p>
        </w:tc>
        <w:tc>
          <w:tcPr>
            <w:tcW w:w="1276"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r>
      <w:tr w:rsidR="002775FB" w:rsidRPr="008D6C26" w:rsidTr="00733CE7">
        <w:trPr>
          <w:cantSplit/>
        </w:trPr>
        <w:tc>
          <w:tcPr>
            <w:tcW w:w="2552" w:type="dxa"/>
            <w:gridSpan w:val="2"/>
            <w:vMerge/>
            <w:tcBorders>
              <w:top w:val="nil"/>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417"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Expected Count</w:t>
            </w:r>
          </w:p>
        </w:tc>
        <w:tc>
          <w:tcPr>
            <w:tcW w:w="1418"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37.0</w:t>
            </w:r>
          </w:p>
        </w:tc>
        <w:tc>
          <w:tcPr>
            <w:tcW w:w="1417"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29.0</w:t>
            </w:r>
          </w:p>
        </w:tc>
        <w:tc>
          <w:tcPr>
            <w:tcW w:w="1276"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66.0</w:t>
            </w:r>
          </w:p>
        </w:tc>
      </w:tr>
      <w:tr w:rsidR="002775FB" w:rsidRPr="008D6C26" w:rsidTr="00733CE7">
        <w:trPr>
          <w:cantSplit/>
        </w:trPr>
        <w:tc>
          <w:tcPr>
            <w:tcW w:w="2552" w:type="dxa"/>
            <w:gridSpan w:val="2"/>
            <w:vMerge/>
            <w:tcBorders>
              <w:top w:val="nil"/>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417"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within Pengetahuan</w:t>
            </w:r>
          </w:p>
        </w:tc>
        <w:tc>
          <w:tcPr>
            <w:tcW w:w="1418"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56.1%</w:t>
            </w:r>
          </w:p>
        </w:tc>
        <w:tc>
          <w:tcPr>
            <w:tcW w:w="1417"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43.9%</w:t>
            </w:r>
          </w:p>
        </w:tc>
        <w:tc>
          <w:tcPr>
            <w:tcW w:w="1276"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2552" w:type="dxa"/>
            <w:gridSpan w:val="2"/>
            <w:vMerge/>
            <w:tcBorders>
              <w:top w:val="nil"/>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417"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within Cakupan_Imunisasi_Hepatitis_B</w:t>
            </w:r>
          </w:p>
        </w:tc>
        <w:tc>
          <w:tcPr>
            <w:tcW w:w="1418"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c>
          <w:tcPr>
            <w:tcW w:w="1417"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c>
          <w:tcPr>
            <w:tcW w:w="1276"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2552" w:type="dxa"/>
            <w:gridSpan w:val="2"/>
            <w:vMerge/>
            <w:tcBorders>
              <w:top w:val="nil"/>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417" w:type="dxa"/>
            <w:tcBorders>
              <w:top w:val="nil"/>
              <w:left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of Total</w:t>
            </w:r>
          </w:p>
        </w:tc>
        <w:tc>
          <w:tcPr>
            <w:tcW w:w="1418" w:type="dxa"/>
            <w:tcBorders>
              <w:top w:val="nil"/>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56.1%</w:t>
            </w:r>
          </w:p>
        </w:tc>
        <w:tc>
          <w:tcPr>
            <w:tcW w:w="1417"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43.9%</w:t>
            </w:r>
          </w:p>
        </w:tc>
        <w:tc>
          <w:tcPr>
            <w:tcW w:w="1276" w:type="dxa"/>
            <w:tcBorders>
              <w:top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bl>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p w:rsidR="002775FB" w:rsidRDefault="002775FB"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P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tbl>
      <w:tblPr>
        <w:tblW w:w="9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724"/>
        <w:gridCol w:w="1123"/>
        <w:gridCol w:w="1123"/>
        <w:gridCol w:w="1634"/>
        <w:gridCol w:w="1193"/>
        <w:gridCol w:w="1417"/>
      </w:tblGrid>
      <w:tr w:rsidR="002775FB" w:rsidRPr="008D6C26" w:rsidTr="00AE7175">
        <w:trPr>
          <w:cantSplit/>
        </w:trPr>
        <w:tc>
          <w:tcPr>
            <w:tcW w:w="9214" w:type="dxa"/>
            <w:gridSpan w:val="6"/>
            <w:tcBorders>
              <w:top w:val="nil"/>
              <w:left w:val="nil"/>
              <w:bottom w:val="nil"/>
              <w:right w:val="nil"/>
            </w:tcBorders>
            <w:shd w:val="clear" w:color="auto" w:fill="FFFFFF"/>
          </w:tcPr>
          <w:p w:rsidR="002775FB" w:rsidRPr="008D6C26" w:rsidRDefault="000812A8"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lastRenderedPageBreak/>
              <w:pict>
                <v:rect id="_x0000_s1270" style="position:absolute;left:0;text-align:left;margin-left:406.85pt;margin-top:-58.4pt;width:94.75pt;height:49.1pt;z-index:251888640" stroked="f"/>
              </w:pict>
            </w:r>
            <w:r>
              <w:rPr>
                <w:rFonts w:ascii="Times New Roman" w:hAnsi="Times New Roman" w:cs="Times New Roman"/>
                <w:noProof/>
                <w:color w:val="000000"/>
                <w:sz w:val="24"/>
                <w:szCs w:val="24"/>
                <w:lang w:val="en-US"/>
              </w:rPr>
              <w:pict>
                <v:rect id="_x0000_s1269" style="position:absolute;left:0;text-align:left;margin-left:340.2pt;margin-top:-87.7pt;width:94.75pt;height:49.1pt;z-index:251887616" stroked="f"/>
              </w:pict>
            </w:r>
            <w:r w:rsidR="002775FB" w:rsidRPr="008D6C26">
              <w:rPr>
                <w:rFonts w:ascii="Times New Roman" w:hAnsi="Times New Roman" w:cs="Times New Roman"/>
                <w:b/>
                <w:bCs/>
                <w:color w:val="000000"/>
                <w:sz w:val="24"/>
                <w:szCs w:val="24"/>
              </w:rPr>
              <w:t>Chi-Square Tests</w:t>
            </w:r>
          </w:p>
        </w:tc>
      </w:tr>
      <w:tr w:rsidR="002775FB" w:rsidRPr="008D6C26" w:rsidTr="00AE7175">
        <w:trPr>
          <w:cantSplit/>
        </w:trPr>
        <w:tc>
          <w:tcPr>
            <w:tcW w:w="2724" w:type="dxa"/>
            <w:tcBorders>
              <w:top w:val="single" w:sz="16" w:space="0" w:color="000000"/>
              <w:left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1123" w:type="dxa"/>
            <w:tcBorders>
              <w:top w:val="single" w:sz="16" w:space="0" w:color="000000"/>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Value</w:t>
            </w:r>
          </w:p>
        </w:tc>
        <w:tc>
          <w:tcPr>
            <w:tcW w:w="1123"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df</w:t>
            </w:r>
          </w:p>
        </w:tc>
        <w:tc>
          <w:tcPr>
            <w:tcW w:w="1634"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Asymp. Sig. (2-sided)</w:t>
            </w:r>
          </w:p>
        </w:tc>
        <w:tc>
          <w:tcPr>
            <w:tcW w:w="1193"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Exact Sig. (2-sided)</w:t>
            </w:r>
          </w:p>
        </w:tc>
        <w:tc>
          <w:tcPr>
            <w:tcW w:w="1417" w:type="dxa"/>
            <w:tcBorders>
              <w:top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Exact Sig. (1-sided)</w:t>
            </w:r>
          </w:p>
        </w:tc>
      </w:tr>
      <w:tr w:rsidR="002775FB" w:rsidRPr="008D6C26" w:rsidTr="00AE7175">
        <w:trPr>
          <w:cantSplit/>
        </w:trPr>
        <w:tc>
          <w:tcPr>
            <w:tcW w:w="2724" w:type="dxa"/>
            <w:tcBorders>
              <w:top w:val="single" w:sz="16" w:space="0" w:color="000000"/>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Pearson Chi-Square</w:t>
            </w:r>
          </w:p>
        </w:tc>
        <w:tc>
          <w:tcPr>
            <w:tcW w:w="1123"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11.533</w:t>
            </w:r>
            <w:r w:rsidRPr="008D6C26">
              <w:rPr>
                <w:rFonts w:ascii="Times New Roman" w:hAnsi="Times New Roman" w:cs="Times New Roman"/>
                <w:color w:val="000000"/>
                <w:sz w:val="24"/>
                <w:szCs w:val="24"/>
                <w:vertAlign w:val="superscript"/>
              </w:rPr>
              <w:t>a</w:t>
            </w:r>
          </w:p>
        </w:tc>
        <w:tc>
          <w:tcPr>
            <w:tcW w:w="1123"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634"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.001</w:t>
            </w:r>
          </w:p>
        </w:tc>
        <w:tc>
          <w:tcPr>
            <w:tcW w:w="1193" w:type="dxa"/>
            <w:tcBorders>
              <w:top w:val="single" w:sz="16" w:space="0" w:color="000000"/>
              <w:bottom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417" w:type="dxa"/>
            <w:tcBorders>
              <w:top w:val="single" w:sz="16" w:space="0" w:color="000000"/>
              <w:bottom w:val="nil"/>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r>
      <w:tr w:rsidR="002775FB" w:rsidRPr="008D6C26" w:rsidTr="00AE7175">
        <w:trPr>
          <w:cantSplit/>
        </w:trPr>
        <w:tc>
          <w:tcPr>
            <w:tcW w:w="2724" w:type="dxa"/>
            <w:tcBorders>
              <w:top w:val="nil"/>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Continuity Correction</w:t>
            </w:r>
            <w:r w:rsidRPr="008D6C26">
              <w:rPr>
                <w:rFonts w:ascii="Times New Roman" w:hAnsi="Times New Roman" w:cs="Times New Roman"/>
                <w:color w:val="000000"/>
                <w:sz w:val="24"/>
                <w:szCs w:val="24"/>
                <w:vertAlign w:val="superscript"/>
              </w:rPr>
              <w:t>b</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9.904</w:t>
            </w:r>
          </w:p>
        </w:tc>
        <w:tc>
          <w:tcPr>
            <w:tcW w:w="112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634"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.002</w:t>
            </w:r>
          </w:p>
        </w:tc>
        <w:tc>
          <w:tcPr>
            <w:tcW w:w="1193" w:type="dxa"/>
            <w:tcBorders>
              <w:top w:val="nil"/>
              <w:bottom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417" w:type="dxa"/>
            <w:tcBorders>
              <w:top w:val="nil"/>
              <w:bottom w:val="nil"/>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r>
      <w:tr w:rsidR="002775FB" w:rsidRPr="008D6C26" w:rsidTr="00AE7175">
        <w:trPr>
          <w:cantSplit/>
        </w:trPr>
        <w:tc>
          <w:tcPr>
            <w:tcW w:w="2724" w:type="dxa"/>
            <w:tcBorders>
              <w:top w:val="nil"/>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Likelihood Ratio</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11.844</w:t>
            </w:r>
          </w:p>
        </w:tc>
        <w:tc>
          <w:tcPr>
            <w:tcW w:w="112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634"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.001</w:t>
            </w:r>
          </w:p>
        </w:tc>
        <w:tc>
          <w:tcPr>
            <w:tcW w:w="1193" w:type="dxa"/>
            <w:tcBorders>
              <w:top w:val="nil"/>
              <w:bottom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417" w:type="dxa"/>
            <w:tcBorders>
              <w:top w:val="nil"/>
              <w:bottom w:val="nil"/>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r>
      <w:tr w:rsidR="002775FB" w:rsidRPr="008D6C26" w:rsidTr="00AE7175">
        <w:trPr>
          <w:cantSplit/>
        </w:trPr>
        <w:tc>
          <w:tcPr>
            <w:tcW w:w="2724" w:type="dxa"/>
            <w:tcBorders>
              <w:top w:val="nil"/>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Fisher's Exact Test</w:t>
            </w:r>
          </w:p>
        </w:tc>
        <w:tc>
          <w:tcPr>
            <w:tcW w:w="1123" w:type="dxa"/>
            <w:tcBorders>
              <w:top w:val="nil"/>
              <w:left w:val="single" w:sz="16" w:space="0" w:color="000000"/>
              <w:bottom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123" w:type="dxa"/>
            <w:tcBorders>
              <w:top w:val="nil"/>
              <w:bottom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634" w:type="dxa"/>
            <w:tcBorders>
              <w:top w:val="nil"/>
              <w:bottom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19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.001</w:t>
            </w:r>
          </w:p>
        </w:tc>
        <w:tc>
          <w:tcPr>
            <w:tcW w:w="1417"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.001</w:t>
            </w:r>
          </w:p>
        </w:tc>
      </w:tr>
      <w:tr w:rsidR="002775FB" w:rsidRPr="008D6C26" w:rsidTr="00AE7175">
        <w:trPr>
          <w:cantSplit/>
        </w:trPr>
        <w:tc>
          <w:tcPr>
            <w:tcW w:w="2724" w:type="dxa"/>
            <w:tcBorders>
              <w:top w:val="nil"/>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Linear-by-Linear Association</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11.358</w:t>
            </w:r>
          </w:p>
        </w:tc>
        <w:tc>
          <w:tcPr>
            <w:tcW w:w="112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634"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.001</w:t>
            </w:r>
          </w:p>
        </w:tc>
        <w:tc>
          <w:tcPr>
            <w:tcW w:w="1193" w:type="dxa"/>
            <w:tcBorders>
              <w:top w:val="nil"/>
              <w:bottom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417" w:type="dxa"/>
            <w:tcBorders>
              <w:top w:val="nil"/>
              <w:bottom w:val="nil"/>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r>
      <w:tr w:rsidR="002775FB" w:rsidRPr="008D6C26" w:rsidTr="00AE7175">
        <w:trPr>
          <w:cantSplit/>
        </w:trPr>
        <w:tc>
          <w:tcPr>
            <w:tcW w:w="2724" w:type="dxa"/>
            <w:tcBorders>
              <w:top w:val="nil"/>
              <w:left w:val="single" w:sz="16" w:space="0" w:color="000000"/>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N of Valid Cases</w:t>
            </w:r>
          </w:p>
        </w:tc>
        <w:tc>
          <w:tcPr>
            <w:tcW w:w="1123" w:type="dxa"/>
            <w:tcBorders>
              <w:top w:val="nil"/>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c>
          <w:tcPr>
            <w:tcW w:w="1123" w:type="dxa"/>
            <w:tcBorders>
              <w:top w:val="nil"/>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634" w:type="dxa"/>
            <w:tcBorders>
              <w:top w:val="nil"/>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193" w:type="dxa"/>
            <w:tcBorders>
              <w:top w:val="nil"/>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417" w:type="dxa"/>
            <w:tcBorders>
              <w:top w:val="nil"/>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r>
      <w:tr w:rsidR="002775FB" w:rsidRPr="008D6C26" w:rsidTr="00AE7175">
        <w:trPr>
          <w:cantSplit/>
        </w:trPr>
        <w:tc>
          <w:tcPr>
            <w:tcW w:w="9214" w:type="dxa"/>
            <w:gridSpan w:val="6"/>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a. 0 cells (.0%) have expected count less than 5. The minimum expected count is 13.18.</w:t>
            </w:r>
          </w:p>
        </w:tc>
      </w:tr>
      <w:tr w:rsidR="002775FB" w:rsidRPr="008D6C26" w:rsidTr="00AE7175">
        <w:trPr>
          <w:cantSplit/>
        </w:trPr>
        <w:tc>
          <w:tcPr>
            <w:tcW w:w="9214" w:type="dxa"/>
            <w:gridSpan w:val="6"/>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b. Computed only for a 2x2 table</w:t>
            </w:r>
          </w:p>
        </w:tc>
      </w:tr>
    </w:tbl>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bl>
      <w:tblPr>
        <w:tblW w:w="64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724"/>
        <w:gridCol w:w="1123"/>
        <w:gridCol w:w="1293"/>
        <w:gridCol w:w="1293"/>
      </w:tblGrid>
      <w:tr w:rsidR="002775FB" w:rsidRPr="008D6C26" w:rsidTr="00733CE7">
        <w:trPr>
          <w:cantSplit/>
        </w:trPr>
        <w:tc>
          <w:tcPr>
            <w:tcW w:w="6431" w:type="dxa"/>
            <w:gridSpan w:val="4"/>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Risk Estimate</w:t>
            </w:r>
          </w:p>
        </w:tc>
      </w:tr>
      <w:tr w:rsidR="002775FB" w:rsidRPr="008D6C26" w:rsidTr="00733CE7">
        <w:trPr>
          <w:cantSplit/>
        </w:trPr>
        <w:tc>
          <w:tcPr>
            <w:tcW w:w="2722" w:type="dxa"/>
            <w:vMerge w:val="restart"/>
            <w:tcBorders>
              <w:top w:val="single" w:sz="16" w:space="0" w:color="000000"/>
              <w:left w:val="single" w:sz="16" w:space="0" w:color="000000"/>
              <w:bottom w:val="nil"/>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1123" w:type="dxa"/>
            <w:vMerge w:val="restart"/>
            <w:tcBorders>
              <w:top w:val="single" w:sz="16" w:space="0" w:color="000000"/>
              <w:lef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Value</w:t>
            </w:r>
          </w:p>
        </w:tc>
        <w:tc>
          <w:tcPr>
            <w:tcW w:w="2586" w:type="dxa"/>
            <w:gridSpan w:val="2"/>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95% Confidence Interval</w:t>
            </w:r>
          </w:p>
        </w:tc>
      </w:tr>
      <w:tr w:rsidR="002775FB" w:rsidRPr="008D6C26" w:rsidTr="00733CE7">
        <w:trPr>
          <w:cantSplit/>
        </w:trPr>
        <w:tc>
          <w:tcPr>
            <w:tcW w:w="2722" w:type="dxa"/>
            <w:vMerge/>
            <w:tcBorders>
              <w:top w:val="single" w:sz="16" w:space="0" w:color="000000"/>
              <w:left w:val="single" w:sz="16" w:space="0" w:color="000000"/>
              <w:bottom w:val="nil"/>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123" w:type="dxa"/>
            <w:vMerge/>
            <w:tcBorders>
              <w:top w:val="single" w:sz="16" w:space="0" w:color="000000"/>
              <w:lef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293" w:type="dxa"/>
            <w:tcBorders>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Lower</w:t>
            </w:r>
          </w:p>
        </w:tc>
        <w:tc>
          <w:tcPr>
            <w:tcW w:w="1293" w:type="dxa"/>
            <w:tcBorders>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Upper</w:t>
            </w:r>
          </w:p>
        </w:tc>
      </w:tr>
      <w:tr w:rsidR="002775FB" w:rsidRPr="008D6C26" w:rsidTr="00733CE7">
        <w:trPr>
          <w:cantSplit/>
        </w:trPr>
        <w:tc>
          <w:tcPr>
            <w:tcW w:w="2722" w:type="dxa"/>
            <w:tcBorders>
              <w:top w:val="single" w:sz="16" w:space="0" w:color="000000"/>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Odds Ratio for Pengetahuan (Kurang / Baik)</w:t>
            </w:r>
          </w:p>
        </w:tc>
        <w:tc>
          <w:tcPr>
            <w:tcW w:w="1123"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6.000</w:t>
            </w:r>
          </w:p>
        </w:tc>
        <w:tc>
          <w:tcPr>
            <w:tcW w:w="1293"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2.058</w:t>
            </w:r>
          </w:p>
        </w:tc>
        <w:tc>
          <w:tcPr>
            <w:tcW w:w="1293" w:type="dxa"/>
            <w:tcBorders>
              <w:top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17.496</w:t>
            </w:r>
          </w:p>
        </w:tc>
      </w:tr>
      <w:tr w:rsidR="002775FB" w:rsidRPr="008D6C26" w:rsidTr="00733CE7">
        <w:trPr>
          <w:cantSplit/>
        </w:trPr>
        <w:tc>
          <w:tcPr>
            <w:tcW w:w="2722" w:type="dxa"/>
            <w:tcBorders>
              <w:top w:val="nil"/>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For cohort Cakupan_Imunisasi_Hepatitis_B = Tidak Terpenuhi</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2.250</w:t>
            </w:r>
          </w:p>
        </w:tc>
        <w:tc>
          <w:tcPr>
            <w:tcW w:w="129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1.311</w:t>
            </w:r>
          </w:p>
        </w:tc>
        <w:tc>
          <w:tcPr>
            <w:tcW w:w="129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3.861</w:t>
            </w:r>
          </w:p>
        </w:tc>
      </w:tr>
      <w:tr w:rsidR="002775FB" w:rsidRPr="008D6C26" w:rsidTr="00733CE7">
        <w:trPr>
          <w:cantSplit/>
        </w:trPr>
        <w:tc>
          <w:tcPr>
            <w:tcW w:w="2722" w:type="dxa"/>
            <w:tcBorders>
              <w:top w:val="nil"/>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For cohort Cakupan_Imunisasi_Hepatitis_B = Terpenuhi</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.375</w:t>
            </w:r>
          </w:p>
        </w:tc>
        <w:tc>
          <w:tcPr>
            <w:tcW w:w="129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.202</w:t>
            </w:r>
          </w:p>
        </w:tc>
        <w:tc>
          <w:tcPr>
            <w:tcW w:w="129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.697</w:t>
            </w:r>
          </w:p>
        </w:tc>
      </w:tr>
      <w:tr w:rsidR="002775FB" w:rsidRPr="008D6C26" w:rsidTr="00733CE7">
        <w:trPr>
          <w:cantSplit/>
        </w:trPr>
        <w:tc>
          <w:tcPr>
            <w:tcW w:w="2722" w:type="dxa"/>
            <w:tcBorders>
              <w:top w:val="nil"/>
              <w:left w:val="single" w:sz="16" w:space="0" w:color="000000"/>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N of Valid Cases</w:t>
            </w:r>
          </w:p>
        </w:tc>
        <w:tc>
          <w:tcPr>
            <w:tcW w:w="1123" w:type="dxa"/>
            <w:tcBorders>
              <w:top w:val="nil"/>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c>
          <w:tcPr>
            <w:tcW w:w="1293" w:type="dxa"/>
            <w:tcBorders>
              <w:top w:val="nil"/>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293" w:type="dxa"/>
            <w:tcBorders>
              <w:top w:val="nil"/>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r>
    </w:tbl>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p w:rsidR="002775FB" w:rsidRDefault="002775FB" w:rsidP="00A422EA">
      <w:pPr>
        <w:autoSpaceDE w:val="0"/>
        <w:autoSpaceDN w:val="0"/>
        <w:adjustRightInd w:val="0"/>
        <w:spacing w:after="0" w:line="240" w:lineRule="auto"/>
        <w:rPr>
          <w:rFonts w:ascii="Times New Roman" w:hAnsi="Times New Roman" w:cs="Times New Roman"/>
          <w:sz w:val="24"/>
          <w:szCs w:val="24"/>
          <w:lang w:val="en-US"/>
        </w:rPr>
      </w:pPr>
    </w:p>
    <w:p w:rsidR="00733CE7" w:rsidRDefault="00733CE7" w:rsidP="00A422EA">
      <w:pPr>
        <w:autoSpaceDE w:val="0"/>
        <w:autoSpaceDN w:val="0"/>
        <w:adjustRightInd w:val="0"/>
        <w:spacing w:after="0" w:line="240" w:lineRule="auto"/>
        <w:rPr>
          <w:rFonts w:ascii="Times New Roman" w:hAnsi="Times New Roman" w:cs="Times New Roman"/>
          <w:sz w:val="24"/>
          <w:szCs w:val="24"/>
          <w:lang w:val="en-US"/>
        </w:rPr>
      </w:pPr>
    </w:p>
    <w:p w:rsidR="00733CE7" w:rsidRDefault="00733CE7" w:rsidP="00A422EA">
      <w:pPr>
        <w:autoSpaceDE w:val="0"/>
        <w:autoSpaceDN w:val="0"/>
        <w:adjustRightInd w:val="0"/>
        <w:spacing w:after="0" w:line="240" w:lineRule="auto"/>
        <w:rPr>
          <w:rFonts w:ascii="Times New Roman" w:hAnsi="Times New Roman" w:cs="Times New Roman"/>
          <w:sz w:val="24"/>
          <w:szCs w:val="24"/>
          <w:lang w:val="en-US"/>
        </w:rPr>
      </w:pPr>
    </w:p>
    <w:p w:rsidR="00733CE7" w:rsidRDefault="00733CE7" w:rsidP="00A422EA">
      <w:pPr>
        <w:autoSpaceDE w:val="0"/>
        <w:autoSpaceDN w:val="0"/>
        <w:adjustRightInd w:val="0"/>
        <w:spacing w:after="0" w:line="240" w:lineRule="auto"/>
        <w:rPr>
          <w:rFonts w:ascii="Times New Roman" w:hAnsi="Times New Roman" w:cs="Times New Roman"/>
          <w:sz w:val="24"/>
          <w:szCs w:val="24"/>
          <w:lang w:val="en-US"/>
        </w:rPr>
      </w:pPr>
    </w:p>
    <w:p w:rsidR="00733CE7" w:rsidRDefault="00733CE7"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733CE7" w:rsidRDefault="00733CE7" w:rsidP="00A422EA">
      <w:pPr>
        <w:autoSpaceDE w:val="0"/>
        <w:autoSpaceDN w:val="0"/>
        <w:adjustRightInd w:val="0"/>
        <w:spacing w:after="0" w:line="240" w:lineRule="auto"/>
        <w:rPr>
          <w:rFonts w:ascii="Times New Roman" w:hAnsi="Times New Roman" w:cs="Times New Roman"/>
          <w:sz w:val="24"/>
          <w:szCs w:val="24"/>
          <w:lang w:val="en-US"/>
        </w:rPr>
      </w:pPr>
    </w:p>
    <w:p w:rsidR="00733CE7" w:rsidRPr="00733CE7" w:rsidRDefault="00733CE7" w:rsidP="00A422EA">
      <w:pPr>
        <w:autoSpaceDE w:val="0"/>
        <w:autoSpaceDN w:val="0"/>
        <w:adjustRightInd w:val="0"/>
        <w:spacing w:after="0" w:line="240" w:lineRule="auto"/>
        <w:rPr>
          <w:rFonts w:ascii="Times New Roman" w:hAnsi="Times New Roman" w:cs="Times New Roman"/>
          <w:sz w:val="24"/>
          <w:szCs w:val="24"/>
          <w:lang w:val="en-US"/>
        </w:rPr>
      </w:pPr>
    </w:p>
    <w:p w:rsidR="002775FB" w:rsidRPr="008D6C26" w:rsidRDefault="002775FB" w:rsidP="00A422EA">
      <w:pPr>
        <w:autoSpaceDE w:val="0"/>
        <w:autoSpaceDN w:val="0"/>
        <w:adjustRightInd w:val="0"/>
        <w:spacing w:after="0" w:line="240" w:lineRule="auto"/>
        <w:rPr>
          <w:rFonts w:ascii="Times New Roman" w:hAnsi="Times New Roman" w:cs="Times New Roman"/>
          <w:b/>
          <w:bCs/>
          <w:color w:val="000000"/>
          <w:sz w:val="24"/>
          <w:szCs w:val="24"/>
        </w:rPr>
      </w:pPr>
    </w:p>
    <w:p w:rsidR="002775FB" w:rsidRPr="00733CE7" w:rsidRDefault="000812A8" w:rsidP="00A422EA">
      <w:pPr>
        <w:autoSpaceDE w:val="0"/>
        <w:autoSpaceDN w:val="0"/>
        <w:adjustRightInd w:val="0"/>
        <w:spacing w:after="0" w:line="240" w:lineRule="auto"/>
        <w:rPr>
          <w:rFonts w:ascii="Times New Roman" w:hAnsi="Times New Roman" w:cs="Times New Roman"/>
          <w:b/>
          <w:bCs/>
          <w:color w:val="000000"/>
          <w:sz w:val="24"/>
          <w:szCs w:val="24"/>
          <w:lang w:val="en-US"/>
        </w:rPr>
      </w:pPr>
      <w:r>
        <w:rPr>
          <w:rFonts w:ascii="Times New Roman" w:hAnsi="Times New Roman" w:cs="Times New Roman"/>
          <w:b/>
          <w:bCs/>
          <w:noProof/>
          <w:color w:val="000000"/>
          <w:sz w:val="24"/>
          <w:szCs w:val="24"/>
          <w:lang w:val="en-US"/>
        </w:rPr>
        <w:lastRenderedPageBreak/>
        <w:pict>
          <v:rect id="_x0000_s1275" style="position:absolute;margin-left:341.5pt;margin-top:-95.5pt;width:94.75pt;height:49.1pt;z-index:251893760" stroked="f"/>
        </w:pict>
      </w:r>
      <w:r w:rsidR="002775FB" w:rsidRPr="008D6C26">
        <w:rPr>
          <w:rFonts w:ascii="Times New Roman" w:hAnsi="Times New Roman" w:cs="Times New Roman"/>
          <w:b/>
          <w:bCs/>
          <w:color w:val="000000"/>
          <w:sz w:val="24"/>
          <w:szCs w:val="24"/>
        </w:rPr>
        <w:t>Sikap * Cakupan_Imunisasi_Hepatitis_B</w:t>
      </w:r>
    </w:p>
    <w:tbl>
      <w:tblPr>
        <w:tblW w:w="89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33"/>
        <w:gridCol w:w="970"/>
        <w:gridCol w:w="2724"/>
        <w:gridCol w:w="1634"/>
        <w:gridCol w:w="1634"/>
        <w:gridCol w:w="1123"/>
      </w:tblGrid>
      <w:tr w:rsidR="002775FB" w:rsidRPr="008D6C26" w:rsidTr="00733CE7">
        <w:trPr>
          <w:cantSplit/>
        </w:trPr>
        <w:tc>
          <w:tcPr>
            <w:tcW w:w="8915" w:type="dxa"/>
            <w:gridSpan w:val="6"/>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Crosstab</w:t>
            </w:r>
          </w:p>
        </w:tc>
      </w:tr>
      <w:tr w:rsidR="002775FB" w:rsidRPr="008D6C26" w:rsidTr="00733CE7">
        <w:trPr>
          <w:cantSplit/>
        </w:trPr>
        <w:tc>
          <w:tcPr>
            <w:tcW w:w="4526" w:type="dxa"/>
            <w:gridSpan w:val="3"/>
            <w:vMerge w:val="restart"/>
            <w:tcBorders>
              <w:top w:val="single" w:sz="16" w:space="0" w:color="000000"/>
              <w:left w:val="single" w:sz="16" w:space="0" w:color="000000"/>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3266" w:type="dxa"/>
            <w:gridSpan w:val="2"/>
            <w:tcBorders>
              <w:top w:val="single" w:sz="16" w:space="0" w:color="000000"/>
              <w:lef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Cakupan_Imunisasi_Hepatitis_B</w:t>
            </w:r>
          </w:p>
        </w:tc>
        <w:tc>
          <w:tcPr>
            <w:tcW w:w="1123" w:type="dxa"/>
            <w:vMerge w:val="restart"/>
            <w:tcBorders>
              <w:top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Total</w:t>
            </w:r>
          </w:p>
        </w:tc>
      </w:tr>
      <w:tr w:rsidR="002775FB" w:rsidRPr="008D6C26" w:rsidTr="00733CE7">
        <w:trPr>
          <w:cantSplit/>
        </w:trPr>
        <w:tc>
          <w:tcPr>
            <w:tcW w:w="4526" w:type="dxa"/>
            <w:gridSpan w:val="3"/>
            <w:vMerge/>
            <w:tcBorders>
              <w:top w:val="single" w:sz="16" w:space="0" w:color="000000"/>
              <w:left w:val="single" w:sz="16" w:space="0" w:color="000000"/>
              <w:bottom w:val="nil"/>
              <w:right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633" w:type="dxa"/>
            <w:tcBorders>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Tidak Terpenuhi</w:t>
            </w:r>
          </w:p>
        </w:tc>
        <w:tc>
          <w:tcPr>
            <w:tcW w:w="1633" w:type="dxa"/>
            <w:tcBorders>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Terpenuhi</w:t>
            </w:r>
          </w:p>
        </w:tc>
        <w:tc>
          <w:tcPr>
            <w:tcW w:w="1123" w:type="dxa"/>
            <w:vMerge/>
            <w:tcBorders>
              <w:top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r>
      <w:tr w:rsidR="002775FB" w:rsidRPr="008D6C26" w:rsidTr="00733CE7">
        <w:trPr>
          <w:cantSplit/>
        </w:trPr>
        <w:tc>
          <w:tcPr>
            <w:tcW w:w="833" w:type="dxa"/>
            <w:vMerge w:val="restart"/>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Sikap</w:t>
            </w:r>
          </w:p>
        </w:tc>
        <w:tc>
          <w:tcPr>
            <w:tcW w:w="970" w:type="dxa"/>
            <w:vMerge w:val="restart"/>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Negatif</w:t>
            </w:r>
          </w:p>
        </w:tc>
        <w:tc>
          <w:tcPr>
            <w:tcW w:w="2723" w:type="dxa"/>
            <w:tcBorders>
              <w:top w:val="single" w:sz="16" w:space="0" w:color="000000"/>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Count</w:t>
            </w:r>
          </w:p>
        </w:tc>
        <w:tc>
          <w:tcPr>
            <w:tcW w:w="1633"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25</w:t>
            </w:r>
          </w:p>
        </w:tc>
        <w:tc>
          <w:tcPr>
            <w:tcW w:w="1633"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11</w:t>
            </w:r>
          </w:p>
        </w:tc>
        <w:tc>
          <w:tcPr>
            <w:tcW w:w="1123" w:type="dxa"/>
            <w:tcBorders>
              <w:top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36</w:t>
            </w:r>
          </w:p>
        </w:tc>
      </w:tr>
      <w:tr w:rsidR="002775FB" w:rsidRPr="008D6C26" w:rsidTr="00733CE7">
        <w:trPr>
          <w:cantSplit/>
        </w:trPr>
        <w:tc>
          <w:tcPr>
            <w:tcW w:w="833"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970" w:type="dxa"/>
            <w:vMerge/>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723"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Expected Count</w:t>
            </w:r>
          </w:p>
        </w:tc>
        <w:tc>
          <w:tcPr>
            <w:tcW w:w="163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20.2</w:t>
            </w:r>
          </w:p>
        </w:tc>
        <w:tc>
          <w:tcPr>
            <w:tcW w:w="163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15.8</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36.0</w:t>
            </w:r>
          </w:p>
        </w:tc>
      </w:tr>
      <w:tr w:rsidR="002775FB" w:rsidRPr="008D6C26" w:rsidTr="00733CE7">
        <w:trPr>
          <w:cantSplit/>
        </w:trPr>
        <w:tc>
          <w:tcPr>
            <w:tcW w:w="833"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970" w:type="dxa"/>
            <w:vMerge/>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723"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within Sikap</w:t>
            </w:r>
          </w:p>
        </w:tc>
        <w:tc>
          <w:tcPr>
            <w:tcW w:w="163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69.4%</w:t>
            </w:r>
          </w:p>
        </w:tc>
        <w:tc>
          <w:tcPr>
            <w:tcW w:w="163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30.6%</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833"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970" w:type="dxa"/>
            <w:vMerge/>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723"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within Cakupan_Imunisasi_Hepatitis_B</w:t>
            </w:r>
          </w:p>
        </w:tc>
        <w:tc>
          <w:tcPr>
            <w:tcW w:w="163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67.6%</w:t>
            </w:r>
          </w:p>
        </w:tc>
        <w:tc>
          <w:tcPr>
            <w:tcW w:w="163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37.9%</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54.5%</w:t>
            </w:r>
          </w:p>
        </w:tc>
      </w:tr>
      <w:tr w:rsidR="002775FB" w:rsidRPr="008D6C26" w:rsidTr="00733CE7">
        <w:trPr>
          <w:cantSplit/>
        </w:trPr>
        <w:tc>
          <w:tcPr>
            <w:tcW w:w="833"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970" w:type="dxa"/>
            <w:vMerge/>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723"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of Total</w:t>
            </w:r>
          </w:p>
        </w:tc>
        <w:tc>
          <w:tcPr>
            <w:tcW w:w="163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37.9%</w:t>
            </w:r>
          </w:p>
        </w:tc>
        <w:tc>
          <w:tcPr>
            <w:tcW w:w="163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16.7%</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54.5%</w:t>
            </w:r>
          </w:p>
        </w:tc>
      </w:tr>
      <w:tr w:rsidR="002775FB" w:rsidRPr="008D6C26" w:rsidTr="00733CE7">
        <w:trPr>
          <w:cantSplit/>
        </w:trPr>
        <w:tc>
          <w:tcPr>
            <w:tcW w:w="833"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970" w:type="dxa"/>
            <w:vMerge w:val="restart"/>
            <w:tcBorders>
              <w:top w:val="nil"/>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Positif</w:t>
            </w:r>
          </w:p>
        </w:tc>
        <w:tc>
          <w:tcPr>
            <w:tcW w:w="2723"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Count</w:t>
            </w:r>
          </w:p>
        </w:tc>
        <w:tc>
          <w:tcPr>
            <w:tcW w:w="163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12</w:t>
            </w:r>
          </w:p>
        </w:tc>
        <w:tc>
          <w:tcPr>
            <w:tcW w:w="163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18</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30</w:t>
            </w:r>
          </w:p>
        </w:tc>
      </w:tr>
      <w:tr w:rsidR="002775FB" w:rsidRPr="008D6C26" w:rsidTr="00733CE7">
        <w:trPr>
          <w:cantSplit/>
        </w:trPr>
        <w:tc>
          <w:tcPr>
            <w:tcW w:w="833"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970" w:type="dxa"/>
            <w:vMerge/>
            <w:tcBorders>
              <w:top w:val="nil"/>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723"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Expected Count</w:t>
            </w:r>
          </w:p>
        </w:tc>
        <w:tc>
          <w:tcPr>
            <w:tcW w:w="163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16.8</w:t>
            </w:r>
          </w:p>
        </w:tc>
        <w:tc>
          <w:tcPr>
            <w:tcW w:w="163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13.2</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30.0</w:t>
            </w:r>
          </w:p>
        </w:tc>
      </w:tr>
      <w:tr w:rsidR="002775FB" w:rsidRPr="008D6C26" w:rsidTr="00733CE7">
        <w:trPr>
          <w:cantSplit/>
        </w:trPr>
        <w:tc>
          <w:tcPr>
            <w:tcW w:w="833"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970" w:type="dxa"/>
            <w:vMerge/>
            <w:tcBorders>
              <w:top w:val="nil"/>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723"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within Sikap</w:t>
            </w:r>
          </w:p>
        </w:tc>
        <w:tc>
          <w:tcPr>
            <w:tcW w:w="163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40.0%</w:t>
            </w:r>
          </w:p>
        </w:tc>
        <w:tc>
          <w:tcPr>
            <w:tcW w:w="163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60.0%</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833"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970" w:type="dxa"/>
            <w:vMerge/>
            <w:tcBorders>
              <w:top w:val="nil"/>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723"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within Cakupan_Imunisasi_Hepatitis_B</w:t>
            </w:r>
          </w:p>
        </w:tc>
        <w:tc>
          <w:tcPr>
            <w:tcW w:w="163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32.4%</w:t>
            </w:r>
          </w:p>
        </w:tc>
        <w:tc>
          <w:tcPr>
            <w:tcW w:w="163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62.1%</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45.5%</w:t>
            </w:r>
          </w:p>
        </w:tc>
      </w:tr>
      <w:tr w:rsidR="002775FB" w:rsidRPr="008D6C26" w:rsidTr="00733CE7">
        <w:trPr>
          <w:cantSplit/>
        </w:trPr>
        <w:tc>
          <w:tcPr>
            <w:tcW w:w="833"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970" w:type="dxa"/>
            <w:vMerge/>
            <w:tcBorders>
              <w:top w:val="nil"/>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723"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of Total</w:t>
            </w:r>
          </w:p>
        </w:tc>
        <w:tc>
          <w:tcPr>
            <w:tcW w:w="163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18.2%</w:t>
            </w:r>
          </w:p>
        </w:tc>
        <w:tc>
          <w:tcPr>
            <w:tcW w:w="163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27.3%</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45.5%</w:t>
            </w:r>
          </w:p>
        </w:tc>
      </w:tr>
      <w:tr w:rsidR="002775FB" w:rsidRPr="008D6C26" w:rsidTr="00733CE7">
        <w:trPr>
          <w:cantSplit/>
        </w:trPr>
        <w:tc>
          <w:tcPr>
            <w:tcW w:w="1803" w:type="dxa"/>
            <w:gridSpan w:val="2"/>
            <w:vMerge w:val="restart"/>
            <w:tcBorders>
              <w:top w:val="nil"/>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Total</w:t>
            </w:r>
          </w:p>
        </w:tc>
        <w:tc>
          <w:tcPr>
            <w:tcW w:w="2723"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Count</w:t>
            </w:r>
          </w:p>
        </w:tc>
        <w:tc>
          <w:tcPr>
            <w:tcW w:w="163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37</w:t>
            </w:r>
          </w:p>
        </w:tc>
        <w:tc>
          <w:tcPr>
            <w:tcW w:w="163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29</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r>
      <w:tr w:rsidR="002775FB" w:rsidRPr="008D6C26" w:rsidTr="00733CE7">
        <w:trPr>
          <w:cantSplit/>
        </w:trPr>
        <w:tc>
          <w:tcPr>
            <w:tcW w:w="1803" w:type="dxa"/>
            <w:gridSpan w:val="2"/>
            <w:vMerge/>
            <w:tcBorders>
              <w:top w:val="nil"/>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723"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Expected Count</w:t>
            </w:r>
          </w:p>
        </w:tc>
        <w:tc>
          <w:tcPr>
            <w:tcW w:w="163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37.0</w:t>
            </w:r>
          </w:p>
        </w:tc>
        <w:tc>
          <w:tcPr>
            <w:tcW w:w="163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29.0</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66.0</w:t>
            </w:r>
          </w:p>
        </w:tc>
      </w:tr>
      <w:tr w:rsidR="002775FB" w:rsidRPr="008D6C26" w:rsidTr="00733CE7">
        <w:trPr>
          <w:cantSplit/>
        </w:trPr>
        <w:tc>
          <w:tcPr>
            <w:tcW w:w="1803" w:type="dxa"/>
            <w:gridSpan w:val="2"/>
            <w:vMerge/>
            <w:tcBorders>
              <w:top w:val="nil"/>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723"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within Sikap</w:t>
            </w:r>
          </w:p>
        </w:tc>
        <w:tc>
          <w:tcPr>
            <w:tcW w:w="163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56.1%</w:t>
            </w:r>
          </w:p>
        </w:tc>
        <w:tc>
          <w:tcPr>
            <w:tcW w:w="163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43.9%</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1803" w:type="dxa"/>
            <w:gridSpan w:val="2"/>
            <w:vMerge/>
            <w:tcBorders>
              <w:top w:val="nil"/>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723"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within Cakupan_Imunisasi_Hepatitis_B</w:t>
            </w:r>
          </w:p>
        </w:tc>
        <w:tc>
          <w:tcPr>
            <w:tcW w:w="163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c>
          <w:tcPr>
            <w:tcW w:w="163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1803" w:type="dxa"/>
            <w:gridSpan w:val="2"/>
            <w:vMerge/>
            <w:tcBorders>
              <w:top w:val="nil"/>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723" w:type="dxa"/>
            <w:tcBorders>
              <w:top w:val="nil"/>
              <w:left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of Total</w:t>
            </w:r>
          </w:p>
        </w:tc>
        <w:tc>
          <w:tcPr>
            <w:tcW w:w="1633" w:type="dxa"/>
            <w:tcBorders>
              <w:top w:val="nil"/>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56.1%</w:t>
            </w:r>
          </w:p>
        </w:tc>
        <w:tc>
          <w:tcPr>
            <w:tcW w:w="1633"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43.9%</w:t>
            </w:r>
          </w:p>
        </w:tc>
        <w:tc>
          <w:tcPr>
            <w:tcW w:w="1123" w:type="dxa"/>
            <w:tcBorders>
              <w:top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bl>
    <w:p w:rsidR="00733CE7" w:rsidRDefault="00733CE7" w:rsidP="00A422EA">
      <w:pPr>
        <w:autoSpaceDE w:val="0"/>
        <w:autoSpaceDN w:val="0"/>
        <w:adjustRightInd w:val="0"/>
        <w:spacing w:after="0" w:line="240" w:lineRule="auto"/>
        <w:rPr>
          <w:rFonts w:ascii="Times New Roman" w:hAnsi="Times New Roman" w:cs="Times New Roman"/>
          <w:sz w:val="24"/>
          <w:szCs w:val="24"/>
          <w:lang w:val="en-US"/>
        </w:rPr>
      </w:pPr>
    </w:p>
    <w:p w:rsidR="00733CE7" w:rsidRPr="00733CE7" w:rsidRDefault="00733CE7" w:rsidP="00A422EA">
      <w:pPr>
        <w:autoSpaceDE w:val="0"/>
        <w:autoSpaceDN w:val="0"/>
        <w:adjustRightInd w:val="0"/>
        <w:spacing w:after="0" w:line="240" w:lineRule="auto"/>
        <w:rPr>
          <w:rFonts w:ascii="Times New Roman" w:hAnsi="Times New Roman" w:cs="Times New Roman"/>
          <w:sz w:val="24"/>
          <w:szCs w:val="24"/>
          <w:lang w:val="en-US"/>
        </w:rPr>
      </w:pPr>
    </w:p>
    <w:tbl>
      <w:tblPr>
        <w:tblW w:w="8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10"/>
        <w:gridCol w:w="851"/>
        <w:gridCol w:w="567"/>
        <w:gridCol w:w="1559"/>
        <w:gridCol w:w="1417"/>
        <w:gridCol w:w="2127"/>
      </w:tblGrid>
      <w:tr w:rsidR="002775FB" w:rsidRPr="008D6C26" w:rsidTr="00733CE7">
        <w:trPr>
          <w:cantSplit/>
        </w:trPr>
        <w:tc>
          <w:tcPr>
            <w:tcW w:w="8931" w:type="dxa"/>
            <w:gridSpan w:val="6"/>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Chi-Square Tests</w:t>
            </w:r>
          </w:p>
        </w:tc>
      </w:tr>
      <w:tr w:rsidR="002775FB" w:rsidRPr="008D6C26" w:rsidTr="00733CE7">
        <w:trPr>
          <w:cantSplit/>
        </w:trPr>
        <w:tc>
          <w:tcPr>
            <w:tcW w:w="2410" w:type="dxa"/>
            <w:tcBorders>
              <w:top w:val="single" w:sz="16" w:space="0" w:color="000000"/>
              <w:left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851" w:type="dxa"/>
            <w:tcBorders>
              <w:top w:val="single" w:sz="16" w:space="0" w:color="000000"/>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Value</w:t>
            </w:r>
          </w:p>
        </w:tc>
        <w:tc>
          <w:tcPr>
            <w:tcW w:w="567"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df</w:t>
            </w:r>
          </w:p>
        </w:tc>
        <w:tc>
          <w:tcPr>
            <w:tcW w:w="1559"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Asymp. Sig. (2-sided)</w:t>
            </w:r>
          </w:p>
        </w:tc>
        <w:tc>
          <w:tcPr>
            <w:tcW w:w="1417"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Exact Sig. (2-sided)</w:t>
            </w:r>
          </w:p>
        </w:tc>
        <w:tc>
          <w:tcPr>
            <w:tcW w:w="2127" w:type="dxa"/>
            <w:tcBorders>
              <w:top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Exact Sig. (1-sided)</w:t>
            </w:r>
          </w:p>
        </w:tc>
      </w:tr>
      <w:tr w:rsidR="002775FB" w:rsidRPr="008D6C26" w:rsidTr="00733CE7">
        <w:trPr>
          <w:cantSplit/>
        </w:trPr>
        <w:tc>
          <w:tcPr>
            <w:tcW w:w="2410" w:type="dxa"/>
            <w:tcBorders>
              <w:top w:val="single" w:sz="16" w:space="0" w:color="000000"/>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Pearson Chi-Square</w:t>
            </w:r>
          </w:p>
        </w:tc>
        <w:tc>
          <w:tcPr>
            <w:tcW w:w="851"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5.759</w:t>
            </w:r>
            <w:r w:rsidRPr="008D6C26">
              <w:rPr>
                <w:rFonts w:ascii="Times New Roman" w:hAnsi="Times New Roman" w:cs="Times New Roman"/>
                <w:color w:val="000000"/>
                <w:sz w:val="24"/>
                <w:szCs w:val="24"/>
                <w:vertAlign w:val="superscript"/>
              </w:rPr>
              <w:t>a</w:t>
            </w:r>
          </w:p>
        </w:tc>
        <w:tc>
          <w:tcPr>
            <w:tcW w:w="567"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559"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.016</w:t>
            </w:r>
          </w:p>
        </w:tc>
        <w:tc>
          <w:tcPr>
            <w:tcW w:w="1417" w:type="dxa"/>
            <w:tcBorders>
              <w:top w:val="single" w:sz="16" w:space="0" w:color="000000"/>
              <w:bottom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2127" w:type="dxa"/>
            <w:tcBorders>
              <w:top w:val="single" w:sz="16" w:space="0" w:color="000000"/>
              <w:bottom w:val="nil"/>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r>
      <w:tr w:rsidR="002775FB" w:rsidRPr="008D6C26" w:rsidTr="00733CE7">
        <w:trPr>
          <w:cantSplit/>
        </w:trPr>
        <w:tc>
          <w:tcPr>
            <w:tcW w:w="2410" w:type="dxa"/>
            <w:tcBorders>
              <w:top w:val="nil"/>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Continuity Correction</w:t>
            </w:r>
            <w:r w:rsidRPr="008D6C26">
              <w:rPr>
                <w:rFonts w:ascii="Times New Roman" w:hAnsi="Times New Roman" w:cs="Times New Roman"/>
                <w:color w:val="000000"/>
                <w:sz w:val="24"/>
                <w:szCs w:val="24"/>
                <w:vertAlign w:val="superscript"/>
              </w:rPr>
              <w:t>b</w:t>
            </w:r>
          </w:p>
        </w:tc>
        <w:tc>
          <w:tcPr>
            <w:tcW w:w="851"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4.626</w:t>
            </w:r>
          </w:p>
        </w:tc>
        <w:tc>
          <w:tcPr>
            <w:tcW w:w="567"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559"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.031</w:t>
            </w:r>
          </w:p>
        </w:tc>
        <w:tc>
          <w:tcPr>
            <w:tcW w:w="1417" w:type="dxa"/>
            <w:tcBorders>
              <w:top w:val="nil"/>
              <w:bottom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2127" w:type="dxa"/>
            <w:tcBorders>
              <w:top w:val="nil"/>
              <w:bottom w:val="nil"/>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r>
      <w:tr w:rsidR="002775FB" w:rsidRPr="008D6C26" w:rsidTr="00733CE7">
        <w:trPr>
          <w:cantSplit/>
        </w:trPr>
        <w:tc>
          <w:tcPr>
            <w:tcW w:w="2410" w:type="dxa"/>
            <w:tcBorders>
              <w:top w:val="nil"/>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Likelihood Ratio</w:t>
            </w:r>
          </w:p>
        </w:tc>
        <w:tc>
          <w:tcPr>
            <w:tcW w:w="851"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5.827</w:t>
            </w:r>
          </w:p>
        </w:tc>
        <w:tc>
          <w:tcPr>
            <w:tcW w:w="567"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559"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.016</w:t>
            </w:r>
          </w:p>
        </w:tc>
        <w:tc>
          <w:tcPr>
            <w:tcW w:w="1417" w:type="dxa"/>
            <w:tcBorders>
              <w:top w:val="nil"/>
              <w:bottom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2127" w:type="dxa"/>
            <w:tcBorders>
              <w:top w:val="nil"/>
              <w:bottom w:val="nil"/>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r>
      <w:tr w:rsidR="002775FB" w:rsidRPr="008D6C26" w:rsidTr="00733CE7">
        <w:trPr>
          <w:cantSplit/>
        </w:trPr>
        <w:tc>
          <w:tcPr>
            <w:tcW w:w="2410" w:type="dxa"/>
            <w:tcBorders>
              <w:top w:val="nil"/>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Fisher's Exact Test</w:t>
            </w:r>
          </w:p>
        </w:tc>
        <w:tc>
          <w:tcPr>
            <w:tcW w:w="851" w:type="dxa"/>
            <w:tcBorders>
              <w:top w:val="nil"/>
              <w:left w:val="single" w:sz="16" w:space="0" w:color="000000"/>
              <w:bottom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567" w:type="dxa"/>
            <w:tcBorders>
              <w:top w:val="nil"/>
              <w:bottom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559" w:type="dxa"/>
            <w:tcBorders>
              <w:top w:val="nil"/>
              <w:bottom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417"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.025</w:t>
            </w:r>
          </w:p>
        </w:tc>
        <w:tc>
          <w:tcPr>
            <w:tcW w:w="2127"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.015</w:t>
            </w:r>
          </w:p>
        </w:tc>
      </w:tr>
      <w:tr w:rsidR="002775FB" w:rsidRPr="008D6C26" w:rsidTr="00733CE7">
        <w:trPr>
          <w:cantSplit/>
        </w:trPr>
        <w:tc>
          <w:tcPr>
            <w:tcW w:w="2410" w:type="dxa"/>
            <w:tcBorders>
              <w:top w:val="nil"/>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Linear-by-Linear Association</w:t>
            </w:r>
          </w:p>
        </w:tc>
        <w:tc>
          <w:tcPr>
            <w:tcW w:w="851"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5.672</w:t>
            </w:r>
          </w:p>
        </w:tc>
        <w:tc>
          <w:tcPr>
            <w:tcW w:w="567"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559"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.017</w:t>
            </w:r>
          </w:p>
        </w:tc>
        <w:tc>
          <w:tcPr>
            <w:tcW w:w="1417" w:type="dxa"/>
            <w:tcBorders>
              <w:top w:val="nil"/>
              <w:bottom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2127" w:type="dxa"/>
            <w:tcBorders>
              <w:top w:val="nil"/>
              <w:bottom w:val="nil"/>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r>
      <w:tr w:rsidR="002775FB" w:rsidRPr="008D6C26" w:rsidTr="00733CE7">
        <w:trPr>
          <w:cantSplit/>
        </w:trPr>
        <w:tc>
          <w:tcPr>
            <w:tcW w:w="2410" w:type="dxa"/>
            <w:tcBorders>
              <w:top w:val="nil"/>
              <w:left w:val="single" w:sz="16" w:space="0" w:color="000000"/>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N of Valid Cases</w:t>
            </w:r>
          </w:p>
        </w:tc>
        <w:tc>
          <w:tcPr>
            <w:tcW w:w="851" w:type="dxa"/>
            <w:tcBorders>
              <w:top w:val="nil"/>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c>
          <w:tcPr>
            <w:tcW w:w="567" w:type="dxa"/>
            <w:tcBorders>
              <w:top w:val="nil"/>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559" w:type="dxa"/>
            <w:tcBorders>
              <w:top w:val="nil"/>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417" w:type="dxa"/>
            <w:tcBorders>
              <w:top w:val="nil"/>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2127" w:type="dxa"/>
            <w:tcBorders>
              <w:top w:val="nil"/>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r>
      <w:tr w:rsidR="002775FB" w:rsidRPr="008D6C26" w:rsidTr="00733CE7">
        <w:trPr>
          <w:cantSplit/>
        </w:trPr>
        <w:tc>
          <w:tcPr>
            <w:tcW w:w="8931" w:type="dxa"/>
            <w:gridSpan w:val="6"/>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a. 0 cells (.0%) have expected count less than 5. The minimum expected count is 13.18.</w:t>
            </w:r>
          </w:p>
        </w:tc>
      </w:tr>
      <w:tr w:rsidR="002775FB" w:rsidRPr="008D6C26" w:rsidTr="00733CE7">
        <w:trPr>
          <w:cantSplit/>
        </w:trPr>
        <w:tc>
          <w:tcPr>
            <w:tcW w:w="8931" w:type="dxa"/>
            <w:gridSpan w:val="6"/>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b. Computed only for a 2x2 table</w:t>
            </w:r>
          </w:p>
        </w:tc>
      </w:tr>
    </w:tbl>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bl>
      <w:tblPr>
        <w:tblW w:w="64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724"/>
        <w:gridCol w:w="1123"/>
        <w:gridCol w:w="1293"/>
        <w:gridCol w:w="1293"/>
      </w:tblGrid>
      <w:tr w:rsidR="002775FB" w:rsidRPr="008D6C26" w:rsidTr="00733CE7">
        <w:trPr>
          <w:cantSplit/>
        </w:trPr>
        <w:tc>
          <w:tcPr>
            <w:tcW w:w="6431" w:type="dxa"/>
            <w:gridSpan w:val="4"/>
            <w:tcBorders>
              <w:top w:val="nil"/>
              <w:left w:val="nil"/>
              <w:bottom w:val="nil"/>
              <w:right w:val="nil"/>
            </w:tcBorders>
            <w:shd w:val="clear" w:color="auto" w:fill="FFFFFF"/>
          </w:tcPr>
          <w:p w:rsidR="002775FB" w:rsidRPr="008D6C26" w:rsidRDefault="000812A8"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lastRenderedPageBreak/>
              <w:pict>
                <v:rect id="_x0000_s1274" style="position:absolute;left:0;text-align:left;margin-left:324.1pt;margin-top:-81.1pt;width:94.75pt;height:49.1pt;z-index:251892736" stroked="f"/>
              </w:pict>
            </w:r>
            <w:r w:rsidR="002775FB" w:rsidRPr="008D6C26">
              <w:rPr>
                <w:rFonts w:ascii="Times New Roman" w:hAnsi="Times New Roman" w:cs="Times New Roman"/>
                <w:b/>
                <w:bCs/>
                <w:color w:val="000000"/>
                <w:sz w:val="24"/>
                <w:szCs w:val="24"/>
              </w:rPr>
              <w:t>Risk Estimate</w:t>
            </w:r>
          </w:p>
        </w:tc>
      </w:tr>
      <w:tr w:rsidR="002775FB" w:rsidRPr="008D6C26" w:rsidTr="00733CE7">
        <w:trPr>
          <w:cantSplit/>
        </w:trPr>
        <w:tc>
          <w:tcPr>
            <w:tcW w:w="2722" w:type="dxa"/>
            <w:vMerge w:val="restart"/>
            <w:tcBorders>
              <w:top w:val="single" w:sz="16" w:space="0" w:color="000000"/>
              <w:left w:val="single" w:sz="16" w:space="0" w:color="000000"/>
              <w:bottom w:val="nil"/>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1123" w:type="dxa"/>
            <w:vMerge w:val="restart"/>
            <w:tcBorders>
              <w:top w:val="single" w:sz="16" w:space="0" w:color="000000"/>
              <w:lef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Value</w:t>
            </w:r>
          </w:p>
        </w:tc>
        <w:tc>
          <w:tcPr>
            <w:tcW w:w="2586" w:type="dxa"/>
            <w:gridSpan w:val="2"/>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95% Confidence Interval</w:t>
            </w:r>
          </w:p>
        </w:tc>
      </w:tr>
      <w:tr w:rsidR="002775FB" w:rsidRPr="008D6C26" w:rsidTr="00733CE7">
        <w:trPr>
          <w:cantSplit/>
        </w:trPr>
        <w:tc>
          <w:tcPr>
            <w:tcW w:w="2722" w:type="dxa"/>
            <w:vMerge/>
            <w:tcBorders>
              <w:top w:val="single" w:sz="16" w:space="0" w:color="000000"/>
              <w:left w:val="single" w:sz="16" w:space="0" w:color="000000"/>
              <w:bottom w:val="nil"/>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123" w:type="dxa"/>
            <w:vMerge/>
            <w:tcBorders>
              <w:top w:val="single" w:sz="16" w:space="0" w:color="000000"/>
              <w:lef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293" w:type="dxa"/>
            <w:tcBorders>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Lower</w:t>
            </w:r>
          </w:p>
        </w:tc>
        <w:tc>
          <w:tcPr>
            <w:tcW w:w="1293" w:type="dxa"/>
            <w:tcBorders>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Upper</w:t>
            </w:r>
          </w:p>
        </w:tc>
      </w:tr>
      <w:tr w:rsidR="002775FB" w:rsidRPr="008D6C26" w:rsidTr="00733CE7">
        <w:trPr>
          <w:cantSplit/>
        </w:trPr>
        <w:tc>
          <w:tcPr>
            <w:tcW w:w="2722" w:type="dxa"/>
            <w:tcBorders>
              <w:top w:val="single" w:sz="16" w:space="0" w:color="000000"/>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Odds Ratio for Sikap (Negatif / Positif)</w:t>
            </w:r>
          </w:p>
        </w:tc>
        <w:tc>
          <w:tcPr>
            <w:tcW w:w="1123"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3.409</w:t>
            </w:r>
          </w:p>
        </w:tc>
        <w:tc>
          <w:tcPr>
            <w:tcW w:w="1293"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1.232</w:t>
            </w:r>
          </w:p>
        </w:tc>
        <w:tc>
          <w:tcPr>
            <w:tcW w:w="1293" w:type="dxa"/>
            <w:tcBorders>
              <w:top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9.436</w:t>
            </w:r>
          </w:p>
        </w:tc>
      </w:tr>
      <w:tr w:rsidR="002775FB" w:rsidRPr="008D6C26" w:rsidTr="00733CE7">
        <w:trPr>
          <w:cantSplit/>
        </w:trPr>
        <w:tc>
          <w:tcPr>
            <w:tcW w:w="2722" w:type="dxa"/>
            <w:tcBorders>
              <w:top w:val="nil"/>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For cohort Cakupan_Imunisasi_Hepatitis_B = Tidak Terpenuhi</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1.736</w:t>
            </w:r>
          </w:p>
        </w:tc>
        <w:tc>
          <w:tcPr>
            <w:tcW w:w="129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1.065</w:t>
            </w:r>
          </w:p>
        </w:tc>
        <w:tc>
          <w:tcPr>
            <w:tcW w:w="129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2.831</w:t>
            </w:r>
          </w:p>
        </w:tc>
      </w:tr>
      <w:tr w:rsidR="002775FB" w:rsidRPr="008D6C26" w:rsidTr="00733CE7">
        <w:trPr>
          <w:cantSplit/>
        </w:trPr>
        <w:tc>
          <w:tcPr>
            <w:tcW w:w="2722" w:type="dxa"/>
            <w:tcBorders>
              <w:top w:val="nil"/>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For cohort Cakupan_Imunisasi_Hepatitis_B = Terpenuhi</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.509</w:t>
            </w:r>
          </w:p>
        </w:tc>
        <w:tc>
          <w:tcPr>
            <w:tcW w:w="129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.287</w:t>
            </w:r>
          </w:p>
        </w:tc>
        <w:tc>
          <w:tcPr>
            <w:tcW w:w="129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.903</w:t>
            </w:r>
          </w:p>
        </w:tc>
      </w:tr>
      <w:tr w:rsidR="002775FB" w:rsidRPr="008D6C26" w:rsidTr="00733CE7">
        <w:trPr>
          <w:cantSplit/>
        </w:trPr>
        <w:tc>
          <w:tcPr>
            <w:tcW w:w="2722" w:type="dxa"/>
            <w:tcBorders>
              <w:top w:val="nil"/>
              <w:left w:val="single" w:sz="16" w:space="0" w:color="000000"/>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N of Valid Cases</w:t>
            </w:r>
          </w:p>
        </w:tc>
        <w:tc>
          <w:tcPr>
            <w:tcW w:w="1123" w:type="dxa"/>
            <w:tcBorders>
              <w:top w:val="nil"/>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c>
          <w:tcPr>
            <w:tcW w:w="1293" w:type="dxa"/>
            <w:tcBorders>
              <w:top w:val="nil"/>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293" w:type="dxa"/>
            <w:tcBorders>
              <w:top w:val="nil"/>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r>
    </w:tbl>
    <w:p w:rsidR="002775FB" w:rsidRPr="00A422EA" w:rsidRDefault="002775FB" w:rsidP="00A422EA">
      <w:pPr>
        <w:autoSpaceDE w:val="0"/>
        <w:autoSpaceDN w:val="0"/>
        <w:adjustRightInd w:val="0"/>
        <w:spacing w:after="0" w:line="240" w:lineRule="auto"/>
        <w:rPr>
          <w:rFonts w:ascii="Times New Roman" w:hAnsi="Times New Roman" w:cs="Times New Roman"/>
          <w:b/>
          <w:bCs/>
          <w:color w:val="000000"/>
          <w:sz w:val="24"/>
          <w:szCs w:val="24"/>
          <w:lang w:val="en-US"/>
        </w:rPr>
      </w:pPr>
    </w:p>
    <w:p w:rsidR="002775FB" w:rsidRPr="00A422EA" w:rsidRDefault="002775FB" w:rsidP="00A422EA">
      <w:pPr>
        <w:autoSpaceDE w:val="0"/>
        <w:autoSpaceDN w:val="0"/>
        <w:adjustRightInd w:val="0"/>
        <w:spacing w:after="0" w:line="240" w:lineRule="auto"/>
        <w:rPr>
          <w:rFonts w:ascii="Times New Roman" w:hAnsi="Times New Roman" w:cs="Times New Roman"/>
          <w:b/>
          <w:bCs/>
          <w:color w:val="000000"/>
          <w:sz w:val="24"/>
          <w:szCs w:val="24"/>
          <w:lang w:val="en-US"/>
        </w:rPr>
      </w:pPr>
      <w:r w:rsidRPr="008D6C26">
        <w:rPr>
          <w:rFonts w:ascii="Times New Roman" w:hAnsi="Times New Roman" w:cs="Times New Roman"/>
          <w:b/>
          <w:bCs/>
          <w:color w:val="000000"/>
          <w:sz w:val="24"/>
          <w:szCs w:val="24"/>
        </w:rPr>
        <w:t>Kepercayaan * Cakupan_Imunisasi_Hepatitis_B</w:t>
      </w:r>
    </w:p>
    <w:tbl>
      <w:tblPr>
        <w:tblW w:w="83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31"/>
        <w:gridCol w:w="879"/>
        <w:gridCol w:w="2126"/>
        <w:gridCol w:w="1418"/>
        <w:gridCol w:w="1276"/>
        <w:gridCol w:w="1123"/>
      </w:tblGrid>
      <w:tr w:rsidR="002775FB" w:rsidRPr="008D6C26" w:rsidTr="00733CE7">
        <w:trPr>
          <w:cantSplit/>
        </w:trPr>
        <w:tc>
          <w:tcPr>
            <w:tcW w:w="8353" w:type="dxa"/>
            <w:gridSpan w:val="6"/>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Crosstab</w:t>
            </w:r>
          </w:p>
        </w:tc>
      </w:tr>
      <w:tr w:rsidR="002775FB" w:rsidRPr="008D6C26" w:rsidTr="00733CE7">
        <w:trPr>
          <w:cantSplit/>
        </w:trPr>
        <w:tc>
          <w:tcPr>
            <w:tcW w:w="4536" w:type="dxa"/>
            <w:gridSpan w:val="3"/>
            <w:vMerge w:val="restart"/>
            <w:tcBorders>
              <w:top w:val="single" w:sz="16" w:space="0" w:color="000000"/>
              <w:left w:val="single" w:sz="16" w:space="0" w:color="000000"/>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2694" w:type="dxa"/>
            <w:gridSpan w:val="2"/>
            <w:tcBorders>
              <w:top w:val="single" w:sz="16" w:space="0" w:color="000000"/>
              <w:lef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Cakupan_Imunisasi_Hepatitis_B</w:t>
            </w:r>
          </w:p>
        </w:tc>
        <w:tc>
          <w:tcPr>
            <w:tcW w:w="1123" w:type="dxa"/>
            <w:vMerge w:val="restart"/>
            <w:tcBorders>
              <w:top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Total</w:t>
            </w:r>
          </w:p>
        </w:tc>
      </w:tr>
      <w:tr w:rsidR="002775FB" w:rsidRPr="008D6C26" w:rsidTr="00733CE7">
        <w:trPr>
          <w:cantSplit/>
        </w:trPr>
        <w:tc>
          <w:tcPr>
            <w:tcW w:w="4536" w:type="dxa"/>
            <w:gridSpan w:val="3"/>
            <w:vMerge/>
            <w:tcBorders>
              <w:top w:val="single" w:sz="16" w:space="0" w:color="000000"/>
              <w:left w:val="single" w:sz="16" w:space="0" w:color="000000"/>
              <w:bottom w:val="nil"/>
              <w:right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418" w:type="dxa"/>
            <w:tcBorders>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Tidak Terpenuhi</w:t>
            </w:r>
          </w:p>
        </w:tc>
        <w:tc>
          <w:tcPr>
            <w:tcW w:w="1276" w:type="dxa"/>
            <w:tcBorders>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Terpenuhi</w:t>
            </w:r>
          </w:p>
        </w:tc>
        <w:tc>
          <w:tcPr>
            <w:tcW w:w="1123" w:type="dxa"/>
            <w:vMerge/>
            <w:tcBorders>
              <w:top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r>
      <w:tr w:rsidR="002775FB" w:rsidRPr="008D6C26" w:rsidTr="00733CE7">
        <w:trPr>
          <w:cantSplit/>
        </w:trPr>
        <w:tc>
          <w:tcPr>
            <w:tcW w:w="1531" w:type="dxa"/>
            <w:vMerge w:val="restart"/>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Kepercayaan</w:t>
            </w:r>
          </w:p>
        </w:tc>
        <w:tc>
          <w:tcPr>
            <w:tcW w:w="879" w:type="dxa"/>
            <w:vMerge w:val="restart"/>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Kurang Mendukung</w:t>
            </w:r>
          </w:p>
        </w:tc>
        <w:tc>
          <w:tcPr>
            <w:tcW w:w="2126" w:type="dxa"/>
            <w:tcBorders>
              <w:top w:val="single" w:sz="16" w:space="0" w:color="000000"/>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Count</w:t>
            </w:r>
          </w:p>
        </w:tc>
        <w:tc>
          <w:tcPr>
            <w:tcW w:w="1418"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30</w:t>
            </w:r>
          </w:p>
        </w:tc>
        <w:tc>
          <w:tcPr>
            <w:tcW w:w="1276"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9</w:t>
            </w:r>
          </w:p>
        </w:tc>
        <w:tc>
          <w:tcPr>
            <w:tcW w:w="1123" w:type="dxa"/>
            <w:tcBorders>
              <w:top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39</w:t>
            </w:r>
          </w:p>
        </w:tc>
      </w:tr>
      <w:tr w:rsidR="002775FB" w:rsidRPr="008D6C26" w:rsidTr="00733CE7">
        <w:trPr>
          <w:cantSplit/>
        </w:trPr>
        <w:tc>
          <w:tcPr>
            <w:tcW w:w="1531"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879" w:type="dxa"/>
            <w:vMerge/>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Expected Count</w:t>
            </w:r>
          </w:p>
        </w:tc>
        <w:tc>
          <w:tcPr>
            <w:tcW w:w="1418"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21.9</w:t>
            </w:r>
          </w:p>
        </w:tc>
        <w:tc>
          <w:tcPr>
            <w:tcW w:w="1276"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17.1</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39.0</w:t>
            </w:r>
          </w:p>
        </w:tc>
      </w:tr>
      <w:tr w:rsidR="002775FB" w:rsidRPr="008D6C26" w:rsidTr="00733CE7">
        <w:trPr>
          <w:cantSplit/>
        </w:trPr>
        <w:tc>
          <w:tcPr>
            <w:tcW w:w="1531"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879" w:type="dxa"/>
            <w:vMerge/>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within Kepercayaan</w:t>
            </w:r>
          </w:p>
        </w:tc>
        <w:tc>
          <w:tcPr>
            <w:tcW w:w="1418"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76.9%</w:t>
            </w:r>
          </w:p>
        </w:tc>
        <w:tc>
          <w:tcPr>
            <w:tcW w:w="1276"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23.1%</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1531"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879" w:type="dxa"/>
            <w:vMerge/>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within Cakupan_Imunisasi_Hepatitis_B</w:t>
            </w:r>
          </w:p>
        </w:tc>
        <w:tc>
          <w:tcPr>
            <w:tcW w:w="1418"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81.1%</w:t>
            </w:r>
          </w:p>
        </w:tc>
        <w:tc>
          <w:tcPr>
            <w:tcW w:w="1276"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31.0%</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59.1%</w:t>
            </w:r>
          </w:p>
        </w:tc>
      </w:tr>
      <w:tr w:rsidR="002775FB" w:rsidRPr="008D6C26" w:rsidTr="00733CE7">
        <w:trPr>
          <w:cantSplit/>
        </w:trPr>
        <w:tc>
          <w:tcPr>
            <w:tcW w:w="1531"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879" w:type="dxa"/>
            <w:vMerge/>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of Total</w:t>
            </w:r>
          </w:p>
        </w:tc>
        <w:tc>
          <w:tcPr>
            <w:tcW w:w="1418"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45.5%</w:t>
            </w:r>
          </w:p>
        </w:tc>
        <w:tc>
          <w:tcPr>
            <w:tcW w:w="1276"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13.6%</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59.1%</w:t>
            </w:r>
          </w:p>
        </w:tc>
      </w:tr>
      <w:tr w:rsidR="002775FB" w:rsidRPr="008D6C26" w:rsidTr="00733CE7">
        <w:trPr>
          <w:cantSplit/>
        </w:trPr>
        <w:tc>
          <w:tcPr>
            <w:tcW w:w="1531"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879" w:type="dxa"/>
            <w:vMerge w:val="restart"/>
            <w:tcBorders>
              <w:top w:val="nil"/>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Mendukung</w:t>
            </w:r>
          </w:p>
        </w:tc>
        <w:tc>
          <w:tcPr>
            <w:tcW w:w="2126"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Count</w:t>
            </w:r>
          </w:p>
        </w:tc>
        <w:tc>
          <w:tcPr>
            <w:tcW w:w="1418"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7</w:t>
            </w:r>
          </w:p>
        </w:tc>
        <w:tc>
          <w:tcPr>
            <w:tcW w:w="1276"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20</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27</w:t>
            </w:r>
          </w:p>
        </w:tc>
      </w:tr>
      <w:tr w:rsidR="002775FB" w:rsidRPr="008D6C26" w:rsidTr="00733CE7">
        <w:trPr>
          <w:cantSplit/>
        </w:trPr>
        <w:tc>
          <w:tcPr>
            <w:tcW w:w="1531"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879" w:type="dxa"/>
            <w:vMerge/>
            <w:tcBorders>
              <w:top w:val="nil"/>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Expected Count</w:t>
            </w:r>
          </w:p>
        </w:tc>
        <w:tc>
          <w:tcPr>
            <w:tcW w:w="1418"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15.1</w:t>
            </w:r>
          </w:p>
        </w:tc>
        <w:tc>
          <w:tcPr>
            <w:tcW w:w="1276"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11.9</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27.0</w:t>
            </w:r>
          </w:p>
        </w:tc>
      </w:tr>
      <w:tr w:rsidR="002775FB" w:rsidRPr="008D6C26" w:rsidTr="00733CE7">
        <w:trPr>
          <w:cantSplit/>
        </w:trPr>
        <w:tc>
          <w:tcPr>
            <w:tcW w:w="1531"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879" w:type="dxa"/>
            <w:vMerge/>
            <w:tcBorders>
              <w:top w:val="nil"/>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within Kepercayaan</w:t>
            </w:r>
          </w:p>
        </w:tc>
        <w:tc>
          <w:tcPr>
            <w:tcW w:w="1418"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25.9%</w:t>
            </w:r>
          </w:p>
        </w:tc>
        <w:tc>
          <w:tcPr>
            <w:tcW w:w="1276"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74.1%</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1531"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879" w:type="dxa"/>
            <w:vMerge/>
            <w:tcBorders>
              <w:top w:val="nil"/>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within Cakupan_Imunisasi_Hepatitis_B</w:t>
            </w:r>
          </w:p>
        </w:tc>
        <w:tc>
          <w:tcPr>
            <w:tcW w:w="1418"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18.9%</w:t>
            </w:r>
          </w:p>
        </w:tc>
        <w:tc>
          <w:tcPr>
            <w:tcW w:w="1276"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69.0%</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40.9%</w:t>
            </w:r>
          </w:p>
        </w:tc>
      </w:tr>
      <w:tr w:rsidR="002775FB" w:rsidRPr="008D6C26" w:rsidTr="00733CE7">
        <w:trPr>
          <w:cantSplit/>
        </w:trPr>
        <w:tc>
          <w:tcPr>
            <w:tcW w:w="1531"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879" w:type="dxa"/>
            <w:vMerge/>
            <w:tcBorders>
              <w:top w:val="nil"/>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of Total</w:t>
            </w:r>
          </w:p>
        </w:tc>
        <w:tc>
          <w:tcPr>
            <w:tcW w:w="1418"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10.6%</w:t>
            </w:r>
          </w:p>
        </w:tc>
        <w:tc>
          <w:tcPr>
            <w:tcW w:w="1276"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30.3%</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40.9%</w:t>
            </w:r>
          </w:p>
        </w:tc>
      </w:tr>
      <w:tr w:rsidR="002775FB" w:rsidRPr="008D6C26" w:rsidTr="00733CE7">
        <w:trPr>
          <w:cantSplit/>
        </w:trPr>
        <w:tc>
          <w:tcPr>
            <w:tcW w:w="2410" w:type="dxa"/>
            <w:gridSpan w:val="2"/>
            <w:vMerge w:val="restart"/>
            <w:tcBorders>
              <w:top w:val="nil"/>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Total</w:t>
            </w:r>
          </w:p>
        </w:tc>
        <w:tc>
          <w:tcPr>
            <w:tcW w:w="2126"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Count</w:t>
            </w:r>
          </w:p>
        </w:tc>
        <w:tc>
          <w:tcPr>
            <w:tcW w:w="1418"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37</w:t>
            </w:r>
          </w:p>
        </w:tc>
        <w:tc>
          <w:tcPr>
            <w:tcW w:w="1276"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29</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r>
      <w:tr w:rsidR="002775FB" w:rsidRPr="008D6C26" w:rsidTr="00733CE7">
        <w:trPr>
          <w:cantSplit/>
        </w:trPr>
        <w:tc>
          <w:tcPr>
            <w:tcW w:w="2410" w:type="dxa"/>
            <w:gridSpan w:val="2"/>
            <w:vMerge/>
            <w:tcBorders>
              <w:top w:val="nil"/>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Expected Count</w:t>
            </w:r>
          </w:p>
        </w:tc>
        <w:tc>
          <w:tcPr>
            <w:tcW w:w="1418"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37.0</w:t>
            </w:r>
          </w:p>
        </w:tc>
        <w:tc>
          <w:tcPr>
            <w:tcW w:w="1276"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29.0</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66.0</w:t>
            </w:r>
          </w:p>
        </w:tc>
      </w:tr>
      <w:tr w:rsidR="002775FB" w:rsidRPr="008D6C26" w:rsidTr="00733CE7">
        <w:trPr>
          <w:cantSplit/>
        </w:trPr>
        <w:tc>
          <w:tcPr>
            <w:tcW w:w="2410" w:type="dxa"/>
            <w:gridSpan w:val="2"/>
            <w:vMerge/>
            <w:tcBorders>
              <w:top w:val="nil"/>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within Kepercayaan</w:t>
            </w:r>
          </w:p>
        </w:tc>
        <w:tc>
          <w:tcPr>
            <w:tcW w:w="1418"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56.1%</w:t>
            </w:r>
          </w:p>
        </w:tc>
        <w:tc>
          <w:tcPr>
            <w:tcW w:w="1276"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43.9%</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2410" w:type="dxa"/>
            <w:gridSpan w:val="2"/>
            <w:vMerge/>
            <w:tcBorders>
              <w:top w:val="nil"/>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within Cakupan_Imunisasi_Hepatitis_B</w:t>
            </w:r>
          </w:p>
        </w:tc>
        <w:tc>
          <w:tcPr>
            <w:tcW w:w="1418"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c>
          <w:tcPr>
            <w:tcW w:w="1276"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2410" w:type="dxa"/>
            <w:gridSpan w:val="2"/>
            <w:vMerge/>
            <w:tcBorders>
              <w:top w:val="nil"/>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26" w:type="dxa"/>
            <w:tcBorders>
              <w:top w:val="nil"/>
              <w:left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of Total</w:t>
            </w:r>
          </w:p>
        </w:tc>
        <w:tc>
          <w:tcPr>
            <w:tcW w:w="1418" w:type="dxa"/>
            <w:tcBorders>
              <w:top w:val="nil"/>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56.1%</w:t>
            </w:r>
          </w:p>
        </w:tc>
        <w:tc>
          <w:tcPr>
            <w:tcW w:w="1276"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43.9%</w:t>
            </w:r>
          </w:p>
        </w:tc>
        <w:tc>
          <w:tcPr>
            <w:tcW w:w="1123" w:type="dxa"/>
            <w:tcBorders>
              <w:top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bl>
    <w:p w:rsidR="00733CE7" w:rsidRPr="00733CE7" w:rsidRDefault="000812A8" w:rsidP="00A422EA">
      <w:pPr>
        <w:autoSpaceDE w:val="0"/>
        <w:autoSpaceDN w:val="0"/>
        <w:adjustRightInd w:val="0"/>
        <w:spacing w:after="0" w:line="240" w:lineRule="auto"/>
        <w:rPr>
          <w:rFonts w:ascii="Times New Roman" w:hAnsi="Times New Roman" w:cs="Times New Roman"/>
          <w:sz w:val="24"/>
          <w:szCs w:val="24"/>
          <w:lang w:val="en-US"/>
        </w:rPr>
      </w:pPr>
      <w:r w:rsidRPr="000812A8">
        <w:rPr>
          <w:rFonts w:ascii="Times New Roman" w:hAnsi="Times New Roman" w:cs="Times New Roman"/>
          <w:noProof/>
          <w:color w:val="000000"/>
          <w:sz w:val="24"/>
          <w:szCs w:val="24"/>
          <w:lang w:val="en-US"/>
        </w:rPr>
        <w:lastRenderedPageBreak/>
        <w:pict>
          <v:rect id="_x0000_s1273" style="position:absolute;margin-left:341.5pt;margin-top:-95.5pt;width:94.75pt;height:49.1pt;z-index:251891712;mso-position-horizontal-relative:text;mso-position-vertical-relative:text" stroked="f"/>
        </w:pict>
      </w:r>
    </w:p>
    <w:tbl>
      <w:tblPr>
        <w:tblW w:w="8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724"/>
        <w:gridCol w:w="1123"/>
        <w:gridCol w:w="689"/>
        <w:gridCol w:w="1134"/>
        <w:gridCol w:w="1418"/>
        <w:gridCol w:w="1559"/>
      </w:tblGrid>
      <w:tr w:rsidR="002775FB" w:rsidRPr="008D6C26" w:rsidTr="00733CE7">
        <w:trPr>
          <w:cantSplit/>
        </w:trPr>
        <w:tc>
          <w:tcPr>
            <w:tcW w:w="8647" w:type="dxa"/>
            <w:gridSpan w:val="6"/>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Chi-Square Tests</w:t>
            </w:r>
          </w:p>
        </w:tc>
      </w:tr>
      <w:tr w:rsidR="002775FB" w:rsidRPr="008D6C26" w:rsidTr="00733CE7">
        <w:trPr>
          <w:cantSplit/>
        </w:trPr>
        <w:tc>
          <w:tcPr>
            <w:tcW w:w="2724" w:type="dxa"/>
            <w:tcBorders>
              <w:top w:val="single" w:sz="16" w:space="0" w:color="000000"/>
              <w:left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1123" w:type="dxa"/>
            <w:tcBorders>
              <w:top w:val="single" w:sz="16" w:space="0" w:color="000000"/>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Value</w:t>
            </w:r>
          </w:p>
        </w:tc>
        <w:tc>
          <w:tcPr>
            <w:tcW w:w="689"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df</w:t>
            </w:r>
          </w:p>
        </w:tc>
        <w:tc>
          <w:tcPr>
            <w:tcW w:w="1134"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Asymp. Sig. (2-sided)</w:t>
            </w:r>
          </w:p>
        </w:tc>
        <w:tc>
          <w:tcPr>
            <w:tcW w:w="1418"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Exact Sig. (2-sided)</w:t>
            </w:r>
          </w:p>
        </w:tc>
        <w:tc>
          <w:tcPr>
            <w:tcW w:w="1559" w:type="dxa"/>
            <w:tcBorders>
              <w:top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Exact Sig. (1-sided)</w:t>
            </w:r>
          </w:p>
        </w:tc>
      </w:tr>
      <w:tr w:rsidR="002775FB" w:rsidRPr="008D6C26" w:rsidTr="00733CE7">
        <w:trPr>
          <w:cantSplit/>
        </w:trPr>
        <w:tc>
          <w:tcPr>
            <w:tcW w:w="2724" w:type="dxa"/>
            <w:tcBorders>
              <w:top w:val="single" w:sz="16" w:space="0" w:color="000000"/>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Pearson Chi-Square</w:t>
            </w:r>
          </w:p>
        </w:tc>
        <w:tc>
          <w:tcPr>
            <w:tcW w:w="1123"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16.845</w:t>
            </w:r>
            <w:r w:rsidRPr="008D6C26">
              <w:rPr>
                <w:rFonts w:ascii="Times New Roman" w:hAnsi="Times New Roman" w:cs="Times New Roman"/>
                <w:color w:val="000000"/>
                <w:sz w:val="24"/>
                <w:szCs w:val="24"/>
                <w:vertAlign w:val="superscript"/>
              </w:rPr>
              <w:t>a</w:t>
            </w:r>
          </w:p>
        </w:tc>
        <w:tc>
          <w:tcPr>
            <w:tcW w:w="689"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134"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c>
          <w:tcPr>
            <w:tcW w:w="1418" w:type="dxa"/>
            <w:tcBorders>
              <w:top w:val="single" w:sz="16" w:space="0" w:color="000000"/>
              <w:bottom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559" w:type="dxa"/>
            <w:tcBorders>
              <w:top w:val="single" w:sz="16" w:space="0" w:color="000000"/>
              <w:bottom w:val="nil"/>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r>
      <w:tr w:rsidR="002775FB" w:rsidRPr="008D6C26" w:rsidTr="00733CE7">
        <w:trPr>
          <w:cantSplit/>
        </w:trPr>
        <w:tc>
          <w:tcPr>
            <w:tcW w:w="2724" w:type="dxa"/>
            <w:tcBorders>
              <w:top w:val="nil"/>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Continuity Correction</w:t>
            </w:r>
            <w:r w:rsidRPr="008D6C26">
              <w:rPr>
                <w:rFonts w:ascii="Times New Roman" w:hAnsi="Times New Roman" w:cs="Times New Roman"/>
                <w:color w:val="000000"/>
                <w:sz w:val="24"/>
                <w:szCs w:val="24"/>
                <w:vertAlign w:val="superscript"/>
              </w:rPr>
              <w:t>b</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14.838</w:t>
            </w:r>
          </w:p>
        </w:tc>
        <w:tc>
          <w:tcPr>
            <w:tcW w:w="689"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134"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c>
          <w:tcPr>
            <w:tcW w:w="1418" w:type="dxa"/>
            <w:tcBorders>
              <w:top w:val="nil"/>
              <w:bottom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559" w:type="dxa"/>
            <w:tcBorders>
              <w:top w:val="nil"/>
              <w:bottom w:val="nil"/>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r>
      <w:tr w:rsidR="002775FB" w:rsidRPr="008D6C26" w:rsidTr="00733CE7">
        <w:trPr>
          <w:cantSplit/>
        </w:trPr>
        <w:tc>
          <w:tcPr>
            <w:tcW w:w="2724" w:type="dxa"/>
            <w:tcBorders>
              <w:top w:val="nil"/>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Likelihood Ratio</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17.484</w:t>
            </w:r>
          </w:p>
        </w:tc>
        <w:tc>
          <w:tcPr>
            <w:tcW w:w="689"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134"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c>
          <w:tcPr>
            <w:tcW w:w="1418" w:type="dxa"/>
            <w:tcBorders>
              <w:top w:val="nil"/>
              <w:bottom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559" w:type="dxa"/>
            <w:tcBorders>
              <w:top w:val="nil"/>
              <w:bottom w:val="nil"/>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r>
      <w:tr w:rsidR="002775FB" w:rsidRPr="008D6C26" w:rsidTr="00733CE7">
        <w:trPr>
          <w:cantSplit/>
        </w:trPr>
        <w:tc>
          <w:tcPr>
            <w:tcW w:w="2724" w:type="dxa"/>
            <w:tcBorders>
              <w:top w:val="nil"/>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Fisher's Exact Test</w:t>
            </w:r>
          </w:p>
        </w:tc>
        <w:tc>
          <w:tcPr>
            <w:tcW w:w="1123" w:type="dxa"/>
            <w:tcBorders>
              <w:top w:val="nil"/>
              <w:left w:val="single" w:sz="16" w:space="0" w:color="000000"/>
              <w:bottom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689" w:type="dxa"/>
            <w:tcBorders>
              <w:top w:val="nil"/>
              <w:bottom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134" w:type="dxa"/>
            <w:tcBorders>
              <w:top w:val="nil"/>
              <w:bottom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418"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c>
          <w:tcPr>
            <w:tcW w:w="1559"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r>
      <w:tr w:rsidR="002775FB" w:rsidRPr="008D6C26" w:rsidTr="00733CE7">
        <w:trPr>
          <w:cantSplit/>
        </w:trPr>
        <w:tc>
          <w:tcPr>
            <w:tcW w:w="2724" w:type="dxa"/>
            <w:tcBorders>
              <w:top w:val="nil"/>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Linear-by-Linear Association</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16.590</w:t>
            </w:r>
          </w:p>
        </w:tc>
        <w:tc>
          <w:tcPr>
            <w:tcW w:w="689"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134"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c>
          <w:tcPr>
            <w:tcW w:w="1418" w:type="dxa"/>
            <w:tcBorders>
              <w:top w:val="nil"/>
              <w:bottom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559" w:type="dxa"/>
            <w:tcBorders>
              <w:top w:val="nil"/>
              <w:bottom w:val="nil"/>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r>
      <w:tr w:rsidR="002775FB" w:rsidRPr="008D6C26" w:rsidTr="00733CE7">
        <w:trPr>
          <w:cantSplit/>
        </w:trPr>
        <w:tc>
          <w:tcPr>
            <w:tcW w:w="2724" w:type="dxa"/>
            <w:tcBorders>
              <w:top w:val="nil"/>
              <w:left w:val="single" w:sz="16" w:space="0" w:color="000000"/>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N of Valid Cases</w:t>
            </w:r>
          </w:p>
        </w:tc>
        <w:tc>
          <w:tcPr>
            <w:tcW w:w="1123" w:type="dxa"/>
            <w:tcBorders>
              <w:top w:val="nil"/>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c>
          <w:tcPr>
            <w:tcW w:w="689" w:type="dxa"/>
            <w:tcBorders>
              <w:top w:val="nil"/>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134" w:type="dxa"/>
            <w:tcBorders>
              <w:top w:val="nil"/>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418" w:type="dxa"/>
            <w:tcBorders>
              <w:top w:val="nil"/>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559" w:type="dxa"/>
            <w:tcBorders>
              <w:top w:val="nil"/>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r>
      <w:tr w:rsidR="002775FB" w:rsidRPr="008D6C26" w:rsidTr="00733CE7">
        <w:trPr>
          <w:cantSplit/>
        </w:trPr>
        <w:tc>
          <w:tcPr>
            <w:tcW w:w="8647" w:type="dxa"/>
            <w:gridSpan w:val="6"/>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a. 0 cells (.0%) have expected count less than 5. The minimum expected count is 11.86.</w:t>
            </w:r>
          </w:p>
        </w:tc>
      </w:tr>
      <w:tr w:rsidR="002775FB" w:rsidRPr="008D6C26" w:rsidTr="00733CE7">
        <w:trPr>
          <w:cantSplit/>
        </w:trPr>
        <w:tc>
          <w:tcPr>
            <w:tcW w:w="8647" w:type="dxa"/>
            <w:gridSpan w:val="6"/>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b. Computed only for a 2x2 table</w:t>
            </w:r>
          </w:p>
        </w:tc>
      </w:tr>
    </w:tbl>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bl>
      <w:tblPr>
        <w:tblW w:w="64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724"/>
        <w:gridCol w:w="1123"/>
        <w:gridCol w:w="1293"/>
        <w:gridCol w:w="1293"/>
      </w:tblGrid>
      <w:tr w:rsidR="002775FB" w:rsidRPr="008D6C26" w:rsidTr="00733CE7">
        <w:trPr>
          <w:cantSplit/>
        </w:trPr>
        <w:tc>
          <w:tcPr>
            <w:tcW w:w="6431" w:type="dxa"/>
            <w:gridSpan w:val="4"/>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Risk Estimate</w:t>
            </w:r>
          </w:p>
        </w:tc>
      </w:tr>
      <w:tr w:rsidR="002775FB" w:rsidRPr="008D6C26" w:rsidTr="00733CE7">
        <w:trPr>
          <w:cantSplit/>
        </w:trPr>
        <w:tc>
          <w:tcPr>
            <w:tcW w:w="2722" w:type="dxa"/>
            <w:vMerge w:val="restart"/>
            <w:tcBorders>
              <w:top w:val="single" w:sz="16" w:space="0" w:color="000000"/>
              <w:left w:val="single" w:sz="16" w:space="0" w:color="000000"/>
              <w:bottom w:val="nil"/>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1123" w:type="dxa"/>
            <w:vMerge w:val="restart"/>
            <w:tcBorders>
              <w:top w:val="single" w:sz="16" w:space="0" w:color="000000"/>
              <w:lef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Value</w:t>
            </w:r>
          </w:p>
        </w:tc>
        <w:tc>
          <w:tcPr>
            <w:tcW w:w="2586" w:type="dxa"/>
            <w:gridSpan w:val="2"/>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95% Confidence Interval</w:t>
            </w:r>
          </w:p>
        </w:tc>
      </w:tr>
      <w:tr w:rsidR="002775FB" w:rsidRPr="008D6C26" w:rsidTr="00733CE7">
        <w:trPr>
          <w:cantSplit/>
        </w:trPr>
        <w:tc>
          <w:tcPr>
            <w:tcW w:w="2722" w:type="dxa"/>
            <w:vMerge/>
            <w:tcBorders>
              <w:top w:val="single" w:sz="16" w:space="0" w:color="000000"/>
              <w:left w:val="single" w:sz="16" w:space="0" w:color="000000"/>
              <w:bottom w:val="nil"/>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123" w:type="dxa"/>
            <w:vMerge/>
            <w:tcBorders>
              <w:top w:val="single" w:sz="16" w:space="0" w:color="000000"/>
              <w:lef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293" w:type="dxa"/>
            <w:tcBorders>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Lower</w:t>
            </w:r>
          </w:p>
        </w:tc>
        <w:tc>
          <w:tcPr>
            <w:tcW w:w="1293" w:type="dxa"/>
            <w:tcBorders>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Upper</w:t>
            </w:r>
          </w:p>
        </w:tc>
      </w:tr>
      <w:tr w:rsidR="002775FB" w:rsidRPr="008D6C26" w:rsidTr="00733CE7">
        <w:trPr>
          <w:cantSplit/>
        </w:trPr>
        <w:tc>
          <w:tcPr>
            <w:tcW w:w="2722" w:type="dxa"/>
            <w:tcBorders>
              <w:top w:val="single" w:sz="16" w:space="0" w:color="000000"/>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Odds Ratio for Kepercayaan (Kurang Mendukung / Mendukung)</w:t>
            </w:r>
          </w:p>
        </w:tc>
        <w:tc>
          <w:tcPr>
            <w:tcW w:w="1123"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9.524</w:t>
            </w:r>
          </w:p>
        </w:tc>
        <w:tc>
          <w:tcPr>
            <w:tcW w:w="1293"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3.051</w:t>
            </w:r>
          </w:p>
        </w:tc>
        <w:tc>
          <w:tcPr>
            <w:tcW w:w="1293" w:type="dxa"/>
            <w:tcBorders>
              <w:top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29.728</w:t>
            </w:r>
          </w:p>
        </w:tc>
      </w:tr>
      <w:tr w:rsidR="002775FB" w:rsidRPr="008D6C26" w:rsidTr="00733CE7">
        <w:trPr>
          <w:cantSplit/>
        </w:trPr>
        <w:tc>
          <w:tcPr>
            <w:tcW w:w="2722" w:type="dxa"/>
            <w:tcBorders>
              <w:top w:val="nil"/>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For cohort Cakupan_Imunisasi_Hepatitis_B = Tidak Terpenuhi</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2.967</w:t>
            </w:r>
          </w:p>
        </w:tc>
        <w:tc>
          <w:tcPr>
            <w:tcW w:w="129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1.533</w:t>
            </w:r>
          </w:p>
        </w:tc>
        <w:tc>
          <w:tcPr>
            <w:tcW w:w="129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5.743</w:t>
            </w:r>
          </w:p>
        </w:tc>
      </w:tr>
      <w:tr w:rsidR="002775FB" w:rsidRPr="008D6C26" w:rsidTr="00733CE7">
        <w:trPr>
          <w:cantSplit/>
        </w:trPr>
        <w:tc>
          <w:tcPr>
            <w:tcW w:w="2722" w:type="dxa"/>
            <w:tcBorders>
              <w:top w:val="nil"/>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For cohort Cakupan_Imunisasi_Hepatitis_B = Terpenuhi</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.312</w:t>
            </w:r>
          </w:p>
        </w:tc>
        <w:tc>
          <w:tcPr>
            <w:tcW w:w="129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.168</w:t>
            </w:r>
          </w:p>
        </w:tc>
        <w:tc>
          <w:tcPr>
            <w:tcW w:w="129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.576</w:t>
            </w:r>
          </w:p>
        </w:tc>
      </w:tr>
      <w:tr w:rsidR="002775FB" w:rsidRPr="008D6C26" w:rsidTr="00733CE7">
        <w:trPr>
          <w:cantSplit/>
        </w:trPr>
        <w:tc>
          <w:tcPr>
            <w:tcW w:w="2722" w:type="dxa"/>
            <w:tcBorders>
              <w:top w:val="nil"/>
              <w:left w:val="single" w:sz="16" w:space="0" w:color="000000"/>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N of Valid Cases</w:t>
            </w:r>
          </w:p>
        </w:tc>
        <w:tc>
          <w:tcPr>
            <w:tcW w:w="1123" w:type="dxa"/>
            <w:tcBorders>
              <w:top w:val="nil"/>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c>
          <w:tcPr>
            <w:tcW w:w="1293" w:type="dxa"/>
            <w:tcBorders>
              <w:top w:val="nil"/>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293" w:type="dxa"/>
            <w:tcBorders>
              <w:top w:val="nil"/>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r>
    </w:tbl>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p w:rsidR="002775FB" w:rsidRDefault="002775FB" w:rsidP="00A422EA">
      <w:pPr>
        <w:autoSpaceDE w:val="0"/>
        <w:autoSpaceDN w:val="0"/>
        <w:adjustRightInd w:val="0"/>
        <w:spacing w:after="0" w:line="240" w:lineRule="auto"/>
        <w:rPr>
          <w:rFonts w:ascii="Times New Roman" w:hAnsi="Times New Roman" w:cs="Times New Roman"/>
          <w:sz w:val="24"/>
          <w:szCs w:val="24"/>
          <w:lang w:val="en-US"/>
        </w:rPr>
      </w:pPr>
    </w:p>
    <w:p w:rsidR="00733CE7" w:rsidRDefault="00733CE7" w:rsidP="00A422EA">
      <w:pPr>
        <w:autoSpaceDE w:val="0"/>
        <w:autoSpaceDN w:val="0"/>
        <w:adjustRightInd w:val="0"/>
        <w:spacing w:after="0" w:line="240" w:lineRule="auto"/>
        <w:rPr>
          <w:rFonts w:ascii="Times New Roman" w:hAnsi="Times New Roman" w:cs="Times New Roman"/>
          <w:sz w:val="24"/>
          <w:szCs w:val="24"/>
          <w:lang w:val="en-US"/>
        </w:rPr>
      </w:pPr>
    </w:p>
    <w:p w:rsidR="00733CE7" w:rsidRDefault="00733CE7" w:rsidP="00A422EA">
      <w:pPr>
        <w:autoSpaceDE w:val="0"/>
        <w:autoSpaceDN w:val="0"/>
        <w:adjustRightInd w:val="0"/>
        <w:spacing w:after="0" w:line="240" w:lineRule="auto"/>
        <w:rPr>
          <w:rFonts w:ascii="Times New Roman" w:hAnsi="Times New Roman" w:cs="Times New Roman"/>
          <w:sz w:val="24"/>
          <w:szCs w:val="24"/>
          <w:lang w:val="en-US"/>
        </w:rPr>
      </w:pPr>
    </w:p>
    <w:p w:rsidR="00733CE7" w:rsidRDefault="00733CE7"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733CE7" w:rsidRPr="00733CE7" w:rsidRDefault="00733CE7" w:rsidP="00A422EA">
      <w:pPr>
        <w:autoSpaceDE w:val="0"/>
        <w:autoSpaceDN w:val="0"/>
        <w:adjustRightInd w:val="0"/>
        <w:spacing w:after="0" w:line="240" w:lineRule="auto"/>
        <w:rPr>
          <w:rFonts w:ascii="Times New Roman" w:hAnsi="Times New Roman" w:cs="Times New Roman"/>
          <w:sz w:val="24"/>
          <w:szCs w:val="24"/>
          <w:lang w:val="en-US"/>
        </w:rPr>
      </w:pPr>
    </w:p>
    <w:p w:rsidR="002775FB" w:rsidRPr="008D6C26" w:rsidRDefault="002775FB" w:rsidP="00A422EA">
      <w:pPr>
        <w:autoSpaceDE w:val="0"/>
        <w:autoSpaceDN w:val="0"/>
        <w:adjustRightInd w:val="0"/>
        <w:spacing w:after="0" w:line="240" w:lineRule="auto"/>
        <w:rPr>
          <w:rFonts w:ascii="Times New Roman" w:hAnsi="Times New Roman" w:cs="Times New Roman"/>
          <w:b/>
          <w:bCs/>
          <w:color w:val="000000"/>
          <w:sz w:val="24"/>
          <w:szCs w:val="24"/>
        </w:rPr>
      </w:pPr>
    </w:p>
    <w:p w:rsidR="002775FB" w:rsidRPr="008D6C26" w:rsidRDefault="000812A8" w:rsidP="00A422EA">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val="en-US"/>
        </w:rPr>
        <w:lastRenderedPageBreak/>
        <w:pict>
          <v:rect id="_x0000_s1272" style="position:absolute;margin-left:338.85pt;margin-top:-81.05pt;width:94.75pt;height:49.1pt;z-index:251890688" stroked="f"/>
        </w:pict>
      </w:r>
      <w:r w:rsidR="002775FB" w:rsidRPr="008D6C26">
        <w:rPr>
          <w:rFonts w:ascii="Times New Roman" w:hAnsi="Times New Roman" w:cs="Times New Roman"/>
          <w:b/>
          <w:bCs/>
          <w:color w:val="000000"/>
          <w:sz w:val="24"/>
          <w:szCs w:val="24"/>
        </w:rPr>
        <w:t>Fasilitas * Cakupan_Imunisasi_Hepatitis_B</w:t>
      </w:r>
    </w:p>
    <w:p w:rsidR="002775FB" w:rsidRPr="005E67BA" w:rsidRDefault="002775FB" w:rsidP="00A422EA">
      <w:pPr>
        <w:autoSpaceDE w:val="0"/>
        <w:autoSpaceDN w:val="0"/>
        <w:adjustRightInd w:val="0"/>
        <w:spacing w:after="0" w:line="240" w:lineRule="auto"/>
        <w:rPr>
          <w:rFonts w:ascii="Times New Roman" w:hAnsi="Times New Roman" w:cs="Times New Roman"/>
          <w:sz w:val="24"/>
          <w:szCs w:val="24"/>
          <w:lang w:val="en-US"/>
        </w:rPr>
      </w:pPr>
    </w:p>
    <w:tbl>
      <w:tblPr>
        <w:tblW w:w="8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07"/>
        <w:gridCol w:w="1907"/>
        <w:gridCol w:w="1806"/>
        <w:gridCol w:w="1276"/>
        <w:gridCol w:w="1275"/>
        <w:gridCol w:w="1560"/>
      </w:tblGrid>
      <w:tr w:rsidR="002775FB" w:rsidRPr="008D6C26" w:rsidTr="00733CE7">
        <w:trPr>
          <w:cantSplit/>
        </w:trPr>
        <w:tc>
          <w:tcPr>
            <w:tcW w:w="8931" w:type="dxa"/>
            <w:gridSpan w:val="6"/>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Crosstab</w:t>
            </w:r>
          </w:p>
        </w:tc>
      </w:tr>
      <w:tr w:rsidR="002775FB" w:rsidRPr="008D6C26" w:rsidTr="00733CE7">
        <w:trPr>
          <w:cantSplit/>
        </w:trPr>
        <w:tc>
          <w:tcPr>
            <w:tcW w:w="4820" w:type="dxa"/>
            <w:gridSpan w:val="3"/>
            <w:vMerge w:val="restart"/>
            <w:tcBorders>
              <w:top w:val="single" w:sz="16" w:space="0" w:color="000000"/>
              <w:left w:val="single" w:sz="16" w:space="0" w:color="000000"/>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2551" w:type="dxa"/>
            <w:gridSpan w:val="2"/>
            <w:tcBorders>
              <w:top w:val="single" w:sz="16" w:space="0" w:color="000000"/>
              <w:lef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Cakupan_Imunisasi_Hepatitis_B</w:t>
            </w:r>
          </w:p>
        </w:tc>
        <w:tc>
          <w:tcPr>
            <w:tcW w:w="1560" w:type="dxa"/>
            <w:vMerge w:val="restart"/>
            <w:tcBorders>
              <w:top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Total</w:t>
            </w:r>
          </w:p>
        </w:tc>
      </w:tr>
      <w:tr w:rsidR="002775FB" w:rsidRPr="008D6C26" w:rsidTr="00733CE7">
        <w:trPr>
          <w:cantSplit/>
        </w:trPr>
        <w:tc>
          <w:tcPr>
            <w:tcW w:w="4820" w:type="dxa"/>
            <w:gridSpan w:val="3"/>
            <w:vMerge/>
            <w:tcBorders>
              <w:top w:val="single" w:sz="16" w:space="0" w:color="000000"/>
              <w:left w:val="single" w:sz="16" w:space="0" w:color="000000"/>
              <w:bottom w:val="nil"/>
              <w:right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276" w:type="dxa"/>
            <w:tcBorders>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Tidak Terpenuhi</w:t>
            </w:r>
          </w:p>
        </w:tc>
        <w:tc>
          <w:tcPr>
            <w:tcW w:w="1275" w:type="dxa"/>
            <w:tcBorders>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Terpenuhi</w:t>
            </w:r>
          </w:p>
        </w:tc>
        <w:tc>
          <w:tcPr>
            <w:tcW w:w="1560" w:type="dxa"/>
            <w:vMerge/>
            <w:tcBorders>
              <w:top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r>
      <w:tr w:rsidR="002775FB" w:rsidRPr="008D6C26" w:rsidTr="00733CE7">
        <w:trPr>
          <w:cantSplit/>
        </w:trPr>
        <w:tc>
          <w:tcPr>
            <w:tcW w:w="1107" w:type="dxa"/>
            <w:vMerge w:val="restart"/>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Fasilitas</w:t>
            </w:r>
          </w:p>
        </w:tc>
        <w:tc>
          <w:tcPr>
            <w:tcW w:w="1907" w:type="dxa"/>
            <w:vMerge w:val="restart"/>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Kurang Memadai</w:t>
            </w:r>
          </w:p>
        </w:tc>
        <w:tc>
          <w:tcPr>
            <w:tcW w:w="1806" w:type="dxa"/>
            <w:tcBorders>
              <w:top w:val="single" w:sz="16" w:space="0" w:color="000000"/>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Count</w:t>
            </w:r>
          </w:p>
        </w:tc>
        <w:tc>
          <w:tcPr>
            <w:tcW w:w="1276"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29</w:t>
            </w:r>
          </w:p>
        </w:tc>
        <w:tc>
          <w:tcPr>
            <w:tcW w:w="1275"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w:t>
            </w:r>
          </w:p>
        </w:tc>
        <w:tc>
          <w:tcPr>
            <w:tcW w:w="1560" w:type="dxa"/>
            <w:tcBorders>
              <w:top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35</w:t>
            </w:r>
          </w:p>
        </w:tc>
      </w:tr>
      <w:tr w:rsidR="002775FB" w:rsidRPr="008D6C26" w:rsidTr="00733CE7">
        <w:trPr>
          <w:cantSplit/>
        </w:trPr>
        <w:tc>
          <w:tcPr>
            <w:tcW w:w="1107"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907" w:type="dxa"/>
            <w:vMerge/>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806"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Expected Count</w:t>
            </w:r>
          </w:p>
        </w:tc>
        <w:tc>
          <w:tcPr>
            <w:tcW w:w="1276"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19.6</w:t>
            </w:r>
          </w:p>
        </w:tc>
        <w:tc>
          <w:tcPr>
            <w:tcW w:w="1275"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15.4</w:t>
            </w:r>
          </w:p>
        </w:tc>
        <w:tc>
          <w:tcPr>
            <w:tcW w:w="1560"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35.0</w:t>
            </w:r>
          </w:p>
        </w:tc>
      </w:tr>
      <w:tr w:rsidR="002775FB" w:rsidRPr="008D6C26" w:rsidTr="00733CE7">
        <w:trPr>
          <w:cantSplit/>
        </w:trPr>
        <w:tc>
          <w:tcPr>
            <w:tcW w:w="1107"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907" w:type="dxa"/>
            <w:vMerge/>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806"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within Fasilitas</w:t>
            </w:r>
          </w:p>
        </w:tc>
        <w:tc>
          <w:tcPr>
            <w:tcW w:w="1276"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82.9%</w:t>
            </w:r>
          </w:p>
        </w:tc>
        <w:tc>
          <w:tcPr>
            <w:tcW w:w="1275"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17.1%</w:t>
            </w:r>
          </w:p>
        </w:tc>
        <w:tc>
          <w:tcPr>
            <w:tcW w:w="1560"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1107"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907" w:type="dxa"/>
            <w:vMerge/>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806"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within Cakupan_Imunisasi_Hepatitis_B</w:t>
            </w:r>
          </w:p>
        </w:tc>
        <w:tc>
          <w:tcPr>
            <w:tcW w:w="1276"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78.4%</w:t>
            </w:r>
          </w:p>
        </w:tc>
        <w:tc>
          <w:tcPr>
            <w:tcW w:w="1275"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20.7%</w:t>
            </w:r>
          </w:p>
        </w:tc>
        <w:tc>
          <w:tcPr>
            <w:tcW w:w="1560"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53.0%</w:t>
            </w:r>
          </w:p>
        </w:tc>
      </w:tr>
      <w:tr w:rsidR="002775FB" w:rsidRPr="008D6C26" w:rsidTr="00733CE7">
        <w:trPr>
          <w:cantSplit/>
        </w:trPr>
        <w:tc>
          <w:tcPr>
            <w:tcW w:w="1107"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907" w:type="dxa"/>
            <w:vMerge/>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806"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of Total</w:t>
            </w:r>
          </w:p>
        </w:tc>
        <w:tc>
          <w:tcPr>
            <w:tcW w:w="1276"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43.9%</w:t>
            </w:r>
          </w:p>
        </w:tc>
        <w:tc>
          <w:tcPr>
            <w:tcW w:w="1275"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9.1%</w:t>
            </w:r>
          </w:p>
        </w:tc>
        <w:tc>
          <w:tcPr>
            <w:tcW w:w="1560"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53.0%</w:t>
            </w:r>
          </w:p>
        </w:tc>
      </w:tr>
      <w:tr w:rsidR="002775FB" w:rsidRPr="008D6C26" w:rsidTr="00733CE7">
        <w:trPr>
          <w:cantSplit/>
        </w:trPr>
        <w:tc>
          <w:tcPr>
            <w:tcW w:w="1107"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907" w:type="dxa"/>
            <w:vMerge w:val="restart"/>
            <w:tcBorders>
              <w:top w:val="nil"/>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Memadai</w:t>
            </w:r>
          </w:p>
        </w:tc>
        <w:tc>
          <w:tcPr>
            <w:tcW w:w="1806"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Count</w:t>
            </w:r>
          </w:p>
        </w:tc>
        <w:tc>
          <w:tcPr>
            <w:tcW w:w="1276"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8</w:t>
            </w:r>
          </w:p>
        </w:tc>
        <w:tc>
          <w:tcPr>
            <w:tcW w:w="1275"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23</w:t>
            </w:r>
          </w:p>
        </w:tc>
        <w:tc>
          <w:tcPr>
            <w:tcW w:w="1560"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31</w:t>
            </w:r>
          </w:p>
        </w:tc>
      </w:tr>
      <w:tr w:rsidR="002775FB" w:rsidRPr="008D6C26" w:rsidTr="00733CE7">
        <w:trPr>
          <w:cantSplit/>
        </w:trPr>
        <w:tc>
          <w:tcPr>
            <w:tcW w:w="1107"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907" w:type="dxa"/>
            <w:vMerge/>
            <w:tcBorders>
              <w:top w:val="nil"/>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806"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Expected Count</w:t>
            </w:r>
          </w:p>
        </w:tc>
        <w:tc>
          <w:tcPr>
            <w:tcW w:w="1276"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17.4</w:t>
            </w:r>
          </w:p>
        </w:tc>
        <w:tc>
          <w:tcPr>
            <w:tcW w:w="1275"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13.6</w:t>
            </w:r>
          </w:p>
        </w:tc>
        <w:tc>
          <w:tcPr>
            <w:tcW w:w="1560"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31.0</w:t>
            </w:r>
          </w:p>
        </w:tc>
      </w:tr>
      <w:tr w:rsidR="002775FB" w:rsidRPr="008D6C26" w:rsidTr="00733CE7">
        <w:trPr>
          <w:cantSplit/>
        </w:trPr>
        <w:tc>
          <w:tcPr>
            <w:tcW w:w="1107"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907" w:type="dxa"/>
            <w:vMerge/>
            <w:tcBorders>
              <w:top w:val="nil"/>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806"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within Fasilitas</w:t>
            </w:r>
          </w:p>
        </w:tc>
        <w:tc>
          <w:tcPr>
            <w:tcW w:w="1276"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25.8%</w:t>
            </w:r>
          </w:p>
        </w:tc>
        <w:tc>
          <w:tcPr>
            <w:tcW w:w="1275"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74.2%</w:t>
            </w:r>
          </w:p>
        </w:tc>
        <w:tc>
          <w:tcPr>
            <w:tcW w:w="1560"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1107"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907" w:type="dxa"/>
            <w:vMerge/>
            <w:tcBorders>
              <w:top w:val="nil"/>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806"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within Cakupan_Imunisasi_Hepatitis_B</w:t>
            </w:r>
          </w:p>
        </w:tc>
        <w:tc>
          <w:tcPr>
            <w:tcW w:w="1276"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21.6%</w:t>
            </w:r>
          </w:p>
        </w:tc>
        <w:tc>
          <w:tcPr>
            <w:tcW w:w="1275"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79.3%</w:t>
            </w:r>
          </w:p>
        </w:tc>
        <w:tc>
          <w:tcPr>
            <w:tcW w:w="1560"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47.0%</w:t>
            </w:r>
          </w:p>
        </w:tc>
      </w:tr>
      <w:tr w:rsidR="002775FB" w:rsidRPr="008D6C26" w:rsidTr="00733CE7">
        <w:trPr>
          <w:cantSplit/>
        </w:trPr>
        <w:tc>
          <w:tcPr>
            <w:tcW w:w="1107"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907" w:type="dxa"/>
            <w:vMerge/>
            <w:tcBorders>
              <w:top w:val="nil"/>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806"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of Total</w:t>
            </w:r>
          </w:p>
        </w:tc>
        <w:tc>
          <w:tcPr>
            <w:tcW w:w="1276"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12.1%</w:t>
            </w:r>
          </w:p>
        </w:tc>
        <w:tc>
          <w:tcPr>
            <w:tcW w:w="1275"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34.8%</w:t>
            </w:r>
          </w:p>
        </w:tc>
        <w:tc>
          <w:tcPr>
            <w:tcW w:w="1560"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47.0%</w:t>
            </w:r>
          </w:p>
        </w:tc>
      </w:tr>
      <w:tr w:rsidR="002775FB" w:rsidRPr="008D6C26" w:rsidTr="00733CE7">
        <w:trPr>
          <w:cantSplit/>
        </w:trPr>
        <w:tc>
          <w:tcPr>
            <w:tcW w:w="3014" w:type="dxa"/>
            <w:gridSpan w:val="2"/>
            <w:vMerge w:val="restart"/>
            <w:tcBorders>
              <w:top w:val="nil"/>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Total</w:t>
            </w:r>
          </w:p>
        </w:tc>
        <w:tc>
          <w:tcPr>
            <w:tcW w:w="1806"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Count</w:t>
            </w:r>
          </w:p>
        </w:tc>
        <w:tc>
          <w:tcPr>
            <w:tcW w:w="1276"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37</w:t>
            </w:r>
          </w:p>
        </w:tc>
        <w:tc>
          <w:tcPr>
            <w:tcW w:w="1275"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29</w:t>
            </w:r>
          </w:p>
        </w:tc>
        <w:tc>
          <w:tcPr>
            <w:tcW w:w="1560"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r>
      <w:tr w:rsidR="002775FB" w:rsidRPr="008D6C26" w:rsidTr="00733CE7">
        <w:trPr>
          <w:cantSplit/>
        </w:trPr>
        <w:tc>
          <w:tcPr>
            <w:tcW w:w="3014" w:type="dxa"/>
            <w:gridSpan w:val="2"/>
            <w:vMerge/>
            <w:tcBorders>
              <w:top w:val="nil"/>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806"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Expected Count</w:t>
            </w:r>
          </w:p>
        </w:tc>
        <w:tc>
          <w:tcPr>
            <w:tcW w:w="1276"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37.0</w:t>
            </w:r>
          </w:p>
        </w:tc>
        <w:tc>
          <w:tcPr>
            <w:tcW w:w="1275"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29.0</w:t>
            </w:r>
          </w:p>
        </w:tc>
        <w:tc>
          <w:tcPr>
            <w:tcW w:w="1560"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66.0</w:t>
            </w:r>
          </w:p>
        </w:tc>
      </w:tr>
      <w:tr w:rsidR="002775FB" w:rsidRPr="008D6C26" w:rsidTr="00733CE7">
        <w:trPr>
          <w:cantSplit/>
        </w:trPr>
        <w:tc>
          <w:tcPr>
            <w:tcW w:w="3014" w:type="dxa"/>
            <w:gridSpan w:val="2"/>
            <w:vMerge/>
            <w:tcBorders>
              <w:top w:val="nil"/>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806"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within Fasilitas</w:t>
            </w:r>
          </w:p>
        </w:tc>
        <w:tc>
          <w:tcPr>
            <w:tcW w:w="1276"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56.1%</w:t>
            </w:r>
          </w:p>
        </w:tc>
        <w:tc>
          <w:tcPr>
            <w:tcW w:w="1275"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43.9%</w:t>
            </w:r>
          </w:p>
        </w:tc>
        <w:tc>
          <w:tcPr>
            <w:tcW w:w="1560"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3014" w:type="dxa"/>
            <w:gridSpan w:val="2"/>
            <w:vMerge/>
            <w:tcBorders>
              <w:top w:val="nil"/>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806"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within Cakupan_Imunisasi_Hepatitis_B</w:t>
            </w:r>
          </w:p>
        </w:tc>
        <w:tc>
          <w:tcPr>
            <w:tcW w:w="1276"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c>
          <w:tcPr>
            <w:tcW w:w="1275"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c>
          <w:tcPr>
            <w:tcW w:w="1560"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3014" w:type="dxa"/>
            <w:gridSpan w:val="2"/>
            <w:vMerge/>
            <w:tcBorders>
              <w:top w:val="nil"/>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806" w:type="dxa"/>
            <w:tcBorders>
              <w:top w:val="nil"/>
              <w:left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of Total</w:t>
            </w:r>
          </w:p>
        </w:tc>
        <w:tc>
          <w:tcPr>
            <w:tcW w:w="1276" w:type="dxa"/>
            <w:tcBorders>
              <w:top w:val="nil"/>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56.1%</w:t>
            </w:r>
          </w:p>
        </w:tc>
        <w:tc>
          <w:tcPr>
            <w:tcW w:w="1275"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43.9%</w:t>
            </w:r>
          </w:p>
        </w:tc>
        <w:tc>
          <w:tcPr>
            <w:tcW w:w="1560" w:type="dxa"/>
            <w:tcBorders>
              <w:top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bl>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p w:rsidR="002775FB" w:rsidRDefault="002775FB" w:rsidP="00A422EA">
      <w:pPr>
        <w:autoSpaceDE w:val="0"/>
        <w:autoSpaceDN w:val="0"/>
        <w:adjustRightInd w:val="0"/>
        <w:spacing w:after="0" w:line="240" w:lineRule="auto"/>
        <w:rPr>
          <w:rFonts w:ascii="Times New Roman" w:hAnsi="Times New Roman" w:cs="Times New Roman"/>
          <w:sz w:val="24"/>
          <w:szCs w:val="24"/>
          <w:lang w:val="en-US"/>
        </w:rPr>
      </w:pPr>
    </w:p>
    <w:p w:rsidR="00733CE7" w:rsidRDefault="00733CE7" w:rsidP="00A422EA">
      <w:pPr>
        <w:autoSpaceDE w:val="0"/>
        <w:autoSpaceDN w:val="0"/>
        <w:adjustRightInd w:val="0"/>
        <w:spacing w:after="0" w:line="240" w:lineRule="auto"/>
        <w:rPr>
          <w:rFonts w:ascii="Times New Roman" w:hAnsi="Times New Roman" w:cs="Times New Roman"/>
          <w:sz w:val="24"/>
          <w:szCs w:val="24"/>
          <w:lang w:val="en-US"/>
        </w:rPr>
      </w:pPr>
    </w:p>
    <w:p w:rsidR="00733CE7" w:rsidRDefault="00733CE7"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2A5852" w:rsidRDefault="002A5852" w:rsidP="00A422EA">
      <w:pPr>
        <w:autoSpaceDE w:val="0"/>
        <w:autoSpaceDN w:val="0"/>
        <w:adjustRightInd w:val="0"/>
        <w:spacing w:after="0" w:line="240" w:lineRule="auto"/>
        <w:rPr>
          <w:rFonts w:ascii="Times New Roman" w:hAnsi="Times New Roman" w:cs="Times New Roman"/>
          <w:sz w:val="24"/>
          <w:szCs w:val="24"/>
          <w:lang w:val="en-US"/>
        </w:rPr>
      </w:pPr>
    </w:p>
    <w:p w:rsidR="002A5852" w:rsidRPr="00733CE7" w:rsidRDefault="002A5852" w:rsidP="00A422EA">
      <w:pPr>
        <w:autoSpaceDE w:val="0"/>
        <w:autoSpaceDN w:val="0"/>
        <w:adjustRightInd w:val="0"/>
        <w:spacing w:after="0" w:line="240" w:lineRule="auto"/>
        <w:rPr>
          <w:rFonts w:ascii="Times New Roman" w:hAnsi="Times New Roman" w:cs="Times New Roman"/>
          <w:sz w:val="24"/>
          <w:szCs w:val="24"/>
          <w:lang w:val="en-US"/>
        </w:rPr>
      </w:pPr>
    </w:p>
    <w:tbl>
      <w:tblPr>
        <w:tblW w:w="8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724"/>
        <w:gridCol w:w="1123"/>
        <w:gridCol w:w="548"/>
        <w:gridCol w:w="1134"/>
        <w:gridCol w:w="1417"/>
        <w:gridCol w:w="1418"/>
      </w:tblGrid>
      <w:tr w:rsidR="002775FB" w:rsidRPr="008D6C26" w:rsidTr="00733CE7">
        <w:trPr>
          <w:cantSplit/>
        </w:trPr>
        <w:tc>
          <w:tcPr>
            <w:tcW w:w="8364" w:type="dxa"/>
            <w:gridSpan w:val="6"/>
            <w:tcBorders>
              <w:top w:val="nil"/>
              <w:left w:val="nil"/>
              <w:bottom w:val="nil"/>
              <w:right w:val="nil"/>
            </w:tcBorders>
            <w:shd w:val="clear" w:color="auto" w:fill="FFFFFF"/>
          </w:tcPr>
          <w:p w:rsidR="002775FB" w:rsidRPr="008D6C26" w:rsidRDefault="000812A8"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lastRenderedPageBreak/>
              <w:pict>
                <v:rect id="_x0000_s1271" style="position:absolute;left:0;text-align:left;margin-left:338.85pt;margin-top:-81.1pt;width:94.75pt;height:49.1pt;z-index:251889664" stroked="f"/>
              </w:pict>
            </w:r>
            <w:r w:rsidR="002775FB" w:rsidRPr="008D6C26">
              <w:rPr>
                <w:rFonts w:ascii="Times New Roman" w:hAnsi="Times New Roman" w:cs="Times New Roman"/>
                <w:b/>
                <w:bCs/>
                <w:color w:val="000000"/>
                <w:sz w:val="24"/>
                <w:szCs w:val="24"/>
              </w:rPr>
              <w:t>Chi-Square Tests</w:t>
            </w:r>
          </w:p>
        </w:tc>
      </w:tr>
      <w:tr w:rsidR="002775FB" w:rsidRPr="008D6C26" w:rsidTr="00733CE7">
        <w:trPr>
          <w:cantSplit/>
        </w:trPr>
        <w:tc>
          <w:tcPr>
            <w:tcW w:w="2724" w:type="dxa"/>
            <w:tcBorders>
              <w:top w:val="single" w:sz="16" w:space="0" w:color="000000"/>
              <w:left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1123" w:type="dxa"/>
            <w:tcBorders>
              <w:top w:val="single" w:sz="16" w:space="0" w:color="000000"/>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Value</w:t>
            </w:r>
          </w:p>
        </w:tc>
        <w:tc>
          <w:tcPr>
            <w:tcW w:w="548"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df</w:t>
            </w:r>
          </w:p>
        </w:tc>
        <w:tc>
          <w:tcPr>
            <w:tcW w:w="1134"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Asymp. Sig. (2-sided)</w:t>
            </w:r>
          </w:p>
        </w:tc>
        <w:tc>
          <w:tcPr>
            <w:tcW w:w="1417"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Exact Sig. (2-sided)</w:t>
            </w:r>
          </w:p>
        </w:tc>
        <w:tc>
          <w:tcPr>
            <w:tcW w:w="1418" w:type="dxa"/>
            <w:tcBorders>
              <w:top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Exact Sig. (1-sided)</w:t>
            </w:r>
          </w:p>
        </w:tc>
      </w:tr>
      <w:tr w:rsidR="002775FB" w:rsidRPr="008D6C26" w:rsidTr="00733CE7">
        <w:trPr>
          <w:cantSplit/>
        </w:trPr>
        <w:tc>
          <w:tcPr>
            <w:tcW w:w="2724" w:type="dxa"/>
            <w:tcBorders>
              <w:top w:val="single" w:sz="16" w:space="0" w:color="000000"/>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Pearson Chi-Square</w:t>
            </w:r>
          </w:p>
        </w:tc>
        <w:tc>
          <w:tcPr>
            <w:tcW w:w="1123"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21.722</w:t>
            </w:r>
            <w:r w:rsidRPr="008D6C26">
              <w:rPr>
                <w:rFonts w:ascii="Times New Roman" w:hAnsi="Times New Roman" w:cs="Times New Roman"/>
                <w:color w:val="000000"/>
                <w:sz w:val="24"/>
                <w:szCs w:val="24"/>
                <w:vertAlign w:val="superscript"/>
              </w:rPr>
              <w:t>a</w:t>
            </w:r>
          </w:p>
        </w:tc>
        <w:tc>
          <w:tcPr>
            <w:tcW w:w="548"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134"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c>
          <w:tcPr>
            <w:tcW w:w="1417" w:type="dxa"/>
            <w:tcBorders>
              <w:top w:val="single" w:sz="16" w:space="0" w:color="000000"/>
              <w:bottom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418" w:type="dxa"/>
            <w:tcBorders>
              <w:top w:val="single" w:sz="16" w:space="0" w:color="000000"/>
              <w:bottom w:val="nil"/>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r>
      <w:tr w:rsidR="002775FB" w:rsidRPr="008D6C26" w:rsidTr="00733CE7">
        <w:trPr>
          <w:cantSplit/>
        </w:trPr>
        <w:tc>
          <w:tcPr>
            <w:tcW w:w="2724" w:type="dxa"/>
            <w:tcBorders>
              <w:top w:val="nil"/>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Continuity Correction</w:t>
            </w:r>
            <w:r w:rsidRPr="008D6C26">
              <w:rPr>
                <w:rFonts w:ascii="Times New Roman" w:hAnsi="Times New Roman" w:cs="Times New Roman"/>
                <w:color w:val="000000"/>
                <w:sz w:val="24"/>
                <w:szCs w:val="24"/>
                <w:vertAlign w:val="superscript"/>
              </w:rPr>
              <w:t>b</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19.467</w:t>
            </w:r>
          </w:p>
        </w:tc>
        <w:tc>
          <w:tcPr>
            <w:tcW w:w="548"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134"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c>
          <w:tcPr>
            <w:tcW w:w="1417" w:type="dxa"/>
            <w:tcBorders>
              <w:top w:val="nil"/>
              <w:bottom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418" w:type="dxa"/>
            <w:tcBorders>
              <w:top w:val="nil"/>
              <w:bottom w:val="nil"/>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r>
      <w:tr w:rsidR="002775FB" w:rsidRPr="008D6C26" w:rsidTr="00733CE7">
        <w:trPr>
          <w:cantSplit/>
        </w:trPr>
        <w:tc>
          <w:tcPr>
            <w:tcW w:w="2724" w:type="dxa"/>
            <w:tcBorders>
              <w:top w:val="nil"/>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Likelihood Ratio</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23.050</w:t>
            </w:r>
          </w:p>
        </w:tc>
        <w:tc>
          <w:tcPr>
            <w:tcW w:w="548"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134"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c>
          <w:tcPr>
            <w:tcW w:w="1417" w:type="dxa"/>
            <w:tcBorders>
              <w:top w:val="nil"/>
              <w:bottom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418" w:type="dxa"/>
            <w:tcBorders>
              <w:top w:val="nil"/>
              <w:bottom w:val="nil"/>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r>
      <w:tr w:rsidR="002775FB" w:rsidRPr="008D6C26" w:rsidTr="00733CE7">
        <w:trPr>
          <w:cantSplit/>
        </w:trPr>
        <w:tc>
          <w:tcPr>
            <w:tcW w:w="2724" w:type="dxa"/>
            <w:tcBorders>
              <w:top w:val="nil"/>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Fisher's Exact Test</w:t>
            </w:r>
          </w:p>
        </w:tc>
        <w:tc>
          <w:tcPr>
            <w:tcW w:w="1123" w:type="dxa"/>
            <w:tcBorders>
              <w:top w:val="nil"/>
              <w:left w:val="single" w:sz="16" w:space="0" w:color="000000"/>
              <w:bottom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548" w:type="dxa"/>
            <w:tcBorders>
              <w:top w:val="nil"/>
              <w:bottom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134" w:type="dxa"/>
            <w:tcBorders>
              <w:top w:val="nil"/>
              <w:bottom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417"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c>
          <w:tcPr>
            <w:tcW w:w="1418"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r>
      <w:tr w:rsidR="002775FB" w:rsidRPr="008D6C26" w:rsidTr="00733CE7">
        <w:trPr>
          <w:cantSplit/>
        </w:trPr>
        <w:tc>
          <w:tcPr>
            <w:tcW w:w="2724" w:type="dxa"/>
            <w:tcBorders>
              <w:top w:val="nil"/>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Linear-by-Linear Association</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21.393</w:t>
            </w:r>
          </w:p>
        </w:tc>
        <w:tc>
          <w:tcPr>
            <w:tcW w:w="548"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134"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c>
          <w:tcPr>
            <w:tcW w:w="1417" w:type="dxa"/>
            <w:tcBorders>
              <w:top w:val="nil"/>
              <w:bottom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418" w:type="dxa"/>
            <w:tcBorders>
              <w:top w:val="nil"/>
              <w:bottom w:val="nil"/>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r>
      <w:tr w:rsidR="002775FB" w:rsidRPr="008D6C26" w:rsidTr="00733CE7">
        <w:trPr>
          <w:cantSplit/>
        </w:trPr>
        <w:tc>
          <w:tcPr>
            <w:tcW w:w="2724" w:type="dxa"/>
            <w:tcBorders>
              <w:top w:val="nil"/>
              <w:left w:val="single" w:sz="16" w:space="0" w:color="000000"/>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N of Valid Cases</w:t>
            </w:r>
          </w:p>
        </w:tc>
        <w:tc>
          <w:tcPr>
            <w:tcW w:w="1123" w:type="dxa"/>
            <w:tcBorders>
              <w:top w:val="nil"/>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c>
          <w:tcPr>
            <w:tcW w:w="548" w:type="dxa"/>
            <w:tcBorders>
              <w:top w:val="nil"/>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134" w:type="dxa"/>
            <w:tcBorders>
              <w:top w:val="nil"/>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417" w:type="dxa"/>
            <w:tcBorders>
              <w:top w:val="nil"/>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418" w:type="dxa"/>
            <w:tcBorders>
              <w:top w:val="nil"/>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r>
      <w:tr w:rsidR="002775FB" w:rsidRPr="008D6C26" w:rsidTr="00733CE7">
        <w:trPr>
          <w:cantSplit/>
        </w:trPr>
        <w:tc>
          <w:tcPr>
            <w:tcW w:w="8364" w:type="dxa"/>
            <w:gridSpan w:val="6"/>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a. 0 cells (.0%) have expected count less than 5. The minimum expected count is 13.62.</w:t>
            </w:r>
          </w:p>
        </w:tc>
      </w:tr>
      <w:tr w:rsidR="002775FB" w:rsidRPr="008D6C26" w:rsidTr="00733CE7">
        <w:trPr>
          <w:cantSplit/>
        </w:trPr>
        <w:tc>
          <w:tcPr>
            <w:tcW w:w="8364" w:type="dxa"/>
            <w:gridSpan w:val="6"/>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b. Computed only for a 2x2 table</w:t>
            </w:r>
          </w:p>
        </w:tc>
      </w:tr>
    </w:tbl>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bl>
      <w:tblPr>
        <w:tblW w:w="64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724"/>
        <w:gridCol w:w="1123"/>
        <w:gridCol w:w="1293"/>
        <w:gridCol w:w="1293"/>
      </w:tblGrid>
      <w:tr w:rsidR="002775FB" w:rsidRPr="008D6C26" w:rsidTr="00733CE7">
        <w:trPr>
          <w:cantSplit/>
        </w:trPr>
        <w:tc>
          <w:tcPr>
            <w:tcW w:w="6431" w:type="dxa"/>
            <w:gridSpan w:val="4"/>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Risk Estimate</w:t>
            </w:r>
          </w:p>
        </w:tc>
      </w:tr>
      <w:tr w:rsidR="002775FB" w:rsidRPr="008D6C26" w:rsidTr="00733CE7">
        <w:trPr>
          <w:cantSplit/>
        </w:trPr>
        <w:tc>
          <w:tcPr>
            <w:tcW w:w="2722" w:type="dxa"/>
            <w:vMerge w:val="restart"/>
            <w:tcBorders>
              <w:top w:val="single" w:sz="16" w:space="0" w:color="000000"/>
              <w:left w:val="single" w:sz="16" w:space="0" w:color="000000"/>
              <w:bottom w:val="nil"/>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1123" w:type="dxa"/>
            <w:vMerge w:val="restart"/>
            <w:tcBorders>
              <w:top w:val="single" w:sz="16" w:space="0" w:color="000000"/>
              <w:lef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Value</w:t>
            </w:r>
          </w:p>
        </w:tc>
        <w:tc>
          <w:tcPr>
            <w:tcW w:w="2586" w:type="dxa"/>
            <w:gridSpan w:val="2"/>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95% Confidence Interval</w:t>
            </w:r>
          </w:p>
        </w:tc>
      </w:tr>
      <w:tr w:rsidR="002775FB" w:rsidRPr="008D6C26" w:rsidTr="00733CE7">
        <w:trPr>
          <w:cantSplit/>
        </w:trPr>
        <w:tc>
          <w:tcPr>
            <w:tcW w:w="2722" w:type="dxa"/>
            <w:vMerge/>
            <w:tcBorders>
              <w:top w:val="single" w:sz="16" w:space="0" w:color="000000"/>
              <w:left w:val="single" w:sz="16" w:space="0" w:color="000000"/>
              <w:bottom w:val="nil"/>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123" w:type="dxa"/>
            <w:vMerge/>
            <w:tcBorders>
              <w:top w:val="single" w:sz="16" w:space="0" w:color="000000"/>
              <w:lef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293" w:type="dxa"/>
            <w:tcBorders>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Lower</w:t>
            </w:r>
          </w:p>
        </w:tc>
        <w:tc>
          <w:tcPr>
            <w:tcW w:w="1293" w:type="dxa"/>
            <w:tcBorders>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Upper</w:t>
            </w:r>
          </w:p>
        </w:tc>
      </w:tr>
      <w:tr w:rsidR="002775FB" w:rsidRPr="008D6C26" w:rsidTr="00733CE7">
        <w:trPr>
          <w:cantSplit/>
        </w:trPr>
        <w:tc>
          <w:tcPr>
            <w:tcW w:w="2722" w:type="dxa"/>
            <w:tcBorders>
              <w:top w:val="single" w:sz="16" w:space="0" w:color="000000"/>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Odds Ratio for Fasilitas (Kurang Memadai / Memadai)</w:t>
            </w:r>
          </w:p>
        </w:tc>
        <w:tc>
          <w:tcPr>
            <w:tcW w:w="1123"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13.896</w:t>
            </w:r>
          </w:p>
        </w:tc>
        <w:tc>
          <w:tcPr>
            <w:tcW w:w="1293"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4.221</w:t>
            </w:r>
          </w:p>
        </w:tc>
        <w:tc>
          <w:tcPr>
            <w:tcW w:w="1293" w:type="dxa"/>
            <w:tcBorders>
              <w:top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45.750</w:t>
            </w:r>
          </w:p>
        </w:tc>
      </w:tr>
      <w:tr w:rsidR="002775FB" w:rsidRPr="008D6C26" w:rsidTr="00733CE7">
        <w:trPr>
          <w:cantSplit/>
        </w:trPr>
        <w:tc>
          <w:tcPr>
            <w:tcW w:w="2722" w:type="dxa"/>
            <w:tcBorders>
              <w:top w:val="nil"/>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For cohort Cakupan_Imunisasi_Hepatitis_B = Tidak Terpenuhi</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3.211</w:t>
            </w:r>
          </w:p>
        </w:tc>
        <w:tc>
          <w:tcPr>
            <w:tcW w:w="129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1.735</w:t>
            </w:r>
          </w:p>
        </w:tc>
        <w:tc>
          <w:tcPr>
            <w:tcW w:w="129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5.942</w:t>
            </w:r>
          </w:p>
        </w:tc>
      </w:tr>
      <w:tr w:rsidR="002775FB" w:rsidRPr="008D6C26" w:rsidTr="00733CE7">
        <w:trPr>
          <w:cantSplit/>
        </w:trPr>
        <w:tc>
          <w:tcPr>
            <w:tcW w:w="2722" w:type="dxa"/>
            <w:tcBorders>
              <w:top w:val="nil"/>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For cohort Cakupan_Imunisasi_Hepatitis_B = Terpenuhi</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.231</w:t>
            </w:r>
          </w:p>
        </w:tc>
        <w:tc>
          <w:tcPr>
            <w:tcW w:w="129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.108</w:t>
            </w:r>
          </w:p>
        </w:tc>
        <w:tc>
          <w:tcPr>
            <w:tcW w:w="129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.493</w:t>
            </w:r>
          </w:p>
        </w:tc>
      </w:tr>
      <w:tr w:rsidR="002775FB" w:rsidRPr="008D6C26" w:rsidTr="00733CE7">
        <w:trPr>
          <w:cantSplit/>
        </w:trPr>
        <w:tc>
          <w:tcPr>
            <w:tcW w:w="2722" w:type="dxa"/>
            <w:tcBorders>
              <w:top w:val="nil"/>
              <w:left w:val="single" w:sz="16" w:space="0" w:color="000000"/>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N of Valid Cases</w:t>
            </w:r>
          </w:p>
        </w:tc>
        <w:tc>
          <w:tcPr>
            <w:tcW w:w="1123" w:type="dxa"/>
            <w:tcBorders>
              <w:top w:val="nil"/>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c>
          <w:tcPr>
            <w:tcW w:w="1293" w:type="dxa"/>
            <w:tcBorders>
              <w:top w:val="nil"/>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293" w:type="dxa"/>
            <w:tcBorders>
              <w:top w:val="nil"/>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r>
    </w:tbl>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p w:rsidR="002775FB" w:rsidRDefault="002775FB" w:rsidP="00A422EA">
      <w:pPr>
        <w:autoSpaceDE w:val="0"/>
        <w:autoSpaceDN w:val="0"/>
        <w:adjustRightInd w:val="0"/>
        <w:spacing w:after="0" w:line="240" w:lineRule="auto"/>
        <w:rPr>
          <w:rFonts w:ascii="Times New Roman" w:hAnsi="Times New Roman" w:cs="Times New Roman"/>
          <w:b/>
          <w:bCs/>
          <w:color w:val="000000"/>
          <w:sz w:val="24"/>
          <w:szCs w:val="24"/>
          <w:lang w:val="en-US"/>
        </w:rPr>
      </w:pPr>
    </w:p>
    <w:p w:rsidR="00733CE7" w:rsidRDefault="00733CE7" w:rsidP="00A422EA">
      <w:pPr>
        <w:autoSpaceDE w:val="0"/>
        <w:autoSpaceDN w:val="0"/>
        <w:adjustRightInd w:val="0"/>
        <w:spacing w:after="0" w:line="240" w:lineRule="auto"/>
        <w:rPr>
          <w:rFonts w:ascii="Times New Roman" w:hAnsi="Times New Roman" w:cs="Times New Roman"/>
          <w:b/>
          <w:bCs/>
          <w:color w:val="000000"/>
          <w:sz w:val="24"/>
          <w:szCs w:val="24"/>
          <w:lang w:val="en-US"/>
        </w:rPr>
      </w:pPr>
    </w:p>
    <w:p w:rsidR="00733CE7" w:rsidRDefault="00733CE7" w:rsidP="00A422EA">
      <w:pPr>
        <w:autoSpaceDE w:val="0"/>
        <w:autoSpaceDN w:val="0"/>
        <w:adjustRightInd w:val="0"/>
        <w:spacing w:after="0" w:line="240" w:lineRule="auto"/>
        <w:rPr>
          <w:rFonts w:ascii="Times New Roman" w:hAnsi="Times New Roman" w:cs="Times New Roman"/>
          <w:b/>
          <w:bCs/>
          <w:color w:val="000000"/>
          <w:sz w:val="24"/>
          <w:szCs w:val="24"/>
          <w:lang w:val="en-US"/>
        </w:rPr>
      </w:pPr>
    </w:p>
    <w:p w:rsidR="00733CE7" w:rsidRDefault="00733CE7" w:rsidP="00A422EA">
      <w:pPr>
        <w:autoSpaceDE w:val="0"/>
        <w:autoSpaceDN w:val="0"/>
        <w:adjustRightInd w:val="0"/>
        <w:spacing w:after="0" w:line="240" w:lineRule="auto"/>
        <w:rPr>
          <w:rFonts w:ascii="Times New Roman" w:hAnsi="Times New Roman" w:cs="Times New Roman"/>
          <w:b/>
          <w:bCs/>
          <w:color w:val="000000"/>
          <w:sz w:val="24"/>
          <w:szCs w:val="24"/>
          <w:lang w:val="en-US"/>
        </w:rPr>
      </w:pPr>
    </w:p>
    <w:p w:rsidR="00733CE7" w:rsidRDefault="00733CE7" w:rsidP="00A422EA">
      <w:pPr>
        <w:autoSpaceDE w:val="0"/>
        <w:autoSpaceDN w:val="0"/>
        <w:adjustRightInd w:val="0"/>
        <w:spacing w:after="0" w:line="240" w:lineRule="auto"/>
        <w:rPr>
          <w:rFonts w:ascii="Times New Roman" w:hAnsi="Times New Roman" w:cs="Times New Roman"/>
          <w:b/>
          <w:bCs/>
          <w:color w:val="000000"/>
          <w:sz w:val="24"/>
          <w:szCs w:val="24"/>
          <w:lang w:val="en-US"/>
        </w:rPr>
      </w:pPr>
    </w:p>
    <w:p w:rsidR="00733CE7" w:rsidRDefault="00733CE7" w:rsidP="00A422EA">
      <w:pPr>
        <w:autoSpaceDE w:val="0"/>
        <w:autoSpaceDN w:val="0"/>
        <w:adjustRightInd w:val="0"/>
        <w:spacing w:after="0" w:line="240" w:lineRule="auto"/>
        <w:rPr>
          <w:rFonts w:ascii="Times New Roman" w:hAnsi="Times New Roman" w:cs="Times New Roman"/>
          <w:b/>
          <w:bCs/>
          <w:color w:val="000000"/>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b/>
          <w:bCs/>
          <w:color w:val="000000"/>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b/>
          <w:bCs/>
          <w:color w:val="000000"/>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b/>
          <w:bCs/>
          <w:color w:val="000000"/>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b/>
          <w:bCs/>
          <w:color w:val="000000"/>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b/>
          <w:bCs/>
          <w:color w:val="000000"/>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b/>
          <w:bCs/>
          <w:color w:val="000000"/>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b/>
          <w:bCs/>
          <w:color w:val="000000"/>
          <w:sz w:val="24"/>
          <w:szCs w:val="24"/>
          <w:lang w:val="en-US"/>
        </w:rPr>
      </w:pPr>
    </w:p>
    <w:p w:rsidR="00733CE7" w:rsidRPr="00733CE7" w:rsidRDefault="00733CE7" w:rsidP="00A422EA">
      <w:pPr>
        <w:autoSpaceDE w:val="0"/>
        <w:autoSpaceDN w:val="0"/>
        <w:adjustRightInd w:val="0"/>
        <w:spacing w:after="0" w:line="240" w:lineRule="auto"/>
        <w:rPr>
          <w:rFonts w:ascii="Times New Roman" w:hAnsi="Times New Roman" w:cs="Times New Roman"/>
          <w:b/>
          <w:bCs/>
          <w:color w:val="000000"/>
          <w:sz w:val="24"/>
          <w:szCs w:val="24"/>
          <w:lang w:val="en-US"/>
        </w:rPr>
      </w:pPr>
    </w:p>
    <w:p w:rsidR="002775FB" w:rsidRPr="002A5852" w:rsidRDefault="000812A8" w:rsidP="00A422EA">
      <w:pPr>
        <w:autoSpaceDE w:val="0"/>
        <w:autoSpaceDN w:val="0"/>
        <w:adjustRightInd w:val="0"/>
        <w:spacing w:after="0" w:line="240" w:lineRule="auto"/>
        <w:rPr>
          <w:rFonts w:ascii="Times New Roman" w:hAnsi="Times New Roman" w:cs="Times New Roman"/>
          <w:b/>
          <w:bCs/>
          <w:color w:val="000000"/>
          <w:sz w:val="24"/>
          <w:szCs w:val="24"/>
          <w:lang w:val="en-US"/>
        </w:rPr>
      </w:pPr>
      <w:r w:rsidRPr="000812A8">
        <w:rPr>
          <w:rFonts w:ascii="Times New Roman" w:hAnsi="Times New Roman" w:cs="Times New Roman"/>
          <w:noProof/>
          <w:sz w:val="24"/>
          <w:szCs w:val="24"/>
          <w:lang w:val="en-US"/>
        </w:rPr>
        <w:lastRenderedPageBreak/>
        <w:pict>
          <v:rect id="_x0000_s1276" style="position:absolute;margin-left:344.15pt;margin-top:-95.5pt;width:94.75pt;height:49.1pt;z-index:251894784" stroked="f"/>
        </w:pict>
      </w:r>
      <w:r w:rsidR="002775FB" w:rsidRPr="008D6C26">
        <w:rPr>
          <w:rFonts w:ascii="Times New Roman" w:hAnsi="Times New Roman" w:cs="Times New Roman"/>
          <w:b/>
          <w:bCs/>
          <w:color w:val="000000"/>
          <w:sz w:val="24"/>
          <w:szCs w:val="24"/>
        </w:rPr>
        <w:t>Dukungan_Suami * Cakupan_Imunisasi_Hepatitis_B</w:t>
      </w:r>
    </w:p>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bl>
      <w:tblPr>
        <w:tblW w:w="8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9"/>
        <w:gridCol w:w="826"/>
        <w:gridCol w:w="2552"/>
        <w:gridCol w:w="1417"/>
        <w:gridCol w:w="993"/>
        <w:gridCol w:w="1123"/>
      </w:tblGrid>
      <w:tr w:rsidR="002775FB" w:rsidRPr="008D6C26" w:rsidTr="00733CE7">
        <w:trPr>
          <w:cantSplit/>
        </w:trPr>
        <w:tc>
          <w:tcPr>
            <w:tcW w:w="8920" w:type="dxa"/>
            <w:gridSpan w:val="6"/>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Crosstab</w:t>
            </w:r>
          </w:p>
        </w:tc>
      </w:tr>
      <w:tr w:rsidR="002775FB" w:rsidRPr="008D6C26" w:rsidTr="00733CE7">
        <w:trPr>
          <w:cantSplit/>
        </w:trPr>
        <w:tc>
          <w:tcPr>
            <w:tcW w:w="5387" w:type="dxa"/>
            <w:gridSpan w:val="3"/>
            <w:vMerge w:val="restart"/>
            <w:tcBorders>
              <w:top w:val="single" w:sz="16" w:space="0" w:color="000000"/>
              <w:left w:val="single" w:sz="16" w:space="0" w:color="000000"/>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2410" w:type="dxa"/>
            <w:gridSpan w:val="2"/>
            <w:tcBorders>
              <w:top w:val="single" w:sz="16" w:space="0" w:color="000000"/>
              <w:lef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Cakupan_Imunisasi_Hepatitis_B</w:t>
            </w:r>
          </w:p>
        </w:tc>
        <w:tc>
          <w:tcPr>
            <w:tcW w:w="1123" w:type="dxa"/>
            <w:vMerge w:val="restart"/>
            <w:tcBorders>
              <w:top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Total</w:t>
            </w:r>
          </w:p>
        </w:tc>
      </w:tr>
      <w:tr w:rsidR="002775FB" w:rsidRPr="008D6C26" w:rsidTr="00733CE7">
        <w:trPr>
          <w:cantSplit/>
        </w:trPr>
        <w:tc>
          <w:tcPr>
            <w:tcW w:w="5387" w:type="dxa"/>
            <w:gridSpan w:val="3"/>
            <w:vMerge/>
            <w:tcBorders>
              <w:top w:val="single" w:sz="16" w:space="0" w:color="000000"/>
              <w:left w:val="single" w:sz="16" w:space="0" w:color="000000"/>
              <w:bottom w:val="nil"/>
              <w:right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417" w:type="dxa"/>
            <w:tcBorders>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Tidak Terpenuhi</w:t>
            </w:r>
          </w:p>
        </w:tc>
        <w:tc>
          <w:tcPr>
            <w:tcW w:w="993" w:type="dxa"/>
            <w:tcBorders>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Terpenuhi</w:t>
            </w:r>
          </w:p>
        </w:tc>
        <w:tc>
          <w:tcPr>
            <w:tcW w:w="1123" w:type="dxa"/>
            <w:vMerge/>
            <w:tcBorders>
              <w:top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r>
      <w:tr w:rsidR="002775FB" w:rsidRPr="008D6C26" w:rsidTr="00733CE7">
        <w:trPr>
          <w:cantSplit/>
        </w:trPr>
        <w:tc>
          <w:tcPr>
            <w:tcW w:w="2009" w:type="dxa"/>
            <w:vMerge w:val="restart"/>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Dukungan_Suami</w:t>
            </w:r>
          </w:p>
        </w:tc>
        <w:tc>
          <w:tcPr>
            <w:tcW w:w="826" w:type="dxa"/>
            <w:vMerge w:val="restart"/>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Kurang Mendukung</w:t>
            </w:r>
          </w:p>
        </w:tc>
        <w:tc>
          <w:tcPr>
            <w:tcW w:w="2552" w:type="dxa"/>
            <w:tcBorders>
              <w:top w:val="single" w:sz="16" w:space="0" w:color="000000"/>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Count</w:t>
            </w:r>
          </w:p>
        </w:tc>
        <w:tc>
          <w:tcPr>
            <w:tcW w:w="1417"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28</w:t>
            </w:r>
          </w:p>
        </w:tc>
        <w:tc>
          <w:tcPr>
            <w:tcW w:w="993"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8</w:t>
            </w:r>
          </w:p>
        </w:tc>
        <w:tc>
          <w:tcPr>
            <w:tcW w:w="1123" w:type="dxa"/>
            <w:tcBorders>
              <w:top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36</w:t>
            </w:r>
          </w:p>
        </w:tc>
      </w:tr>
      <w:tr w:rsidR="002775FB" w:rsidRPr="008D6C26" w:rsidTr="00733CE7">
        <w:trPr>
          <w:cantSplit/>
        </w:trPr>
        <w:tc>
          <w:tcPr>
            <w:tcW w:w="2009"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826" w:type="dxa"/>
            <w:vMerge/>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552"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Expected Count</w:t>
            </w:r>
          </w:p>
        </w:tc>
        <w:tc>
          <w:tcPr>
            <w:tcW w:w="1417"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20.2</w:t>
            </w:r>
          </w:p>
        </w:tc>
        <w:tc>
          <w:tcPr>
            <w:tcW w:w="99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15.8</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36.0</w:t>
            </w:r>
          </w:p>
        </w:tc>
      </w:tr>
      <w:tr w:rsidR="002775FB" w:rsidRPr="008D6C26" w:rsidTr="00733CE7">
        <w:trPr>
          <w:cantSplit/>
        </w:trPr>
        <w:tc>
          <w:tcPr>
            <w:tcW w:w="2009"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826" w:type="dxa"/>
            <w:vMerge/>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552"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within Dukungan_Suami</w:t>
            </w:r>
          </w:p>
        </w:tc>
        <w:tc>
          <w:tcPr>
            <w:tcW w:w="1417"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77.8%</w:t>
            </w:r>
          </w:p>
        </w:tc>
        <w:tc>
          <w:tcPr>
            <w:tcW w:w="99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22.2%</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2009"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826" w:type="dxa"/>
            <w:vMerge/>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552"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within Cakupan_Imunisasi_Hepatitis_B</w:t>
            </w:r>
          </w:p>
        </w:tc>
        <w:tc>
          <w:tcPr>
            <w:tcW w:w="1417"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75.7%</w:t>
            </w:r>
          </w:p>
        </w:tc>
        <w:tc>
          <w:tcPr>
            <w:tcW w:w="99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27.6%</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54.5%</w:t>
            </w:r>
          </w:p>
        </w:tc>
      </w:tr>
      <w:tr w:rsidR="002775FB" w:rsidRPr="008D6C26" w:rsidTr="00733CE7">
        <w:trPr>
          <w:cantSplit/>
        </w:trPr>
        <w:tc>
          <w:tcPr>
            <w:tcW w:w="2009"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826" w:type="dxa"/>
            <w:vMerge/>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552"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of Total</w:t>
            </w:r>
          </w:p>
        </w:tc>
        <w:tc>
          <w:tcPr>
            <w:tcW w:w="1417"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42.4%</w:t>
            </w:r>
          </w:p>
        </w:tc>
        <w:tc>
          <w:tcPr>
            <w:tcW w:w="99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12.1%</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54.5%</w:t>
            </w:r>
          </w:p>
        </w:tc>
      </w:tr>
      <w:tr w:rsidR="002775FB" w:rsidRPr="008D6C26" w:rsidTr="00733CE7">
        <w:trPr>
          <w:cantSplit/>
        </w:trPr>
        <w:tc>
          <w:tcPr>
            <w:tcW w:w="2009"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826" w:type="dxa"/>
            <w:vMerge w:val="restart"/>
            <w:tcBorders>
              <w:top w:val="nil"/>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Mendukung</w:t>
            </w:r>
          </w:p>
        </w:tc>
        <w:tc>
          <w:tcPr>
            <w:tcW w:w="2552"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Count</w:t>
            </w:r>
          </w:p>
        </w:tc>
        <w:tc>
          <w:tcPr>
            <w:tcW w:w="1417"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9</w:t>
            </w:r>
          </w:p>
        </w:tc>
        <w:tc>
          <w:tcPr>
            <w:tcW w:w="99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21</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30</w:t>
            </w:r>
          </w:p>
        </w:tc>
      </w:tr>
      <w:tr w:rsidR="002775FB" w:rsidRPr="008D6C26" w:rsidTr="00733CE7">
        <w:trPr>
          <w:cantSplit/>
        </w:trPr>
        <w:tc>
          <w:tcPr>
            <w:tcW w:w="2009"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826" w:type="dxa"/>
            <w:vMerge/>
            <w:tcBorders>
              <w:top w:val="nil"/>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552"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Expected Count</w:t>
            </w:r>
          </w:p>
        </w:tc>
        <w:tc>
          <w:tcPr>
            <w:tcW w:w="1417"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16.8</w:t>
            </w:r>
          </w:p>
        </w:tc>
        <w:tc>
          <w:tcPr>
            <w:tcW w:w="99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13.2</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30.0</w:t>
            </w:r>
          </w:p>
        </w:tc>
      </w:tr>
      <w:tr w:rsidR="002775FB" w:rsidRPr="008D6C26" w:rsidTr="00733CE7">
        <w:trPr>
          <w:cantSplit/>
        </w:trPr>
        <w:tc>
          <w:tcPr>
            <w:tcW w:w="2009"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826" w:type="dxa"/>
            <w:vMerge/>
            <w:tcBorders>
              <w:top w:val="nil"/>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552"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within Dukungan_Suami</w:t>
            </w:r>
          </w:p>
        </w:tc>
        <w:tc>
          <w:tcPr>
            <w:tcW w:w="1417"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30.0%</w:t>
            </w:r>
          </w:p>
        </w:tc>
        <w:tc>
          <w:tcPr>
            <w:tcW w:w="99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70.0%</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2009"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826" w:type="dxa"/>
            <w:vMerge/>
            <w:tcBorders>
              <w:top w:val="nil"/>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552"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within Cakupan_Imunisasi_Hepatitis_B</w:t>
            </w:r>
          </w:p>
        </w:tc>
        <w:tc>
          <w:tcPr>
            <w:tcW w:w="1417"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24.3%</w:t>
            </w:r>
          </w:p>
        </w:tc>
        <w:tc>
          <w:tcPr>
            <w:tcW w:w="99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72.4%</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45.5%</w:t>
            </w:r>
          </w:p>
        </w:tc>
      </w:tr>
      <w:tr w:rsidR="002775FB" w:rsidRPr="008D6C26" w:rsidTr="00733CE7">
        <w:trPr>
          <w:cantSplit/>
        </w:trPr>
        <w:tc>
          <w:tcPr>
            <w:tcW w:w="2009"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826" w:type="dxa"/>
            <w:vMerge/>
            <w:tcBorders>
              <w:top w:val="nil"/>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552"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of Total</w:t>
            </w:r>
          </w:p>
        </w:tc>
        <w:tc>
          <w:tcPr>
            <w:tcW w:w="1417"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13.6%</w:t>
            </w:r>
          </w:p>
        </w:tc>
        <w:tc>
          <w:tcPr>
            <w:tcW w:w="99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31.8%</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45.5%</w:t>
            </w:r>
          </w:p>
        </w:tc>
      </w:tr>
      <w:tr w:rsidR="002775FB" w:rsidRPr="008D6C26" w:rsidTr="00733CE7">
        <w:trPr>
          <w:cantSplit/>
        </w:trPr>
        <w:tc>
          <w:tcPr>
            <w:tcW w:w="2835" w:type="dxa"/>
            <w:gridSpan w:val="2"/>
            <w:vMerge w:val="restart"/>
            <w:tcBorders>
              <w:top w:val="nil"/>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Total</w:t>
            </w:r>
          </w:p>
        </w:tc>
        <w:tc>
          <w:tcPr>
            <w:tcW w:w="2552"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Count</w:t>
            </w:r>
          </w:p>
        </w:tc>
        <w:tc>
          <w:tcPr>
            <w:tcW w:w="1417"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37</w:t>
            </w:r>
          </w:p>
        </w:tc>
        <w:tc>
          <w:tcPr>
            <w:tcW w:w="99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29</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r>
      <w:tr w:rsidR="002775FB" w:rsidRPr="008D6C26" w:rsidTr="00733CE7">
        <w:trPr>
          <w:cantSplit/>
        </w:trPr>
        <w:tc>
          <w:tcPr>
            <w:tcW w:w="2835" w:type="dxa"/>
            <w:gridSpan w:val="2"/>
            <w:vMerge/>
            <w:tcBorders>
              <w:top w:val="nil"/>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552"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Expected Count</w:t>
            </w:r>
          </w:p>
        </w:tc>
        <w:tc>
          <w:tcPr>
            <w:tcW w:w="1417"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37.0</w:t>
            </w:r>
          </w:p>
        </w:tc>
        <w:tc>
          <w:tcPr>
            <w:tcW w:w="99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29.0</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66.0</w:t>
            </w:r>
          </w:p>
        </w:tc>
      </w:tr>
      <w:tr w:rsidR="002775FB" w:rsidRPr="008D6C26" w:rsidTr="00733CE7">
        <w:trPr>
          <w:cantSplit/>
        </w:trPr>
        <w:tc>
          <w:tcPr>
            <w:tcW w:w="2835" w:type="dxa"/>
            <w:gridSpan w:val="2"/>
            <w:vMerge/>
            <w:tcBorders>
              <w:top w:val="nil"/>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552"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within Dukungan_Suami</w:t>
            </w:r>
          </w:p>
        </w:tc>
        <w:tc>
          <w:tcPr>
            <w:tcW w:w="1417"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56.1%</w:t>
            </w:r>
          </w:p>
        </w:tc>
        <w:tc>
          <w:tcPr>
            <w:tcW w:w="99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43.9%</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2835" w:type="dxa"/>
            <w:gridSpan w:val="2"/>
            <w:vMerge/>
            <w:tcBorders>
              <w:top w:val="nil"/>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552"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within Cakupan_Imunisasi_Hepatitis_B</w:t>
            </w:r>
          </w:p>
        </w:tc>
        <w:tc>
          <w:tcPr>
            <w:tcW w:w="1417"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c>
          <w:tcPr>
            <w:tcW w:w="99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2835" w:type="dxa"/>
            <w:gridSpan w:val="2"/>
            <w:vMerge/>
            <w:tcBorders>
              <w:top w:val="nil"/>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552" w:type="dxa"/>
            <w:tcBorders>
              <w:top w:val="nil"/>
              <w:left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of Total</w:t>
            </w:r>
          </w:p>
        </w:tc>
        <w:tc>
          <w:tcPr>
            <w:tcW w:w="1417" w:type="dxa"/>
            <w:tcBorders>
              <w:top w:val="nil"/>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56.1%</w:t>
            </w:r>
          </w:p>
        </w:tc>
        <w:tc>
          <w:tcPr>
            <w:tcW w:w="993"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43.9%</w:t>
            </w:r>
          </w:p>
        </w:tc>
        <w:tc>
          <w:tcPr>
            <w:tcW w:w="1123" w:type="dxa"/>
            <w:tcBorders>
              <w:top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bl>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p w:rsidR="002775FB" w:rsidRDefault="002775FB"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733CE7" w:rsidRDefault="00733CE7" w:rsidP="00A422EA">
      <w:pPr>
        <w:autoSpaceDE w:val="0"/>
        <w:autoSpaceDN w:val="0"/>
        <w:adjustRightInd w:val="0"/>
        <w:spacing w:after="0" w:line="240" w:lineRule="auto"/>
        <w:rPr>
          <w:rFonts w:ascii="Times New Roman" w:hAnsi="Times New Roman" w:cs="Times New Roman"/>
          <w:sz w:val="24"/>
          <w:szCs w:val="24"/>
          <w:lang w:val="en-US"/>
        </w:rPr>
      </w:pPr>
    </w:p>
    <w:p w:rsidR="00733CE7" w:rsidRDefault="00733CE7" w:rsidP="00A422EA">
      <w:pPr>
        <w:autoSpaceDE w:val="0"/>
        <w:autoSpaceDN w:val="0"/>
        <w:adjustRightInd w:val="0"/>
        <w:spacing w:after="0" w:line="240" w:lineRule="auto"/>
        <w:rPr>
          <w:rFonts w:ascii="Times New Roman" w:hAnsi="Times New Roman" w:cs="Times New Roman"/>
          <w:sz w:val="24"/>
          <w:szCs w:val="24"/>
          <w:lang w:val="en-US"/>
        </w:rPr>
      </w:pPr>
    </w:p>
    <w:p w:rsidR="002A5852" w:rsidRPr="00733CE7" w:rsidRDefault="002A5852" w:rsidP="00A422EA">
      <w:pPr>
        <w:autoSpaceDE w:val="0"/>
        <w:autoSpaceDN w:val="0"/>
        <w:adjustRightInd w:val="0"/>
        <w:spacing w:after="0" w:line="240" w:lineRule="auto"/>
        <w:rPr>
          <w:rFonts w:ascii="Times New Roman" w:hAnsi="Times New Roman" w:cs="Times New Roman"/>
          <w:sz w:val="24"/>
          <w:szCs w:val="24"/>
          <w:lang w:val="en-US"/>
        </w:rPr>
      </w:pP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724"/>
        <w:gridCol w:w="1123"/>
        <w:gridCol w:w="406"/>
        <w:gridCol w:w="1276"/>
        <w:gridCol w:w="1134"/>
        <w:gridCol w:w="1559"/>
      </w:tblGrid>
      <w:tr w:rsidR="002775FB" w:rsidRPr="008D6C26" w:rsidTr="00733CE7">
        <w:trPr>
          <w:cantSplit/>
        </w:trPr>
        <w:tc>
          <w:tcPr>
            <w:tcW w:w="8222" w:type="dxa"/>
            <w:gridSpan w:val="6"/>
            <w:tcBorders>
              <w:top w:val="nil"/>
              <w:left w:val="nil"/>
              <w:bottom w:val="nil"/>
              <w:right w:val="nil"/>
            </w:tcBorders>
            <w:shd w:val="clear" w:color="auto" w:fill="FFFFFF"/>
          </w:tcPr>
          <w:p w:rsidR="002775FB" w:rsidRPr="008D6C26" w:rsidRDefault="000812A8"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lastRenderedPageBreak/>
              <w:pict>
                <v:rect id="_x0000_s1277" style="position:absolute;left:0;text-align:left;margin-left:324.1pt;margin-top:-92.35pt;width:94.75pt;height:49.1pt;z-index:251895808" stroked="f"/>
              </w:pict>
            </w:r>
            <w:r w:rsidR="002775FB" w:rsidRPr="008D6C26">
              <w:rPr>
                <w:rFonts w:ascii="Times New Roman" w:hAnsi="Times New Roman" w:cs="Times New Roman"/>
                <w:b/>
                <w:bCs/>
                <w:color w:val="000000"/>
                <w:sz w:val="24"/>
                <w:szCs w:val="24"/>
              </w:rPr>
              <w:t>Chi-Square Tests</w:t>
            </w:r>
          </w:p>
        </w:tc>
      </w:tr>
      <w:tr w:rsidR="002775FB" w:rsidRPr="008D6C26" w:rsidTr="00733CE7">
        <w:trPr>
          <w:cantSplit/>
        </w:trPr>
        <w:tc>
          <w:tcPr>
            <w:tcW w:w="2724" w:type="dxa"/>
            <w:tcBorders>
              <w:top w:val="single" w:sz="16" w:space="0" w:color="000000"/>
              <w:left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1123" w:type="dxa"/>
            <w:tcBorders>
              <w:top w:val="single" w:sz="16" w:space="0" w:color="000000"/>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Value</w:t>
            </w:r>
          </w:p>
        </w:tc>
        <w:tc>
          <w:tcPr>
            <w:tcW w:w="406"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df</w:t>
            </w:r>
          </w:p>
        </w:tc>
        <w:tc>
          <w:tcPr>
            <w:tcW w:w="1276"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Asymp. Sig. (2-sided)</w:t>
            </w:r>
          </w:p>
        </w:tc>
        <w:tc>
          <w:tcPr>
            <w:tcW w:w="1134"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Exact Sig. (2-sided)</w:t>
            </w:r>
          </w:p>
        </w:tc>
        <w:tc>
          <w:tcPr>
            <w:tcW w:w="1559" w:type="dxa"/>
            <w:tcBorders>
              <w:top w:val="single" w:sz="16" w:space="0" w:color="000000"/>
              <w:bottom w:val="single" w:sz="16" w:space="0" w:color="000000"/>
              <w:right w:val="single" w:sz="16" w:space="0" w:color="000000"/>
            </w:tcBorders>
            <w:shd w:val="clear" w:color="auto" w:fill="FFFFFF"/>
          </w:tcPr>
          <w:p w:rsidR="00733CE7"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Exact Sig. (1-sided)</w:t>
            </w:r>
          </w:p>
          <w:p w:rsidR="002775FB" w:rsidRPr="00733CE7" w:rsidRDefault="002775FB" w:rsidP="00A422EA">
            <w:pPr>
              <w:spacing w:line="240" w:lineRule="auto"/>
              <w:rPr>
                <w:rFonts w:ascii="Times New Roman" w:hAnsi="Times New Roman" w:cs="Times New Roman"/>
                <w:sz w:val="24"/>
                <w:szCs w:val="24"/>
              </w:rPr>
            </w:pPr>
          </w:p>
        </w:tc>
      </w:tr>
      <w:tr w:rsidR="002775FB" w:rsidRPr="008D6C26" w:rsidTr="00733CE7">
        <w:trPr>
          <w:cantSplit/>
        </w:trPr>
        <w:tc>
          <w:tcPr>
            <w:tcW w:w="2724" w:type="dxa"/>
            <w:tcBorders>
              <w:top w:val="single" w:sz="16" w:space="0" w:color="000000"/>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Pearson Chi-Square</w:t>
            </w:r>
          </w:p>
        </w:tc>
        <w:tc>
          <w:tcPr>
            <w:tcW w:w="1123"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15.164</w:t>
            </w:r>
            <w:r w:rsidRPr="008D6C26">
              <w:rPr>
                <w:rFonts w:ascii="Times New Roman" w:hAnsi="Times New Roman" w:cs="Times New Roman"/>
                <w:color w:val="000000"/>
                <w:sz w:val="24"/>
                <w:szCs w:val="24"/>
                <w:vertAlign w:val="superscript"/>
              </w:rPr>
              <w:t>a</w:t>
            </w:r>
          </w:p>
        </w:tc>
        <w:tc>
          <w:tcPr>
            <w:tcW w:w="406"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276"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c>
          <w:tcPr>
            <w:tcW w:w="1134" w:type="dxa"/>
            <w:tcBorders>
              <w:top w:val="single" w:sz="16" w:space="0" w:color="000000"/>
              <w:bottom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559" w:type="dxa"/>
            <w:tcBorders>
              <w:top w:val="single" w:sz="16" w:space="0" w:color="000000"/>
              <w:bottom w:val="nil"/>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r>
      <w:tr w:rsidR="002775FB" w:rsidRPr="008D6C26" w:rsidTr="00733CE7">
        <w:trPr>
          <w:cantSplit/>
        </w:trPr>
        <w:tc>
          <w:tcPr>
            <w:tcW w:w="2724" w:type="dxa"/>
            <w:tcBorders>
              <w:top w:val="nil"/>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Continuity Correction</w:t>
            </w:r>
            <w:r w:rsidRPr="008D6C26">
              <w:rPr>
                <w:rFonts w:ascii="Times New Roman" w:hAnsi="Times New Roman" w:cs="Times New Roman"/>
                <w:color w:val="000000"/>
                <w:sz w:val="24"/>
                <w:szCs w:val="24"/>
                <w:vertAlign w:val="superscript"/>
              </w:rPr>
              <w:t>b</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13.287</w:t>
            </w:r>
          </w:p>
        </w:tc>
        <w:tc>
          <w:tcPr>
            <w:tcW w:w="406"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276"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c>
          <w:tcPr>
            <w:tcW w:w="1134" w:type="dxa"/>
            <w:tcBorders>
              <w:top w:val="nil"/>
              <w:bottom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559" w:type="dxa"/>
            <w:tcBorders>
              <w:top w:val="nil"/>
              <w:bottom w:val="nil"/>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r>
      <w:tr w:rsidR="002775FB" w:rsidRPr="008D6C26" w:rsidTr="00733CE7">
        <w:trPr>
          <w:cantSplit/>
        </w:trPr>
        <w:tc>
          <w:tcPr>
            <w:tcW w:w="2724" w:type="dxa"/>
            <w:tcBorders>
              <w:top w:val="nil"/>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Likelihood Ratio</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15.733</w:t>
            </w:r>
          </w:p>
        </w:tc>
        <w:tc>
          <w:tcPr>
            <w:tcW w:w="406"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276"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c>
          <w:tcPr>
            <w:tcW w:w="1134" w:type="dxa"/>
            <w:tcBorders>
              <w:top w:val="nil"/>
              <w:bottom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559" w:type="dxa"/>
            <w:tcBorders>
              <w:top w:val="nil"/>
              <w:bottom w:val="nil"/>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r>
      <w:tr w:rsidR="002775FB" w:rsidRPr="008D6C26" w:rsidTr="00733CE7">
        <w:trPr>
          <w:cantSplit/>
        </w:trPr>
        <w:tc>
          <w:tcPr>
            <w:tcW w:w="2724" w:type="dxa"/>
            <w:tcBorders>
              <w:top w:val="nil"/>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Fisher's Exact Test</w:t>
            </w:r>
          </w:p>
        </w:tc>
        <w:tc>
          <w:tcPr>
            <w:tcW w:w="1123" w:type="dxa"/>
            <w:tcBorders>
              <w:top w:val="nil"/>
              <w:left w:val="single" w:sz="16" w:space="0" w:color="000000"/>
              <w:bottom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406" w:type="dxa"/>
            <w:tcBorders>
              <w:top w:val="nil"/>
              <w:bottom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276" w:type="dxa"/>
            <w:tcBorders>
              <w:top w:val="nil"/>
              <w:bottom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134"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c>
          <w:tcPr>
            <w:tcW w:w="1559"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r>
      <w:tr w:rsidR="002775FB" w:rsidRPr="008D6C26" w:rsidTr="00733CE7">
        <w:trPr>
          <w:cantSplit/>
        </w:trPr>
        <w:tc>
          <w:tcPr>
            <w:tcW w:w="2724" w:type="dxa"/>
            <w:tcBorders>
              <w:top w:val="nil"/>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Linear-by-Linear Association</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14.934</w:t>
            </w:r>
          </w:p>
        </w:tc>
        <w:tc>
          <w:tcPr>
            <w:tcW w:w="406"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276"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c>
          <w:tcPr>
            <w:tcW w:w="1134" w:type="dxa"/>
            <w:tcBorders>
              <w:top w:val="nil"/>
              <w:bottom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559" w:type="dxa"/>
            <w:tcBorders>
              <w:top w:val="nil"/>
              <w:bottom w:val="nil"/>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r>
      <w:tr w:rsidR="002775FB" w:rsidRPr="008D6C26" w:rsidTr="00733CE7">
        <w:trPr>
          <w:cantSplit/>
        </w:trPr>
        <w:tc>
          <w:tcPr>
            <w:tcW w:w="2724" w:type="dxa"/>
            <w:tcBorders>
              <w:top w:val="nil"/>
              <w:left w:val="single" w:sz="16" w:space="0" w:color="000000"/>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N of Valid Cases</w:t>
            </w:r>
          </w:p>
        </w:tc>
        <w:tc>
          <w:tcPr>
            <w:tcW w:w="1123" w:type="dxa"/>
            <w:tcBorders>
              <w:top w:val="nil"/>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c>
          <w:tcPr>
            <w:tcW w:w="406" w:type="dxa"/>
            <w:tcBorders>
              <w:top w:val="nil"/>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276" w:type="dxa"/>
            <w:tcBorders>
              <w:top w:val="nil"/>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134" w:type="dxa"/>
            <w:tcBorders>
              <w:top w:val="nil"/>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559" w:type="dxa"/>
            <w:tcBorders>
              <w:top w:val="nil"/>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r>
      <w:tr w:rsidR="002775FB" w:rsidRPr="008D6C26" w:rsidTr="00733CE7">
        <w:trPr>
          <w:cantSplit/>
        </w:trPr>
        <w:tc>
          <w:tcPr>
            <w:tcW w:w="8222" w:type="dxa"/>
            <w:gridSpan w:val="6"/>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a. 0 cells (.0%) have expected count less than 5. The minimum expected count is 13.18.</w:t>
            </w:r>
          </w:p>
        </w:tc>
      </w:tr>
      <w:tr w:rsidR="002775FB" w:rsidRPr="008D6C26" w:rsidTr="00733CE7">
        <w:trPr>
          <w:cantSplit/>
        </w:trPr>
        <w:tc>
          <w:tcPr>
            <w:tcW w:w="8222" w:type="dxa"/>
            <w:gridSpan w:val="6"/>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b. Computed only for a 2x2 table</w:t>
            </w:r>
          </w:p>
        </w:tc>
      </w:tr>
    </w:tbl>
    <w:p w:rsidR="002775FB" w:rsidRPr="002A5852" w:rsidRDefault="002775FB" w:rsidP="00A422EA">
      <w:pPr>
        <w:autoSpaceDE w:val="0"/>
        <w:autoSpaceDN w:val="0"/>
        <w:adjustRightInd w:val="0"/>
        <w:spacing w:after="0" w:line="240" w:lineRule="auto"/>
        <w:rPr>
          <w:rFonts w:ascii="Times New Roman" w:hAnsi="Times New Roman" w:cs="Times New Roman"/>
          <w:sz w:val="24"/>
          <w:szCs w:val="24"/>
          <w:lang w:val="en-US"/>
        </w:rPr>
      </w:pPr>
    </w:p>
    <w:tbl>
      <w:tblPr>
        <w:tblW w:w="64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724"/>
        <w:gridCol w:w="1123"/>
        <w:gridCol w:w="1293"/>
        <w:gridCol w:w="1293"/>
      </w:tblGrid>
      <w:tr w:rsidR="002775FB" w:rsidRPr="008D6C26" w:rsidTr="00733CE7">
        <w:trPr>
          <w:cantSplit/>
        </w:trPr>
        <w:tc>
          <w:tcPr>
            <w:tcW w:w="6431" w:type="dxa"/>
            <w:gridSpan w:val="4"/>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Risk Estimate</w:t>
            </w:r>
          </w:p>
        </w:tc>
      </w:tr>
      <w:tr w:rsidR="002775FB" w:rsidRPr="008D6C26" w:rsidTr="00733CE7">
        <w:trPr>
          <w:cantSplit/>
        </w:trPr>
        <w:tc>
          <w:tcPr>
            <w:tcW w:w="2722" w:type="dxa"/>
            <w:vMerge w:val="restart"/>
            <w:tcBorders>
              <w:top w:val="single" w:sz="16" w:space="0" w:color="000000"/>
              <w:left w:val="single" w:sz="16" w:space="0" w:color="000000"/>
              <w:bottom w:val="nil"/>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1123" w:type="dxa"/>
            <w:vMerge w:val="restart"/>
            <w:tcBorders>
              <w:top w:val="single" w:sz="16" w:space="0" w:color="000000"/>
              <w:lef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Value</w:t>
            </w:r>
          </w:p>
        </w:tc>
        <w:tc>
          <w:tcPr>
            <w:tcW w:w="2586" w:type="dxa"/>
            <w:gridSpan w:val="2"/>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95% Confidence Interval</w:t>
            </w:r>
          </w:p>
        </w:tc>
      </w:tr>
      <w:tr w:rsidR="002775FB" w:rsidRPr="008D6C26" w:rsidTr="00733CE7">
        <w:trPr>
          <w:cantSplit/>
        </w:trPr>
        <w:tc>
          <w:tcPr>
            <w:tcW w:w="2722" w:type="dxa"/>
            <w:vMerge/>
            <w:tcBorders>
              <w:top w:val="single" w:sz="16" w:space="0" w:color="000000"/>
              <w:left w:val="single" w:sz="16" w:space="0" w:color="000000"/>
              <w:bottom w:val="nil"/>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123" w:type="dxa"/>
            <w:vMerge/>
            <w:tcBorders>
              <w:top w:val="single" w:sz="16" w:space="0" w:color="000000"/>
              <w:lef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293" w:type="dxa"/>
            <w:tcBorders>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Lower</w:t>
            </w:r>
          </w:p>
        </w:tc>
        <w:tc>
          <w:tcPr>
            <w:tcW w:w="1293" w:type="dxa"/>
            <w:tcBorders>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Upper</w:t>
            </w:r>
          </w:p>
        </w:tc>
      </w:tr>
      <w:tr w:rsidR="002775FB" w:rsidRPr="008D6C26" w:rsidTr="00733CE7">
        <w:trPr>
          <w:cantSplit/>
        </w:trPr>
        <w:tc>
          <w:tcPr>
            <w:tcW w:w="2722" w:type="dxa"/>
            <w:tcBorders>
              <w:top w:val="single" w:sz="16" w:space="0" w:color="000000"/>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Odds Ratio for Dukungan_Suami (Kurang Mendukung / Mendukung)</w:t>
            </w:r>
          </w:p>
        </w:tc>
        <w:tc>
          <w:tcPr>
            <w:tcW w:w="1123"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8.167</w:t>
            </w:r>
          </w:p>
        </w:tc>
        <w:tc>
          <w:tcPr>
            <w:tcW w:w="1293"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2.697</w:t>
            </w:r>
          </w:p>
        </w:tc>
        <w:tc>
          <w:tcPr>
            <w:tcW w:w="1293" w:type="dxa"/>
            <w:tcBorders>
              <w:top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24.725</w:t>
            </w:r>
          </w:p>
        </w:tc>
      </w:tr>
      <w:tr w:rsidR="002775FB" w:rsidRPr="008D6C26" w:rsidTr="00733CE7">
        <w:trPr>
          <w:cantSplit/>
        </w:trPr>
        <w:tc>
          <w:tcPr>
            <w:tcW w:w="2722" w:type="dxa"/>
            <w:tcBorders>
              <w:top w:val="nil"/>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For cohort Cakupan_Imunisasi_Hepatitis_B = Tidak Terpenuhi</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2.593</w:t>
            </w:r>
          </w:p>
        </w:tc>
        <w:tc>
          <w:tcPr>
            <w:tcW w:w="129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1.461</w:t>
            </w:r>
          </w:p>
        </w:tc>
        <w:tc>
          <w:tcPr>
            <w:tcW w:w="129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4.602</w:t>
            </w:r>
          </w:p>
        </w:tc>
      </w:tr>
      <w:tr w:rsidR="002775FB" w:rsidRPr="008D6C26" w:rsidTr="00733CE7">
        <w:trPr>
          <w:cantSplit/>
        </w:trPr>
        <w:tc>
          <w:tcPr>
            <w:tcW w:w="2722" w:type="dxa"/>
            <w:tcBorders>
              <w:top w:val="nil"/>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For cohort Cakupan_Imunisasi_Hepatitis_B = Terpenuhi</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.317</w:t>
            </w:r>
          </w:p>
        </w:tc>
        <w:tc>
          <w:tcPr>
            <w:tcW w:w="129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.165</w:t>
            </w:r>
          </w:p>
        </w:tc>
        <w:tc>
          <w:tcPr>
            <w:tcW w:w="129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.611</w:t>
            </w:r>
          </w:p>
        </w:tc>
      </w:tr>
      <w:tr w:rsidR="002775FB" w:rsidRPr="008D6C26" w:rsidTr="00733CE7">
        <w:trPr>
          <w:cantSplit/>
        </w:trPr>
        <w:tc>
          <w:tcPr>
            <w:tcW w:w="2722" w:type="dxa"/>
            <w:tcBorders>
              <w:top w:val="nil"/>
              <w:left w:val="single" w:sz="16" w:space="0" w:color="000000"/>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N of Valid Cases</w:t>
            </w:r>
          </w:p>
        </w:tc>
        <w:tc>
          <w:tcPr>
            <w:tcW w:w="1123" w:type="dxa"/>
            <w:tcBorders>
              <w:top w:val="nil"/>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c>
          <w:tcPr>
            <w:tcW w:w="1293" w:type="dxa"/>
            <w:tcBorders>
              <w:top w:val="nil"/>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293" w:type="dxa"/>
            <w:tcBorders>
              <w:top w:val="nil"/>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r>
    </w:tbl>
    <w:p w:rsidR="00733CE7" w:rsidRDefault="00733CE7" w:rsidP="00A422EA">
      <w:pPr>
        <w:autoSpaceDE w:val="0"/>
        <w:autoSpaceDN w:val="0"/>
        <w:adjustRightInd w:val="0"/>
        <w:spacing w:after="0" w:line="240" w:lineRule="auto"/>
        <w:rPr>
          <w:rFonts w:ascii="Times New Roman" w:hAnsi="Times New Roman" w:cs="Times New Roman"/>
          <w:sz w:val="24"/>
          <w:szCs w:val="24"/>
          <w:lang w:val="en-US"/>
        </w:rPr>
      </w:pPr>
    </w:p>
    <w:p w:rsidR="002A5852" w:rsidRDefault="002A5852" w:rsidP="00A422EA">
      <w:pPr>
        <w:autoSpaceDE w:val="0"/>
        <w:autoSpaceDN w:val="0"/>
        <w:adjustRightInd w:val="0"/>
        <w:spacing w:after="0" w:line="240" w:lineRule="auto"/>
        <w:rPr>
          <w:rFonts w:ascii="Times New Roman" w:hAnsi="Times New Roman" w:cs="Times New Roman"/>
          <w:sz w:val="24"/>
          <w:szCs w:val="24"/>
          <w:lang w:val="en-US"/>
        </w:rPr>
      </w:pPr>
    </w:p>
    <w:p w:rsidR="002A5852" w:rsidRDefault="002A5852" w:rsidP="00A422EA">
      <w:pPr>
        <w:autoSpaceDE w:val="0"/>
        <w:autoSpaceDN w:val="0"/>
        <w:adjustRightInd w:val="0"/>
        <w:spacing w:after="0" w:line="240" w:lineRule="auto"/>
        <w:rPr>
          <w:rFonts w:ascii="Times New Roman" w:hAnsi="Times New Roman" w:cs="Times New Roman"/>
          <w:sz w:val="24"/>
          <w:szCs w:val="24"/>
          <w:lang w:val="en-US"/>
        </w:rPr>
      </w:pPr>
    </w:p>
    <w:p w:rsidR="002A5852" w:rsidRDefault="002A5852" w:rsidP="00A422EA">
      <w:pPr>
        <w:autoSpaceDE w:val="0"/>
        <w:autoSpaceDN w:val="0"/>
        <w:adjustRightInd w:val="0"/>
        <w:spacing w:after="0" w:line="240" w:lineRule="auto"/>
        <w:rPr>
          <w:rFonts w:ascii="Times New Roman" w:hAnsi="Times New Roman" w:cs="Times New Roman"/>
          <w:sz w:val="24"/>
          <w:szCs w:val="24"/>
          <w:lang w:val="en-US"/>
        </w:rPr>
      </w:pPr>
    </w:p>
    <w:p w:rsidR="002A5852" w:rsidRDefault="002A5852"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2A5852" w:rsidRPr="002A5852" w:rsidRDefault="002A5852" w:rsidP="00A422EA">
      <w:pPr>
        <w:autoSpaceDE w:val="0"/>
        <w:autoSpaceDN w:val="0"/>
        <w:adjustRightInd w:val="0"/>
        <w:spacing w:after="0" w:line="240" w:lineRule="auto"/>
        <w:rPr>
          <w:rFonts w:ascii="Times New Roman" w:hAnsi="Times New Roman" w:cs="Times New Roman"/>
          <w:sz w:val="24"/>
          <w:szCs w:val="24"/>
          <w:lang w:val="en-US"/>
        </w:rPr>
      </w:pPr>
    </w:p>
    <w:p w:rsidR="00733CE7" w:rsidRPr="00733CE7" w:rsidRDefault="00733CE7" w:rsidP="00A422EA">
      <w:pPr>
        <w:autoSpaceDE w:val="0"/>
        <w:autoSpaceDN w:val="0"/>
        <w:adjustRightInd w:val="0"/>
        <w:spacing w:after="0" w:line="240" w:lineRule="auto"/>
        <w:rPr>
          <w:rFonts w:ascii="Times New Roman" w:hAnsi="Times New Roman" w:cs="Times New Roman"/>
          <w:sz w:val="24"/>
          <w:szCs w:val="24"/>
          <w:lang w:val="en-US"/>
        </w:rPr>
      </w:pPr>
    </w:p>
    <w:p w:rsidR="002775FB" w:rsidRPr="008D6C26" w:rsidRDefault="002775FB" w:rsidP="00A422EA">
      <w:pPr>
        <w:autoSpaceDE w:val="0"/>
        <w:autoSpaceDN w:val="0"/>
        <w:adjustRightInd w:val="0"/>
        <w:spacing w:after="0" w:line="240" w:lineRule="auto"/>
        <w:rPr>
          <w:rFonts w:ascii="Times New Roman" w:hAnsi="Times New Roman" w:cs="Times New Roman"/>
          <w:b/>
          <w:bCs/>
          <w:color w:val="000000"/>
          <w:sz w:val="24"/>
          <w:szCs w:val="24"/>
        </w:rPr>
      </w:pPr>
    </w:p>
    <w:p w:rsidR="002775FB" w:rsidRDefault="000812A8" w:rsidP="00A422EA">
      <w:pPr>
        <w:autoSpaceDE w:val="0"/>
        <w:autoSpaceDN w:val="0"/>
        <w:adjustRightInd w:val="0"/>
        <w:spacing w:after="0" w:line="240" w:lineRule="auto"/>
        <w:rPr>
          <w:rFonts w:ascii="Times New Roman" w:hAnsi="Times New Roman" w:cs="Times New Roman"/>
          <w:b/>
          <w:bCs/>
          <w:color w:val="000000"/>
          <w:sz w:val="24"/>
          <w:szCs w:val="24"/>
          <w:lang w:val="en-US"/>
        </w:rPr>
      </w:pPr>
      <w:r w:rsidRPr="000812A8">
        <w:rPr>
          <w:rFonts w:ascii="Times New Roman" w:hAnsi="Times New Roman" w:cs="Times New Roman"/>
          <w:noProof/>
          <w:color w:val="000000"/>
          <w:sz w:val="24"/>
          <w:szCs w:val="24"/>
          <w:lang w:val="en-US"/>
        </w:rPr>
        <w:lastRenderedPageBreak/>
        <w:pict>
          <v:rect id="_x0000_s1278" style="position:absolute;margin-left:349.5pt;margin-top:-95.5pt;width:94.75pt;height:49.1pt;z-index:251896832" stroked="f"/>
        </w:pict>
      </w:r>
      <w:r w:rsidR="002775FB" w:rsidRPr="008D6C26">
        <w:rPr>
          <w:rFonts w:ascii="Times New Roman" w:hAnsi="Times New Roman" w:cs="Times New Roman"/>
          <w:b/>
          <w:bCs/>
          <w:color w:val="000000"/>
          <w:sz w:val="24"/>
          <w:szCs w:val="24"/>
        </w:rPr>
        <w:t>Dukungan_Petugas_Kesehatan * Cakupan_Imunisasi_Hepatitis_B</w:t>
      </w:r>
    </w:p>
    <w:p w:rsidR="002A5852" w:rsidRPr="002A5852" w:rsidRDefault="002A5852" w:rsidP="00A422EA">
      <w:pPr>
        <w:autoSpaceDE w:val="0"/>
        <w:autoSpaceDN w:val="0"/>
        <w:adjustRightInd w:val="0"/>
        <w:spacing w:after="0" w:line="240" w:lineRule="auto"/>
        <w:rPr>
          <w:rFonts w:ascii="Times New Roman" w:hAnsi="Times New Roman" w:cs="Times New Roman"/>
          <w:b/>
          <w:bCs/>
          <w:color w:val="000000"/>
          <w:sz w:val="24"/>
          <w:szCs w:val="24"/>
          <w:lang w:val="en-US"/>
        </w:rPr>
      </w:pPr>
    </w:p>
    <w:tbl>
      <w:tblPr>
        <w:tblW w:w="87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34"/>
        <w:gridCol w:w="2127"/>
        <w:gridCol w:w="2126"/>
        <w:gridCol w:w="1417"/>
        <w:gridCol w:w="851"/>
        <w:gridCol w:w="1123"/>
      </w:tblGrid>
      <w:tr w:rsidR="002775FB" w:rsidRPr="008D6C26" w:rsidTr="00733CE7">
        <w:trPr>
          <w:cantSplit/>
        </w:trPr>
        <w:tc>
          <w:tcPr>
            <w:tcW w:w="8778" w:type="dxa"/>
            <w:gridSpan w:val="6"/>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Crosstab</w:t>
            </w:r>
          </w:p>
        </w:tc>
      </w:tr>
      <w:tr w:rsidR="002775FB" w:rsidRPr="008D6C26" w:rsidTr="00733CE7">
        <w:trPr>
          <w:cantSplit/>
        </w:trPr>
        <w:tc>
          <w:tcPr>
            <w:tcW w:w="5387" w:type="dxa"/>
            <w:gridSpan w:val="3"/>
            <w:vMerge w:val="restart"/>
            <w:tcBorders>
              <w:top w:val="single" w:sz="16" w:space="0" w:color="000000"/>
              <w:left w:val="single" w:sz="16" w:space="0" w:color="000000"/>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2268" w:type="dxa"/>
            <w:gridSpan w:val="2"/>
            <w:tcBorders>
              <w:top w:val="single" w:sz="16" w:space="0" w:color="000000"/>
              <w:lef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Cakupan_Imunisasi_Hepatitis_B</w:t>
            </w:r>
          </w:p>
        </w:tc>
        <w:tc>
          <w:tcPr>
            <w:tcW w:w="1123" w:type="dxa"/>
            <w:vMerge w:val="restart"/>
            <w:tcBorders>
              <w:top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Total</w:t>
            </w:r>
          </w:p>
        </w:tc>
      </w:tr>
      <w:tr w:rsidR="002775FB" w:rsidRPr="008D6C26" w:rsidTr="00733CE7">
        <w:trPr>
          <w:cantSplit/>
        </w:trPr>
        <w:tc>
          <w:tcPr>
            <w:tcW w:w="5387" w:type="dxa"/>
            <w:gridSpan w:val="3"/>
            <w:vMerge/>
            <w:tcBorders>
              <w:top w:val="single" w:sz="16" w:space="0" w:color="000000"/>
              <w:left w:val="single" w:sz="16" w:space="0" w:color="000000"/>
              <w:bottom w:val="nil"/>
              <w:right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417" w:type="dxa"/>
            <w:tcBorders>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Tidak Terpenuhi</w:t>
            </w:r>
          </w:p>
        </w:tc>
        <w:tc>
          <w:tcPr>
            <w:tcW w:w="851" w:type="dxa"/>
            <w:tcBorders>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Terpenuhi</w:t>
            </w:r>
          </w:p>
        </w:tc>
        <w:tc>
          <w:tcPr>
            <w:tcW w:w="1123" w:type="dxa"/>
            <w:vMerge/>
            <w:tcBorders>
              <w:top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r>
      <w:tr w:rsidR="002775FB" w:rsidRPr="008D6C26" w:rsidTr="00733CE7">
        <w:trPr>
          <w:cantSplit/>
        </w:trPr>
        <w:tc>
          <w:tcPr>
            <w:tcW w:w="1134" w:type="dxa"/>
            <w:vMerge w:val="restart"/>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Dukungan_Petugas_Kesehatan</w:t>
            </w:r>
          </w:p>
        </w:tc>
        <w:tc>
          <w:tcPr>
            <w:tcW w:w="2127" w:type="dxa"/>
            <w:vMerge w:val="restart"/>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Kurang Mendukung</w:t>
            </w:r>
          </w:p>
        </w:tc>
        <w:tc>
          <w:tcPr>
            <w:tcW w:w="2126" w:type="dxa"/>
            <w:tcBorders>
              <w:top w:val="single" w:sz="16" w:space="0" w:color="000000"/>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Count</w:t>
            </w:r>
          </w:p>
        </w:tc>
        <w:tc>
          <w:tcPr>
            <w:tcW w:w="1417"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24</w:t>
            </w:r>
          </w:p>
        </w:tc>
        <w:tc>
          <w:tcPr>
            <w:tcW w:w="851"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8</w:t>
            </w:r>
          </w:p>
        </w:tc>
        <w:tc>
          <w:tcPr>
            <w:tcW w:w="1123" w:type="dxa"/>
            <w:tcBorders>
              <w:top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32</w:t>
            </w:r>
          </w:p>
        </w:tc>
      </w:tr>
      <w:tr w:rsidR="002775FB" w:rsidRPr="008D6C26" w:rsidTr="00733CE7">
        <w:trPr>
          <w:cantSplit/>
        </w:trPr>
        <w:tc>
          <w:tcPr>
            <w:tcW w:w="1134"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27" w:type="dxa"/>
            <w:vMerge/>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Expected Count</w:t>
            </w:r>
          </w:p>
        </w:tc>
        <w:tc>
          <w:tcPr>
            <w:tcW w:w="1417"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17.9</w:t>
            </w:r>
          </w:p>
        </w:tc>
        <w:tc>
          <w:tcPr>
            <w:tcW w:w="851"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14.1</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32.0</w:t>
            </w:r>
          </w:p>
        </w:tc>
      </w:tr>
      <w:tr w:rsidR="002775FB" w:rsidRPr="008D6C26" w:rsidTr="00733CE7">
        <w:trPr>
          <w:cantSplit/>
        </w:trPr>
        <w:tc>
          <w:tcPr>
            <w:tcW w:w="1134"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27" w:type="dxa"/>
            <w:vMerge/>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within Dukungan_Petugas_Kesehatan</w:t>
            </w:r>
          </w:p>
        </w:tc>
        <w:tc>
          <w:tcPr>
            <w:tcW w:w="1417"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75.0%</w:t>
            </w:r>
          </w:p>
        </w:tc>
        <w:tc>
          <w:tcPr>
            <w:tcW w:w="851"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25.0%</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1134"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27" w:type="dxa"/>
            <w:vMerge/>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within Cakupan_Imunisasi_Hepatitis_B</w:t>
            </w:r>
          </w:p>
        </w:tc>
        <w:tc>
          <w:tcPr>
            <w:tcW w:w="1417"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64.9%</w:t>
            </w:r>
          </w:p>
        </w:tc>
        <w:tc>
          <w:tcPr>
            <w:tcW w:w="851"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27.6%</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48.5%</w:t>
            </w:r>
          </w:p>
        </w:tc>
      </w:tr>
      <w:tr w:rsidR="002775FB" w:rsidRPr="008D6C26" w:rsidTr="00733CE7">
        <w:trPr>
          <w:cantSplit/>
        </w:trPr>
        <w:tc>
          <w:tcPr>
            <w:tcW w:w="1134"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27" w:type="dxa"/>
            <w:vMerge/>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of Total</w:t>
            </w:r>
          </w:p>
        </w:tc>
        <w:tc>
          <w:tcPr>
            <w:tcW w:w="1417"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36.4%</w:t>
            </w:r>
          </w:p>
        </w:tc>
        <w:tc>
          <w:tcPr>
            <w:tcW w:w="851"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12.1%</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48.5%</w:t>
            </w:r>
          </w:p>
        </w:tc>
      </w:tr>
      <w:tr w:rsidR="002775FB" w:rsidRPr="008D6C26" w:rsidTr="00733CE7">
        <w:trPr>
          <w:cantSplit/>
        </w:trPr>
        <w:tc>
          <w:tcPr>
            <w:tcW w:w="1134"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27" w:type="dxa"/>
            <w:vMerge w:val="restart"/>
            <w:tcBorders>
              <w:top w:val="nil"/>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Mendukung</w:t>
            </w:r>
          </w:p>
        </w:tc>
        <w:tc>
          <w:tcPr>
            <w:tcW w:w="2126"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Count</w:t>
            </w:r>
          </w:p>
        </w:tc>
        <w:tc>
          <w:tcPr>
            <w:tcW w:w="1417"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13</w:t>
            </w:r>
          </w:p>
        </w:tc>
        <w:tc>
          <w:tcPr>
            <w:tcW w:w="851"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21</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34</w:t>
            </w:r>
          </w:p>
        </w:tc>
      </w:tr>
      <w:tr w:rsidR="002775FB" w:rsidRPr="008D6C26" w:rsidTr="00733CE7">
        <w:trPr>
          <w:cantSplit/>
        </w:trPr>
        <w:tc>
          <w:tcPr>
            <w:tcW w:w="1134"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27" w:type="dxa"/>
            <w:vMerge/>
            <w:tcBorders>
              <w:top w:val="nil"/>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Expected Count</w:t>
            </w:r>
          </w:p>
        </w:tc>
        <w:tc>
          <w:tcPr>
            <w:tcW w:w="1417"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19.1</w:t>
            </w:r>
          </w:p>
        </w:tc>
        <w:tc>
          <w:tcPr>
            <w:tcW w:w="851"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14.9</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34.0</w:t>
            </w:r>
          </w:p>
        </w:tc>
      </w:tr>
      <w:tr w:rsidR="002775FB" w:rsidRPr="008D6C26" w:rsidTr="00733CE7">
        <w:trPr>
          <w:cantSplit/>
        </w:trPr>
        <w:tc>
          <w:tcPr>
            <w:tcW w:w="1134"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27" w:type="dxa"/>
            <w:vMerge/>
            <w:tcBorders>
              <w:top w:val="nil"/>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within Dukungan_Petugas_Kesehatan</w:t>
            </w:r>
          </w:p>
        </w:tc>
        <w:tc>
          <w:tcPr>
            <w:tcW w:w="1417"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38.2%</w:t>
            </w:r>
          </w:p>
        </w:tc>
        <w:tc>
          <w:tcPr>
            <w:tcW w:w="851"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61.8%</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1134"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27" w:type="dxa"/>
            <w:vMerge/>
            <w:tcBorders>
              <w:top w:val="nil"/>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within Cakupan_Imunisasi_Hepatitis_B</w:t>
            </w:r>
          </w:p>
        </w:tc>
        <w:tc>
          <w:tcPr>
            <w:tcW w:w="1417"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35.1%</w:t>
            </w:r>
          </w:p>
        </w:tc>
        <w:tc>
          <w:tcPr>
            <w:tcW w:w="851"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72.4%</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51.5%</w:t>
            </w:r>
          </w:p>
        </w:tc>
      </w:tr>
      <w:tr w:rsidR="002775FB" w:rsidRPr="008D6C26" w:rsidTr="00733CE7">
        <w:trPr>
          <w:cantSplit/>
        </w:trPr>
        <w:tc>
          <w:tcPr>
            <w:tcW w:w="1134"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27" w:type="dxa"/>
            <w:vMerge/>
            <w:tcBorders>
              <w:top w:val="nil"/>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of Total</w:t>
            </w:r>
          </w:p>
        </w:tc>
        <w:tc>
          <w:tcPr>
            <w:tcW w:w="1417"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19.7%</w:t>
            </w:r>
          </w:p>
        </w:tc>
        <w:tc>
          <w:tcPr>
            <w:tcW w:w="851"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31.8%</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51.5%</w:t>
            </w:r>
          </w:p>
        </w:tc>
      </w:tr>
      <w:tr w:rsidR="002775FB" w:rsidRPr="008D6C26" w:rsidTr="00733CE7">
        <w:trPr>
          <w:cantSplit/>
        </w:trPr>
        <w:tc>
          <w:tcPr>
            <w:tcW w:w="3261" w:type="dxa"/>
            <w:gridSpan w:val="2"/>
            <w:vMerge w:val="restart"/>
            <w:tcBorders>
              <w:top w:val="nil"/>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Total</w:t>
            </w:r>
          </w:p>
        </w:tc>
        <w:tc>
          <w:tcPr>
            <w:tcW w:w="2126"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Count</w:t>
            </w:r>
          </w:p>
        </w:tc>
        <w:tc>
          <w:tcPr>
            <w:tcW w:w="1417"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37</w:t>
            </w:r>
          </w:p>
        </w:tc>
        <w:tc>
          <w:tcPr>
            <w:tcW w:w="851"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29</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r>
      <w:tr w:rsidR="002775FB" w:rsidRPr="008D6C26" w:rsidTr="00733CE7">
        <w:trPr>
          <w:cantSplit/>
        </w:trPr>
        <w:tc>
          <w:tcPr>
            <w:tcW w:w="3261" w:type="dxa"/>
            <w:gridSpan w:val="2"/>
            <w:vMerge/>
            <w:tcBorders>
              <w:top w:val="nil"/>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Expected Count</w:t>
            </w:r>
          </w:p>
        </w:tc>
        <w:tc>
          <w:tcPr>
            <w:tcW w:w="1417"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37.0</w:t>
            </w:r>
          </w:p>
        </w:tc>
        <w:tc>
          <w:tcPr>
            <w:tcW w:w="851"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29.0</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66.0</w:t>
            </w:r>
          </w:p>
        </w:tc>
      </w:tr>
      <w:tr w:rsidR="002775FB" w:rsidRPr="008D6C26" w:rsidTr="00733CE7">
        <w:trPr>
          <w:cantSplit/>
        </w:trPr>
        <w:tc>
          <w:tcPr>
            <w:tcW w:w="3261" w:type="dxa"/>
            <w:gridSpan w:val="2"/>
            <w:vMerge/>
            <w:tcBorders>
              <w:top w:val="nil"/>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within Dukungan_Petugas_Kesehatan</w:t>
            </w:r>
          </w:p>
        </w:tc>
        <w:tc>
          <w:tcPr>
            <w:tcW w:w="1417"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56.1%</w:t>
            </w:r>
          </w:p>
        </w:tc>
        <w:tc>
          <w:tcPr>
            <w:tcW w:w="851"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43.9%</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3261" w:type="dxa"/>
            <w:gridSpan w:val="2"/>
            <w:vMerge/>
            <w:tcBorders>
              <w:top w:val="nil"/>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within Cakupan_Imunisasi_Hepatitis_B</w:t>
            </w:r>
          </w:p>
        </w:tc>
        <w:tc>
          <w:tcPr>
            <w:tcW w:w="1417"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c>
          <w:tcPr>
            <w:tcW w:w="851"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3261" w:type="dxa"/>
            <w:gridSpan w:val="2"/>
            <w:vMerge/>
            <w:tcBorders>
              <w:top w:val="nil"/>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26" w:type="dxa"/>
            <w:tcBorders>
              <w:top w:val="nil"/>
              <w:left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 of Total</w:t>
            </w:r>
          </w:p>
        </w:tc>
        <w:tc>
          <w:tcPr>
            <w:tcW w:w="1417" w:type="dxa"/>
            <w:tcBorders>
              <w:top w:val="nil"/>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56.1%</w:t>
            </w:r>
          </w:p>
        </w:tc>
        <w:tc>
          <w:tcPr>
            <w:tcW w:w="851"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43.9%</w:t>
            </w:r>
          </w:p>
        </w:tc>
        <w:tc>
          <w:tcPr>
            <w:tcW w:w="1123" w:type="dxa"/>
            <w:tcBorders>
              <w:top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bl>
    <w:p w:rsidR="002775FB" w:rsidRDefault="002775FB"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P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bl>
      <w:tblPr>
        <w:tblW w:w="8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724"/>
        <w:gridCol w:w="1123"/>
        <w:gridCol w:w="1123"/>
        <w:gridCol w:w="1267"/>
        <w:gridCol w:w="1418"/>
        <w:gridCol w:w="1276"/>
      </w:tblGrid>
      <w:tr w:rsidR="002775FB" w:rsidRPr="008D6C26" w:rsidTr="00733CE7">
        <w:trPr>
          <w:cantSplit/>
        </w:trPr>
        <w:tc>
          <w:tcPr>
            <w:tcW w:w="8931" w:type="dxa"/>
            <w:gridSpan w:val="6"/>
            <w:tcBorders>
              <w:top w:val="nil"/>
              <w:left w:val="nil"/>
              <w:bottom w:val="nil"/>
              <w:right w:val="nil"/>
            </w:tcBorders>
            <w:shd w:val="clear" w:color="auto" w:fill="FFFFFF"/>
          </w:tcPr>
          <w:p w:rsidR="002775FB" w:rsidRPr="008D6C26" w:rsidRDefault="000812A8"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lastRenderedPageBreak/>
              <w:pict>
                <v:rect id="_x0000_s1279" style="position:absolute;left:0;text-align:left;margin-left:341.2pt;margin-top:-83.75pt;width:94.75pt;height:49.1pt;z-index:251897856" stroked="f"/>
              </w:pict>
            </w:r>
            <w:r w:rsidR="002775FB" w:rsidRPr="008D6C26">
              <w:rPr>
                <w:rFonts w:ascii="Times New Roman" w:hAnsi="Times New Roman" w:cs="Times New Roman"/>
                <w:b/>
                <w:bCs/>
                <w:color w:val="000000"/>
                <w:sz w:val="24"/>
                <w:szCs w:val="24"/>
              </w:rPr>
              <w:t>Chi-Square Tests</w:t>
            </w:r>
          </w:p>
        </w:tc>
      </w:tr>
      <w:tr w:rsidR="002775FB" w:rsidRPr="008D6C26" w:rsidTr="00733CE7">
        <w:trPr>
          <w:cantSplit/>
        </w:trPr>
        <w:tc>
          <w:tcPr>
            <w:tcW w:w="2724" w:type="dxa"/>
            <w:tcBorders>
              <w:top w:val="single" w:sz="16" w:space="0" w:color="000000"/>
              <w:left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1123" w:type="dxa"/>
            <w:tcBorders>
              <w:top w:val="single" w:sz="16" w:space="0" w:color="000000"/>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Value</w:t>
            </w:r>
          </w:p>
        </w:tc>
        <w:tc>
          <w:tcPr>
            <w:tcW w:w="1123"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df</w:t>
            </w:r>
          </w:p>
        </w:tc>
        <w:tc>
          <w:tcPr>
            <w:tcW w:w="1267"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Asymp. Sig. (2-sided)</w:t>
            </w:r>
          </w:p>
        </w:tc>
        <w:tc>
          <w:tcPr>
            <w:tcW w:w="1418"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Exact Sig. (2-sided)</w:t>
            </w:r>
          </w:p>
        </w:tc>
        <w:tc>
          <w:tcPr>
            <w:tcW w:w="1276" w:type="dxa"/>
            <w:tcBorders>
              <w:top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Exact Sig. (1-sided)</w:t>
            </w:r>
          </w:p>
        </w:tc>
      </w:tr>
      <w:tr w:rsidR="002775FB" w:rsidRPr="008D6C26" w:rsidTr="00733CE7">
        <w:trPr>
          <w:cantSplit/>
        </w:trPr>
        <w:tc>
          <w:tcPr>
            <w:tcW w:w="2724" w:type="dxa"/>
            <w:tcBorders>
              <w:top w:val="single" w:sz="16" w:space="0" w:color="000000"/>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Pearson Chi-Square</w:t>
            </w:r>
          </w:p>
        </w:tc>
        <w:tc>
          <w:tcPr>
            <w:tcW w:w="1123"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9.046</w:t>
            </w:r>
            <w:r w:rsidRPr="008D6C26">
              <w:rPr>
                <w:rFonts w:ascii="Times New Roman" w:hAnsi="Times New Roman" w:cs="Times New Roman"/>
                <w:color w:val="000000"/>
                <w:sz w:val="24"/>
                <w:szCs w:val="24"/>
                <w:vertAlign w:val="superscript"/>
              </w:rPr>
              <w:t>a</w:t>
            </w:r>
          </w:p>
        </w:tc>
        <w:tc>
          <w:tcPr>
            <w:tcW w:w="1123"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267"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.003</w:t>
            </w:r>
          </w:p>
        </w:tc>
        <w:tc>
          <w:tcPr>
            <w:tcW w:w="1418" w:type="dxa"/>
            <w:tcBorders>
              <w:top w:val="single" w:sz="16" w:space="0" w:color="000000"/>
              <w:bottom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276" w:type="dxa"/>
            <w:tcBorders>
              <w:top w:val="single" w:sz="16" w:space="0" w:color="000000"/>
              <w:bottom w:val="nil"/>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r>
      <w:tr w:rsidR="002775FB" w:rsidRPr="008D6C26" w:rsidTr="00733CE7">
        <w:trPr>
          <w:cantSplit/>
        </w:trPr>
        <w:tc>
          <w:tcPr>
            <w:tcW w:w="2724" w:type="dxa"/>
            <w:tcBorders>
              <w:top w:val="nil"/>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Continuity Correction</w:t>
            </w:r>
            <w:r w:rsidRPr="008D6C26">
              <w:rPr>
                <w:rFonts w:ascii="Times New Roman" w:hAnsi="Times New Roman" w:cs="Times New Roman"/>
                <w:color w:val="000000"/>
                <w:sz w:val="24"/>
                <w:szCs w:val="24"/>
                <w:vertAlign w:val="superscript"/>
              </w:rPr>
              <w:t>b</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7.615</w:t>
            </w:r>
          </w:p>
        </w:tc>
        <w:tc>
          <w:tcPr>
            <w:tcW w:w="112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267"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.006</w:t>
            </w:r>
          </w:p>
        </w:tc>
        <w:tc>
          <w:tcPr>
            <w:tcW w:w="1418" w:type="dxa"/>
            <w:tcBorders>
              <w:top w:val="nil"/>
              <w:bottom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276" w:type="dxa"/>
            <w:tcBorders>
              <w:top w:val="nil"/>
              <w:bottom w:val="nil"/>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r>
      <w:tr w:rsidR="002775FB" w:rsidRPr="008D6C26" w:rsidTr="00733CE7">
        <w:trPr>
          <w:cantSplit/>
        </w:trPr>
        <w:tc>
          <w:tcPr>
            <w:tcW w:w="2724" w:type="dxa"/>
            <w:tcBorders>
              <w:top w:val="nil"/>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Likelihood Ratio</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9.300</w:t>
            </w:r>
          </w:p>
        </w:tc>
        <w:tc>
          <w:tcPr>
            <w:tcW w:w="112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267"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.002</w:t>
            </w:r>
          </w:p>
        </w:tc>
        <w:tc>
          <w:tcPr>
            <w:tcW w:w="1418" w:type="dxa"/>
            <w:tcBorders>
              <w:top w:val="nil"/>
              <w:bottom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276" w:type="dxa"/>
            <w:tcBorders>
              <w:top w:val="nil"/>
              <w:bottom w:val="nil"/>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r>
      <w:tr w:rsidR="002775FB" w:rsidRPr="008D6C26" w:rsidTr="00733CE7">
        <w:trPr>
          <w:cantSplit/>
        </w:trPr>
        <w:tc>
          <w:tcPr>
            <w:tcW w:w="2724" w:type="dxa"/>
            <w:tcBorders>
              <w:top w:val="nil"/>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Fisher's Exact Test</w:t>
            </w:r>
          </w:p>
        </w:tc>
        <w:tc>
          <w:tcPr>
            <w:tcW w:w="1123" w:type="dxa"/>
            <w:tcBorders>
              <w:top w:val="nil"/>
              <w:left w:val="single" w:sz="16" w:space="0" w:color="000000"/>
              <w:bottom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123" w:type="dxa"/>
            <w:tcBorders>
              <w:top w:val="nil"/>
              <w:bottom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267" w:type="dxa"/>
            <w:tcBorders>
              <w:top w:val="nil"/>
              <w:bottom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418"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.003</w:t>
            </w:r>
          </w:p>
        </w:tc>
        <w:tc>
          <w:tcPr>
            <w:tcW w:w="1276"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.003</w:t>
            </w:r>
          </w:p>
        </w:tc>
      </w:tr>
      <w:tr w:rsidR="002775FB" w:rsidRPr="008D6C26" w:rsidTr="00733CE7">
        <w:trPr>
          <w:cantSplit/>
        </w:trPr>
        <w:tc>
          <w:tcPr>
            <w:tcW w:w="2724" w:type="dxa"/>
            <w:tcBorders>
              <w:top w:val="nil"/>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Linear-by-Linear Association</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8.909</w:t>
            </w:r>
          </w:p>
        </w:tc>
        <w:tc>
          <w:tcPr>
            <w:tcW w:w="112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267"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.003</w:t>
            </w:r>
          </w:p>
        </w:tc>
        <w:tc>
          <w:tcPr>
            <w:tcW w:w="1418" w:type="dxa"/>
            <w:tcBorders>
              <w:top w:val="nil"/>
              <w:bottom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276" w:type="dxa"/>
            <w:tcBorders>
              <w:top w:val="nil"/>
              <w:bottom w:val="nil"/>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r>
      <w:tr w:rsidR="002775FB" w:rsidRPr="008D6C26" w:rsidTr="00733CE7">
        <w:trPr>
          <w:cantSplit/>
        </w:trPr>
        <w:tc>
          <w:tcPr>
            <w:tcW w:w="2724" w:type="dxa"/>
            <w:tcBorders>
              <w:top w:val="nil"/>
              <w:left w:val="single" w:sz="16" w:space="0" w:color="000000"/>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N of Valid Cases</w:t>
            </w:r>
          </w:p>
        </w:tc>
        <w:tc>
          <w:tcPr>
            <w:tcW w:w="1123" w:type="dxa"/>
            <w:tcBorders>
              <w:top w:val="nil"/>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c>
          <w:tcPr>
            <w:tcW w:w="1123" w:type="dxa"/>
            <w:tcBorders>
              <w:top w:val="nil"/>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267" w:type="dxa"/>
            <w:tcBorders>
              <w:top w:val="nil"/>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418" w:type="dxa"/>
            <w:tcBorders>
              <w:top w:val="nil"/>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276" w:type="dxa"/>
            <w:tcBorders>
              <w:top w:val="nil"/>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r>
      <w:tr w:rsidR="002775FB" w:rsidRPr="008D6C26" w:rsidTr="00733CE7">
        <w:trPr>
          <w:cantSplit/>
        </w:trPr>
        <w:tc>
          <w:tcPr>
            <w:tcW w:w="8931" w:type="dxa"/>
            <w:gridSpan w:val="6"/>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a. 0 cells (.0%) have expected count less than 5. The minimum expected count is 14.06.</w:t>
            </w:r>
          </w:p>
        </w:tc>
      </w:tr>
      <w:tr w:rsidR="002775FB" w:rsidRPr="008D6C26" w:rsidTr="00733CE7">
        <w:trPr>
          <w:cantSplit/>
        </w:trPr>
        <w:tc>
          <w:tcPr>
            <w:tcW w:w="8931" w:type="dxa"/>
            <w:gridSpan w:val="6"/>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b. Computed only for a 2x2 table</w:t>
            </w:r>
          </w:p>
        </w:tc>
      </w:tr>
    </w:tbl>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bl>
      <w:tblPr>
        <w:tblW w:w="64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724"/>
        <w:gridCol w:w="1123"/>
        <w:gridCol w:w="1293"/>
        <w:gridCol w:w="1293"/>
      </w:tblGrid>
      <w:tr w:rsidR="002775FB" w:rsidRPr="008D6C26" w:rsidTr="00733CE7">
        <w:trPr>
          <w:cantSplit/>
        </w:trPr>
        <w:tc>
          <w:tcPr>
            <w:tcW w:w="6431" w:type="dxa"/>
            <w:gridSpan w:val="4"/>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Risk Estimate</w:t>
            </w:r>
          </w:p>
        </w:tc>
      </w:tr>
      <w:tr w:rsidR="002775FB" w:rsidRPr="008D6C26" w:rsidTr="00733CE7">
        <w:trPr>
          <w:cantSplit/>
        </w:trPr>
        <w:tc>
          <w:tcPr>
            <w:tcW w:w="2722" w:type="dxa"/>
            <w:vMerge w:val="restart"/>
            <w:tcBorders>
              <w:top w:val="single" w:sz="16" w:space="0" w:color="000000"/>
              <w:left w:val="single" w:sz="16" w:space="0" w:color="000000"/>
              <w:bottom w:val="nil"/>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1123" w:type="dxa"/>
            <w:vMerge w:val="restart"/>
            <w:tcBorders>
              <w:top w:val="single" w:sz="16" w:space="0" w:color="000000"/>
              <w:lef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Value</w:t>
            </w:r>
          </w:p>
        </w:tc>
        <w:tc>
          <w:tcPr>
            <w:tcW w:w="2586" w:type="dxa"/>
            <w:gridSpan w:val="2"/>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95% Confidence Interval</w:t>
            </w:r>
          </w:p>
        </w:tc>
      </w:tr>
      <w:tr w:rsidR="002775FB" w:rsidRPr="008D6C26" w:rsidTr="00733CE7">
        <w:trPr>
          <w:cantSplit/>
        </w:trPr>
        <w:tc>
          <w:tcPr>
            <w:tcW w:w="2722" w:type="dxa"/>
            <w:vMerge/>
            <w:tcBorders>
              <w:top w:val="single" w:sz="16" w:space="0" w:color="000000"/>
              <w:left w:val="single" w:sz="16" w:space="0" w:color="000000"/>
              <w:bottom w:val="nil"/>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123" w:type="dxa"/>
            <w:vMerge/>
            <w:tcBorders>
              <w:top w:val="single" w:sz="16" w:space="0" w:color="000000"/>
              <w:lef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293" w:type="dxa"/>
            <w:tcBorders>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Lower</w:t>
            </w:r>
          </w:p>
        </w:tc>
        <w:tc>
          <w:tcPr>
            <w:tcW w:w="1293" w:type="dxa"/>
            <w:tcBorders>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Upper</w:t>
            </w:r>
          </w:p>
        </w:tc>
      </w:tr>
      <w:tr w:rsidR="002775FB" w:rsidRPr="008D6C26" w:rsidTr="00733CE7">
        <w:trPr>
          <w:cantSplit/>
        </w:trPr>
        <w:tc>
          <w:tcPr>
            <w:tcW w:w="2722" w:type="dxa"/>
            <w:tcBorders>
              <w:top w:val="single" w:sz="16" w:space="0" w:color="000000"/>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Odds Ratio for Dukungan_Petugas_Kesehatan (Kurang Mendukung / Mendukung)</w:t>
            </w:r>
          </w:p>
        </w:tc>
        <w:tc>
          <w:tcPr>
            <w:tcW w:w="1123"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4.846</w:t>
            </w:r>
          </w:p>
        </w:tc>
        <w:tc>
          <w:tcPr>
            <w:tcW w:w="1293"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1.683</w:t>
            </w:r>
          </w:p>
        </w:tc>
        <w:tc>
          <w:tcPr>
            <w:tcW w:w="1293" w:type="dxa"/>
            <w:tcBorders>
              <w:top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13.955</w:t>
            </w:r>
          </w:p>
        </w:tc>
      </w:tr>
      <w:tr w:rsidR="002775FB" w:rsidRPr="008D6C26" w:rsidTr="00733CE7">
        <w:trPr>
          <w:cantSplit/>
        </w:trPr>
        <w:tc>
          <w:tcPr>
            <w:tcW w:w="2722" w:type="dxa"/>
            <w:tcBorders>
              <w:top w:val="nil"/>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For cohort Cakupan_Imunisasi_Hepatitis_B = Tidak Terpenuhi</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1.962</w:t>
            </w:r>
          </w:p>
        </w:tc>
        <w:tc>
          <w:tcPr>
            <w:tcW w:w="129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1.224</w:t>
            </w:r>
          </w:p>
        </w:tc>
        <w:tc>
          <w:tcPr>
            <w:tcW w:w="129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3.144</w:t>
            </w:r>
          </w:p>
        </w:tc>
      </w:tr>
      <w:tr w:rsidR="002775FB" w:rsidRPr="008D6C26" w:rsidTr="00733CE7">
        <w:trPr>
          <w:cantSplit/>
        </w:trPr>
        <w:tc>
          <w:tcPr>
            <w:tcW w:w="2722" w:type="dxa"/>
            <w:tcBorders>
              <w:top w:val="nil"/>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For cohort Cakupan_Imunisasi_Hepatitis_B = Terpenuhi</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.405</w:t>
            </w:r>
          </w:p>
        </w:tc>
        <w:tc>
          <w:tcPr>
            <w:tcW w:w="129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.210</w:t>
            </w:r>
          </w:p>
        </w:tc>
        <w:tc>
          <w:tcPr>
            <w:tcW w:w="129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.780</w:t>
            </w:r>
          </w:p>
        </w:tc>
      </w:tr>
      <w:tr w:rsidR="002775FB" w:rsidRPr="008D6C26" w:rsidTr="00733CE7">
        <w:trPr>
          <w:cantSplit/>
        </w:trPr>
        <w:tc>
          <w:tcPr>
            <w:tcW w:w="2722" w:type="dxa"/>
            <w:tcBorders>
              <w:top w:val="nil"/>
              <w:left w:val="single" w:sz="16" w:space="0" w:color="000000"/>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N of Valid Cases</w:t>
            </w:r>
          </w:p>
        </w:tc>
        <w:tc>
          <w:tcPr>
            <w:tcW w:w="1123" w:type="dxa"/>
            <w:tcBorders>
              <w:top w:val="nil"/>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c>
          <w:tcPr>
            <w:tcW w:w="1293" w:type="dxa"/>
            <w:tcBorders>
              <w:top w:val="nil"/>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293" w:type="dxa"/>
            <w:tcBorders>
              <w:top w:val="nil"/>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r>
    </w:tbl>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p w:rsidR="00733CE7" w:rsidRDefault="00733CE7" w:rsidP="00A422EA">
      <w:pPr>
        <w:autoSpaceDE w:val="0"/>
        <w:autoSpaceDN w:val="0"/>
        <w:adjustRightInd w:val="0"/>
        <w:spacing w:after="0" w:line="240" w:lineRule="auto"/>
        <w:rPr>
          <w:rFonts w:ascii="Times New Roman" w:hAnsi="Times New Roman" w:cs="Times New Roman"/>
          <w:color w:val="000000"/>
          <w:sz w:val="24"/>
          <w:szCs w:val="24"/>
          <w:lang w:val="en-US"/>
        </w:rPr>
      </w:pPr>
    </w:p>
    <w:p w:rsidR="002775FB" w:rsidRDefault="002775FB" w:rsidP="00A422EA">
      <w:pPr>
        <w:autoSpaceDE w:val="0"/>
        <w:autoSpaceDN w:val="0"/>
        <w:adjustRightInd w:val="0"/>
        <w:spacing w:after="0" w:line="240" w:lineRule="auto"/>
        <w:rPr>
          <w:rFonts w:ascii="Times New Roman" w:hAnsi="Times New Roman" w:cs="Times New Roman"/>
          <w:color w:val="000000"/>
          <w:sz w:val="24"/>
          <w:szCs w:val="24"/>
          <w:lang w:val="en-US"/>
        </w:rPr>
      </w:pPr>
    </w:p>
    <w:p w:rsidR="00733CE7" w:rsidRDefault="00733CE7" w:rsidP="00A422EA">
      <w:pPr>
        <w:autoSpaceDE w:val="0"/>
        <w:autoSpaceDN w:val="0"/>
        <w:adjustRightInd w:val="0"/>
        <w:spacing w:after="0" w:line="240" w:lineRule="auto"/>
        <w:rPr>
          <w:rFonts w:ascii="Times New Roman" w:hAnsi="Times New Roman" w:cs="Times New Roman"/>
          <w:color w:val="000000"/>
          <w:sz w:val="24"/>
          <w:szCs w:val="24"/>
          <w:lang w:val="en-US"/>
        </w:rPr>
      </w:pPr>
    </w:p>
    <w:p w:rsidR="00733CE7" w:rsidRDefault="00733CE7" w:rsidP="00A422EA">
      <w:pPr>
        <w:autoSpaceDE w:val="0"/>
        <w:autoSpaceDN w:val="0"/>
        <w:adjustRightInd w:val="0"/>
        <w:spacing w:after="0" w:line="240" w:lineRule="auto"/>
        <w:rPr>
          <w:rFonts w:ascii="Times New Roman" w:hAnsi="Times New Roman" w:cs="Times New Roman"/>
          <w:color w:val="000000"/>
          <w:sz w:val="24"/>
          <w:szCs w:val="24"/>
          <w:lang w:val="en-US"/>
        </w:rPr>
      </w:pPr>
    </w:p>
    <w:p w:rsidR="00733CE7" w:rsidRDefault="00733CE7" w:rsidP="00A422EA">
      <w:pPr>
        <w:autoSpaceDE w:val="0"/>
        <w:autoSpaceDN w:val="0"/>
        <w:adjustRightInd w:val="0"/>
        <w:spacing w:after="0" w:line="240" w:lineRule="auto"/>
        <w:rPr>
          <w:rFonts w:ascii="Times New Roman" w:hAnsi="Times New Roman" w:cs="Times New Roman"/>
          <w:color w:val="000000"/>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color w:val="000000"/>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color w:val="000000"/>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color w:val="000000"/>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color w:val="000000"/>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color w:val="000000"/>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color w:val="000000"/>
          <w:sz w:val="24"/>
          <w:szCs w:val="24"/>
          <w:lang w:val="en-US"/>
        </w:rPr>
      </w:pPr>
    </w:p>
    <w:p w:rsidR="002A5852" w:rsidRDefault="002A5852" w:rsidP="00A422EA">
      <w:pPr>
        <w:autoSpaceDE w:val="0"/>
        <w:autoSpaceDN w:val="0"/>
        <w:adjustRightInd w:val="0"/>
        <w:spacing w:after="0" w:line="240" w:lineRule="auto"/>
        <w:rPr>
          <w:rFonts w:ascii="Times New Roman" w:hAnsi="Times New Roman" w:cs="Times New Roman"/>
          <w:color w:val="000000"/>
          <w:sz w:val="24"/>
          <w:szCs w:val="24"/>
          <w:lang w:val="en-US"/>
        </w:rPr>
      </w:pPr>
    </w:p>
    <w:p w:rsidR="002A5852" w:rsidRDefault="002A5852" w:rsidP="00A422EA">
      <w:pPr>
        <w:autoSpaceDE w:val="0"/>
        <w:autoSpaceDN w:val="0"/>
        <w:adjustRightInd w:val="0"/>
        <w:spacing w:after="0" w:line="240" w:lineRule="auto"/>
        <w:rPr>
          <w:rFonts w:ascii="Times New Roman" w:hAnsi="Times New Roman" w:cs="Times New Roman"/>
          <w:color w:val="000000"/>
          <w:sz w:val="24"/>
          <w:szCs w:val="24"/>
          <w:lang w:val="en-US"/>
        </w:rPr>
      </w:pPr>
    </w:p>
    <w:p w:rsidR="002A5852" w:rsidRPr="00733CE7" w:rsidRDefault="002A5852" w:rsidP="00A422EA">
      <w:pPr>
        <w:autoSpaceDE w:val="0"/>
        <w:autoSpaceDN w:val="0"/>
        <w:adjustRightInd w:val="0"/>
        <w:spacing w:after="0" w:line="240" w:lineRule="auto"/>
        <w:rPr>
          <w:rFonts w:ascii="Times New Roman" w:hAnsi="Times New Roman" w:cs="Times New Roman"/>
          <w:color w:val="000000"/>
          <w:sz w:val="24"/>
          <w:szCs w:val="24"/>
          <w:lang w:val="en-US"/>
        </w:rPr>
      </w:pPr>
    </w:p>
    <w:p w:rsidR="002775FB" w:rsidRPr="00A422EA" w:rsidRDefault="000812A8" w:rsidP="00A422EA">
      <w:pPr>
        <w:autoSpaceDE w:val="0"/>
        <w:autoSpaceDN w:val="0"/>
        <w:adjustRightInd w:val="0"/>
        <w:spacing w:after="0" w:line="240" w:lineRule="auto"/>
        <w:rPr>
          <w:rFonts w:ascii="Times New Roman" w:hAnsi="Times New Roman" w:cs="Times New Roman"/>
          <w:b/>
          <w:bCs/>
          <w:color w:val="000000"/>
          <w:sz w:val="24"/>
          <w:szCs w:val="24"/>
          <w:lang w:val="en-US"/>
        </w:rPr>
      </w:pPr>
      <w:r>
        <w:rPr>
          <w:rFonts w:ascii="Times New Roman" w:hAnsi="Times New Roman" w:cs="Times New Roman"/>
          <w:b/>
          <w:bCs/>
          <w:noProof/>
          <w:color w:val="000000"/>
          <w:sz w:val="24"/>
          <w:szCs w:val="24"/>
          <w:lang w:val="en-US"/>
        </w:rPr>
        <w:lastRenderedPageBreak/>
        <w:pict>
          <v:rect id="_x0000_s1280" style="position:absolute;margin-left:349.55pt;margin-top:-95.5pt;width:94.75pt;height:49.1pt;z-index:251898880" stroked="f"/>
        </w:pict>
      </w:r>
      <w:r w:rsidR="002775FB" w:rsidRPr="008D6C26">
        <w:rPr>
          <w:rFonts w:ascii="Times New Roman" w:hAnsi="Times New Roman" w:cs="Times New Roman"/>
          <w:b/>
          <w:bCs/>
          <w:color w:val="000000"/>
          <w:sz w:val="24"/>
          <w:szCs w:val="24"/>
        </w:rPr>
        <w:t>Logistic Regression</w:t>
      </w:r>
    </w:p>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p w:rsidR="00733CE7" w:rsidRDefault="00733CE7" w:rsidP="00A422EA">
      <w:pPr>
        <w:autoSpaceDE w:val="0"/>
        <w:autoSpaceDN w:val="0"/>
        <w:adjustRightInd w:val="0"/>
        <w:spacing w:after="0" w:line="240" w:lineRule="auto"/>
        <w:rPr>
          <w:rFonts w:ascii="Times New Roman" w:hAnsi="Times New Roman" w:cs="Times New Roman"/>
          <w:sz w:val="24"/>
          <w:szCs w:val="24"/>
          <w:lang w:val="en-US"/>
        </w:rPr>
      </w:pPr>
    </w:p>
    <w:p w:rsidR="00733CE7" w:rsidRPr="00733CE7" w:rsidRDefault="00733CE7" w:rsidP="00A422EA">
      <w:pPr>
        <w:autoSpaceDE w:val="0"/>
        <w:autoSpaceDN w:val="0"/>
        <w:adjustRightInd w:val="0"/>
        <w:spacing w:after="0" w:line="240" w:lineRule="auto"/>
        <w:rPr>
          <w:rFonts w:ascii="Times New Roman" w:hAnsi="Times New Roman" w:cs="Times New Roman"/>
          <w:sz w:val="24"/>
          <w:szCs w:val="24"/>
          <w:lang w:val="en-US"/>
        </w:rPr>
      </w:pPr>
    </w:p>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bl>
      <w:tblPr>
        <w:tblW w:w="62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05"/>
        <w:gridCol w:w="2161"/>
        <w:gridCol w:w="1123"/>
        <w:gridCol w:w="1123"/>
      </w:tblGrid>
      <w:tr w:rsidR="002775FB" w:rsidRPr="008D6C26" w:rsidTr="00733CE7">
        <w:trPr>
          <w:cantSplit/>
        </w:trPr>
        <w:tc>
          <w:tcPr>
            <w:tcW w:w="6211" w:type="dxa"/>
            <w:gridSpan w:val="4"/>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Case Processing Summary</w:t>
            </w:r>
          </w:p>
        </w:tc>
      </w:tr>
      <w:tr w:rsidR="002775FB" w:rsidRPr="008D6C26" w:rsidTr="00733CE7">
        <w:trPr>
          <w:cantSplit/>
        </w:trPr>
        <w:tc>
          <w:tcPr>
            <w:tcW w:w="3965" w:type="dxa"/>
            <w:gridSpan w:val="2"/>
            <w:tcBorders>
              <w:top w:val="single" w:sz="16" w:space="0" w:color="000000"/>
              <w:left w:val="single" w:sz="16" w:space="0" w:color="000000"/>
              <w:bottom w:val="single" w:sz="16" w:space="0" w:color="000000"/>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Unweighted Cases</w:t>
            </w:r>
            <w:r w:rsidRPr="008D6C26">
              <w:rPr>
                <w:rFonts w:ascii="Times New Roman" w:hAnsi="Times New Roman" w:cs="Times New Roman"/>
                <w:color w:val="000000"/>
                <w:sz w:val="24"/>
                <w:szCs w:val="24"/>
                <w:vertAlign w:val="superscript"/>
              </w:rPr>
              <w:t>a</w:t>
            </w:r>
          </w:p>
        </w:tc>
        <w:tc>
          <w:tcPr>
            <w:tcW w:w="1123" w:type="dxa"/>
            <w:tcBorders>
              <w:top w:val="single" w:sz="16" w:space="0" w:color="000000"/>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N</w:t>
            </w:r>
          </w:p>
        </w:tc>
        <w:tc>
          <w:tcPr>
            <w:tcW w:w="1123" w:type="dxa"/>
            <w:tcBorders>
              <w:top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Percent</w:t>
            </w:r>
          </w:p>
        </w:tc>
      </w:tr>
      <w:tr w:rsidR="002775FB" w:rsidRPr="008D6C26" w:rsidTr="00733CE7">
        <w:trPr>
          <w:cantSplit/>
        </w:trPr>
        <w:tc>
          <w:tcPr>
            <w:tcW w:w="1804" w:type="dxa"/>
            <w:vMerge w:val="restart"/>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Selected Cases</w:t>
            </w:r>
          </w:p>
        </w:tc>
        <w:tc>
          <w:tcPr>
            <w:tcW w:w="2161" w:type="dxa"/>
            <w:tcBorders>
              <w:top w:val="single" w:sz="16" w:space="0" w:color="000000"/>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Included in Analysis</w:t>
            </w:r>
          </w:p>
        </w:tc>
        <w:tc>
          <w:tcPr>
            <w:tcW w:w="1123"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c>
          <w:tcPr>
            <w:tcW w:w="1123" w:type="dxa"/>
            <w:tcBorders>
              <w:top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1804"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61"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Missing Cases</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w:t>
            </w:r>
          </w:p>
        </w:tc>
      </w:tr>
      <w:tr w:rsidR="002775FB" w:rsidRPr="008D6C26" w:rsidTr="00733CE7">
        <w:trPr>
          <w:cantSplit/>
        </w:trPr>
        <w:tc>
          <w:tcPr>
            <w:tcW w:w="1804"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61"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Total</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3965" w:type="dxa"/>
            <w:gridSpan w:val="2"/>
            <w:tcBorders>
              <w:top w:val="nil"/>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Unselected Cases</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w:t>
            </w:r>
          </w:p>
        </w:tc>
      </w:tr>
      <w:tr w:rsidR="002775FB" w:rsidRPr="008D6C26" w:rsidTr="00733CE7">
        <w:trPr>
          <w:cantSplit/>
        </w:trPr>
        <w:tc>
          <w:tcPr>
            <w:tcW w:w="3965" w:type="dxa"/>
            <w:gridSpan w:val="2"/>
            <w:tcBorders>
              <w:top w:val="nil"/>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Total</w:t>
            </w:r>
          </w:p>
        </w:tc>
        <w:tc>
          <w:tcPr>
            <w:tcW w:w="1123" w:type="dxa"/>
            <w:tcBorders>
              <w:top w:val="nil"/>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c>
          <w:tcPr>
            <w:tcW w:w="1123" w:type="dxa"/>
            <w:tcBorders>
              <w:top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6211" w:type="dxa"/>
            <w:gridSpan w:val="4"/>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a. If weight is in effect, see classification table for the total number of cases.</w:t>
            </w:r>
          </w:p>
        </w:tc>
      </w:tr>
    </w:tbl>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p w:rsidR="002775FB" w:rsidRPr="008D6C26" w:rsidRDefault="000812A8" w:rsidP="00A422E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pict>
          <v:rect id="_x0000_s1281" style="position:absolute;margin-left:418.85pt;margin-top:-263.4pt;width:94.75pt;height:49.1pt;z-index:251899904" stroked="f"/>
        </w:pict>
      </w:r>
    </w:p>
    <w:tbl>
      <w:tblPr>
        <w:tblW w:w="3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22"/>
        <w:gridCol w:w="1582"/>
      </w:tblGrid>
      <w:tr w:rsidR="002775FB" w:rsidRPr="008D6C26" w:rsidTr="00733CE7">
        <w:trPr>
          <w:cantSplit/>
        </w:trPr>
        <w:tc>
          <w:tcPr>
            <w:tcW w:w="3403" w:type="dxa"/>
            <w:gridSpan w:val="2"/>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Dependent Variable Encoding</w:t>
            </w:r>
          </w:p>
        </w:tc>
      </w:tr>
      <w:tr w:rsidR="002775FB" w:rsidRPr="008D6C26" w:rsidTr="00733CE7">
        <w:trPr>
          <w:cantSplit/>
        </w:trPr>
        <w:tc>
          <w:tcPr>
            <w:tcW w:w="1821" w:type="dxa"/>
            <w:tcBorders>
              <w:top w:val="single" w:sz="16" w:space="0" w:color="000000"/>
              <w:left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Original Value</w:t>
            </w:r>
          </w:p>
        </w:tc>
        <w:tc>
          <w:tcPr>
            <w:tcW w:w="1582" w:type="dxa"/>
            <w:tcBorders>
              <w:top w:val="single" w:sz="16" w:space="0" w:color="000000"/>
              <w:left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Internal Value</w:t>
            </w:r>
          </w:p>
        </w:tc>
      </w:tr>
      <w:tr w:rsidR="002775FB" w:rsidRPr="008D6C26" w:rsidTr="00733CE7">
        <w:trPr>
          <w:cantSplit/>
        </w:trPr>
        <w:tc>
          <w:tcPr>
            <w:tcW w:w="1821" w:type="dxa"/>
            <w:tcBorders>
              <w:top w:val="single" w:sz="16" w:space="0" w:color="000000"/>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Tidak Terpenuhi</w:t>
            </w:r>
          </w:p>
        </w:tc>
        <w:tc>
          <w:tcPr>
            <w:tcW w:w="1582" w:type="dxa"/>
            <w:tcBorders>
              <w:top w:val="single" w:sz="16" w:space="0" w:color="000000"/>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w:t>
            </w:r>
          </w:p>
        </w:tc>
      </w:tr>
      <w:tr w:rsidR="002775FB" w:rsidRPr="008D6C26" w:rsidTr="00733CE7">
        <w:trPr>
          <w:cantSplit/>
        </w:trPr>
        <w:tc>
          <w:tcPr>
            <w:tcW w:w="1821" w:type="dxa"/>
            <w:tcBorders>
              <w:top w:val="nil"/>
              <w:left w:val="single" w:sz="16" w:space="0" w:color="000000"/>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Terpenuhi</w:t>
            </w:r>
          </w:p>
        </w:tc>
        <w:tc>
          <w:tcPr>
            <w:tcW w:w="1582" w:type="dxa"/>
            <w:tcBorders>
              <w:top w:val="nil"/>
              <w:left w:val="single" w:sz="16" w:space="0" w:color="000000"/>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r>
    </w:tbl>
    <w:p w:rsidR="002775FB" w:rsidRPr="002A5852" w:rsidRDefault="002775FB" w:rsidP="00A422EA">
      <w:pPr>
        <w:autoSpaceDE w:val="0"/>
        <w:autoSpaceDN w:val="0"/>
        <w:adjustRightInd w:val="0"/>
        <w:spacing w:after="0" w:line="240" w:lineRule="auto"/>
        <w:rPr>
          <w:rFonts w:ascii="Times New Roman" w:hAnsi="Times New Roman" w:cs="Times New Roman"/>
          <w:b/>
          <w:bCs/>
          <w:color w:val="000000"/>
          <w:sz w:val="24"/>
          <w:szCs w:val="24"/>
          <w:lang w:val="en-US"/>
        </w:rPr>
      </w:pPr>
    </w:p>
    <w:p w:rsidR="002775FB" w:rsidRPr="002A5852" w:rsidRDefault="002775FB" w:rsidP="00A422EA">
      <w:pPr>
        <w:autoSpaceDE w:val="0"/>
        <w:autoSpaceDN w:val="0"/>
        <w:adjustRightInd w:val="0"/>
        <w:spacing w:after="0" w:line="240" w:lineRule="auto"/>
        <w:rPr>
          <w:rFonts w:ascii="Times New Roman" w:hAnsi="Times New Roman" w:cs="Times New Roman"/>
          <w:b/>
          <w:bCs/>
          <w:color w:val="000000"/>
          <w:sz w:val="24"/>
          <w:szCs w:val="24"/>
          <w:lang w:val="en-US"/>
        </w:rPr>
      </w:pPr>
      <w:r w:rsidRPr="008D6C26">
        <w:rPr>
          <w:rFonts w:ascii="Times New Roman" w:hAnsi="Times New Roman" w:cs="Times New Roman"/>
          <w:b/>
          <w:bCs/>
          <w:color w:val="000000"/>
          <w:sz w:val="24"/>
          <w:szCs w:val="24"/>
        </w:rPr>
        <w:t>Block 0: Beginning Block</w:t>
      </w:r>
    </w:p>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3"/>
        <w:gridCol w:w="2724"/>
        <w:gridCol w:w="1822"/>
        <w:gridCol w:w="1214"/>
        <w:gridCol w:w="992"/>
        <w:gridCol w:w="1417"/>
      </w:tblGrid>
      <w:tr w:rsidR="002775FB" w:rsidRPr="008D6C26" w:rsidTr="00733CE7">
        <w:trPr>
          <w:cantSplit/>
        </w:trPr>
        <w:tc>
          <w:tcPr>
            <w:tcW w:w="9072" w:type="dxa"/>
            <w:gridSpan w:val="6"/>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Classification Table</w:t>
            </w:r>
            <w:r w:rsidRPr="008D6C26">
              <w:rPr>
                <w:rFonts w:ascii="Times New Roman" w:hAnsi="Times New Roman" w:cs="Times New Roman"/>
                <w:b/>
                <w:bCs/>
                <w:color w:val="000000"/>
                <w:sz w:val="24"/>
                <w:szCs w:val="24"/>
                <w:vertAlign w:val="superscript"/>
              </w:rPr>
              <w:t>a,b</w:t>
            </w:r>
          </w:p>
        </w:tc>
      </w:tr>
      <w:tr w:rsidR="002775FB" w:rsidRPr="008D6C26" w:rsidTr="00733CE7">
        <w:trPr>
          <w:cantSplit/>
        </w:trPr>
        <w:tc>
          <w:tcPr>
            <w:tcW w:w="903" w:type="dxa"/>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4546" w:type="dxa"/>
            <w:gridSpan w:val="2"/>
            <w:vMerge w:val="restart"/>
            <w:tcBorders>
              <w:top w:val="single" w:sz="16" w:space="0" w:color="000000"/>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Observed</w:t>
            </w:r>
          </w:p>
        </w:tc>
        <w:tc>
          <w:tcPr>
            <w:tcW w:w="3623" w:type="dxa"/>
            <w:gridSpan w:val="3"/>
            <w:tcBorders>
              <w:top w:val="single" w:sz="16" w:space="0" w:color="000000"/>
              <w:lef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Predicted</w:t>
            </w:r>
          </w:p>
        </w:tc>
      </w:tr>
      <w:tr w:rsidR="002775FB" w:rsidRPr="008D6C26" w:rsidTr="00733CE7">
        <w:trPr>
          <w:cantSplit/>
        </w:trPr>
        <w:tc>
          <w:tcPr>
            <w:tcW w:w="903" w:type="dxa"/>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4546" w:type="dxa"/>
            <w:gridSpan w:val="2"/>
            <w:vMerge/>
            <w:tcBorders>
              <w:top w:val="single" w:sz="16" w:space="0" w:color="000000"/>
              <w:left w:val="nil"/>
              <w:bottom w:val="nil"/>
              <w:right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206" w:type="dxa"/>
            <w:gridSpan w:val="2"/>
            <w:tcBorders>
              <w:lef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Cakupan_Imunisasi_Hepatitis_B</w:t>
            </w:r>
          </w:p>
        </w:tc>
        <w:tc>
          <w:tcPr>
            <w:tcW w:w="1417" w:type="dxa"/>
            <w:vMerge w:val="restart"/>
            <w:tcBorders>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Percentage Correct</w:t>
            </w:r>
          </w:p>
        </w:tc>
      </w:tr>
      <w:tr w:rsidR="002775FB" w:rsidRPr="008D6C26" w:rsidTr="00733CE7">
        <w:trPr>
          <w:cantSplit/>
        </w:trPr>
        <w:tc>
          <w:tcPr>
            <w:tcW w:w="903" w:type="dxa"/>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4546" w:type="dxa"/>
            <w:gridSpan w:val="2"/>
            <w:vMerge/>
            <w:tcBorders>
              <w:top w:val="single" w:sz="16" w:space="0" w:color="000000"/>
              <w:left w:val="nil"/>
              <w:bottom w:val="nil"/>
              <w:right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214" w:type="dxa"/>
            <w:tcBorders>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Tidak Terpenuhi</w:t>
            </w:r>
          </w:p>
        </w:tc>
        <w:tc>
          <w:tcPr>
            <w:tcW w:w="992" w:type="dxa"/>
            <w:tcBorders>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Terpenuhi</w:t>
            </w:r>
          </w:p>
        </w:tc>
        <w:tc>
          <w:tcPr>
            <w:tcW w:w="1417" w:type="dxa"/>
            <w:vMerge/>
            <w:tcBorders>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r>
      <w:tr w:rsidR="002775FB" w:rsidRPr="008D6C26" w:rsidTr="00733CE7">
        <w:trPr>
          <w:cantSplit/>
        </w:trPr>
        <w:tc>
          <w:tcPr>
            <w:tcW w:w="903" w:type="dxa"/>
            <w:vMerge w:val="restart"/>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Step 0</w:t>
            </w:r>
          </w:p>
        </w:tc>
        <w:tc>
          <w:tcPr>
            <w:tcW w:w="2724" w:type="dxa"/>
            <w:vMerge w:val="restart"/>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Cakupan_Imunisasi_Hepatitis_B</w:t>
            </w:r>
          </w:p>
        </w:tc>
        <w:tc>
          <w:tcPr>
            <w:tcW w:w="1822" w:type="dxa"/>
            <w:tcBorders>
              <w:top w:val="single" w:sz="16" w:space="0" w:color="000000"/>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Tidak Terpenuhi</w:t>
            </w:r>
          </w:p>
        </w:tc>
        <w:tc>
          <w:tcPr>
            <w:tcW w:w="1214"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37</w:t>
            </w:r>
          </w:p>
        </w:tc>
        <w:tc>
          <w:tcPr>
            <w:tcW w:w="992"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w:t>
            </w:r>
          </w:p>
        </w:tc>
        <w:tc>
          <w:tcPr>
            <w:tcW w:w="1417" w:type="dxa"/>
            <w:tcBorders>
              <w:top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903"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724" w:type="dxa"/>
            <w:vMerge/>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822"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Terpenuhi</w:t>
            </w:r>
          </w:p>
        </w:tc>
        <w:tc>
          <w:tcPr>
            <w:tcW w:w="1214"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29</w:t>
            </w:r>
          </w:p>
        </w:tc>
        <w:tc>
          <w:tcPr>
            <w:tcW w:w="992"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w:t>
            </w:r>
          </w:p>
        </w:tc>
        <w:tc>
          <w:tcPr>
            <w:tcW w:w="1417"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w:t>
            </w:r>
          </w:p>
        </w:tc>
      </w:tr>
      <w:tr w:rsidR="002775FB" w:rsidRPr="008D6C26" w:rsidTr="00733CE7">
        <w:trPr>
          <w:cantSplit/>
        </w:trPr>
        <w:tc>
          <w:tcPr>
            <w:tcW w:w="903"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4546" w:type="dxa"/>
            <w:gridSpan w:val="2"/>
            <w:tcBorders>
              <w:top w:val="nil"/>
              <w:left w:val="nil"/>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Overall Percentage</w:t>
            </w:r>
          </w:p>
        </w:tc>
        <w:tc>
          <w:tcPr>
            <w:tcW w:w="1214" w:type="dxa"/>
            <w:tcBorders>
              <w:top w:val="nil"/>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992" w:type="dxa"/>
            <w:tcBorders>
              <w:top w:val="nil"/>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417" w:type="dxa"/>
            <w:tcBorders>
              <w:top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56.1</w:t>
            </w:r>
          </w:p>
        </w:tc>
      </w:tr>
      <w:tr w:rsidR="002775FB" w:rsidRPr="008D6C26" w:rsidTr="00733CE7">
        <w:trPr>
          <w:cantSplit/>
        </w:trPr>
        <w:tc>
          <w:tcPr>
            <w:tcW w:w="9072" w:type="dxa"/>
            <w:gridSpan w:val="6"/>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a. Constant is included in the model.</w:t>
            </w:r>
          </w:p>
        </w:tc>
      </w:tr>
      <w:tr w:rsidR="002775FB" w:rsidRPr="008D6C26" w:rsidTr="00733CE7">
        <w:trPr>
          <w:cantSplit/>
        </w:trPr>
        <w:tc>
          <w:tcPr>
            <w:tcW w:w="9072" w:type="dxa"/>
            <w:gridSpan w:val="6"/>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b. The cut value is .500</w:t>
            </w:r>
          </w:p>
        </w:tc>
      </w:tr>
    </w:tbl>
    <w:p w:rsidR="002A5852" w:rsidRPr="00A422EA" w:rsidRDefault="002A5852" w:rsidP="00A422EA">
      <w:pPr>
        <w:autoSpaceDE w:val="0"/>
        <w:autoSpaceDN w:val="0"/>
        <w:adjustRightInd w:val="0"/>
        <w:spacing w:after="0" w:line="240" w:lineRule="auto"/>
        <w:rPr>
          <w:rFonts w:ascii="Times New Roman" w:hAnsi="Times New Roman" w:cs="Times New Roman"/>
          <w:sz w:val="24"/>
          <w:szCs w:val="24"/>
          <w:lang w:val="en-US"/>
        </w:rPr>
      </w:pPr>
    </w:p>
    <w:p w:rsidR="002A5852" w:rsidRPr="002A5852" w:rsidRDefault="002A5852" w:rsidP="00A422EA">
      <w:pPr>
        <w:autoSpaceDE w:val="0"/>
        <w:autoSpaceDN w:val="0"/>
        <w:adjustRightInd w:val="0"/>
        <w:spacing w:after="0" w:line="240" w:lineRule="auto"/>
        <w:rPr>
          <w:rFonts w:ascii="Times New Roman" w:hAnsi="Times New Roman" w:cs="Times New Roman"/>
          <w:sz w:val="24"/>
          <w:szCs w:val="24"/>
          <w:lang w:val="en-US"/>
        </w:rPr>
      </w:pPr>
    </w:p>
    <w:tbl>
      <w:tblPr>
        <w:tblW w:w="87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3"/>
        <w:gridCol w:w="1158"/>
        <w:gridCol w:w="1123"/>
        <w:gridCol w:w="1123"/>
        <w:gridCol w:w="1123"/>
        <w:gridCol w:w="1123"/>
        <w:gridCol w:w="1123"/>
        <w:gridCol w:w="1123"/>
      </w:tblGrid>
      <w:tr w:rsidR="002775FB" w:rsidRPr="008D6C26" w:rsidTr="00733CE7">
        <w:trPr>
          <w:cantSplit/>
        </w:trPr>
        <w:tc>
          <w:tcPr>
            <w:tcW w:w="8797" w:type="dxa"/>
            <w:gridSpan w:val="8"/>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Variables in the Equation</w:t>
            </w:r>
          </w:p>
        </w:tc>
      </w:tr>
      <w:tr w:rsidR="002775FB" w:rsidRPr="008D6C26" w:rsidTr="00733CE7">
        <w:trPr>
          <w:cantSplit/>
        </w:trPr>
        <w:tc>
          <w:tcPr>
            <w:tcW w:w="2059" w:type="dxa"/>
            <w:gridSpan w:val="2"/>
            <w:tcBorders>
              <w:top w:val="single" w:sz="16" w:space="0" w:color="000000"/>
              <w:left w:val="single" w:sz="16" w:space="0" w:color="000000"/>
              <w:bottom w:val="single" w:sz="16" w:space="0" w:color="000000"/>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1123" w:type="dxa"/>
            <w:tcBorders>
              <w:top w:val="single" w:sz="16" w:space="0" w:color="000000"/>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B</w:t>
            </w:r>
          </w:p>
        </w:tc>
        <w:tc>
          <w:tcPr>
            <w:tcW w:w="1123"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S.E.</w:t>
            </w:r>
          </w:p>
        </w:tc>
        <w:tc>
          <w:tcPr>
            <w:tcW w:w="1123"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Wald</w:t>
            </w:r>
          </w:p>
        </w:tc>
        <w:tc>
          <w:tcPr>
            <w:tcW w:w="1123"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df</w:t>
            </w:r>
          </w:p>
        </w:tc>
        <w:tc>
          <w:tcPr>
            <w:tcW w:w="1123"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Sig.</w:t>
            </w:r>
          </w:p>
        </w:tc>
        <w:tc>
          <w:tcPr>
            <w:tcW w:w="1123" w:type="dxa"/>
            <w:tcBorders>
              <w:top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Exp(B)</w:t>
            </w:r>
          </w:p>
        </w:tc>
      </w:tr>
      <w:tr w:rsidR="002775FB" w:rsidRPr="008D6C26" w:rsidTr="00733CE7">
        <w:trPr>
          <w:cantSplit/>
        </w:trPr>
        <w:tc>
          <w:tcPr>
            <w:tcW w:w="902" w:type="dxa"/>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Step 0</w:t>
            </w:r>
          </w:p>
        </w:tc>
        <w:tc>
          <w:tcPr>
            <w:tcW w:w="1157" w:type="dxa"/>
            <w:tcBorders>
              <w:top w:val="single" w:sz="16" w:space="0" w:color="000000"/>
              <w:left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Constant</w:t>
            </w:r>
          </w:p>
        </w:tc>
        <w:tc>
          <w:tcPr>
            <w:tcW w:w="1123" w:type="dxa"/>
            <w:tcBorders>
              <w:top w:val="single" w:sz="16" w:space="0" w:color="000000"/>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-.244</w:t>
            </w:r>
          </w:p>
        </w:tc>
        <w:tc>
          <w:tcPr>
            <w:tcW w:w="1123" w:type="dxa"/>
            <w:tcBorders>
              <w:top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.248</w:t>
            </w:r>
          </w:p>
        </w:tc>
        <w:tc>
          <w:tcPr>
            <w:tcW w:w="1123" w:type="dxa"/>
            <w:tcBorders>
              <w:top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.965</w:t>
            </w:r>
          </w:p>
        </w:tc>
        <w:tc>
          <w:tcPr>
            <w:tcW w:w="1123" w:type="dxa"/>
            <w:tcBorders>
              <w:top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123" w:type="dxa"/>
            <w:tcBorders>
              <w:top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.326</w:t>
            </w:r>
          </w:p>
        </w:tc>
        <w:tc>
          <w:tcPr>
            <w:tcW w:w="1123" w:type="dxa"/>
            <w:tcBorders>
              <w:top w:val="single" w:sz="16" w:space="0" w:color="000000"/>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.784</w:t>
            </w:r>
          </w:p>
        </w:tc>
      </w:tr>
    </w:tbl>
    <w:p w:rsidR="002775FB" w:rsidRDefault="002775FB"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P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bl>
      <w:tblPr>
        <w:tblW w:w="8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3"/>
        <w:gridCol w:w="1191"/>
        <w:gridCol w:w="2724"/>
        <w:gridCol w:w="1123"/>
        <w:gridCol w:w="1123"/>
        <w:gridCol w:w="1123"/>
      </w:tblGrid>
      <w:tr w:rsidR="002775FB" w:rsidRPr="008D6C26" w:rsidTr="00733CE7">
        <w:trPr>
          <w:cantSplit/>
        </w:trPr>
        <w:tc>
          <w:tcPr>
            <w:tcW w:w="8185" w:type="dxa"/>
            <w:gridSpan w:val="6"/>
            <w:tcBorders>
              <w:top w:val="nil"/>
              <w:left w:val="nil"/>
              <w:bottom w:val="nil"/>
              <w:right w:val="nil"/>
            </w:tcBorders>
            <w:shd w:val="clear" w:color="auto" w:fill="FFFFFF"/>
          </w:tcPr>
          <w:p w:rsidR="002775FB" w:rsidRPr="008D6C26" w:rsidRDefault="000812A8"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0812A8">
              <w:rPr>
                <w:rFonts w:ascii="Times New Roman" w:hAnsi="Times New Roman" w:cs="Times New Roman"/>
                <w:b/>
                <w:bCs/>
                <w:noProof/>
                <w:color w:val="000000"/>
                <w:sz w:val="24"/>
                <w:szCs w:val="24"/>
                <w:lang w:val="en-US"/>
              </w:rPr>
              <w:lastRenderedPageBreak/>
              <w:pict>
                <v:rect id="_x0000_s1282" style="position:absolute;left:0;text-align:left;margin-left:361.5pt;margin-top:-98.4pt;width:94.75pt;height:49.1pt;z-index:251900928" stroked="f"/>
              </w:pict>
            </w:r>
            <w:r w:rsidR="002775FB" w:rsidRPr="008D6C26">
              <w:rPr>
                <w:rFonts w:ascii="Times New Roman" w:hAnsi="Times New Roman" w:cs="Times New Roman"/>
                <w:b/>
                <w:bCs/>
                <w:color w:val="000000"/>
                <w:sz w:val="24"/>
                <w:szCs w:val="24"/>
              </w:rPr>
              <w:t>Variables not in the Equation</w:t>
            </w:r>
          </w:p>
        </w:tc>
      </w:tr>
      <w:tr w:rsidR="002775FB" w:rsidRPr="008D6C26" w:rsidTr="00733CE7">
        <w:trPr>
          <w:cantSplit/>
        </w:trPr>
        <w:tc>
          <w:tcPr>
            <w:tcW w:w="4816" w:type="dxa"/>
            <w:gridSpan w:val="3"/>
            <w:tcBorders>
              <w:top w:val="single" w:sz="16" w:space="0" w:color="000000"/>
              <w:left w:val="single" w:sz="16" w:space="0" w:color="000000"/>
              <w:bottom w:val="single" w:sz="16" w:space="0" w:color="000000"/>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1123" w:type="dxa"/>
            <w:tcBorders>
              <w:top w:val="single" w:sz="16" w:space="0" w:color="000000"/>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Score</w:t>
            </w:r>
          </w:p>
        </w:tc>
        <w:tc>
          <w:tcPr>
            <w:tcW w:w="1123"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df</w:t>
            </w:r>
          </w:p>
        </w:tc>
        <w:tc>
          <w:tcPr>
            <w:tcW w:w="1123" w:type="dxa"/>
            <w:tcBorders>
              <w:top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Sig.</w:t>
            </w:r>
          </w:p>
        </w:tc>
      </w:tr>
      <w:tr w:rsidR="002775FB" w:rsidRPr="008D6C26" w:rsidTr="00733CE7">
        <w:trPr>
          <w:cantSplit/>
        </w:trPr>
        <w:tc>
          <w:tcPr>
            <w:tcW w:w="902" w:type="dxa"/>
            <w:vMerge w:val="restart"/>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Step 0</w:t>
            </w:r>
          </w:p>
        </w:tc>
        <w:tc>
          <w:tcPr>
            <w:tcW w:w="1191" w:type="dxa"/>
            <w:vMerge w:val="restart"/>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Variables</w:t>
            </w:r>
          </w:p>
        </w:tc>
        <w:tc>
          <w:tcPr>
            <w:tcW w:w="2723" w:type="dxa"/>
            <w:tcBorders>
              <w:top w:val="single" w:sz="16" w:space="0" w:color="000000"/>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Pengetahuan</w:t>
            </w:r>
          </w:p>
        </w:tc>
        <w:tc>
          <w:tcPr>
            <w:tcW w:w="1123"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11.533</w:t>
            </w:r>
          </w:p>
        </w:tc>
        <w:tc>
          <w:tcPr>
            <w:tcW w:w="1123"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123" w:type="dxa"/>
            <w:tcBorders>
              <w:top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.001</w:t>
            </w:r>
          </w:p>
        </w:tc>
      </w:tr>
      <w:tr w:rsidR="002775FB" w:rsidRPr="008D6C26" w:rsidTr="00733CE7">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191" w:type="dxa"/>
            <w:vMerge/>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723"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Sikap</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5.759</w:t>
            </w:r>
          </w:p>
        </w:tc>
        <w:tc>
          <w:tcPr>
            <w:tcW w:w="112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.016</w:t>
            </w:r>
          </w:p>
        </w:tc>
      </w:tr>
      <w:tr w:rsidR="002775FB" w:rsidRPr="008D6C26" w:rsidTr="00733CE7">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191" w:type="dxa"/>
            <w:vMerge/>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723"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Kepercayaan</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16.845</w:t>
            </w:r>
          </w:p>
        </w:tc>
        <w:tc>
          <w:tcPr>
            <w:tcW w:w="112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r>
      <w:tr w:rsidR="002775FB" w:rsidRPr="008D6C26" w:rsidTr="00733CE7">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191" w:type="dxa"/>
            <w:vMerge/>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723"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Fasilitas</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21.722</w:t>
            </w:r>
          </w:p>
        </w:tc>
        <w:tc>
          <w:tcPr>
            <w:tcW w:w="112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r>
      <w:tr w:rsidR="002775FB" w:rsidRPr="008D6C26" w:rsidTr="00733CE7">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191" w:type="dxa"/>
            <w:vMerge/>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723"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Dukungan_Suami</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15.164</w:t>
            </w:r>
          </w:p>
        </w:tc>
        <w:tc>
          <w:tcPr>
            <w:tcW w:w="112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r>
      <w:tr w:rsidR="002775FB" w:rsidRPr="008D6C26" w:rsidTr="00733CE7">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191" w:type="dxa"/>
            <w:vMerge/>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723"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Dukungan_Petugas_Kesehatan</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9.046</w:t>
            </w:r>
          </w:p>
        </w:tc>
        <w:tc>
          <w:tcPr>
            <w:tcW w:w="112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.003</w:t>
            </w:r>
          </w:p>
        </w:tc>
      </w:tr>
      <w:tr w:rsidR="002775FB" w:rsidRPr="008D6C26" w:rsidTr="00733CE7">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3914" w:type="dxa"/>
            <w:gridSpan w:val="2"/>
            <w:tcBorders>
              <w:top w:val="nil"/>
              <w:left w:val="nil"/>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Overall Statistics</w:t>
            </w:r>
          </w:p>
        </w:tc>
        <w:tc>
          <w:tcPr>
            <w:tcW w:w="1123" w:type="dxa"/>
            <w:tcBorders>
              <w:top w:val="nil"/>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32.754</w:t>
            </w:r>
          </w:p>
        </w:tc>
        <w:tc>
          <w:tcPr>
            <w:tcW w:w="1123"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w:t>
            </w:r>
          </w:p>
        </w:tc>
        <w:tc>
          <w:tcPr>
            <w:tcW w:w="1123" w:type="dxa"/>
            <w:tcBorders>
              <w:top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r>
    </w:tbl>
    <w:p w:rsidR="002775FB" w:rsidRPr="002A5852" w:rsidRDefault="002775FB" w:rsidP="00A422EA">
      <w:pPr>
        <w:autoSpaceDE w:val="0"/>
        <w:autoSpaceDN w:val="0"/>
        <w:adjustRightInd w:val="0"/>
        <w:spacing w:after="0" w:line="240" w:lineRule="auto"/>
        <w:rPr>
          <w:rFonts w:ascii="Times New Roman" w:hAnsi="Times New Roman" w:cs="Times New Roman"/>
          <w:b/>
          <w:bCs/>
          <w:color w:val="000000"/>
          <w:sz w:val="24"/>
          <w:szCs w:val="24"/>
          <w:lang w:val="en-US"/>
        </w:rPr>
      </w:pPr>
    </w:p>
    <w:p w:rsidR="002775FB" w:rsidRPr="008D6C26" w:rsidRDefault="002775FB" w:rsidP="00A422EA">
      <w:pPr>
        <w:autoSpaceDE w:val="0"/>
        <w:autoSpaceDN w:val="0"/>
        <w:adjustRightInd w:val="0"/>
        <w:spacing w:after="0" w:line="240" w:lineRule="auto"/>
        <w:rPr>
          <w:rFonts w:ascii="Times New Roman" w:hAnsi="Times New Roman" w:cs="Times New Roman"/>
          <w:b/>
          <w:bCs/>
          <w:color w:val="000000"/>
          <w:sz w:val="24"/>
          <w:szCs w:val="24"/>
        </w:rPr>
      </w:pPr>
      <w:r w:rsidRPr="008D6C26">
        <w:rPr>
          <w:rFonts w:ascii="Times New Roman" w:hAnsi="Times New Roman" w:cs="Times New Roman"/>
          <w:b/>
          <w:bCs/>
          <w:color w:val="000000"/>
          <w:sz w:val="24"/>
          <w:szCs w:val="24"/>
        </w:rPr>
        <w:t>Block 1: Method = Enter</w:t>
      </w:r>
    </w:p>
    <w:p w:rsidR="002775FB" w:rsidRPr="002A5852" w:rsidRDefault="002775FB" w:rsidP="00A422EA">
      <w:pPr>
        <w:autoSpaceDE w:val="0"/>
        <w:autoSpaceDN w:val="0"/>
        <w:adjustRightInd w:val="0"/>
        <w:spacing w:after="0" w:line="240" w:lineRule="auto"/>
        <w:rPr>
          <w:rFonts w:ascii="Times New Roman" w:hAnsi="Times New Roman" w:cs="Times New Roman"/>
          <w:sz w:val="24"/>
          <w:szCs w:val="24"/>
          <w:lang w:val="en-US"/>
        </w:rPr>
      </w:pPr>
    </w:p>
    <w:tbl>
      <w:tblPr>
        <w:tblW w:w="53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3"/>
        <w:gridCol w:w="867"/>
        <w:gridCol w:w="1362"/>
        <w:gridCol w:w="1123"/>
        <w:gridCol w:w="1123"/>
      </w:tblGrid>
      <w:tr w:rsidR="002775FB" w:rsidRPr="008D6C26" w:rsidTr="00733CE7">
        <w:trPr>
          <w:cantSplit/>
        </w:trPr>
        <w:tc>
          <w:tcPr>
            <w:tcW w:w="5376" w:type="dxa"/>
            <w:gridSpan w:val="5"/>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Omnibus Tests of Model Coefficients</w:t>
            </w:r>
          </w:p>
        </w:tc>
      </w:tr>
      <w:tr w:rsidR="002775FB" w:rsidRPr="008D6C26" w:rsidTr="00733CE7">
        <w:trPr>
          <w:cantSplit/>
        </w:trPr>
        <w:tc>
          <w:tcPr>
            <w:tcW w:w="1769" w:type="dxa"/>
            <w:gridSpan w:val="2"/>
            <w:tcBorders>
              <w:top w:val="single" w:sz="16" w:space="0" w:color="000000"/>
              <w:left w:val="single" w:sz="16" w:space="0" w:color="000000"/>
              <w:bottom w:val="single" w:sz="16" w:space="0" w:color="000000"/>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1361" w:type="dxa"/>
            <w:tcBorders>
              <w:top w:val="single" w:sz="16" w:space="0" w:color="000000"/>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Chi-square</w:t>
            </w:r>
          </w:p>
        </w:tc>
        <w:tc>
          <w:tcPr>
            <w:tcW w:w="1123"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df</w:t>
            </w:r>
          </w:p>
        </w:tc>
        <w:tc>
          <w:tcPr>
            <w:tcW w:w="1123" w:type="dxa"/>
            <w:tcBorders>
              <w:top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Sig.</w:t>
            </w:r>
          </w:p>
        </w:tc>
      </w:tr>
      <w:tr w:rsidR="002775FB" w:rsidRPr="008D6C26" w:rsidTr="00733CE7">
        <w:trPr>
          <w:cantSplit/>
        </w:trPr>
        <w:tc>
          <w:tcPr>
            <w:tcW w:w="902" w:type="dxa"/>
            <w:vMerge w:val="restart"/>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Step 1</w:t>
            </w:r>
          </w:p>
        </w:tc>
        <w:tc>
          <w:tcPr>
            <w:tcW w:w="867" w:type="dxa"/>
            <w:tcBorders>
              <w:top w:val="single" w:sz="16" w:space="0" w:color="000000"/>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Step</w:t>
            </w:r>
          </w:p>
        </w:tc>
        <w:tc>
          <w:tcPr>
            <w:tcW w:w="1361"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39.554</w:t>
            </w:r>
          </w:p>
        </w:tc>
        <w:tc>
          <w:tcPr>
            <w:tcW w:w="1123"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w:t>
            </w:r>
          </w:p>
        </w:tc>
        <w:tc>
          <w:tcPr>
            <w:tcW w:w="1123" w:type="dxa"/>
            <w:tcBorders>
              <w:top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r>
      <w:tr w:rsidR="002775FB" w:rsidRPr="008D6C26" w:rsidTr="00733CE7">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867"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Block</w:t>
            </w:r>
          </w:p>
        </w:tc>
        <w:tc>
          <w:tcPr>
            <w:tcW w:w="1361"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39.554</w:t>
            </w:r>
          </w:p>
        </w:tc>
        <w:tc>
          <w:tcPr>
            <w:tcW w:w="112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r>
      <w:tr w:rsidR="002775FB" w:rsidRPr="008D6C26" w:rsidTr="00733CE7">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867" w:type="dxa"/>
            <w:tcBorders>
              <w:top w:val="nil"/>
              <w:left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Model</w:t>
            </w:r>
          </w:p>
        </w:tc>
        <w:tc>
          <w:tcPr>
            <w:tcW w:w="1361" w:type="dxa"/>
            <w:tcBorders>
              <w:top w:val="nil"/>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39.554</w:t>
            </w:r>
          </w:p>
        </w:tc>
        <w:tc>
          <w:tcPr>
            <w:tcW w:w="1123"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w:t>
            </w:r>
          </w:p>
        </w:tc>
        <w:tc>
          <w:tcPr>
            <w:tcW w:w="1123" w:type="dxa"/>
            <w:tcBorders>
              <w:top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r>
    </w:tbl>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bl>
      <w:tblPr>
        <w:tblW w:w="5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7"/>
        <w:gridCol w:w="1634"/>
        <w:gridCol w:w="1634"/>
        <w:gridCol w:w="1634"/>
      </w:tblGrid>
      <w:tr w:rsidR="002775FB" w:rsidRPr="008D6C26" w:rsidTr="00733CE7">
        <w:trPr>
          <w:cantSplit/>
        </w:trPr>
        <w:tc>
          <w:tcPr>
            <w:tcW w:w="5719" w:type="dxa"/>
            <w:gridSpan w:val="4"/>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Model Summary</w:t>
            </w:r>
          </w:p>
        </w:tc>
      </w:tr>
      <w:tr w:rsidR="002775FB" w:rsidRPr="008D6C26" w:rsidTr="00733CE7">
        <w:trPr>
          <w:cantSplit/>
        </w:trPr>
        <w:tc>
          <w:tcPr>
            <w:tcW w:w="817" w:type="dxa"/>
            <w:tcBorders>
              <w:top w:val="single" w:sz="16" w:space="0" w:color="000000"/>
              <w:left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Step</w:t>
            </w:r>
          </w:p>
        </w:tc>
        <w:tc>
          <w:tcPr>
            <w:tcW w:w="1634" w:type="dxa"/>
            <w:tcBorders>
              <w:top w:val="single" w:sz="16" w:space="0" w:color="000000"/>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-2 Log likelihood</w:t>
            </w:r>
          </w:p>
        </w:tc>
        <w:tc>
          <w:tcPr>
            <w:tcW w:w="1634"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Cox &amp; Snell R Square</w:t>
            </w:r>
          </w:p>
        </w:tc>
        <w:tc>
          <w:tcPr>
            <w:tcW w:w="1634" w:type="dxa"/>
            <w:tcBorders>
              <w:top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Nagelkerke R Square</w:t>
            </w:r>
          </w:p>
        </w:tc>
      </w:tr>
      <w:tr w:rsidR="002775FB" w:rsidRPr="008D6C26" w:rsidTr="00733CE7">
        <w:trPr>
          <w:cantSplit/>
        </w:trPr>
        <w:tc>
          <w:tcPr>
            <w:tcW w:w="81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634" w:type="dxa"/>
            <w:tcBorders>
              <w:top w:val="single" w:sz="16" w:space="0" w:color="000000"/>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50.970</w:t>
            </w:r>
            <w:r w:rsidRPr="008D6C26">
              <w:rPr>
                <w:rFonts w:ascii="Times New Roman" w:hAnsi="Times New Roman" w:cs="Times New Roman"/>
                <w:color w:val="000000"/>
                <w:sz w:val="24"/>
                <w:szCs w:val="24"/>
                <w:vertAlign w:val="superscript"/>
              </w:rPr>
              <w:t>a</w:t>
            </w:r>
          </w:p>
        </w:tc>
        <w:tc>
          <w:tcPr>
            <w:tcW w:w="1634" w:type="dxa"/>
            <w:tcBorders>
              <w:top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.451</w:t>
            </w:r>
          </w:p>
        </w:tc>
        <w:tc>
          <w:tcPr>
            <w:tcW w:w="1634" w:type="dxa"/>
            <w:tcBorders>
              <w:top w:val="single" w:sz="16" w:space="0" w:color="000000"/>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.604</w:t>
            </w:r>
          </w:p>
        </w:tc>
      </w:tr>
      <w:tr w:rsidR="002775FB" w:rsidRPr="008D6C26" w:rsidTr="00733CE7">
        <w:trPr>
          <w:cantSplit/>
        </w:trPr>
        <w:tc>
          <w:tcPr>
            <w:tcW w:w="5719" w:type="dxa"/>
            <w:gridSpan w:val="4"/>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a. Estimation terminated at iteration number 6 because parameter estimates changed by less than .001.</w:t>
            </w:r>
          </w:p>
        </w:tc>
      </w:tr>
    </w:tbl>
    <w:p w:rsidR="002775FB" w:rsidRPr="00733CE7" w:rsidRDefault="002775FB" w:rsidP="00A422EA">
      <w:pPr>
        <w:autoSpaceDE w:val="0"/>
        <w:autoSpaceDN w:val="0"/>
        <w:adjustRightInd w:val="0"/>
        <w:spacing w:after="0" w:line="240" w:lineRule="auto"/>
        <w:rPr>
          <w:rFonts w:ascii="Times New Roman" w:hAnsi="Times New Roman" w:cs="Times New Roman"/>
          <w:sz w:val="24"/>
          <w:szCs w:val="24"/>
          <w:lang w:val="en-US"/>
        </w:rPr>
      </w:pPr>
    </w:p>
    <w:tbl>
      <w:tblPr>
        <w:tblW w:w="9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3"/>
        <w:gridCol w:w="2724"/>
        <w:gridCol w:w="1822"/>
        <w:gridCol w:w="1355"/>
        <w:gridCol w:w="1296"/>
        <w:gridCol w:w="1114"/>
      </w:tblGrid>
      <w:tr w:rsidR="002775FB" w:rsidRPr="008D6C26" w:rsidTr="00733CE7">
        <w:trPr>
          <w:cantSplit/>
        </w:trPr>
        <w:tc>
          <w:tcPr>
            <w:tcW w:w="9214" w:type="dxa"/>
            <w:gridSpan w:val="6"/>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Classification Table</w:t>
            </w:r>
            <w:r w:rsidRPr="008D6C26">
              <w:rPr>
                <w:rFonts w:ascii="Times New Roman" w:hAnsi="Times New Roman" w:cs="Times New Roman"/>
                <w:b/>
                <w:bCs/>
                <w:color w:val="000000"/>
                <w:sz w:val="24"/>
                <w:szCs w:val="24"/>
                <w:vertAlign w:val="superscript"/>
              </w:rPr>
              <w:t>a</w:t>
            </w:r>
          </w:p>
        </w:tc>
      </w:tr>
      <w:tr w:rsidR="002775FB" w:rsidRPr="008D6C26" w:rsidTr="00733CE7">
        <w:trPr>
          <w:cantSplit/>
        </w:trPr>
        <w:tc>
          <w:tcPr>
            <w:tcW w:w="903" w:type="dxa"/>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4546" w:type="dxa"/>
            <w:gridSpan w:val="2"/>
            <w:vMerge w:val="restart"/>
            <w:tcBorders>
              <w:top w:val="single" w:sz="16" w:space="0" w:color="000000"/>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Observed</w:t>
            </w:r>
          </w:p>
        </w:tc>
        <w:tc>
          <w:tcPr>
            <w:tcW w:w="3765" w:type="dxa"/>
            <w:gridSpan w:val="3"/>
            <w:tcBorders>
              <w:top w:val="single" w:sz="16" w:space="0" w:color="000000"/>
              <w:lef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Predicted</w:t>
            </w:r>
          </w:p>
        </w:tc>
      </w:tr>
      <w:tr w:rsidR="002775FB" w:rsidRPr="008D6C26" w:rsidTr="00733CE7">
        <w:trPr>
          <w:cantSplit/>
        </w:trPr>
        <w:tc>
          <w:tcPr>
            <w:tcW w:w="903" w:type="dxa"/>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4546" w:type="dxa"/>
            <w:gridSpan w:val="2"/>
            <w:vMerge/>
            <w:tcBorders>
              <w:top w:val="single" w:sz="16" w:space="0" w:color="000000"/>
              <w:left w:val="nil"/>
              <w:bottom w:val="nil"/>
              <w:right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651" w:type="dxa"/>
            <w:gridSpan w:val="2"/>
            <w:tcBorders>
              <w:lef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Cakupan_Imunisasi_Hepatitis_B</w:t>
            </w:r>
          </w:p>
        </w:tc>
        <w:tc>
          <w:tcPr>
            <w:tcW w:w="1114" w:type="dxa"/>
            <w:vMerge w:val="restart"/>
            <w:tcBorders>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Percentage Correct</w:t>
            </w:r>
          </w:p>
        </w:tc>
      </w:tr>
      <w:tr w:rsidR="002775FB" w:rsidRPr="008D6C26" w:rsidTr="00733CE7">
        <w:trPr>
          <w:cantSplit/>
        </w:trPr>
        <w:tc>
          <w:tcPr>
            <w:tcW w:w="903" w:type="dxa"/>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4546" w:type="dxa"/>
            <w:gridSpan w:val="2"/>
            <w:vMerge/>
            <w:tcBorders>
              <w:top w:val="single" w:sz="16" w:space="0" w:color="000000"/>
              <w:left w:val="nil"/>
              <w:bottom w:val="nil"/>
              <w:right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355" w:type="dxa"/>
            <w:tcBorders>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Tidak Terpenuhi</w:t>
            </w:r>
          </w:p>
        </w:tc>
        <w:tc>
          <w:tcPr>
            <w:tcW w:w="1296" w:type="dxa"/>
            <w:tcBorders>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Terpenuhi</w:t>
            </w:r>
          </w:p>
        </w:tc>
        <w:tc>
          <w:tcPr>
            <w:tcW w:w="1114" w:type="dxa"/>
            <w:vMerge/>
            <w:tcBorders>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r>
      <w:tr w:rsidR="002775FB" w:rsidRPr="008D6C26" w:rsidTr="00733CE7">
        <w:trPr>
          <w:cantSplit/>
        </w:trPr>
        <w:tc>
          <w:tcPr>
            <w:tcW w:w="903" w:type="dxa"/>
            <w:vMerge w:val="restart"/>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Step 1</w:t>
            </w:r>
          </w:p>
        </w:tc>
        <w:tc>
          <w:tcPr>
            <w:tcW w:w="2724" w:type="dxa"/>
            <w:vMerge w:val="restart"/>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Cakupan_Imunisasi_Hepatitis_B</w:t>
            </w:r>
          </w:p>
        </w:tc>
        <w:tc>
          <w:tcPr>
            <w:tcW w:w="1822" w:type="dxa"/>
            <w:tcBorders>
              <w:top w:val="single" w:sz="16" w:space="0" w:color="000000"/>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Tidak Terpenuhi</w:t>
            </w:r>
          </w:p>
        </w:tc>
        <w:tc>
          <w:tcPr>
            <w:tcW w:w="1355"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33</w:t>
            </w:r>
          </w:p>
        </w:tc>
        <w:tc>
          <w:tcPr>
            <w:tcW w:w="1296"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w:t>
            </w:r>
          </w:p>
        </w:tc>
        <w:tc>
          <w:tcPr>
            <w:tcW w:w="1114" w:type="dxa"/>
            <w:tcBorders>
              <w:top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89.2</w:t>
            </w:r>
          </w:p>
        </w:tc>
      </w:tr>
      <w:tr w:rsidR="002775FB" w:rsidRPr="008D6C26" w:rsidTr="00733CE7">
        <w:trPr>
          <w:cantSplit/>
        </w:trPr>
        <w:tc>
          <w:tcPr>
            <w:tcW w:w="903"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724" w:type="dxa"/>
            <w:vMerge/>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822"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Terpenuhi</w:t>
            </w:r>
          </w:p>
        </w:tc>
        <w:tc>
          <w:tcPr>
            <w:tcW w:w="1355"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w:t>
            </w:r>
          </w:p>
        </w:tc>
        <w:tc>
          <w:tcPr>
            <w:tcW w:w="1296"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23</w:t>
            </w:r>
          </w:p>
        </w:tc>
        <w:tc>
          <w:tcPr>
            <w:tcW w:w="1114"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79.3</w:t>
            </w:r>
          </w:p>
        </w:tc>
      </w:tr>
      <w:tr w:rsidR="002775FB" w:rsidRPr="008D6C26" w:rsidTr="00733CE7">
        <w:trPr>
          <w:cantSplit/>
        </w:trPr>
        <w:tc>
          <w:tcPr>
            <w:tcW w:w="903"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4546" w:type="dxa"/>
            <w:gridSpan w:val="2"/>
            <w:tcBorders>
              <w:top w:val="nil"/>
              <w:left w:val="nil"/>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Overall Percentage</w:t>
            </w:r>
          </w:p>
        </w:tc>
        <w:tc>
          <w:tcPr>
            <w:tcW w:w="1355" w:type="dxa"/>
            <w:tcBorders>
              <w:top w:val="nil"/>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296" w:type="dxa"/>
            <w:tcBorders>
              <w:top w:val="nil"/>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114" w:type="dxa"/>
            <w:tcBorders>
              <w:top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84.8</w:t>
            </w:r>
          </w:p>
        </w:tc>
      </w:tr>
      <w:tr w:rsidR="002775FB" w:rsidRPr="008D6C26" w:rsidTr="00733CE7">
        <w:trPr>
          <w:cantSplit/>
        </w:trPr>
        <w:tc>
          <w:tcPr>
            <w:tcW w:w="9214" w:type="dxa"/>
            <w:gridSpan w:val="6"/>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a. The cut value is .500</w:t>
            </w:r>
          </w:p>
        </w:tc>
      </w:tr>
    </w:tbl>
    <w:p w:rsidR="002775FB" w:rsidRDefault="002775FB"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P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bl>
      <w:tblPr>
        <w:tblW w:w="87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05"/>
        <w:gridCol w:w="1263"/>
        <w:gridCol w:w="851"/>
        <w:gridCol w:w="709"/>
        <w:gridCol w:w="850"/>
        <w:gridCol w:w="567"/>
        <w:gridCol w:w="709"/>
        <w:gridCol w:w="850"/>
        <w:gridCol w:w="851"/>
        <w:gridCol w:w="1123"/>
      </w:tblGrid>
      <w:tr w:rsidR="002775FB" w:rsidRPr="008D6C26" w:rsidTr="00AA16FE">
        <w:trPr>
          <w:cantSplit/>
        </w:trPr>
        <w:tc>
          <w:tcPr>
            <w:tcW w:w="8778" w:type="dxa"/>
            <w:gridSpan w:val="10"/>
            <w:tcBorders>
              <w:top w:val="nil"/>
              <w:left w:val="nil"/>
              <w:bottom w:val="nil"/>
              <w:right w:val="nil"/>
            </w:tcBorders>
            <w:shd w:val="clear" w:color="auto" w:fill="FFFFFF"/>
          </w:tcPr>
          <w:p w:rsidR="002775FB" w:rsidRPr="008D6C26" w:rsidRDefault="000812A8"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0812A8">
              <w:rPr>
                <w:rFonts w:ascii="Times New Roman" w:hAnsi="Times New Roman" w:cs="Times New Roman"/>
                <w:b/>
                <w:bCs/>
                <w:noProof/>
                <w:color w:val="000000"/>
                <w:sz w:val="24"/>
                <w:szCs w:val="24"/>
                <w:lang w:val="en-US"/>
              </w:rPr>
              <w:lastRenderedPageBreak/>
              <w:pict>
                <v:rect id="_x0000_s1283" style="position:absolute;left:0;text-align:left;margin-left:351.85pt;margin-top:-79.75pt;width:94.75pt;height:49.1pt;z-index:251901952" stroked="f"/>
              </w:pict>
            </w:r>
            <w:r w:rsidR="002775FB" w:rsidRPr="008D6C26">
              <w:rPr>
                <w:rFonts w:ascii="Times New Roman" w:hAnsi="Times New Roman" w:cs="Times New Roman"/>
                <w:b/>
                <w:bCs/>
                <w:color w:val="000000"/>
                <w:sz w:val="24"/>
                <w:szCs w:val="24"/>
              </w:rPr>
              <w:t>Variables in the Equation</w:t>
            </w:r>
          </w:p>
        </w:tc>
      </w:tr>
      <w:tr w:rsidR="00AA16FE" w:rsidRPr="008D6C26" w:rsidTr="00AA16FE">
        <w:trPr>
          <w:cantSplit/>
        </w:trPr>
        <w:tc>
          <w:tcPr>
            <w:tcW w:w="2268" w:type="dxa"/>
            <w:gridSpan w:val="2"/>
            <w:vMerge w:val="restart"/>
            <w:tcBorders>
              <w:top w:val="single" w:sz="16" w:space="0" w:color="000000"/>
              <w:left w:val="single" w:sz="16" w:space="0" w:color="000000"/>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851" w:type="dxa"/>
            <w:vMerge w:val="restart"/>
            <w:tcBorders>
              <w:top w:val="single" w:sz="16" w:space="0" w:color="000000"/>
              <w:lef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B</w:t>
            </w:r>
          </w:p>
        </w:tc>
        <w:tc>
          <w:tcPr>
            <w:tcW w:w="709" w:type="dxa"/>
            <w:vMerge w:val="restart"/>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S.E.</w:t>
            </w:r>
          </w:p>
        </w:tc>
        <w:tc>
          <w:tcPr>
            <w:tcW w:w="850" w:type="dxa"/>
            <w:vMerge w:val="restart"/>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Wald</w:t>
            </w:r>
          </w:p>
        </w:tc>
        <w:tc>
          <w:tcPr>
            <w:tcW w:w="567" w:type="dxa"/>
            <w:vMerge w:val="restart"/>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df</w:t>
            </w:r>
          </w:p>
        </w:tc>
        <w:tc>
          <w:tcPr>
            <w:tcW w:w="709" w:type="dxa"/>
            <w:vMerge w:val="restart"/>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Sig.</w:t>
            </w:r>
          </w:p>
        </w:tc>
        <w:tc>
          <w:tcPr>
            <w:tcW w:w="850" w:type="dxa"/>
            <w:vMerge w:val="restart"/>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Exp(B)</w:t>
            </w:r>
          </w:p>
        </w:tc>
        <w:tc>
          <w:tcPr>
            <w:tcW w:w="1974" w:type="dxa"/>
            <w:gridSpan w:val="2"/>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95% C.I.for EXP(B)</w:t>
            </w:r>
          </w:p>
        </w:tc>
      </w:tr>
      <w:tr w:rsidR="00AA16FE" w:rsidRPr="008D6C26" w:rsidTr="00AA16FE">
        <w:trPr>
          <w:cantSplit/>
        </w:trPr>
        <w:tc>
          <w:tcPr>
            <w:tcW w:w="2268" w:type="dxa"/>
            <w:gridSpan w:val="2"/>
            <w:vMerge/>
            <w:tcBorders>
              <w:top w:val="single" w:sz="16" w:space="0" w:color="000000"/>
              <w:left w:val="single" w:sz="16" w:space="0" w:color="000000"/>
              <w:bottom w:val="nil"/>
              <w:right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851" w:type="dxa"/>
            <w:vMerge/>
            <w:tcBorders>
              <w:top w:val="single" w:sz="16" w:space="0" w:color="000000"/>
              <w:lef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709" w:type="dxa"/>
            <w:vMerge/>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850" w:type="dxa"/>
            <w:vMerge/>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567" w:type="dxa"/>
            <w:vMerge/>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709" w:type="dxa"/>
            <w:vMerge/>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850" w:type="dxa"/>
            <w:vMerge/>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851" w:type="dxa"/>
            <w:tcBorders>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Lower</w:t>
            </w:r>
          </w:p>
        </w:tc>
        <w:tc>
          <w:tcPr>
            <w:tcW w:w="1123" w:type="dxa"/>
            <w:tcBorders>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Upper</w:t>
            </w:r>
          </w:p>
        </w:tc>
      </w:tr>
      <w:tr w:rsidR="00AA16FE" w:rsidRPr="008D6C26" w:rsidTr="00AA16FE">
        <w:trPr>
          <w:cantSplit/>
        </w:trPr>
        <w:tc>
          <w:tcPr>
            <w:tcW w:w="1005" w:type="dxa"/>
            <w:vMerge w:val="restart"/>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Step 1</w:t>
            </w:r>
            <w:r w:rsidRPr="008D6C26">
              <w:rPr>
                <w:rFonts w:ascii="Times New Roman" w:hAnsi="Times New Roman" w:cs="Times New Roman"/>
                <w:color w:val="000000"/>
                <w:sz w:val="24"/>
                <w:szCs w:val="24"/>
                <w:vertAlign w:val="superscript"/>
              </w:rPr>
              <w:t>a</w:t>
            </w:r>
          </w:p>
        </w:tc>
        <w:tc>
          <w:tcPr>
            <w:tcW w:w="1263" w:type="dxa"/>
            <w:tcBorders>
              <w:top w:val="single" w:sz="16" w:space="0" w:color="000000"/>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Pengetahuan</w:t>
            </w:r>
          </w:p>
        </w:tc>
        <w:tc>
          <w:tcPr>
            <w:tcW w:w="851"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-.334</w:t>
            </w:r>
          </w:p>
        </w:tc>
        <w:tc>
          <w:tcPr>
            <w:tcW w:w="709"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.950</w:t>
            </w:r>
          </w:p>
        </w:tc>
        <w:tc>
          <w:tcPr>
            <w:tcW w:w="850"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.124</w:t>
            </w:r>
          </w:p>
        </w:tc>
        <w:tc>
          <w:tcPr>
            <w:tcW w:w="567"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709"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.725</w:t>
            </w:r>
          </w:p>
        </w:tc>
        <w:tc>
          <w:tcPr>
            <w:tcW w:w="850"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.716</w:t>
            </w:r>
          </w:p>
        </w:tc>
        <w:tc>
          <w:tcPr>
            <w:tcW w:w="851"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.111</w:t>
            </w:r>
          </w:p>
        </w:tc>
        <w:tc>
          <w:tcPr>
            <w:tcW w:w="1123" w:type="dxa"/>
            <w:tcBorders>
              <w:top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4.610</w:t>
            </w:r>
          </w:p>
        </w:tc>
      </w:tr>
      <w:tr w:rsidR="00AA16FE" w:rsidRPr="008D6C26" w:rsidTr="00AA16FE">
        <w:trPr>
          <w:cantSplit/>
        </w:trPr>
        <w:tc>
          <w:tcPr>
            <w:tcW w:w="1005"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263"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Sikap</w:t>
            </w:r>
          </w:p>
        </w:tc>
        <w:tc>
          <w:tcPr>
            <w:tcW w:w="851"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1.264</w:t>
            </w:r>
          </w:p>
        </w:tc>
        <w:tc>
          <w:tcPr>
            <w:tcW w:w="709"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.870</w:t>
            </w:r>
          </w:p>
        </w:tc>
        <w:tc>
          <w:tcPr>
            <w:tcW w:w="850"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2.110</w:t>
            </w:r>
          </w:p>
        </w:tc>
        <w:tc>
          <w:tcPr>
            <w:tcW w:w="567"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709"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.146</w:t>
            </w:r>
          </w:p>
        </w:tc>
        <w:tc>
          <w:tcPr>
            <w:tcW w:w="850"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3.539</w:t>
            </w:r>
          </w:p>
        </w:tc>
        <w:tc>
          <w:tcPr>
            <w:tcW w:w="851"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.643</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19.476</w:t>
            </w:r>
          </w:p>
        </w:tc>
      </w:tr>
      <w:tr w:rsidR="00AA16FE" w:rsidRPr="008D6C26" w:rsidTr="00AA16FE">
        <w:trPr>
          <w:cantSplit/>
        </w:trPr>
        <w:tc>
          <w:tcPr>
            <w:tcW w:w="1005"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263"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Kepercayaan</w:t>
            </w:r>
          </w:p>
        </w:tc>
        <w:tc>
          <w:tcPr>
            <w:tcW w:w="851"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2.602</w:t>
            </w:r>
          </w:p>
        </w:tc>
        <w:tc>
          <w:tcPr>
            <w:tcW w:w="709"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1.100</w:t>
            </w:r>
          </w:p>
        </w:tc>
        <w:tc>
          <w:tcPr>
            <w:tcW w:w="850"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5.594</w:t>
            </w:r>
          </w:p>
        </w:tc>
        <w:tc>
          <w:tcPr>
            <w:tcW w:w="567"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709"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.018</w:t>
            </w:r>
          </w:p>
        </w:tc>
        <w:tc>
          <w:tcPr>
            <w:tcW w:w="850"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13.490</w:t>
            </w:r>
          </w:p>
        </w:tc>
        <w:tc>
          <w:tcPr>
            <w:tcW w:w="851"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1.562</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116.529</w:t>
            </w:r>
          </w:p>
        </w:tc>
      </w:tr>
      <w:tr w:rsidR="00AA16FE" w:rsidRPr="008D6C26" w:rsidTr="00AA16FE">
        <w:trPr>
          <w:cantSplit/>
        </w:trPr>
        <w:tc>
          <w:tcPr>
            <w:tcW w:w="1005"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263"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Fasilitas</w:t>
            </w:r>
          </w:p>
        </w:tc>
        <w:tc>
          <w:tcPr>
            <w:tcW w:w="851"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2.646</w:t>
            </w:r>
          </w:p>
        </w:tc>
        <w:tc>
          <w:tcPr>
            <w:tcW w:w="709"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.908</w:t>
            </w:r>
          </w:p>
        </w:tc>
        <w:tc>
          <w:tcPr>
            <w:tcW w:w="850"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8.493</w:t>
            </w:r>
          </w:p>
        </w:tc>
        <w:tc>
          <w:tcPr>
            <w:tcW w:w="567"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709"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.004</w:t>
            </w:r>
          </w:p>
        </w:tc>
        <w:tc>
          <w:tcPr>
            <w:tcW w:w="850"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14.101</w:t>
            </w:r>
          </w:p>
        </w:tc>
        <w:tc>
          <w:tcPr>
            <w:tcW w:w="851"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2.379</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83.595</w:t>
            </w:r>
          </w:p>
        </w:tc>
      </w:tr>
      <w:tr w:rsidR="00AA16FE" w:rsidRPr="008D6C26" w:rsidTr="00AA16FE">
        <w:trPr>
          <w:cantSplit/>
        </w:trPr>
        <w:tc>
          <w:tcPr>
            <w:tcW w:w="1005"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263"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Dukungan_Suami</w:t>
            </w:r>
          </w:p>
        </w:tc>
        <w:tc>
          <w:tcPr>
            <w:tcW w:w="851"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.555</w:t>
            </w:r>
          </w:p>
        </w:tc>
        <w:tc>
          <w:tcPr>
            <w:tcW w:w="709"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.927</w:t>
            </w:r>
          </w:p>
        </w:tc>
        <w:tc>
          <w:tcPr>
            <w:tcW w:w="850"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.358</w:t>
            </w:r>
          </w:p>
        </w:tc>
        <w:tc>
          <w:tcPr>
            <w:tcW w:w="567"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709"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.550</w:t>
            </w:r>
          </w:p>
        </w:tc>
        <w:tc>
          <w:tcPr>
            <w:tcW w:w="850"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1.741</w:t>
            </w:r>
          </w:p>
        </w:tc>
        <w:tc>
          <w:tcPr>
            <w:tcW w:w="851"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.283</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10.708</w:t>
            </w:r>
          </w:p>
        </w:tc>
      </w:tr>
      <w:tr w:rsidR="00AA16FE" w:rsidRPr="008D6C26" w:rsidTr="00AA16FE">
        <w:trPr>
          <w:cantSplit/>
        </w:trPr>
        <w:tc>
          <w:tcPr>
            <w:tcW w:w="1005"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263"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Dukungan_Petugas_Kesehatan</w:t>
            </w:r>
          </w:p>
        </w:tc>
        <w:tc>
          <w:tcPr>
            <w:tcW w:w="851"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-.428</w:t>
            </w:r>
          </w:p>
        </w:tc>
        <w:tc>
          <w:tcPr>
            <w:tcW w:w="709"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1.019</w:t>
            </w:r>
          </w:p>
        </w:tc>
        <w:tc>
          <w:tcPr>
            <w:tcW w:w="850"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.177</w:t>
            </w:r>
          </w:p>
        </w:tc>
        <w:tc>
          <w:tcPr>
            <w:tcW w:w="567"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709"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.674</w:t>
            </w:r>
          </w:p>
        </w:tc>
        <w:tc>
          <w:tcPr>
            <w:tcW w:w="850"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.652</w:t>
            </w:r>
          </w:p>
        </w:tc>
        <w:tc>
          <w:tcPr>
            <w:tcW w:w="851"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.088</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4.798</w:t>
            </w:r>
          </w:p>
        </w:tc>
      </w:tr>
      <w:tr w:rsidR="00AA16FE" w:rsidRPr="008D6C26" w:rsidTr="00AA16FE">
        <w:trPr>
          <w:cantSplit/>
        </w:trPr>
        <w:tc>
          <w:tcPr>
            <w:tcW w:w="1005"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263" w:type="dxa"/>
            <w:tcBorders>
              <w:top w:val="nil"/>
              <w:left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Constant</w:t>
            </w:r>
          </w:p>
        </w:tc>
        <w:tc>
          <w:tcPr>
            <w:tcW w:w="851" w:type="dxa"/>
            <w:tcBorders>
              <w:top w:val="nil"/>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-9.501</w:t>
            </w:r>
          </w:p>
        </w:tc>
        <w:tc>
          <w:tcPr>
            <w:tcW w:w="709"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2.295</w:t>
            </w:r>
          </w:p>
        </w:tc>
        <w:tc>
          <w:tcPr>
            <w:tcW w:w="850"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17.137</w:t>
            </w:r>
          </w:p>
        </w:tc>
        <w:tc>
          <w:tcPr>
            <w:tcW w:w="567"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709"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c>
          <w:tcPr>
            <w:tcW w:w="850"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c>
          <w:tcPr>
            <w:tcW w:w="851" w:type="dxa"/>
            <w:tcBorders>
              <w:top w:val="nil"/>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123" w:type="dxa"/>
            <w:tcBorders>
              <w:top w:val="nil"/>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r>
      <w:tr w:rsidR="002775FB" w:rsidRPr="008D6C26" w:rsidTr="00AA16FE">
        <w:trPr>
          <w:cantSplit/>
        </w:trPr>
        <w:tc>
          <w:tcPr>
            <w:tcW w:w="8778" w:type="dxa"/>
            <w:gridSpan w:val="10"/>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a. Variable(s) entered on step 1: Pengetahuan, Sikap, Kepercayaan, Fasilitas, Dukungan_Suami, Dukungan_Petugas_Kesehatan.</w:t>
            </w:r>
          </w:p>
        </w:tc>
      </w:tr>
    </w:tbl>
    <w:p w:rsidR="002775FB" w:rsidRDefault="002775FB" w:rsidP="00A422EA">
      <w:pPr>
        <w:autoSpaceDE w:val="0"/>
        <w:autoSpaceDN w:val="0"/>
        <w:adjustRightInd w:val="0"/>
        <w:spacing w:after="0" w:line="240" w:lineRule="auto"/>
        <w:rPr>
          <w:rFonts w:ascii="Times New Roman" w:hAnsi="Times New Roman" w:cs="Times New Roman"/>
          <w:sz w:val="24"/>
          <w:szCs w:val="24"/>
          <w:lang w:val="en-US"/>
        </w:rPr>
      </w:pPr>
    </w:p>
    <w:p w:rsidR="002775FB" w:rsidRPr="008D6C26" w:rsidRDefault="002775FB" w:rsidP="00A422EA">
      <w:pPr>
        <w:autoSpaceDE w:val="0"/>
        <w:autoSpaceDN w:val="0"/>
        <w:adjustRightInd w:val="0"/>
        <w:spacing w:after="0" w:line="240" w:lineRule="auto"/>
        <w:rPr>
          <w:rFonts w:ascii="Times New Roman" w:hAnsi="Times New Roman" w:cs="Times New Roman"/>
          <w:b/>
          <w:bCs/>
          <w:color w:val="000000"/>
          <w:sz w:val="24"/>
          <w:szCs w:val="24"/>
        </w:rPr>
      </w:pPr>
      <w:r w:rsidRPr="008D6C26">
        <w:rPr>
          <w:rFonts w:ascii="Times New Roman" w:hAnsi="Times New Roman" w:cs="Times New Roman"/>
          <w:b/>
          <w:bCs/>
          <w:color w:val="000000"/>
          <w:sz w:val="24"/>
          <w:szCs w:val="24"/>
        </w:rPr>
        <w:t>Logistic Regression</w:t>
      </w:r>
    </w:p>
    <w:p w:rsidR="00AE7175" w:rsidRPr="00AE7175" w:rsidRDefault="00AE7175" w:rsidP="00A422EA">
      <w:pPr>
        <w:autoSpaceDE w:val="0"/>
        <w:autoSpaceDN w:val="0"/>
        <w:adjustRightInd w:val="0"/>
        <w:spacing w:after="0" w:line="240" w:lineRule="auto"/>
        <w:rPr>
          <w:rFonts w:ascii="Times New Roman" w:hAnsi="Times New Roman" w:cs="Times New Roman"/>
          <w:sz w:val="24"/>
          <w:szCs w:val="24"/>
          <w:lang w:val="en-US"/>
        </w:rPr>
      </w:pPr>
    </w:p>
    <w:tbl>
      <w:tblPr>
        <w:tblW w:w="62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05"/>
        <w:gridCol w:w="2161"/>
        <w:gridCol w:w="1123"/>
        <w:gridCol w:w="1123"/>
      </w:tblGrid>
      <w:tr w:rsidR="002775FB" w:rsidRPr="008D6C26" w:rsidTr="00733CE7">
        <w:trPr>
          <w:cantSplit/>
        </w:trPr>
        <w:tc>
          <w:tcPr>
            <w:tcW w:w="6211" w:type="dxa"/>
            <w:gridSpan w:val="4"/>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Case Processing Summary</w:t>
            </w:r>
          </w:p>
        </w:tc>
      </w:tr>
      <w:tr w:rsidR="002775FB" w:rsidRPr="008D6C26" w:rsidTr="00733CE7">
        <w:trPr>
          <w:cantSplit/>
        </w:trPr>
        <w:tc>
          <w:tcPr>
            <w:tcW w:w="3965" w:type="dxa"/>
            <w:gridSpan w:val="2"/>
            <w:tcBorders>
              <w:top w:val="single" w:sz="16" w:space="0" w:color="000000"/>
              <w:left w:val="single" w:sz="16" w:space="0" w:color="000000"/>
              <w:bottom w:val="single" w:sz="16" w:space="0" w:color="000000"/>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Unweighted Cases</w:t>
            </w:r>
            <w:r w:rsidRPr="008D6C26">
              <w:rPr>
                <w:rFonts w:ascii="Times New Roman" w:hAnsi="Times New Roman" w:cs="Times New Roman"/>
                <w:color w:val="000000"/>
                <w:sz w:val="24"/>
                <w:szCs w:val="24"/>
                <w:vertAlign w:val="superscript"/>
              </w:rPr>
              <w:t>a</w:t>
            </w:r>
          </w:p>
        </w:tc>
        <w:tc>
          <w:tcPr>
            <w:tcW w:w="1123" w:type="dxa"/>
            <w:tcBorders>
              <w:top w:val="single" w:sz="16" w:space="0" w:color="000000"/>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N</w:t>
            </w:r>
          </w:p>
        </w:tc>
        <w:tc>
          <w:tcPr>
            <w:tcW w:w="1123" w:type="dxa"/>
            <w:tcBorders>
              <w:top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Percent</w:t>
            </w:r>
          </w:p>
        </w:tc>
      </w:tr>
      <w:tr w:rsidR="002775FB" w:rsidRPr="008D6C26" w:rsidTr="00733CE7">
        <w:trPr>
          <w:cantSplit/>
        </w:trPr>
        <w:tc>
          <w:tcPr>
            <w:tcW w:w="1804" w:type="dxa"/>
            <w:vMerge w:val="restart"/>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Selected Cases</w:t>
            </w:r>
          </w:p>
        </w:tc>
        <w:tc>
          <w:tcPr>
            <w:tcW w:w="2161" w:type="dxa"/>
            <w:tcBorders>
              <w:top w:val="single" w:sz="16" w:space="0" w:color="000000"/>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Included in Analysis</w:t>
            </w:r>
          </w:p>
        </w:tc>
        <w:tc>
          <w:tcPr>
            <w:tcW w:w="1123"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c>
          <w:tcPr>
            <w:tcW w:w="1123" w:type="dxa"/>
            <w:tcBorders>
              <w:top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1804"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61"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Missing Cases</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w:t>
            </w:r>
          </w:p>
        </w:tc>
      </w:tr>
      <w:tr w:rsidR="002775FB" w:rsidRPr="008D6C26" w:rsidTr="00733CE7">
        <w:trPr>
          <w:cantSplit/>
        </w:trPr>
        <w:tc>
          <w:tcPr>
            <w:tcW w:w="1804"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61"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Total</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3965" w:type="dxa"/>
            <w:gridSpan w:val="2"/>
            <w:tcBorders>
              <w:top w:val="nil"/>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Unselected Cases</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w:t>
            </w:r>
          </w:p>
        </w:tc>
      </w:tr>
      <w:tr w:rsidR="002775FB" w:rsidRPr="008D6C26" w:rsidTr="00733CE7">
        <w:trPr>
          <w:cantSplit/>
        </w:trPr>
        <w:tc>
          <w:tcPr>
            <w:tcW w:w="3965" w:type="dxa"/>
            <w:gridSpan w:val="2"/>
            <w:tcBorders>
              <w:top w:val="nil"/>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Total</w:t>
            </w:r>
          </w:p>
        </w:tc>
        <w:tc>
          <w:tcPr>
            <w:tcW w:w="1123" w:type="dxa"/>
            <w:tcBorders>
              <w:top w:val="nil"/>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c>
          <w:tcPr>
            <w:tcW w:w="1123" w:type="dxa"/>
            <w:tcBorders>
              <w:top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6211" w:type="dxa"/>
            <w:gridSpan w:val="4"/>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a. If weight is in effect, see classification table for the total number of cases.</w:t>
            </w:r>
          </w:p>
        </w:tc>
      </w:tr>
    </w:tbl>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bl>
      <w:tblPr>
        <w:tblW w:w="3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22"/>
        <w:gridCol w:w="1582"/>
      </w:tblGrid>
      <w:tr w:rsidR="002775FB" w:rsidRPr="008D6C26" w:rsidTr="00733CE7">
        <w:trPr>
          <w:cantSplit/>
        </w:trPr>
        <w:tc>
          <w:tcPr>
            <w:tcW w:w="3403" w:type="dxa"/>
            <w:gridSpan w:val="2"/>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Dependent Variable Encoding</w:t>
            </w:r>
          </w:p>
        </w:tc>
      </w:tr>
      <w:tr w:rsidR="002775FB" w:rsidRPr="008D6C26" w:rsidTr="00733CE7">
        <w:trPr>
          <w:cantSplit/>
        </w:trPr>
        <w:tc>
          <w:tcPr>
            <w:tcW w:w="1821" w:type="dxa"/>
            <w:tcBorders>
              <w:top w:val="single" w:sz="16" w:space="0" w:color="000000"/>
              <w:left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Original Value</w:t>
            </w:r>
          </w:p>
        </w:tc>
        <w:tc>
          <w:tcPr>
            <w:tcW w:w="1582" w:type="dxa"/>
            <w:tcBorders>
              <w:top w:val="single" w:sz="16" w:space="0" w:color="000000"/>
              <w:left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Internal Value</w:t>
            </w:r>
          </w:p>
        </w:tc>
      </w:tr>
      <w:tr w:rsidR="002775FB" w:rsidRPr="008D6C26" w:rsidTr="00733CE7">
        <w:trPr>
          <w:cantSplit/>
        </w:trPr>
        <w:tc>
          <w:tcPr>
            <w:tcW w:w="1821" w:type="dxa"/>
            <w:tcBorders>
              <w:top w:val="single" w:sz="16" w:space="0" w:color="000000"/>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Tidak Terpenuhi</w:t>
            </w:r>
          </w:p>
        </w:tc>
        <w:tc>
          <w:tcPr>
            <w:tcW w:w="1582" w:type="dxa"/>
            <w:tcBorders>
              <w:top w:val="single" w:sz="16" w:space="0" w:color="000000"/>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w:t>
            </w:r>
          </w:p>
        </w:tc>
      </w:tr>
      <w:tr w:rsidR="002775FB" w:rsidRPr="008D6C26" w:rsidTr="00733CE7">
        <w:trPr>
          <w:cantSplit/>
        </w:trPr>
        <w:tc>
          <w:tcPr>
            <w:tcW w:w="1821" w:type="dxa"/>
            <w:tcBorders>
              <w:top w:val="nil"/>
              <w:left w:val="single" w:sz="16" w:space="0" w:color="000000"/>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Terpenuhi</w:t>
            </w:r>
          </w:p>
        </w:tc>
        <w:tc>
          <w:tcPr>
            <w:tcW w:w="1582" w:type="dxa"/>
            <w:tcBorders>
              <w:top w:val="nil"/>
              <w:left w:val="single" w:sz="16" w:space="0" w:color="000000"/>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r>
    </w:tbl>
    <w:p w:rsidR="002775FB" w:rsidRDefault="002775FB" w:rsidP="00A422EA">
      <w:pPr>
        <w:autoSpaceDE w:val="0"/>
        <w:autoSpaceDN w:val="0"/>
        <w:adjustRightInd w:val="0"/>
        <w:spacing w:after="0" w:line="240" w:lineRule="auto"/>
        <w:rPr>
          <w:rFonts w:ascii="Times New Roman" w:hAnsi="Times New Roman" w:cs="Times New Roman"/>
          <w:b/>
          <w:bCs/>
          <w:color w:val="000000"/>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b/>
          <w:bCs/>
          <w:color w:val="000000"/>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b/>
          <w:bCs/>
          <w:color w:val="000000"/>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b/>
          <w:bCs/>
          <w:color w:val="000000"/>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b/>
          <w:bCs/>
          <w:color w:val="000000"/>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b/>
          <w:bCs/>
          <w:color w:val="000000"/>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b/>
          <w:bCs/>
          <w:color w:val="000000"/>
          <w:sz w:val="24"/>
          <w:szCs w:val="24"/>
          <w:lang w:val="en-US"/>
        </w:rPr>
      </w:pPr>
    </w:p>
    <w:p w:rsidR="00A422EA" w:rsidRPr="00733CE7" w:rsidRDefault="00A422EA" w:rsidP="00A422EA">
      <w:pPr>
        <w:autoSpaceDE w:val="0"/>
        <w:autoSpaceDN w:val="0"/>
        <w:adjustRightInd w:val="0"/>
        <w:spacing w:after="0" w:line="240" w:lineRule="auto"/>
        <w:rPr>
          <w:rFonts w:ascii="Times New Roman" w:hAnsi="Times New Roman" w:cs="Times New Roman"/>
          <w:b/>
          <w:bCs/>
          <w:color w:val="000000"/>
          <w:sz w:val="24"/>
          <w:szCs w:val="24"/>
          <w:lang w:val="en-US"/>
        </w:rPr>
      </w:pPr>
    </w:p>
    <w:p w:rsidR="002775FB" w:rsidRPr="00733CE7" w:rsidRDefault="000812A8" w:rsidP="00A422EA">
      <w:pPr>
        <w:autoSpaceDE w:val="0"/>
        <w:autoSpaceDN w:val="0"/>
        <w:adjustRightInd w:val="0"/>
        <w:spacing w:after="0" w:line="240" w:lineRule="auto"/>
        <w:rPr>
          <w:rFonts w:ascii="Times New Roman" w:hAnsi="Times New Roman" w:cs="Times New Roman"/>
          <w:b/>
          <w:bCs/>
          <w:color w:val="000000"/>
          <w:sz w:val="24"/>
          <w:szCs w:val="24"/>
          <w:lang w:val="en-US"/>
        </w:rPr>
      </w:pPr>
      <w:r>
        <w:rPr>
          <w:rFonts w:ascii="Times New Roman" w:hAnsi="Times New Roman" w:cs="Times New Roman"/>
          <w:b/>
          <w:bCs/>
          <w:noProof/>
          <w:color w:val="000000"/>
          <w:sz w:val="24"/>
          <w:szCs w:val="24"/>
          <w:lang w:val="en-US"/>
        </w:rPr>
        <w:lastRenderedPageBreak/>
        <w:pict>
          <v:rect id="_x0000_s1284" style="position:absolute;margin-left:336.1pt;margin-top:-101.15pt;width:94.75pt;height:49.1pt;z-index:251902976" stroked="f"/>
        </w:pict>
      </w:r>
      <w:r w:rsidR="002775FB" w:rsidRPr="008D6C26">
        <w:rPr>
          <w:rFonts w:ascii="Times New Roman" w:hAnsi="Times New Roman" w:cs="Times New Roman"/>
          <w:b/>
          <w:bCs/>
          <w:color w:val="000000"/>
          <w:sz w:val="24"/>
          <w:szCs w:val="24"/>
        </w:rPr>
        <w:t>Block 0: Beginning Block</w:t>
      </w: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3"/>
        <w:gridCol w:w="1932"/>
        <w:gridCol w:w="1276"/>
        <w:gridCol w:w="709"/>
        <w:gridCol w:w="1559"/>
        <w:gridCol w:w="1843"/>
      </w:tblGrid>
      <w:tr w:rsidR="002775FB" w:rsidRPr="008D6C26" w:rsidTr="00AE7175">
        <w:trPr>
          <w:cantSplit/>
        </w:trPr>
        <w:tc>
          <w:tcPr>
            <w:tcW w:w="8222" w:type="dxa"/>
            <w:gridSpan w:val="6"/>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Classification Table</w:t>
            </w:r>
            <w:r w:rsidRPr="008D6C26">
              <w:rPr>
                <w:rFonts w:ascii="Times New Roman" w:hAnsi="Times New Roman" w:cs="Times New Roman"/>
                <w:b/>
                <w:bCs/>
                <w:color w:val="000000"/>
                <w:sz w:val="24"/>
                <w:szCs w:val="24"/>
                <w:vertAlign w:val="superscript"/>
              </w:rPr>
              <w:t>a,b</w:t>
            </w:r>
          </w:p>
        </w:tc>
      </w:tr>
      <w:tr w:rsidR="002775FB" w:rsidRPr="008D6C26" w:rsidTr="00AE7175">
        <w:trPr>
          <w:cantSplit/>
        </w:trPr>
        <w:tc>
          <w:tcPr>
            <w:tcW w:w="903" w:type="dxa"/>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3208" w:type="dxa"/>
            <w:gridSpan w:val="2"/>
            <w:vMerge w:val="restart"/>
            <w:tcBorders>
              <w:top w:val="single" w:sz="16" w:space="0" w:color="000000"/>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Observed</w:t>
            </w:r>
          </w:p>
        </w:tc>
        <w:tc>
          <w:tcPr>
            <w:tcW w:w="4111" w:type="dxa"/>
            <w:gridSpan w:val="3"/>
            <w:tcBorders>
              <w:top w:val="single" w:sz="16" w:space="0" w:color="000000"/>
              <w:lef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Predicted</w:t>
            </w:r>
          </w:p>
        </w:tc>
      </w:tr>
      <w:tr w:rsidR="002775FB" w:rsidRPr="008D6C26" w:rsidTr="00AE7175">
        <w:trPr>
          <w:cantSplit/>
        </w:trPr>
        <w:tc>
          <w:tcPr>
            <w:tcW w:w="903" w:type="dxa"/>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3208" w:type="dxa"/>
            <w:gridSpan w:val="2"/>
            <w:vMerge/>
            <w:tcBorders>
              <w:top w:val="single" w:sz="16" w:space="0" w:color="000000"/>
              <w:left w:val="nil"/>
              <w:bottom w:val="nil"/>
              <w:right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268" w:type="dxa"/>
            <w:gridSpan w:val="2"/>
            <w:tcBorders>
              <w:lef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Cakupan_Imunisasi_Hepatitis_B</w:t>
            </w:r>
          </w:p>
        </w:tc>
        <w:tc>
          <w:tcPr>
            <w:tcW w:w="1843" w:type="dxa"/>
            <w:vMerge w:val="restart"/>
            <w:tcBorders>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Percentage Correct</w:t>
            </w:r>
          </w:p>
        </w:tc>
      </w:tr>
      <w:tr w:rsidR="002775FB" w:rsidRPr="008D6C26" w:rsidTr="00AE7175">
        <w:trPr>
          <w:cantSplit/>
        </w:trPr>
        <w:tc>
          <w:tcPr>
            <w:tcW w:w="903" w:type="dxa"/>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3208" w:type="dxa"/>
            <w:gridSpan w:val="2"/>
            <w:vMerge/>
            <w:tcBorders>
              <w:top w:val="single" w:sz="16" w:space="0" w:color="000000"/>
              <w:left w:val="nil"/>
              <w:bottom w:val="nil"/>
              <w:right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709" w:type="dxa"/>
            <w:tcBorders>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Tidak Terpenuhi</w:t>
            </w:r>
          </w:p>
        </w:tc>
        <w:tc>
          <w:tcPr>
            <w:tcW w:w="1559" w:type="dxa"/>
            <w:tcBorders>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Terpenuhi</w:t>
            </w:r>
          </w:p>
        </w:tc>
        <w:tc>
          <w:tcPr>
            <w:tcW w:w="1843" w:type="dxa"/>
            <w:vMerge/>
            <w:tcBorders>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r>
      <w:tr w:rsidR="002775FB" w:rsidRPr="008D6C26" w:rsidTr="00AE7175">
        <w:trPr>
          <w:cantSplit/>
        </w:trPr>
        <w:tc>
          <w:tcPr>
            <w:tcW w:w="903" w:type="dxa"/>
            <w:vMerge w:val="restart"/>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Step 0</w:t>
            </w:r>
          </w:p>
        </w:tc>
        <w:tc>
          <w:tcPr>
            <w:tcW w:w="1932" w:type="dxa"/>
            <w:vMerge w:val="restart"/>
            <w:tcBorders>
              <w:top w:val="single" w:sz="16" w:space="0" w:color="000000"/>
              <w:left w:val="nil"/>
              <w:bottom w:val="nil"/>
              <w:right w:val="nil"/>
            </w:tcBorders>
            <w:shd w:val="clear" w:color="auto" w:fill="FFFFFF"/>
            <w:vAlign w:val="center"/>
          </w:tcPr>
          <w:p w:rsidR="00AE7175"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8D6C26">
              <w:rPr>
                <w:rFonts w:ascii="Times New Roman" w:hAnsi="Times New Roman" w:cs="Times New Roman"/>
                <w:color w:val="000000"/>
                <w:sz w:val="24"/>
                <w:szCs w:val="24"/>
              </w:rPr>
              <w:t>Cakupan_</w:t>
            </w:r>
            <w:r w:rsidR="00AE7175">
              <w:rPr>
                <w:rFonts w:ascii="Times New Roman" w:hAnsi="Times New Roman" w:cs="Times New Roman"/>
                <w:color w:val="000000"/>
                <w:sz w:val="24"/>
                <w:szCs w:val="24"/>
                <w:lang w:val="en-US"/>
              </w:rPr>
              <w:t xml:space="preserve"> </w:t>
            </w:r>
          </w:p>
          <w:p w:rsidR="00AE7175"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8D6C26">
              <w:rPr>
                <w:rFonts w:ascii="Times New Roman" w:hAnsi="Times New Roman" w:cs="Times New Roman"/>
                <w:color w:val="000000"/>
                <w:sz w:val="24"/>
                <w:szCs w:val="24"/>
              </w:rPr>
              <w:t>Imunisasi_</w:t>
            </w:r>
          </w:p>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Hepatitis_B</w:t>
            </w:r>
          </w:p>
        </w:tc>
        <w:tc>
          <w:tcPr>
            <w:tcW w:w="1276" w:type="dxa"/>
            <w:tcBorders>
              <w:top w:val="single" w:sz="16" w:space="0" w:color="000000"/>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Tidak Terpenuhi</w:t>
            </w:r>
          </w:p>
        </w:tc>
        <w:tc>
          <w:tcPr>
            <w:tcW w:w="709"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37</w:t>
            </w:r>
          </w:p>
        </w:tc>
        <w:tc>
          <w:tcPr>
            <w:tcW w:w="1559"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w:t>
            </w:r>
          </w:p>
        </w:tc>
        <w:tc>
          <w:tcPr>
            <w:tcW w:w="1843" w:type="dxa"/>
            <w:tcBorders>
              <w:top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AE7175">
        <w:trPr>
          <w:cantSplit/>
        </w:trPr>
        <w:tc>
          <w:tcPr>
            <w:tcW w:w="903"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932" w:type="dxa"/>
            <w:vMerge/>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276"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Terpenuhi</w:t>
            </w:r>
          </w:p>
        </w:tc>
        <w:tc>
          <w:tcPr>
            <w:tcW w:w="709"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29</w:t>
            </w:r>
          </w:p>
        </w:tc>
        <w:tc>
          <w:tcPr>
            <w:tcW w:w="1559"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w:t>
            </w:r>
          </w:p>
        </w:tc>
        <w:tc>
          <w:tcPr>
            <w:tcW w:w="184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w:t>
            </w:r>
          </w:p>
        </w:tc>
      </w:tr>
      <w:tr w:rsidR="002775FB" w:rsidRPr="008D6C26" w:rsidTr="00AE7175">
        <w:trPr>
          <w:cantSplit/>
        </w:trPr>
        <w:tc>
          <w:tcPr>
            <w:tcW w:w="903"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3208" w:type="dxa"/>
            <w:gridSpan w:val="2"/>
            <w:tcBorders>
              <w:top w:val="nil"/>
              <w:left w:val="nil"/>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Overall Percentage</w:t>
            </w:r>
          </w:p>
        </w:tc>
        <w:tc>
          <w:tcPr>
            <w:tcW w:w="709" w:type="dxa"/>
            <w:tcBorders>
              <w:top w:val="nil"/>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559" w:type="dxa"/>
            <w:tcBorders>
              <w:top w:val="nil"/>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843" w:type="dxa"/>
            <w:tcBorders>
              <w:top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56.1</w:t>
            </w:r>
          </w:p>
        </w:tc>
      </w:tr>
      <w:tr w:rsidR="002775FB" w:rsidRPr="008D6C26" w:rsidTr="00AE7175">
        <w:trPr>
          <w:cantSplit/>
        </w:trPr>
        <w:tc>
          <w:tcPr>
            <w:tcW w:w="8222" w:type="dxa"/>
            <w:gridSpan w:val="6"/>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a. Constant is included in the model.</w:t>
            </w:r>
          </w:p>
        </w:tc>
      </w:tr>
      <w:tr w:rsidR="002775FB" w:rsidRPr="008D6C26" w:rsidTr="00AE7175">
        <w:trPr>
          <w:cantSplit/>
        </w:trPr>
        <w:tc>
          <w:tcPr>
            <w:tcW w:w="8222" w:type="dxa"/>
            <w:gridSpan w:val="6"/>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b. The cut value is .500</w:t>
            </w:r>
          </w:p>
        </w:tc>
      </w:tr>
    </w:tbl>
    <w:p w:rsidR="00AA16FE" w:rsidRPr="00733CE7" w:rsidRDefault="00AA16FE" w:rsidP="00A422EA">
      <w:pPr>
        <w:autoSpaceDE w:val="0"/>
        <w:autoSpaceDN w:val="0"/>
        <w:adjustRightInd w:val="0"/>
        <w:spacing w:after="0" w:line="240" w:lineRule="auto"/>
        <w:rPr>
          <w:rFonts w:ascii="Times New Roman" w:hAnsi="Times New Roman" w:cs="Times New Roman"/>
          <w:sz w:val="24"/>
          <w:szCs w:val="24"/>
          <w:lang w:val="en-US"/>
        </w:rPr>
      </w:pPr>
    </w:p>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bl>
      <w:tblPr>
        <w:tblW w:w="87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3"/>
        <w:gridCol w:w="1158"/>
        <w:gridCol w:w="1123"/>
        <w:gridCol w:w="1123"/>
        <w:gridCol w:w="1123"/>
        <w:gridCol w:w="1123"/>
        <w:gridCol w:w="1123"/>
        <w:gridCol w:w="1123"/>
      </w:tblGrid>
      <w:tr w:rsidR="002775FB" w:rsidRPr="008D6C26" w:rsidTr="00733CE7">
        <w:trPr>
          <w:cantSplit/>
        </w:trPr>
        <w:tc>
          <w:tcPr>
            <w:tcW w:w="8797" w:type="dxa"/>
            <w:gridSpan w:val="8"/>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Variables in the Equation</w:t>
            </w:r>
          </w:p>
        </w:tc>
      </w:tr>
      <w:tr w:rsidR="002775FB" w:rsidRPr="008D6C26" w:rsidTr="00733CE7">
        <w:trPr>
          <w:cantSplit/>
        </w:trPr>
        <w:tc>
          <w:tcPr>
            <w:tcW w:w="2059" w:type="dxa"/>
            <w:gridSpan w:val="2"/>
            <w:tcBorders>
              <w:top w:val="single" w:sz="16" w:space="0" w:color="000000"/>
              <w:left w:val="single" w:sz="16" w:space="0" w:color="000000"/>
              <w:bottom w:val="single" w:sz="16" w:space="0" w:color="000000"/>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1123" w:type="dxa"/>
            <w:tcBorders>
              <w:top w:val="single" w:sz="16" w:space="0" w:color="000000"/>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B</w:t>
            </w:r>
          </w:p>
        </w:tc>
        <w:tc>
          <w:tcPr>
            <w:tcW w:w="1123"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S.E.</w:t>
            </w:r>
          </w:p>
        </w:tc>
        <w:tc>
          <w:tcPr>
            <w:tcW w:w="1123"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Wald</w:t>
            </w:r>
          </w:p>
        </w:tc>
        <w:tc>
          <w:tcPr>
            <w:tcW w:w="1123"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df</w:t>
            </w:r>
          </w:p>
        </w:tc>
        <w:tc>
          <w:tcPr>
            <w:tcW w:w="1123"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Sig.</w:t>
            </w:r>
          </w:p>
        </w:tc>
        <w:tc>
          <w:tcPr>
            <w:tcW w:w="1123" w:type="dxa"/>
            <w:tcBorders>
              <w:top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Exp(B)</w:t>
            </w:r>
          </w:p>
        </w:tc>
      </w:tr>
      <w:tr w:rsidR="002775FB" w:rsidRPr="008D6C26" w:rsidTr="00733CE7">
        <w:trPr>
          <w:cantSplit/>
        </w:trPr>
        <w:tc>
          <w:tcPr>
            <w:tcW w:w="902" w:type="dxa"/>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Step 0</w:t>
            </w:r>
          </w:p>
        </w:tc>
        <w:tc>
          <w:tcPr>
            <w:tcW w:w="1157" w:type="dxa"/>
            <w:tcBorders>
              <w:top w:val="single" w:sz="16" w:space="0" w:color="000000"/>
              <w:left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Constant</w:t>
            </w:r>
          </w:p>
        </w:tc>
        <w:tc>
          <w:tcPr>
            <w:tcW w:w="1123" w:type="dxa"/>
            <w:tcBorders>
              <w:top w:val="single" w:sz="16" w:space="0" w:color="000000"/>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-.244</w:t>
            </w:r>
          </w:p>
        </w:tc>
        <w:tc>
          <w:tcPr>
            <w:tcW w:w="1123" w:type="dxa"/>
            <w:tcBorders>
              <w:top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.248</w:t>
            </w:r>
          </w:p>
        </w:tc>
        <w:tc>
          <w:tcPr>
            <w:tcW w:w="1123" w:type="dxa"/>
            <w:tcBorders>
              <w:top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.965</w:t>
            </w:r>
          </w:p>
        </w:tc>
        <w:tc>
          <w:tcPr>
            <w:tcW w:w="1123" w:type="dxa"/>
            <w:tcBorders>
              <w:top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123" w:type="dxa"/>
            <w:tcBorders>
              <w:top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.326</w:t>
            </w:r>
          </w:p>
        </w:tc>
        <w:tc>
          <w:tcPr>
            <w:tcW w:w="1123" w:type="dxa"/>
            <w:tcBorders>
              <w:top w:val="single" w:sz="16" w:space="0" w:color="000000"/>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.784</w:t>
            </w:r>
          </w:p>
        </w:tc>
      </w:tr>
    </w:tbl>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bl>
      <w:tblPr>
        <w:tblW w:w="8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3"/>
        <w:gridCol w:w="1191"/>
        <w:gridCol w:w="2724"/>
        <w:gridCol w:w="1123"/>
        <w:gridCol w:w="1123"/>
        <w:gridCol w:w="1123"/>
      </w:tblGrid>
      <w:tr w:rsidR="002775FB" w:rsidRPr="008D6C26" w:rsidTr="00733CE7">
        <w:trPr>
          <w:cantSplit/>
        </w:trPr>
        <w:tc>
          <w:tcPr>
            <w:tcW w:w="8185" w:type="dxa"/>
            <w:gridSpan w:val="6"/>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Variables not in the Equation</w:t>
            </w:r>
          </w:p>
        </w:tc>
      </w:tr>
      <w:tr w:rsidR="002775FB" w:rsidRPr="008D6C26" w:rsidTr="00733CE7">
        <w:trPr>
          <w:cantSplit/>
        </w:trPr>
        <w:tc>
          <w:tcPr>
            <w:tcW w:w="4816" w:type="dxa"/>
            <w:gridSpan w:val="3"/>
            <w:tcBorders>
              <w:top w:val="single" w:sz="16" w:space="0" w:color="000000"/>
              <w:left w:val="single" w:sz="16" w:space="0" w:color="000000"/>
              <w:bottom w:val="single" w:sz="16" w:space="0" w:color="000000"/>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1123" w:type="dxa"/>
            <w:tcBorders>
              <w:top w:val="single" w:sz="16" w:space="0" w:color="000000"/>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Score</w:t>
            </w:r>
          </w:p>
        </w:tc>
        <w:tc>
          <w:tcPr>
            <w:tcW w:w="1123"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df</w:t>
            </w:r>
          </w:p>
        </w:tc>
        <w:tc>
          <w:tcPr>
            <w:tcW w:w="1123" w:type="dxa"/>
            <w:tcBorders>
              <w:top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Sig.</w:t>
            </w:r>
          </w:p>
        </w:tc>
      </w:tr>
      <w:tr w:rsidR="002775FB" w:rsidRPr="008D6C26" w:rsidTr="00733CE7">
        <w:trPr>
          <w:cantSplit/>
        </w:trPr>
        <w:tc>
          <w:tcPr>
            <w:tcW w:w="902" w:type="dxa"/>
            <w:vMerge w:val="restart"/>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Step 0</w:t>
            </w:r>
          </w:p>
        </w:tc>
        <w:tc>
          <w:tcPr>
            <w:tcW w:w="1191" w:type="dxa"/>
            <w:vMerge w:val="restart"/>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Variables</w:t>
            </w:r>
          </w:p>
        </w:tc>
        <w:tc>
          <w:tcPr>
            <w:tcW w:w="2723" w:type="dxa"/>
            <w:tcBorders>
              <w:top w:val="single" w:sz="16" w:space="0" w:color="000000"/>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Sikap</w:t>
            </w:r>
          </w:p>
        </w:tc>
        <w:tc>
          <w:tcPr>
            <w:tcW w:w="1123"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5.759</w:t>
            </w:r>
          </w:p>
        </w:tc>
        <w:tc>
          <w:tcPr>
            <w:tcW w:w="1123"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123" w:type="dxa"/>
            <w:tcBorders>
              <w:top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.016</w:t>
            </w:r>
          </w:p>
        </w:tc>
      </w:tr>
      <w:tr w:rsidR="002775FB" w:rsidRPr="008D6C26" w:rsidTr="00733CE7">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191" w:type="dxa"/>
            <w:vMerge/>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723"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Kepercayaan</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16.845</w:t>
            </w:r>
          </w:p>
        </w:tc>
        <w:tc>
          <w:tcPr>
            <w:tcW w:w="112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r>
      <w:tr w:rsidR="002775FB" w:rsidRPr="008D6C26" w:rsidTr="00733CE7">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191" w:type="dxa"/>
            <w:vMerge/>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723"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Fasilitas</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21.722</w:t>
            </w:r>
          </w:p>
        </w:tc>
        <w:tc>
          <w:tcPr>
            <w:tcW w:w="112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r>
      <w:tr w:rsidR="002775FB" w:rsidRPr="008D6C26" w:rsidTr="00733CE7">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191" w:type="dxa"/>
            <w:vMerge/>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723"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Dukungan_Suami</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15.164</w:t>
            </w:r>
          </w:p>
        </w:tc>
        <w:tc>
          <w:tcPr>
            <w:tcW w:w="112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r>
      <w:tr w:rsidR="002775FB" w:rsidRPr="008D6C26" w:rsidTr="00733CE7">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191" w:type="dxa"/>
            <w:vMerge/>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723"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Dukungan_Petugas_Kesehatan</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9.046</w:t>
            </w:r>
          </w:p>
        </w:tc>
        <w:tc>
          <w:tcPr>
            <w:tcW w:w="112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.003</w:t>
            </w:r>
          </w:p>
        </w:tc>
      </w:tr>
      <w:tr w:rsidR="002775FB" w:rsidRPr="008D6C26" w:rsidTr="00733CE7">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3914" w:type="dxa"/>
            <w:gridSpan w:val="2"/>
            <w:tcBorders>
              <w:top w:val="nil"/>
              <w:left w:val="nil"/>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Overall Statistics</w:t>
            </w:r>
          </w:p>
        </w:tc>
        <w:tc>
          <w:tcPr>
            <w:tcW w:w="1123" w:type="dxa"/>
            <w:tcBorders>
              <w:top w:val="nil"/>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32.711</w:t>
            </w:r>
          </w:p>
        </w:tc>
        <w:tc>
          <w:tcPr>
            <w:tcW w:w="1123"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w:t>
            </w:r>
          </w:p>
        </w:tc>
        <w:tc>
          <w:tcPr>
            <w:tcW w:w="1123" w:type="dxa"/>
            <w:tcBorders>
              <w:top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r>
    </w:tbl>
    <w:p w:rsidR="002775FB" w:rsidRPr="00733CE7" w:rsidRDefault="002775FB" w:rsidP="00A422EA">
      <w:pPr>
        <w:autoSpaceDE w:val="0"/>
        <w:autoSpaceDN w:val="0"/>
        <w:adjustRightInd w:val="0"/>
        <w:spacing w:after="0" w:line="240" w:lineRule="auto"/>
        <w:rPr>
          <w:rFonts w:ascii="Times New Roman" w:hAnsi="Times New Roman" w:cs="Times New Roman"/>
          <w:b/>
          <w:bCs/>
          <w:color w:val="000000"/>
          <w:sz w:val="24"/>
          <w:szCs w:val="24"/>
          <w:lang w:val="en-US"/>
        </w:rPr>
      </w:pPr>
    </w:p>
    <w:p w:rsidR="002775FB" w:rsidRPr="008D6C26" w:rsidRDefault="002775FB" w:rsidP="00A422EA">
      <w:pPr>
        <w:autoSpaceDE w:val="0"/>
        <w:autoSpaceDN w:val="0"/>
        <w:adjustRightInd w:val="0"/>
        <w:spacing w:after="0" w:line="240" w:lineRule="auto"/>
        <w:rPr>
          <w:rFonts w:ascii="Times New Roman" w:hAnsi="Times New Roman" w:cs="Times New Roman"/>
          <w:b/>
          <w:bCs/>
          <w:color w:val="000000"/>
          <w:sz w:val="24"/>
          <w:szCs w:val="24"/>
        </w:rPr>
      </w:pPr>
      <w:r w:rsidRPr="008D6C26">
        <w:rPr>
          <w:rFonts w:ascii="Times New Roman" w:hAnsi="Times New Roman" w:cs="Times New Roman"/>
          <w:b/>
          <w:bCs/>
          <w:color w:val="000000"/>
          <w:sz w:val="24"/>
          <w:szCs w:val="24"/>
        </w:rPr>
        <w:t>Block 1: Method = Enter</w:t>
      </w:r>
    </w:p>
    <w:p w:rsidR="002775FB" w:rsidRPr="00733CE7" w:rsidRDefault="002775FB" w:rsidP="00A422EA">
      <w:pPr>
        <w:autoSpaceDE w:val="0"/>
        <w:autoSpaceDN w:val="0"/>
        <w:adjustRightInd w:val="0"/>
        <w:spacing w:after="0" w:line="240" w:lineRule="auto"/>
        <w:rPr>
          <w:rFonts w:ascii="Times New Roman" w:hAnsi="Times New Roman" w:cs="Times New Roman"/>
          <w:sz w:val="24"/>
          <w:szCs w:val="24"/>
          <w:lang w:val="en-US"/>
        </w:rPr>
      </w:pPr>
    </w:p>
    <w:tbl>
      <w:tblPr>
        <w:tblW w:w="53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3"/>
        <w:gridCol w:w="867"/>
        <w:gridCol w:w="1362"/>
        <w:gridCol w:w="1123"/>
        <w:gridCol w:w="1123"/>
      </w:tblGrid>
      <w:tr w:rsidR="002775FB" w:rsidRPr="008D6C26" w:rsidTr="00733CE7">
        <w:trPr>
          <w:cantSplit/>
        </w:trPr>
        <w:tc>
          <w:tcPr>
            <w:tcW w:w="5376" w:type="dxa"/>
            <w:gridSpan w:val="5"/>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Omnibus Tests of Model Coefficients</w:t>
            </w:r>
          </w:p>
        </w:tc>
      </w:tr>
      <w:tr w:rsidR="002775FB" w:rsidRPr="008D6C26" w:rsidTr="00733CE7">
        <w:trPr>
          <w:cantSplit/>
        </w:trPr>
        <w:tc>
          <w:tcPr>
            <w:tcW w:w="1769" w:type="dxa"/>
            <w:gridSpan w:val="2"/>
            <w:tcBorders>
              <w:top w:val="single" w:sz="16" w:space="0" w:color="000000"/>
              <w:left w:val="single" w:sz="16" w:space="0" w:color="000000"/>
              <w:bottom w:val="single" w:sz="16" w:space="0" w:color="000000"/>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1361" w:type="dxa"/>
            <w:tcBorders>
              <w:top w:val="single" w:sz="16" w:space="0" w:color="000000"/>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Chi-square</w:t>
            </w:r>
          </w:p>
        </w:tc>
        <w:tc>
          <w:tcPr>
            <w:tcW w:w="1123"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df</w:t>
            </w:r>
          </w:p>
        </w:tc>
        <w:tc>
          <w:tcPr>
            <w:tcW w:w="1123" w:type="dxa"/>
            <w:tcBorders>
              <w:top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Sig.</w:t>
            </w:r>
          </w:p>
        </w:tc>
      </w:tr>
      <w:tr w:rsidR="002775FB" w:rsidRPr="008D6C26" w:rsidTr="00733CE7">
        <w:trPr>
          <w:cantSplit/>
        </w:trPr>
        <w:tc>
          <w:tcPr>
            <w:tcW w:w="902" w:type="dxa"/>
            <w:vMerge w:val="restart"/>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Step 1</w:t>
            </w:r>
          </w:p>
        </w:tc>
        <w:tc>
          <w:tcPr>
            <w:tcW w:w="867" w:type="dxa"/>
            <w:tcBorders>
              <w:top w:val="single" w:sz="16" w:space="0" w:color="000000"/>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Step</w:t>
            </w:r>
          </w:p>
        </w:tc>
        <w:tc>
          <w:tcPr>
            <w:tcW w:w="1361"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39.428</w:t>
            </w:r>
          </w:p>
        </w:tc>
        <w:tc>
          <w:tcPr>
            <w:tcW w:w="1123"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w:t>
            </w:r>
          </w:p>
        </w:tc>
        <w:tc>
          <w:tcPr>
            <w:tcW w:w="1123" w:type="dxa"/>
            <w:tcBorders>
              <w:top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r>
      <w:tr w:rsidR="002775FB" w:rsidRPr="008D6C26" w:rsidTr="00733CE7">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867"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Block</w:t>
            </w:r>
          </w:p>
        </w:tc>
        <w:tc>
          <w:tcPr>
            <w:tcW w:w="1361"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39.428</w:t>
            </w:r>
          </w:p>
        </w:tc>
        <w:tc>
          <w:tcPr>
            <w:tcW w:w="112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r>
      <w:tr w:rsidR="002775FB" w:rsidRPr="008D6C26" w:rsidTr="00733CE7">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867" w:type="dxa"/>
            <w:tcBorders>
              <w:top w:val="nil"/>
              <w:left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Model</w:t>
            </w:r>
          </w:p>
        </w:tc>
        <w:tc>
          <w:tcPr>
            <w:tcW w:w="1361" w:type="dxa"/>
            <w:tcBorders>
              <w:top w:val="nil"/>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39.428</w:t>
            </w:r>
          </w:p>
        </w:tc>
        <w:tc>
          <w:tcPr>
            <w:tcW w:w="1123"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w:t>
            </w:r>
          </w:p>
        </w:tc>
        <w:tc>
          <w:tcPr>
            <w:tcW w:w="1123" w:type="dxa"/>
            <w:tcBorders>
              <w:top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r>
    </w:tbl>
    <w:p w:rsidR="002775FB" w:rsidRDefault="002775FB"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P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bl>
      <w:tblPr>
        <w:tblW w:w="5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7"/>
        <w:gridCol w:w="1634"/>
        <w:gridCol w:w="1634"/>
        <w:gridCol w:w="1634"/>
      </w:tblGrid>
      <w:tr w:rsidR="002775FB" w:rsidRPr="008D6C26" w:rsidTr="00733CE7">
        <w:trPr>
          <w:cantSplit/>
        </w:trPr>
        <w:tc>
          <w:tcPr>
            <w:tcW w:w="5719" w:type="dxa"/>
            <w:gridSpan w:val="4"/>
            <w:tcBorders>
              <w:top w:val="nil"/>
              <w:left w:val="nil"/>
              <w:bottom w:val="nil"/>
              <w:right w:val="nil"/>
            </w:tcBorders>
            <w:shd w:val="clear" w:color="auto" w:fill="FFFFFF"/>
          </w:tcPr>
          <w:p w:rsidR="002775FB" w:rsidRPr="008D6C26" w:rsidRDefault="000812A8"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0812A8">
              <w:rPr>
                <w:rFonts w:ascii="Times New Roman" w:hAnsi="Times New Roman" w:cs="Times New Roman"/>
                <w:b/>
                <w:bCs/>
                <w:noProof/>
                <w:color w:val="000000"/>
                <w:sz w:val="24"/>
                <w:szCs w:val="24"/>
                <w:lang w:val="en-US"/>
              </w:rPr>
              <w:lastRenderedPageBreak/>
              <w:pict>
                <v:rect id="_x0000_s1285" style="position:absolute;left:0;text-align:left;margin-left:348.15pt;margin-top:-89.35pt;width:94.75pt;height:49.1pt;z-index:251904000" stroked="f"/>
              </w:pict>
            </w:r>
            <w:r w:rsidR="002775FB" w:rsidRPr="008D6C26">
              <w:rPr>
                <w:rFonts w:ascii="Times New Roman" w:hAnsi="Times New Roman" w:cs="Times New Roman"/>
                <w:b/>
                <w:bCs/>
                <w:color w:val="000000"/>
                <w:sz w:val="24"/>
                <w:szCs w:val="24"/>
              </w:rPr>
              <w:t>Model Summary</w:t>
            </w:r>
          </w:p>
        </w:tc>
      </w:tr>
      <w:tr w:rsidR="002775FB" w:rsidRPr="008D6C26" w:rsidTr="00733CE7">
        <w:trPr>
          <w:cantSplit/>
        </w:trPr>
        <w:tc>
          <w:tcPr>
            <w:tcW w:w="817" w:type="dxa"/>
            <w:tcBorders>
              <w:top w:val="single" w:sz="16" w:space="0" w:color="000000"/>
              <w:left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Step</w:t>
            </w:r>
          </w:p>
        </w:tc>
        <w:tc>
          <w:tcPr>
            <w:tcW w:w="1634" w:type="dxa"/>
            <w:tcBorders>
              <w:top w:val="single" w:sz="16" w:space="0" w:color="000000"/>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-2 Log likelihood</w:t>
            </w:r>
          </w:p>
        </w:tc>
        <w:tc>
          <w:tcPr>
            <w:tcW w:w="1634"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Cox &amp; Snell R Square</w:t>
            </w:r>
          </w:p>
        </w:tc>
        <w:tc>
          <w:tcPr>
            <w:tcW w:w="1634" w:type="dxa"/>
            <w:tcBorders>
              <w:top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Nagelkerke R Square</w:t>
            </w:r>
          </w:p>
        </w:tc>
      </w:tr>
      <w:tr w:rsidR="002775FB" w:rsidRPr="008D6C26" w:rsidTr="00733CE7">
        <w:trPr>
          <w:cantSplit/>
        </w:trPr>
        <w:tc>
          <w:tcPr>
            <w:tcW w:w="81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634" w:type="dxa"/>
            <w:tcBorders>
              <w:top w:val="single" w:sz="16" w:space="0" w:color="000000"/>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51.096</w:t>
            </w:r>
            <w:r w:rsidRPr="008D6C26">
              <w:rPr>
                <w:rFonts w:ascii="Times New Roman" w:hAnsi="Times New Roman" w:cs="Times New Roman"/>
                <w:color w:val="000000"/>
                <w:sz w:val="24"/>
                <w:szCs w:val="24"/>
                <w:vertAlign w:val="superscript"/>
              </w:rPr>
              <w:t>a</w:t>
            </w:r>
          </w:p>
        </w:tc>
        <w:tc>
          <w:tcPr>
            <w:tcW w:w="1634" w:type="dxa"/>
            <w:tcBorders>
              <w:top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.450</w:t>
            </w:r>
          </w:p>
        </w:tc>
        <w:tc>
          <w:tcPr>
            <w:tcW w:w="1634" w:type="dxa"/>
            <w:tcBorders>
              <w:top w:val="single" w:sz="16" w:space="0" w:color="000000"/>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.603</w:t>
            </w:r>
          </w:p>
        </w:tc>
      </w:tr>
      <w:tr w:rsidR="002775FB" w:rsidRPr="008D6C26" w:rsidTr="00733CE7">
        <w:trPr>
          <w:cantSplit/>
        </w:trPr>
        <w:tc>
          <w:tcPr>
            <w:tcW w:w="5719" w:type="dxa"/>
            <w:gridSpan w:val="4"/>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a. Estimation terminated at iteration number 6 because parameter estimates changed by less than .001.</w:t>
            </w:r>
          </w:p>
        </w:tc>
      </w:tr>
    </w:tbl>
    <w:p w:rsidR="00733CE7" w:rsidRDefault="00733CE7" w:rsidP="00A422EA">
      <w:pPr>
        <w:autoSpaceDE w:val="0"/>
        <w:autoSpaceDN w:val="0"/>
        <w:adjustRightInd w:val="0"/>
        <w:spacing w:after="0" w:line="240" w:lineRule="auto"/>
        <w:rPr>
          <w:rFonts w:ascii="Times New Roman" w:hAnsi="Times New Roman" w:cs="Times New Roman"/>
          <w:sz w:val="24"/>
          <w:szCs w:val="24"/>
          <w:lang w:val="en-US"/>
        </w:rPr>
      </w:pPr>
    </w:p>
    <w:p w:rsidR="00733CE7" w:rsidRPr="00733CE7" w:rsidRDefault="00733CE7" w:rsidP="00A422EA">
      <w:pPr>
        <w:autoSpaceDE w:val="0"/>
        <w:autoSpaceDN w:val="0"/>
        <w:adjustRightInd w:val="0"/>
        <w:spacing w:after="0" w:line="240" w:lineRule="auto"/>
        <w:rPr>
          <w:rFonts w:ascii="Times New Roman" w:hAnsi="Times New Roman" w:cs="Times New Roman"/>
          <w:sz w:val="24"/>
          <w:szCs w:val="24"/>
          <w:lang w:val="en-US"/>
        </w:rPr>
      </w:pPr>
    </w:p>
    <w:tbl>
      <w:tblPr>
        <w:tblW w:w="8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0"/>
        <w:gridCol w:w="943"/>
        <w:gridCol w:w="1400"/>
        <w:gridCol w:w="18"/>
        <w:gridCol w:w="2397"/>
        <w:gridCol w:w="1118"/>
        <w:gridCol w:w="282"/>
        <w:gridCol w:w="30"/>
        <w:gridCol w:w="10"/>
        <w:gridCol w:w="1833"/>
      </w:tblGrid>
      <w:tr w:rsidR="002775FB" w:rsidRPr="008D6C26" w:rsidTr="00733CE7">
        <w:trPr>
          <w:cantSplit/>
        </w:trPr>
        <w:tc>
          <w:tcPr>
            <w:tcW w:w="8931" w:type="dxa"/>
            <w:gridSpan w:val="10"/>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Classification Table</w:t>
            </w:r>
            <w:r w:rsidRPr="008D6C26">
              <w:rPr>
                <w:rFonts w:ascii="Times New Roman" w:hAnsi="Times New Roman" w:cs="Times New Roman"/>
                <w:b/>
                <w:bCs/>
                <w:color w:val="000000"/>
                <w:sz w:val="24"/>
                <w:szCs w:val="24"/>
                <w:vertAlign w:val="superscript"/>
              </w:rPr>
              <w:t>a</w:t>
            </w:r>
          </w:p>
        </w:tc>
      </w:tr>
      <w:tr w:rsidR="002775FB" w:rsidRPr="008D6C26" w:rsidTr="00733CE7">
        <w:trPr>
          <w:cantSplit/>
        </w:trPr>
        <w:tc>
          <w:tcPr>
            <w:tcW w:w="900" w:type="dxa"/>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343" w:type="dxa"/>
            <w:gridSpan w:val="2"/>
            <w:vMerge w:val="restart"/>
            <w:tcBorders>
              <w:top w:val="single" w:sz="16" w:space="0" w:color="000000"/>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Observed</w:t>
            </w:r>
          </w:p>
        </w:tc>
        <w:tc>
          <w:tcPr>
            <w:tcW w:w="5688" w:type="dxa"/>
            <w:gridSpan w:val="7"/>
            <w:tcBorders>
              <w:top w:val="single" w:sz="16" w:space="0" w:color="000000"/>
              <w:lef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Predicted</w:t>
            </w:r>
          </w:p>
        </w:tc>
      </w:tr>
      <w:tr w:rsidR="002775FB" w:rsidRPr="008D6C26" w:rsidTr="00733CE7">
        <w:trPr>
          <w:cantSplit/>
        </w:trPr>
        <w:tc>
          <w:tcPr>
            <w:tcW w:w="900" w:type="dxa"/>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343" w:type="dxa"/>
            <w:gridSpan w:val="2"/>
            <w:vMerge/>
            <w:tcBorders>
              <w:top w:val="single" w:sz="16" w:space="0" w:color="000000"/>
              <w:left w:val="nil"/>
              <w:bottom w:val="nil"/>
              <w:right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3533" w:type="dxa"/>
            <w:gridSpan w:val="3"/>
            <w:tcBorders>
              <w:lef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Cakupan_Imunisasi_Hepatitis_B</w:t>
            </w:r>
          </w:p>
        </w:tc>
        <w:tc>
          <w:tcPr>
            <w:tcW w:w="2155" w:type="dxa"/>
            <w:gridSpan w:val="4"/>
            <w:tcBorders>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Percentage Correct</w:t>
            </w:r>
          </w:p>
        </w:tc>
      </w:tr>
      <w:tr w:rsidR="002775FB" w:rsidRPr="008D6C26" w:rsidTr="00733CE7">
        <w:trPr>
          <w:cantSplit/>
        </w:trPr>
        <w:tc>
          <w:tcPr>
            <w:tcW w:w="900" w:type="dxa"/>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343" w:type="dxa"/>
            <w:gridSpan w:val="2"/>
            <w:vMerge/>
            <w:tcBorders>
              <w:top w:val="single" w:sz="16" w:space="0" w:color="000000"/>
              <w:left w:val="nil"/>
              <w:bottom w:val="nil"/>
              <w:right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415" w:type="dxa"/>
            <w:gridSpan w:val="2"/>
            <w:tcBorders>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Tidak Terpenuhi</w:t>
            </w:r>
          </w:p>
        </w:tc>
        <w:tc>
          <w:tcPr>
            <w:tcW w:w="1430" w:type="dxa"/>
            <w:gridSpan w:val="3"/>
            <w:tcBorders>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Terpenuhi</w:t>
            </w:r>
          </w:p>
        </w:tc>
        <w:tc>
          <w:tcPr>
            <w:tcW w:w="1843" w:type="dxa"/>
            <w:gridSpan w:val="2"/>
            <w:tcBorders>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r>
      <w:tr w:rsidR="00733CE7" w:rsidRPr="008D6C26" w:rsidTr="00733CE7">
        <w:trPr>
          <w:cantSplit/>
        </w:trPr>
        <w:tc>
          <w:tcPr>
            <w:tcW w:w="900" w:type="dxa"/>
            <w:vMerge w:val="restart"/>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Step 1</w:t>
            </w:r>
          </w:p>
        </w:tc>
        <w:tc>
          <w:tcPr>
            <w:tcW w:w="943" w:type="dxa"/>
            <w:vMerge w:val="restart"/>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Cakupan_Imunisasi_Hepatitis_B</w:t>
            </w:r>
          </w:p>
        </w:tc>
        <w:tc>
          <w:tcPr>
            <w:tcW w:w="1418" w:type="dxa"/>
            <w:gridSpan w:val="2"/>
            <w:tcBorders>
              <w:top w:val="single" w:sz="16" w:space="0" w:color="000000"/>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Tidak Terpenuhi</w:t>
            </w:r>
          </w:p>
        </w:tc>
        <w:tc>
          <w:tcPr>
            <w:tcW w:w="2397"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30</w:t>
            </w:r>
          </w:p>
        </w:tc>
        <w:tc>
          <w:tcPr>
            <w:tcW w:w="1430" w:type="dxa"/>
            <w:gridSpan w:val="3"/>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7</w:t>
            </w:r>
          </w:p>
        </w:tc>
        <w:tc>
          <w:tcPr>
            <w:tcW w:w="1843" w:type="dxa"/>
            <w:gridSpan w:val="2"/>
            <w:tcBorders>
              <w:top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81.1</w:t>
            </w:r>
          </w:p>
        </w:tc>
      </w:tr>
      <w:tr w:rsidR="00733CE7" w:rsidRPr="008D6C26" w:rsidTr="00733CE7">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943" w:type="dxa"/>
            <w:vMerge/>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418" w:type="dxa"/>
            <w:gridSpan w:val="2"/>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Terpenuhi</w:t>
            </w:r>
          </w:p>
        </w:tc>
        <w:tc>
          <w:tcPr>
            <w:tcW w:w="2397"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w:t>
            </w:r>
          </w:p>
        </w:tc>
        <w:tc>
          <w:tcPr>
            <w:tcW w:w="1430" w:type="dxa"/>
            <w:gridSpan w:val="3"/>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24</w:t>
            </w:r>
          </w:p>
        </w:tc>
        <w:tc>
          <w:tcPr>
            <w:tcW w:w="1843" w:type="dxa"/>
            <w:gridSpan w:val="2"/>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82.8</w:t>
            </w:r>
          </w:p>
        </w:tc>
      </w:tr>
      <w:tr w:rsidR="002775FB" w:rsidRPr="008D6C26" w:rsidTr="00733CE7">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343" w:type="dxa"/>
            <w:gridSpan w:val="2"/>
            <w:tcBorders>
              <w:top w:val="nil"/>
              <w:left w:val="nil"/>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Overall Percentage</w:t>
            </w:r>
          </w:p>
        </w:tc>
        <w:tc>
          <w:tcPr>
            <w:tcW w:w="3815" w:type="dxa"/>
            <w:gridSpan w:val="4"/>
            <w:tcBorders>
              <w:top w:val="nil"/>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40" w:type="dxa"/>
            <w:gridSpan w:val="2"/>
            <w:tcBorders>
              <w:top w:val="nil"/>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833" w:type="dxa"/>
            <w:tcBorders>
              <w:top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81.8</w:t>
            </w:r>
          </w:p>
        </w:tc>
      </w:tr>
      <w:tr w:rsidR="002775FB" w:rsidRPr="008D6C26" w:rsidTr="00733CE7">
        <w:trPr>
          <w:cantSplit/>
        </w:trPr>
        <w:tc>
          <w:tcPr>
            <w:tcW w:w="8931" w:type="dxa"/>
            <w:gridSpan w:val="10"/>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a. The cut value is .500</w:t>
            </w:r>
          </w:p>
        </w:tc>
      </w:tr>
    </w:tbl>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bl>
      <w:tblPr>
        <w:tblW w:w="94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05"/>
        <w:gridCol w:w="1972"/>
        <w:gridCol w:w="851"/>
        <w:gridCol w:w="850"/>
        <w:gridCol w:w="851"/>
        <w:gridCol w:w="708"/>
        <w:gridCol w:w="709"/>
        <w:gridCol w:w="709"/>
        <w:gridCol w:w="709"/>
        <w:gridCol w:w="1123"/>
      </w:tblGrid>
      <w:tr w:rsidR="002775FB" w:rsidRPr="008D6C26" w:rsidTr="00AE7175">
        <w:trPr>
          <w:cantSplit/>
        </w:trPr>
        <w:tc>
          <w:tcPr>
            <w:tcW w:w="9487" w:type="dxa"/>
            <w:gridSpan w:val="10"/>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Variables in the Equation</w:t>
            </w:r>
          </w:p>
        </w:tc>
      </w:tr>
      <w:tr w:rsidR="002775FB" w:rsidRPr="008D6C26" w:rsidTr="00AE7175">
        <w:trPr>
          <w:cantSplit/>
        </w:trPr>
        <w:tc>
          <w:tcPr>
            <w:tcW w:w="2977" w:type="dxa"/>
            <w:gridSpan w:val="2"/>
            <w:vMerge w:val="restart"/>
            <w:tcBorders>
              <w:top w:val="single" w:sz="16" w:space="0" w:color="000000"/>
              <w:left w:val="single" w:sz="16" w:space="0" w:color="000000"/>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851" w:type="dxa"/>
            <w:vMerge w:val="restart"/>
            <w:tcBorders>
              <w:top w:val="single" w:sz="16" w:space="0" w:color="000000"/>
              <w:lef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B</w:t>
            </w:r>
          </w:p>
        </w:tc>
        <w:tc>
          <w:tcPr>
            <w:tcW w:w="850" w:type="dxa"/>
            <w:vMerge w:val="restart"/>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S.E.</w:t>
            </w:r>
          </w:p>
        </w:tc>
        <w:tc>
          <w:tcPr>
            <w:tcW w:w="851" w:type="dxa"/>
            <w:vMerge w:val="restart"/>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Wald</w:t>
            </w:r>
          </w:p>
        </w:tc>
        <w:tc>
          <w:tcPr>
            <w:tcW w:w="708" w:type="dxa"/>
            <w:vMerge w:val="restart"/>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df</w:t>
            </w:r>
          </w:p>
        </w:tc>
        <w:tc>
          <w:tcPr>
            <w:tcW w:w="709" w:type="dxa"/>
            <w:vMerge w:val="restart"/>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Sig.</w:t>
            </w:r>
          </w:p>
        </w:tc>
        <w:tc>
          <w:tcPr>
            <w:tcW w:w="709" w:type="dxa"/>
            <w:vMerge w:val="restart"/>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Exp(B)</w:t>
            </w:r>
          </w:p>
        </w:tc>
        <w:tc>
          <w:tcPr>
            <w:tcW w:w="1832" w:type="dxa"/>
            <w:gridSpan w:val="2"/>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95% C.I.for EXP(B)</w:t>
            </w:r>
          </w:p>
        </w:tc>
      </w:tr>
      <w:tr w:rsidR="002775FB" w:rsidRPr="008D6C26" w:rsidTr="00AE7175">
        <w:trPr>
          <w:cantSplit/>
        </w:trPr>
        <w:tc>
          <w:tcPr>
            <w:tcW w:w="2977" w:type="dxa"/>
            <w:gridSpan w:val="2"/>
            <w:vMerge/>
            <w:tcBorders>
              <w:top w:val="single" w:sz="16" w:space="0" w:color="000000"/>
              <w:left w:val="single" w:sz="16" w:space="0" w:color="000000"/>
              <w:bottom w:val="nil"/>
              <w:right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851" w:type="dxa"/>
            <w:vMerge/>
            <w:tcBorders>
              <w:top w:val="single" w:sz="16" w:space="0" w:color="000000"/>
              <w:lef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850" w:type="dxa"/>
            <w:vMerge/>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851" w:type="dxa"/>
            <w:vMerge/>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708" w:type="dxa"/>
            <w:vMerge/>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709" w:type="dxa"/>
            <w:vMerge/>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709" w:type="dxa"/>
            <w:vMerge/>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709" w:type="dxa"/>
            <w:tcBorders>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Lower</w:t>
            </w:r>
          </w:p>
        </w:tc>
        <w:tc>
          <w:tcPr>
            <w:tcW w:w="1123" w:type="dxa"/>
            <w:tcBorders>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Upper</w:t>
            </w:r>
          </w:p>
        </w:tc>
      </w:tr>
      <w:tr w:rsidR="002775FB" w:rsidRPr="008D6C26" w:rsidTr="00AE7175">
        <w:trPr>
          <w:cantSplit/>
        </w:trPr>
        <w:tc>
          <w:tcPr>
            <w:tcW w:w="1005" w:type="dxa"/>
            <w:vMerge w:val="restart"/>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Step 1</w:t>
            </w:r>
            <w:r w:rsidRPr="008D6C26">
              <w:rPr>
                <w:rFonts w:ascii="Times New Roman" w:hAnsi="Times New Roman" w:cs="Times New Roman"/>
                <w:color w:val="000000"/>
                <w:sz w:val="24"/>
                <w:szCs w:val="24"/>
                <w:vertAlign w:val="superscript"/>
              </w:rPr>
              <w:t>a</w:t>
            </w:r>
          </w:p>
        </w:tc>
        <w:tc>
          <w:tcPr>
            <w:tcW w:w="1972" w:type="dxa"/>
            <w:tcBorders>
              <w:top w:val="single" w:sz="16" w:space="0" w:color="000000"/>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Sikap</w:t>
            </w:r>
          </w:p>
        </w:tc>
        <w:tc>
          <w:tcPr>
            <w:tcW w:w="851"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1.237</w:t>
            </w:r>
          </w:p>
        </w:tc>
        <w:tc>
          <w:tcPr>
            <w:tcW w:w="850"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.866</w:t>
            </w:r>
          </w:p>
        </w:tc>
        <w:tc>
          <w:tcPr>
            <w:tcW w:w="851"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2.042</w:t>
            </w:r>
          </w:p>
        </w:tc>
        <w:tc>
          <w:tcPr>
            <w:tcW w:w="708"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709"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.153</w:t>
            </w:r>
          </w:p>
        </w:tc>
        <w:tc>
          <w:tcPr>
            <w:tcW w:w="709"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3.446</w:t>
            </w:r>
          </w:p>
        </w:tc>
        <w:tc>
          <w:tcPr>
            <w:tcW w:w="709"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.632</w:t>
            </w:r>
          </w:p>
        </w:tc>
        <w:tc>
          <w:tcPr>
            <w:tcW w:w="1123" w:type="dxa"/>
            <w:tcBorders>
              <w:top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18.803</w:t>
            </w:r>
          </w:p>
        </w:tc>
      </w:tr>
      <w:tr w:rsidR="002775FB" w:rsidRPr="008D6C26" w:rsidTr="00AE7175">
        <w:trPr>
          <w:cantSplit/>
        </w:trPr>
        <w:tc>
          <w:tcPr>
            <w:tcW w:w="1005"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972"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Kepercayaan</w:t>
            </w:r>
          </w:p>
        </w:tc>
        <w:tc>
          <w:tcPr>
            <w:tcW w:w="851"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2.641</w:t>
            </w:r>
          </w:p>
        </w:tc>
        <w:tc>
          <w:tcPr>
            <w:tcW w:w="850"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1.094</w:t>
            </w:r>
          </w:p>
        </w:tc>
        <w:tc>
          <w:tcPr>
            <w:tcW w:w="851"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5.829</w:t>
            </w:r>
          </w:p>
        </w:tc>
        <w:tc>
          <w:tcPr>
            <w:tcW w:w="708"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709"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.016</w:t>
            </w:r>
          </w:p>
        </w:tc>
        <w:tc>
          <w:tcPr>
            <w:tcW w:w="709"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14.033</w:t>
            </w:r>
          </w:p>
        </w:tc>
        <w:tc>
          <w:tcPr>
            <w:tcW w:w="709"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1.644</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119.793</w:t>
            </w:r>
          </w:p>
        </w:tc>
      </w:tr>
      <w:tr w:rsidR="002775FB" w:rsidRPr="008D6C26" w:rsidTr="00AE7175">
        <w:trPr>
          <w:cantSplit/>
        </w:trPr>
        <w:tc>
          <w:tcPr>
            <w:tcW w:w="1005"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972"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Fasilitas</w:t>
            </w:r>
          </w:p>
        </w:tc>
        <w:tc>
          <w:tcPr>
            <w:tcW w:w="851"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2.512</w:t>
            </w:r>
          </w:p>
        </w:tc>
        <w:tc>
          <w:tcPr>
            <w:tcW w:w="850"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.815</w:t>
            </w:r>
          </w:p>
        </w:tc>
        <w:tc>
          <w:tcPr>
            <w:tcW w:w="851"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9.496</w:t>
            </w:r>
          </w:p>
        </w:tc>
        <w:tc>
          <w:tcPr>
            <w:tcW w:w="708"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709"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.002</w:t>
            </w:r>
          </w:p>
        </w:tc>
        <w:tc>
          <w:tcPr>
            <w:tcW w:w="709"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12.335</w:t>
            </w:r>
          </w:p>
        </w:tc>
        <w:tc>
          <w:tcPr>
            <w:tcW w:w="709"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2.496</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60.971</w:t>
            </w:r>
          </w:p>
        </w:tc>
      </w:tr>
      <w:tr w:rsidR="002775FB" w:rsidRPr="008D6C26" w:rsidTr="00AE7175">
        <w:trPr>
          <w:cantSplit/>
        </w:trPr>
        <w:tc>
          <w:tcPr>
            <w:tcW w:w="1005"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972"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Dukungan_Suami</w:t>
            </w:r>
          </w:p>
        </w:tc>
        <w:tc>
          <w:tcPr>
            <w:tcW w:w="851"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.429</w:t>
            </w:r>
          </w:p>
        </w:tc>
        <w:tc>
          <w:tcPr>
            <w:tcW w:w="850"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.853</w:t>
            </w:r>
          </w:p>
        </w:tc>
        <w:tc>
          <w:tcPr>
            <w:tcW w:w="851"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.253</w:t>
            </w:r>
          </w:p>
        </w:tc>
        <w:tc>
          <w:tcPr>
            <w:tcW w:w="708"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709"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.615</w:t>
            </w:r>
          </w:p>
        </w:tc>
        <w:tc>
          <w:tcPr>
            <w:tcW w:w="709"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1.536</w:t>
            </w:r>
          </w:p>
        </w:tc>
        <w:tc>
          <w:tcPr>
            <w:tcW w:w="709"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.289</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8.178</w:t>
            </w:r>
          </w:p>
        </w:tc>
      </w:tr>
      <w:tr w:rsidR="002775FB" w:rsidRPr="008D6C26" w:rsidTr="00AE7175">
        <w:trPr>
          <w:cantSplit/>
        </w:trPr>
        <w:tc>
          <w:tcPr>
            <w:tcW w:w="1005"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972" w:type="dxa"/>
            <w:tcBorders>
              <w:top w:val="nil"/>
              <w:left w:val="nil"/>
              <w:bottom w:val="nil"/>
              <w:right w:val="single" w:sz="16" w:space="0" w:color="000000"/>
            </w:tcBorders>
            <w:shd w:val="clear" w:color="auto" w:fill="FFFFFF"/>
            <w:vAlign w:val="center"/>
          </w:tcPr>
          <w:p w:rsidR="00AE7175"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8D6C26">
              <w:rPr>
                <w:rFonts w:ascii="Times New Roman" w:hAnsi="Times New Roman" w:cs="Times New Roman"/>
                <w:color w:val="000000"/>
                <w:sz w:val="24"/>
                <w:szCs w:val="24"/>
              </w:rPr>
              <w:t>Dukungan_</w:t>
            </w:r>
          </w:p>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Petugas_</w:t>
            </w:r>
            <w:r w:rsidR="00AE7175">
              <w:rPr>
                <w:rFonts w:ascii="Times New Roman" w:hAnsi="Times New Roman" w:cs="Times New Roman"/>
                <w:color w:val="000000"/>
                <w:sz w:val="24"/>
                <w:szCs w:val="24"/>
                <w:lang w:val="en-US"/>
              </w:rPr>
              <w:t xml:space="preserve">  </w:t>
            </w:r>
            <w:r w:rsidRPr="008D6C26">
              <w:rPr>
                <w:rFonts w:ascii="Times New Roman" w:hAnsi="Times New Roman" w:cs="Times New Roman"/>
                <w:color w:val="000000"/>
                <w:sz w:val="24"/>
                <w:szCs w:val="24"/>
              </w:rPr>
              <w:t>Kesehatan</w:t>
            </w:r>
          </w:p>
        </w:tc>
        <w:tc>
          <w:tcPr>
            <w:tcW w:w="851"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-.520</w:t>
            </w:r>
          </w:p>
        </w:tc>
        <w:tc>
          <w:tcPr>
            <w:tcW w:w="850"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.982</w:t>
            </w:r>
          </w:p>
        </w:tc>
        <w:tc>
          <w:tcPr>
            <w:tcW w:w="851"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.281</w:t>
            </w:r>
          </w:p>
        </w:tc>
        <w:tc>
          <w:tcPr>
            <w:tcW w:w="708"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709"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.596</w:t>
            </w:r>
          </w:p>
        </w:tc>
        <w:tc>
          <w:tcPr>
            <w:tcW w:w="709"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.594</w:t>
            </w:r>
          </w:p>
        </w:tc>
        <w:tc>
          <w:tcPr>
            <w:tcW w:w="709"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.087</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4.071</w:t>
            </w:r>
          </w:p>
        </w:tc>
      </w:tr>
      <w:tr w:rsidR="002775FB" w:rsidRPr="008D6C26" w:rsidTr="00AE7175">
        <w:trPr>
          <w:cantSplit/>
        </w:trPr>
        <w:tc>
          <w:tcPr>
            <w:tcW w:w="1005"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972" w:type="dxa"/>
            <w:tcBorders>
              <w:top w:val="nil"/>
              <w:left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Constant</w:t>
            </w:r>
          </w:p>
        </w:tc>
        <w:tc>
          <w:tcPr>
            <w:tcW w:w="851" w:type="dxa"/>
            <w:tcBorders>
              <w:top w:val="nil"/>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-9.486</w:t>
            </w:r>
          </w:p>
        </w:tc>
        <w:tc>
          <w:tcPr>
            <w:tcW w:w="850"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2.290</w:t>
            </w:r>
          </w:p>
        </w:tc>
        <w:tc>
          <w:tcPr>
            <w:tcW w:w="851"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17.165</w:t>
            </w:r>
          </w:p>
        </w:tc>
        <w:tc>
          <w:tcPr>
            <w:tcW w:w="708"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709"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c>
          <w:tcPr>
            <w:tcW w:w="709"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c>
          <w:tcPr>
            <w:tcW w:w="709" w:type="dxa"/>
            <w:tcBorders>
              <w:top w:val="nil"/>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123" w:type="dxa"/>
            <w:tcBorders>
              <w:top w:val="nil"/>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r>
      <w:tr w:rsidR="002775FB" w:rsidRPr="008D6C26" w:rsidTr="00AE7175">
        <w:trPr>
          <w:cantSplit/>
        </w:trPr>
        <w:tc>
          <w:tcPr>
            <w:tcW w:w="9487" w:type="dxa"/>
            <w:gridSpan w:val="10"/>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a. Variable(s) entered on step 1: Sikap, Kepercayaan, Fasilitas, Dukungan_Suami, Dukungan_Petugas_Kesehatan.</w:t>
            </w:r>
          </w:p>
        </w:tc>
      </w:tr>
    </w:tbl>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p w:rsidR="002775FB" w:rsidRDefault="002775FB" w:rsidP="00A422EA">
      <w:pPr>
        <w:autoSpaceDE w:val="0"/>
        <w:autoSpaceDN w:val="0"/>
        <w:adjustRightInd w:val="0"/>
        <w:spacing w:after="0" w:line="240" w:lineRule="auto"/>
        <w:rPr>
          <w:rFonts w:ascii="Times New Roman" w:hAnsi="Times New Roman" w:cs="Times New Roman"/>
          <w:color w:val="000000"/>
          <w:sz w:val="24"/>
          <w:szCs w:val="24"/>
          <w:lang w:val="en-US"/>
        </w:rPr>
      </w:pPr>
    </w:p>
    <w:p w:rsidR="00AE7175" w:rsidRDefault="00AE7175" w:rsidP="00A422EA">
      <w:pPr>
        <w:autoSpaceDE w:val="0"/>
        <w:autoSpaceDN w:val="0"/>
        <w:adjustRightInd w:val="0"/>
        <w:spacing w:after="0" w:line="240" w:lineRule="auto"/>
        <w:rPr>
          <w:rFonts w:ascii="Times New Roman" w:hAnsi="Times New Roman" w:cs="Times New Roman"/>
          <w:color w:val="000000"/>
          <w:sz w:val="24"/>
          <w:szCs w:val="24"/>
          <w:lang w:val="en-US"/>
        </w:rPr>
      </w:pPr>
    </w:p>
    <w:p w:rsidR="00AE7175" w:rsidRDefault="00AE7175" w:rsidP="00A422EA">
      <w:pPr>
        <w:autoSpaceDE w:val="0"/>
        <w:autoSpaceDN w:val="0"/>
        <w:adjustRightInd w:val="0"/>
        <w:spacing w:after="0" w:line="240" w:lineRule="auto"/>
        <w:rPr>
          <w:rFonts w:ascii="Times New Roman" w:hAnsi="Times New Roman" w:cs="Times New Roman"/>
          <w:color w:val="000000"/>
          <w:sz w:val="24"/>
          <w:szCs w:val="24"/>
          <w:lang w:val="en-US"/>
        </w:rPr>
      </w:pPr>
    </w:p>
    <w:p w:rsidR="00AE7175" w:rsidRDefault="00AE7175" w:rsidP="00A422EA">
      <w:pPr>
        <w:autoSpaceDE w:val="0"/>
        <w:autoSpaceDN w:val="0"/>
        <w:adjustRightInd w:val="0"/>
        <w:spacing w:after="0" w:line="240" w:lineRule="auto"/>
        <w:rPr>
          <w:rFonts w:ascii="Times New Roman" w:hAnsi="Times New Roman" w:cs="Times New Roman"/>
          <w:color w:val="000000"/>
          <w:sz w:val="24"/>
          <w:szCs w:val="24"/>
          <w:lang w:val="en-US"/>
        </w:rPr>
      </w:pPr>
    </w:p>
    <w:p w:rsidR="00AE7175" w:rsidRPr="00AE7175" w:rsidRDefault="00AE7175" w:rsidP="00A422EA">
      <w:pPr>
        <w:autoSpaceDE w:val="0"/>
        <w:autoSpaceDN w:val="0"/>
        <w:adjustRightInd w:val="0"/>
        <w:spacing w:after="0" w:line="240" w:lineRule="auto"/>
        <w:rPr>
          <w:rFonts w:ascii="Times New Roman" w:hAnsi="Times New Roman" w:cs="Times New Roman"/>
          <w:color w:val="000000"/>
          <w:sz w:val="24"/>
          <w:szCs w:val="24"/>
          <w:lang w:val="en-US"/>
        </w:rPr>
      </w:pPr>
    </w:p>
    <w:p w:rsidR="002775FB" w:rsidRPr="00AE7175" w:rsidRDefault="000812A8" w:rsidP="00A422EA">
      <w:pPr>
        <w:autoSpaceDE w:val="0"/>
        <w:autoSpaceDN w:val="0"/>
        <w:adjustRightInd w:val="0"/>
        <w:spacing w:after="0" w:line="240" w:lineRule="auto"/>
        <w:rPr>
          <w:rFonts w:ascii="Times New Roman" w:hAnsi="Times New Roman" w:cs="Times New Roman"/>
          <w:b/>
          <w:bCs/>
          <w:color w:val="000000"/>
          <w:sz w:val="24"/>
          <w:szCs w:val="24"/>
          <w:lang w:val="en-US"/>
        </w:rPr>
      </w:pPr>
      <w:r w:rsidRPr="000812A8">
        <w:rPr>
          <w:rFonts w:ascii="Times New Roman" w:hAnsi="Times New Roman" w:cs="Times New Roman"/>
          <w:noProof/>
          <w:color w:val="000000"/>
          <w:sz w:val="24"/>
          <w:szCs w:val="24"/>
          <w:lang w:val="en-US"/>
        </w:rPr>
        <w:lastRenderedPageBreak/>
        <w:pict>
          <v:rect id="_x0000_s1287" style="position:absolute;margin-left:430.85pt;margin-top:-34.4pt;width:94.75pt;height:49.1pt;z-index:251906048" stroked="f"/>
        </w:pict>
      </w:r>
      <w:r w:rsidRPr="000812A8">
        <w:rPr>
          <w:rFonts w:ascii="Times New Roman" w:hAnsi="Times New Roman" w:cs="Times New Roman"/>
          <w:noProof/>
          <w:color w:val="000000"/>
          <w:sz w:val="24"/>
          <w:szCs w:val="24"/>
          <w:lang w:val="en-US"/>
        </w:rPr>
        <w:pict>
          <v:rect id="_x0000_s1286" style="position:absolute;margin-left:350.85pt;margin-top:-83.5pt;width:94.75pt;height:49.1pt;z-index:251905024" stroked="f"/>
        </w:pict>
      </w:r>
      <w:r w:rsidR="002775FB" w:rsidRPr="008D6C26">
        <w:rPr>
          <w:rFonts w:ascii="Times New Roman" w:hAnsi="Times New Roman" w:cs="Times New Roman"/>
          <w:b/>
          <w:bCs/>
          <w:color w:val="000000"/>
          <w:sz w:val="24"/>
          <w:szCs w:val="24"/>
        </w:rPr>
        <w:t>Logistic Regression</w:t>
      </w:r>
    </w:p>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r w:rsidRPr="008D6C26">
        <w:rPr>
          <w:rFonts w:ascii="Times New Roman" w:hAnsi="Times New Roman" w:cs="Times New Roman"/>
          <w:color w:val="000000"/>
          <w:sz w:val="24"/>
          <w:szCs w:val="24"/>
        </w:rPr>
        <w:t xml:space="preserve">[DataSet2] </w:t>
      </w:r>
    </w:p>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p w:rsidR="002775FB" w:rsidRPr="00AE7175" w:rsidRDefault="002775FB" w:rsidP="00A422EA">
      <w:pPr>
        <w:autoSpaceDE w:val="0"/>
        <w:autoSpaceDN w:val="0"/>
        <w:adjustRightInd w:val="0"/>
        <w:spacing w:after="0" w:line="240" w:lineRule="auto"/>
        <w:rPr>
          <w:rFonts w:ascii="Times New Roman" w:hAnsi="Times New Roman" w:cs="Times New Roman"/>
          <w:sz w:val="24"/>
          <w:szCs w:val="24"/>
          <w:lang w:val="en-US"/>
        </w:rPr>
      </w:pPr>
    </w:p>
    <w:tbl>
      <w:tblPr>
        <w:tblW w:w="62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05"/>
        <w:gridCol w:w="2161"/>
        <w:gridCol w:w="1123"/>
        <w:gridCol w:w="1123"/>
      </w:tblGrid>
      <w:tr w:rsidR="002775FB" w:rsidRPr="008D6C26" w:rsidTr="00733CE7">
        <w:trPr>
          <w:cantSplit/>
        </w:trPr>
        <w:tc>
          <w:tcPr>
            <w:tcW w:w="6211" w:type="dxa"/>
            <w:gridSpan w:val="4"/>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Case Processing Summary</w:t>
            </w:r>
          </w:p>
        </w:tc>
      </w:tr>
      <w:tr w:rsidR="002775FB" w:rsidRPr="008D6C26" w:rsidTr="00733CE7">
        <w:trPr>
          <w:cantSplit/>
        </w:trPr>
        <w:tc>
          <w:tcPr>
            <w:tcW w:w="3965" w:type="dxa"/>
            <w:gridSpan w:val="2"/>
            <w:tcBorders>
              <w:top w:val="single" w:sz="16" w:space="0" w:color="000000"/>
              <w:left w:val="single" w:sz="16" w:space="0" w:color="000000"/>
              <w:bottom w:val="single" w:sz="16" w:space="0" w:color="000000"/>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Unweighted Cases</w:t>
            </w:r>
            <w:r w:rsidRPr="008D6C26">
              <w:rPr>
                <w:rFonts w:ascii="Times New Roman" w:hAnsi="Times New Roman" w:cs="Times New Roman"/>
                <w:color w:val="000000"/>
                <w:sz w:val="24"/>
                <w:szCs w:val="24"/>
                <w:vertAlign w:val="superscript"/>
              </w:rPr>
              <w:t>a</w:t>
            </w:r>
          </w:p>
        </w:tc>
        <w:tc>
          <w:tcPr>
            <w:tcW w:w="1123" w:type="dxa"/>
            <w:tcBorders>
              <w:top w:val="single" w:sz="16" w:space="0" w:color="000000"/>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N</w:t>
            </w:r>
          </w:p>
        </w:tc>
        <w:tc>
          <w:tcPr>
            <w:tcW w:w="1123" w:type="dxa"/>
            <w:tcBorders>
              <w:top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Percent</w:t>
            </w:r>
          </w:p>
        </w:tc>
      </w:tr>
      <w:tr w:rsidR="002775FB" w:rsidRPr="008D6C26" w:rsidTr="00733CE7">
        <w:trPr>
          <w:cantSplit/>
        </w:trPr>
        <w:tc>
          <w:tcPr>
            <w:tcW w:w="1804" w:type="dxa"/>
            <w:vMerge w:val="restart"/>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Selected Cases</w:t>
            </w:r>
          </w:p>
        </w:tc>
        <w:tc>
          <w:tcPr>
            <w:tcW w:w="2161" w:type="dxa"/>
            <w:tcBorders>
              <w:top w:val="single" w:sz="16" w:space="0" w:color="000000"/>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Included in Analysis</w:t>
            </w:r>
          </w:p>
        </w:tc>
        <w:tc>
          <w:tcPr>
            <w:tcW w:w="1123"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c>
          <w:tcPr>
            <w:tcW w:w="1123" w:type="dxa"/>
            <w:tcBorders>
              <w:top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1804"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61"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Missing Cases</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w:t>
            </w:r>
          </w:p>
        </w:tc>
      </w:tr>
      <w:tr w:rsidR="002775FB" w:rsidRPr="008D6C26" w:rsidTr="00733CE7">
        <w:trPr>
          <w:cantSplit/>
        </w:trPr>
        <w:tc>
          <w:tcPr>
            <w:tcW w:w="1804"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61"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Total</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3965" w:type="dxa"/>
            <w:gridSpan w:val="2"/>
            <w:tcBorders>
              <w:top w:val="nil"/>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Unselected Cases</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w:t>
            </w:r>
          </w:p>
        </w:tc>
      </w:tr>
      <w:tr w:rsidR="002775FB" w:rsidRPr="008D6C26" w:rsidTr="00733CE7">
        <w:trPr>
          <w:cantSplit/>
        </w:trPr>
        <w:tc>
          <w:tcPr>
            <w:tcW w:w="3965" w:type="dxa"/>
            <w:gridSpan w:val="2"/>
            <w:tcBorders>
              <w:top w:val="nil"/>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Total</w:t>
            </w:r>
          </w:p>
        </w:tc>
        <w:tc>
          <w:tcPr>
            <w:tcW w:w="1123" w:type="dxa"/>
            <w:tcBorders>
              <w:top w:val="nil"/>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c>
          <w:tcPr>
            <w:tcW w:w="1123" w:type="dxa"/>
            <w:tcBorders>
              <w:top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6211" w:type="dxa"/>
            <w:gridSpan w:val="4"/>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a. If weight is in effect, see classification table for the total number of cases.</w:t>
            </w:r>
          </w:p>
        </w:tc>
      </w:tr>
    </w:tbl>
    <w:p w:rsidR="002775FB" w:rsidRPr="00AE7175" w:rsidRDefault="002775FB" w:rsidP="00A422EA">
      <w:pPr>
        <w:autoSpaceDE w:val="0"/>
        <w:autoSpaceDN w:val="0"/>
        <w:adjustRightInd w:val="0"/>
        <w:spacing w:after="0" w:line="240" w:lineRule="auto"/>
        <w:rPr>
          <w:rFonts w:ascii="Times New Roman" w:hAnsi="Times New Roman" w:cs="Times New Roman"/>
          <w:sz w:val="24"/>
          <w:szCs w:val="24"/>
          <w:lang w:val="en-US"/>
        </w:rPr>
      </w:pPr>
    </w:p>
    <w:tbl>
      <w:tblPr>
        <w:tblW w:w="3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22"/>
        <w:gridCol w:w="1582"/>
      </w:tblGrid>
      <w:tr w:rsidR="002775FB" w:rsidRPr="008D6C26" w:rsidTr="00733CE7">
        <w:trPr>
          <w:cantSplit/>
        </w:trPr>
        <w:tc>
          <w:tcPr>
            <w:tcW w:w="3403" w:type="dxa"/>
            <w:gridSpan w:val="2"/>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Dependent Variable Encoding</w:t>
            </w:r>
          </w:p>
        </w:tc>
      </w:tr>
      <w:tr w:rsidR="002775FB" w:rsidRPr="008D6C26" w:rsidTr="00733CE7">
        <w:trPr>
          <w:cantSplit/>
        </w:trPr>
        <w:tc>
          <w:tcPr>
            <w:tcW w:w="1821" w:type="dxa"/>
            <w:tcBorders>
              <w:top w:val="single" w:sz="16" w:space="0" w:color="000000"/>
              <w:left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Original Value</w:t>
            </w:r>
          </w:p>
        </w:tc>
        <w:tc>
          <w:tcPr>
            <w:tcW w:w="1582" w:type="dxa"/>
            <w:tcBorders>
              <w:top w:val="single" w:sz="16" w:space="0" w:color="000000"/>
              <w:left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Internal Value</w:t>
            </w:r>
          </w:p>
        </w:tc>
      </w:tr>
      <w:tr w:rsidR="002775FB" w:rsidRPr="008D6C26" w:rsidTr="00733CE7">
        <w:trPr>
          <w:cantSplit/>
        </w:trPr>
        <w:tc>
          <w:tcPr>
            <w:tcW w:w="1821" w:type="dxa"/>
            <w:tcBorders>
              <w:top w:val="single" w:sz="16" w:space="0" w:color="000000"/>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Tidak Terpenuhi</w:t>
            </w:r>
          </w:p>
        </w:tc>
        <w:tc>
          <w:tcPr>
            <w:tcW w:w="1582" w:type="dxa"/>
            <w:tcBorders>
              <w:top w:val="single" w:sz="16" w:space="0" w:color="000000"/>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w:t>
            </w:r>
          </w:p>
        </w:tc>
      </w:tr>
      <w:tr w:rsidR="002775FB" w:rsidRPr="008D6C26" w:rsidTr="00733CE7">
        <w:trPr>
          <w:cantSplit/>
        </w:trPr>
        <w:tc>
          <w:tcPr>
            <w:tcW w:w="1821" w:type="dxa"/>
            <w:tcBorders>
              <w:top w:val="nil"/>
              <w:left w:val="single" w:sz="16" w:space="0" w:color="000000"/>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Terpenuhi</w:t>
            </w:r>
          </w:p>
        </w:tc>
        <w:tc>
          <w:tcPr>
            <w:tcW w:w="1582" w:type="dxa"/>
            <w:tcBorders>
              <w:top w:val="nil"/>
              <w:left w:val="single" w:sz="16" w:space="0" w:color="000000"/>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r>
    </w:tbl>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p w:rsidR="002775FB" w:rsidRPr="00AE7175" w:rsidRDefault="002775FB" w:rsidP="00A422EA">
      <w:pPr>
        <w:autoSpaceDE w:val="0"/>
        <w:autoSpaceDN w:val="0"/>
        <w:adjustRightInd w:val="0"/>
        <w:spacing w:after="0" w:line="240" w:lineRule="auto"/>
        <w:rPr>
          <w:rFonts w:ascii="Times New Roman" w:hAnsi="Times New Roman" w:cs="Times New Roman"/>
          <w:b/>
          <w:bCs/>
          <w:color w:val="000000"/>
          <w:sz w:val="24"/>
          <w:szCs w:val="24"/>
          <w:lang w:val="en-US"/>
        </w:rPr>
      </w:pPr>
      <w:r w:rsidRPr="008D6C26">
        <w:rPr>
          <w:rFonts w:ascii="Times New Roman" w:hAnsi="Times New Roman" w:cs="Times New Roman"/>
          <w:b/>
          <w:bCs/>
          <w:color w:val="000000"/>
          <w:sz w:val="24"/>
          <w:szCs w:val="24"/>
        </w:rPr>
        <w:t>Block 0: Beginning Block</w:t>
      </w:r>
    </w:p>
    <w:tbl>
      <w:tblPr>
        <w:tblW w:w="8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3"/>
        <w:gridCol w:w="1649"/>
        <w:gridCol w:w="1417"/>
        <w:gridCol w:w="1985"/>
        <w:gridCol w:w="1417"/>
        <w:gridCol w:w="993"/>
      </w:tblGrid>
      <w:tr w:rsidR="002775FB" w:rsidRPr="008D6C26" w:rsidTr="00733CE7">
        <w:trPr>
          <w:cantSplit/>
        </w:trPr>
        <w:tc>
          <w:tcPr>
            <w:tcW w:w="8364" w:type="dxa"/>
            <w:gridSpan w:val="6"/>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Classification Table</w:t>
            </w:r>
            <w:r w:rsidRPr="008D6C26">
              <w:rPr>
                <w:rFonts w:ascii="Times New Roman" w:hAnsi="Times New Roman" w:cs="Times New Roman"/>
                <w:b/>
                <w:bCs/>
                <w:color w:val="000000"/>
                <w:sz w:val="24"/>
                <w:szCs w:val="24"/>
                <w:vertAlign w:val="superscript"/>
              </w:rPr>
              <w:t>a,b</w:t>
            </w:r>
          </w:p>
        </w:tc>
      </w:tr>
      <w:tr w:rsidR="002775FB" w:rsidRPr="008D6C26" w:rsidTr="00733CE7">
        <w:trPr>
          <w:cantSplit/>
        </w:trPr>
        <w:tc>
          <w:tcPr>
            <w:tcW w:w="903" w:type="dxa"/>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3066" w:type="dxa"/>
            <w:gridSpan w:val="2"/>
            <w:vMerge w:val="restart"/>
            <w:tcBorders>
              <w:top w:val="single" w:sz="16" w:space="0" w:color="000000"/>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Observed</w:t>
            </w:r>
          </w:p>
        </w:tc>
        <w:tc>
          <w:tcPr>
            <w:tcW w:w="4395" w:type="dxa"/>
            <w:gridSpan w:val="3"/>
            <w:tcBorders>
              <w:top w:val="single" w:sz="16" w:space="0" w:color="000000"/>
              <w:lef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Predicted</w:t>
            </w:r>
          </w:p>
        </w:tc>
      </w:tr>
      <w:tr w:rsidR="002775FB" w:rsidRPr="008D6C26" w:rsidTr="00733CE7">
        <w:trPr>
          <w:cantSplit/>
        </w:trPr>
        <w:tc>
          <w:tcPr>
            <w:tcW w:w="903" w:type="dxa"/>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3066" w:type="dxa"/>
            <w:gridSpan w:val="2"/>
            <w:vMerge/>
            <w:tcBorders>
              <w:top w:val="single" w:sz="16" w:space="0" w:color="000000"/>
              <w:left w:val="nil"/>
              <w:bottom w:val="nil"/>
              <w:right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3402" w:type="dxa"/>
            <w:gridSpan w:val="2"/>
            <w:tcBorders>
              <w:lef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Cakupan_Imunisasi_Hepatitis_B</w:t>
            </w:r>
          </w:p>
        </w:tc>
        <w:tc>
          <w:tcPr>
            <w:tcW w:w="993" w:type="dxa"/>
            <w:vMerge w:val="restart"/>
            <w:tcBorders>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Percentage Correct</w:t>
            </w:r>
          </w:p>
        </w:tc>
      </w:tr>
      <w:tr w:rsidR="002775FB" w:rsidRPr="008D6C26" w:rsidTr="00733CE7">
        <w:trPr>
          <w:cantSplit/>
        </w:trPr>
        <w:tc>
          <w:tcPr>
            <w:tcW w:w="903" w:type="dxa"/>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3066" w:type="dxa"/>
            <w:gridSpan w:val="2"/>
            <w:vMerge/>
            <w:tcBorders>
              <w:top w:val="single" w:sz="16" w:space="0" w:color="000000"/>
              <w:left w:val="nil"/>
              <w:bottom w:val="nil"/>
              <w:right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985" w:type="dxa"/>
            <w:tcBorders>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Tidak Terpenuhi</w:t>
            </w:r>
          </w:p>
        </w:tc>
        <w:tc>
          <w:tcPr>
            <w:tcW w:w="1417" w:type="dxa"/>
            <w:tcBorders>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Terpenuhi</w:t>
            </w:r>
          </w:p>
        </w:tc>
        <w:tc>
          <w:tcPr>
            <w:tcW w:w="993" w:type="dxa"/>
            <w:vMerge/>
            <w:tcBorders>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r>
      <w:tr w:rsidR="002775FB" w:rsidRPr="008D6C26" w:rsidTr="00733CE7">
        <w:trPr>
          <w:cantSplit/>
        </w:trPr>
        <w:tc>
          <w:tcPr>
            <w:tcW w:w="903" w:type="dxa"/>
            <w:vMerge w:val="restart"/>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Step 0</w:t>
            </w:r>
          </w:p>
        </w:tc>
        <w:tc>
          <w:tcPr>
            <w:tcW w:w="1649" w:type="dxa"/>
            <w:vMerge w:val="restart"/>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Cakupan_Imunisasi_Hepatitis_B</w:t>
            </w:r>
          </w:p>
        </w:tc>
        <w:tc>
          <w:tcPr>
            <w:tcW w:w="1417" w:type="dxa"/>
            <w:tcBorders>
              <w:top w:val="single" w:sz="16" w:space="0" w:color="000000"/>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Tidak Terpenuhi</w:t>
            </w:r>
          </w:p>
        </w:tc>
        <w:tc>
          <w:tcPr>
            <w:tcW w:w="1985"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37</w:t>
            </w:r>
          </w:p>
        </w:tc>
        <w:tc>
          <w:tcPr>
            <w:tcW w:w="1417"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w:t>
            </w:r>
          </w:p>
        </w:tc>
        <w:tc>
          <w:tcPr>
            <w:tcW w:w="993" w:type="dxa"/>
            <w:tcBorders>
              <w:top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903"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649" w:type="dxa"/>
            <w:vMerge/>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417"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Terpenuhi</w:t>
            </w:r>
          </w:p>
        </w:tc>
        <w:tc>
          <w:tcPr>
            <w:tcW w:w="1985"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29</w:t>
            </w:r>
          </w:p>
        </w:tc>
        <w:tc>
          <w:tcPr>
            <w:tcW w:w="1417"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w:t>
            </w:r>
          </w:p>
        </w:tc>
        <w:tc>
          <w:tcPr>
            <w:tcW w:w="99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w:t>
            </w:r>
          </w:p>
        </w:tc>
      </w:tr>
      <w:tr w:rsidR="002775FB" w:rsidRPr="008D6C26" w:rsidTr="00733CE7">
        <w:trPr>
          <w:cantSplit/>
        </w:trPr>
        <w:tc>
          <w:tcPr>
            <w:tcW w:w="903"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3066" w:type="dxa"/>
            <w:gridSpan w:val="2"/>
            <w:tcBorders>
              <w:top w:val="nil"/>
              <w:left w:val="nil"/>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Overall Percentage</w:t>
            </w:r>
          </w:p>
        </w:tc>
        <w:tc>
          <w:tcPr>
            <w:tcW w:w="1985" w:type="dxa"/>
            <w:tcBorders>
              <w:top w:val="nil"/>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417" w:type="dxa"/>
            <w:tcBorders>
              <w:top w:val="nil"/>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993" w:type="dxa"/>
            <w:tcBorders>
              <w:top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56.1</w:t>
            </w:r>
          </w:p>
        </w:tc>
      </w:tr>
      <w:tr w:rsidR="002775FB" w:rsidRPr="008D6C26" w:rsidTr="00733CE7">
        <w:trPr>
          <w:cantSplit/>
        </w:trPr>
        <w:tc>
          <w:tcPr>
            <w:tcW w:w="8364" w:type="dxa"/>
            <w:gridSpan w:val="6"/>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a. Constant is included in the model.</w:t>
            </w:r>
          </w:p>
        </w:tc>
      </w:tr>
      <w:tr w:rsidR="002775FB" w:rsidRPr="008D6C26" w:rsidTr="00733CE7">
        <w:trPr>
          <w:cantSplit/>
        </w:trPr>
        <w:tc>
          <w:tcPr>
            <w:tcW w:w="8364" w:type="dxa"/>
            <w:gridSpan w:val="6"/>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b. The cut value is .500</w:t>
            </w:r>
          </w:p>
        </w:tc>
      </w:tr>
    </w:tbl>
    <w:p w:rsidR="00733CE7" w:rsidRPr="00733CE7" w:rsidRDefault="00733CE7" w:rsidP="00A422EA">
      <w:pPr>
        <w:autoSpaceDE w:val="0"/>
        <w:autoSpaceDN w:val="0"/>
        <w:adjustRightInd w:val="0"/>
        <w:spacing w:after="0" w:line="240" w:lineRule="auto"/>
        <w:rPr>
          <w:rFonts w:ascii="Times New Roman" w:hAnsi="Times New Roman" w:cs="Times New Roman"/>
          <w:sz w:val="24"/>
          <w:szCs w:val="24"/>
          <w:lang w:val="en-US"/>
        </w:rPr>
      </w:pPr>
    </w:p>
    <w:tbl>
      <w:tblPr>
        <w:tblW w:w="87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3"/>
        <w:gridCol w:w="1158"/>
        <w:gridCol w:w="1123"/>
        <w:gridCol w:w="1123"/>
        <w:gridCol w:w="1123"/>
        <w:gridCol w:w="1123"/>
        <w:gridCol w:w="1123"/>
        <w:gridCol w:w="1123"/>
      </w:tblGrid>
      <w:tr w:rsidR="002775FB" w:rsidRPr="008D6C26" w:rsidTr="00733CE7">
        <w:trPr>
          <w:cantSplit/>
        </w:trPr>
        <w:tc>
          <w:tcPr>
            <w:tcW w:w="8797" w:type="dxa"/>
            <w:gridSpan w:val="8"/>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Variables in the Equation</w:t>
            </w:r>
          </w:p>
        </w:tc>
      </w:tr>
      <w:tr w:rsidR="002775FB" w:rsidRPr="008D6C26" w:rsidTr="00733CE7">
        <w:trPr>
          <w:cantSplit/>
        </w:trPr>
        <w:tc>
          <w:tcPr>
            <w:tcW w:w="2059" w:type="dxa"/>
            <w:gridSpan w:val="2"/>
            <w:tcBorders>
              <w:top w:val="single" w:sz="16" w:space="0" w:color="000000"/>
              <w:left w:val="single" w:sz="16" w:space="0" w:color="000000"/>
              <w:bottom w:val="single" w:sz="16" w:space="0" w:color="000000"/>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1123" w:type="dxa"/>
            <w:tcBorders>
              <w:top w:val="single" w:sz="16" w:space="0" w:color="000000"/>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B</w:t>
            </w:r>
          </w:p>
        </w:tc>
        <w:tc>
          <w:tcPr>
            <w:tcW w:w="1123"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S.E.</w:t>
            </w:r>
          </w:p>
        </w:tc>
        <w:tc>
          <w:tcPr>
            <w:tcW w:w="1123"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Wald</w:t>
            </w:r>
          </w:p>
        </w:tc>
        <w:tc>
          <w:tcPr>
            <w:tcW w:w="1123"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df</w:t>
            </w:r>
          </w:p>
        </w:tc>
        <w:tc>
          <w:tcPr>
            <w:tcW w:w="1123"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Sig.</w:t>
            </w:r>
          </w:p>
        </w:tc>
        <w:tc>
          <w:tcPr>
            <w:tcW w:w="1123" w:type="dxa"/>
            <w:tcBorders>
              <w:top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Exp(B)</w:t>
            </w:r>
          </w:p>
        </w:tc>
      </w:tr>
      <w:tr w:rsidR="002775FB" w:rsidRPr="008D6C26" w:rsidTr="00733CE7">
        <w:trPr>
          <w:cantSplit/>
        </w:trPr>
        <w:tc>
          <w:tcPr>
            <w:tcW w:w="902" w:type="dxa"/>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Step 0</w:t>
            </w:r>
          </w:p>
        </w:tc>
        <w:tc>
          <w:tcPr>
            <w:tcW w:w="1157" w:type="dxa"/>
            <w:tcBorders>
              <w:top w:val="single" w:sz="16" w:space="0" w:color="000000"/>
              <w:left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Constant</w:t>
            </w:r>
          </w:p>
        </w:tc>
        <w:tc>
          <w:tcPr>
            <w:tcW w:w="1123" w:type="dxa"/>
            <w:tcBorders>
              <w:top w:val="single" w:sz="16" w:space="0" w:color="000000"/>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-.244</w:t>
            </w:r>
          </w:p>
        </w:tc>
        <w:tc>
          <w:tcPr>
            <w:tcW w:w="1123" w:type="dxa"/>
            <w:tcBorders>
              <w:top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.248</w:t>
            </w:r>
          </w:p>
        </w:tc>
        <w:tc>
          <w:tcPr>
            <w:tcW w:w="1123" w:type="dxa"/>
            <w:tcBorders>
              <w:top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.965</w:t>
            </w:r>
          </w:p>
        </w:tc>
        <w:tc>
          <w:tcPr>
            <w:tcW w:w="1123" w:type="dxa"/>
            <w:tcBorders>
              <w:top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123" w:type="dxa"/>
            <w:tcBorders>
              <w:top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.326</w:t>
            </w:r>
          </w:p>
        </w:tc>
        <w:tc>
          <w:tcPr>
            <w:tcW w:w="1123" w:type="dxa"/>
            <w:tcBorders>
              <w:top w:val="single" w:sz="16" w:space="0" w:color="000000"/>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.784</w:t>
            </w:r>
          </w:p>
        </w:tc>
      </w:tr>
    </w:tbl>
    <w:p w:rsidR="002775FB" w:rsidRDefault="002775FB" w:rsidP="00A422EA">
      <w:pPr>
        <w:autoSpaceDE w:val="0"/>
        <w:autoSpaceDN w:val="0"/>
        <w:adjustRightInd w:val="0"/>
        <w:spacing w:after="0" w:line="240" w:lineRule="auto"/>
        <w:rPr>
          <w:rFonts w:ascii="Times New Roman" w:hAnsi="Times New Roman" w:cs="Times New Roman"/>
          <w:sz w:val="24"/>
          <w:szCs w:val="24"/>
          <w:lang w:val="en-US"/>
        </w:rPr>
      </w:pPr>
    </w:p>
    <w:p w:rsidR="00AE7175" w:rsidRDefault="00AE7175" w:rsidP="00A422EA">
      <w:pPr>
        <w:autoSpaceDE w:val="0"/>
        <w:autoSpaceDN w:val="0"/>
        <w:adjustRightInd w:val="0"/>
        <w:spacing w:after="0" w:line="240" w:lineRule="auto"/>
        <w:rPr>
          <w:rFonts w:ascii="Times New Roman" w:hAnsi="Times New Roman" w:cs="Times New Roman"/>
          <w:sz w:val="24"/>
          <w:szCs w:val="24"/>
          <w:lang w:val="en-US"/>
        </w:rPr>
      </w:pPr>
    </w:p>
    <w:p w:rsidR="00AE7175" w:rsidRDefault="00AE7175" w:rsidP="00A422EA">
      <w:pPr>
        <w:autoSpaceDE w:val="0"/>
        <w:autoSpaceDN w:val="0"/>
        <w:adjustRightInd w:val="0"/>
        <w:spacing w:after="0" w:line="240" w:lineRule="auto"/>
        <w:rPr>
          <w:rFonts w:ascii="Times New Roman" w:hAnsi="Times New Roman" w:cs="Times New Roman"/>
          <w:sz w:val="24"/>
          <w:szCs w:val="24"/>
          <w:lang w:val="en-US"/>
        </w:rPr>
      </w:pPr>
    </w:p>
    <w:p w:rsidR="00AE7175" w:rsidRDefault="00AE7175"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E7175" w:rsidRPr="00AE7175" w:rsidRDefault="00AE7175" w:rsidP="00A422EA">
      <w:pPr>
        <w:autoSpaceDE w:val="0"/>
        <w:autoSpaceDN w:val="0"/>
        <w:adjustRightInd w:val="0"/>
        <w:spacing w:after="0" w:line="240" w:lineRule="auto"/>
        <w:rPr>
          <w:rFonts w:ascii="Times New Roman" w:hAnsi="Times New Roman" w:cs="Times New Roman"/>
          <w:sz w:val="24"/>
          <w:szCs w:val="24"/>
          <w:lang w:val="en-US"/>
        </w:rPr>
      </w:pPr>
    </w:p>
    <w:tbl>
      <w:tblPr>
        <w:tblW w:w="8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3"/>
        <w:gridCol w:w="1191"/>
        <w:gridCol w:w="2724"/>
        <w:gridCol w:w="1123"/>
        <w:gridCol w:w="1123"/>
        <w:gridCol w:w="1123"/>
      </w:tblGrid>
      <w:tr w:rsidR="002775FB" w:rsidRPr="008D6C26" w:rsidTr="00733CE7">
        <w:trPr>
          <w:cantSplit/>
        </w:trPr>
        <w:tc>
          <w:tcPr>
            <w:tcW w:w="8185" w:type="dxa"/>
            <w:gridSpan w:val="6"/>
            <w:tcBorders>
              <w:top w:val="nil"/>
              <w:left w:val="nil"/>
              <w:bottom w:val="nil"/>
              <w:right w:val="nil"/>
            </w:tcBorders>
            <w:shd w:val="clear" w:color="auto" w:fill="FFFFFF"/>
          </w:tcPr>
          <w:p w:rsidR="002775FB" w:rsidRPr="008D6C26" w:rsidRDefault="000812A8"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0812A8">
              <w:rPr>
                <w:rFonts w:ascii="Times New Roman" w:hAnsi="Times New Roman" w:cs="Times New Roman"/>
                <w:b/>
                <w:bCs/>
                <w:noProof/>
                <w:color w:val="000000"/>
                <w:sz w:val="24"/>
                <w:szCs w:val="24"/>
                <w:lang w:val="en-US"/>
              </w:rPr>
              <w:lastRenderedPageBreak/>
              <w:pict>
                <v:rect id="_x0000_s1288" style="position:absolute;left:0;text-align:left;margin-left:348.1pt;margin-top:-99.75pt;width:94.75pt;height:49.1pt;z-index:251907072" stroked="f"/>
              </w:pict>
            </w:r>
            <w:r w:rsidR="002775FB" w:rsidRPr="008D6C26">
              <w:rPr>
                <w:rFonts w:ascii="Times New Roman" w:hAnsi="Times New Roman" w:cs="Times New Roman"/>
                <w:b/>
                <w:bCs/>
                <w:color w:val="000000"/>
                <w:sz w:val="24"/>
                <w:szCs w:val="24"/>
              </w:rPr>
              <w:t>Variables not in the Equation</w:t>
            </w:r>
          </w:p>
        </w:tc>
      </w:tr>
      <w:tr w:rsidR="002775FB" w:rsidRPr="008D6C26" w:rsidTr="00733CE7">
        <w:trPr>
          <w:cantSplit/>
        </w:trPr>
        <w:tc>
          <w:tcPr>
            <w:tcW w:w="4816" w:type="dxa"/>
            <w:gridSpan w:val="3"/>
            <w:tcBorders>
              <w:top w:val="single" w:sz="16" w:space="0" w:color="000000"/>
              <w:left w:val="single" w:sz="16" w:space="0" w:color="000000"/>
              <w:bottom w:val="single" w:sz="16" w:space="0" w:color="000000"/>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1123" w:type="dxa"/>
            <w:tcBorders>
              <w:top w:val="single" w:sz="16" w:space="0" w:color="000000"/>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Score</w:t>
            </w:r>
          </w:p>
        </w:tc>
        <w:tc>
          <w:tcPr>
            <w:tcW w:w="1123"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df</w:t>
            </w:r>
          </w:p>
        </w:tc>
        <w:tc>
          <w:tcPr>
            <w:tcW w:w="1123" w:type="dxa"/>
            <w:tcBorders>
              <w:top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Sig.</w:t>
            </w:r>
          </w:p>
        </w:tc>
      </w:tr>
      <w:tr w:rsidR="002775FB" w:rsidRPr="008D6C26" w:rsidTr="00733CE7">
        <w:trPr>
          <w:cantSplit/>
        </w:trPr>
        <w:tc>
          <w:tcPr>
            <w:tcW w:w="902" w:type="dxa"/>
            <w:vMerge w:val="restart"/>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Step 0</w:t>
            </w:r>
          </w:p>
        </w:tc>
        <w:tc>
          <w:tcPr>
            <w:tcW w:w="1191" w:type="dxa"/>
            <w:vMerge w:val="restart"/>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Variables</w:t>
            </w:r>
          </w:p>
        </w:tc>
        <w:tc>
          <w:tcPr>
            <w:tcW w:w="2723" w:type="dxa"/>
            <w:tcBorders>
              <w:top w:val="single" w:sz="16" w:space="0" w:color="000000"/>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Sikap</w:t>
            </w:r>
          </w:p>
        </w:tc>
        <w:tc>
          <w:tcPr>
            <w:tcW w:w="1123"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5.759</w:t>
            </w:r>
          </w:p>
        </w:tc>
        <w:tc>
          <w:tcPr>
            <w:tcW w:w="1123"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123" w:type="dxa"/>
            <w:tcBorders>
              <w:top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.016</w:t>
            </w:r>
          </w:p>
        </w:tc>
      </w:tr>
      <w:tr w:rsidR="002775FB" w:rsidRPr="008D6C26" w:rsidTr="00733CE7">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191" w:type="dxa"/>
            <w:vMerge/>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723"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Kepercayaan</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16.845</w:t>
            </w:r>
          </w:p>
        </w:tc>
        <w:tc>
          <w:tcPr>
            <w:tcW w:w="112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r>
      <w:tr w:rsidR="002775FB" w:rsidRPr="008D6C26" w:rsidTr="00733CE7">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191" w:type="dxa"/>
            <w:vMerge/>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723"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Fasilitas</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21.722</w:t>
            </w:r>
          </w:p>
        </w:tc>
        <w:tc>
          <w:tcPr>
            <w:tcW w:w="112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r>
      <w:tr w:rsidR="002775FB" w:rsidRPr="008D6C26" w:rsidTr="00733CE7">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191" w:type="dxa"/>
            <w:vMerge/>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723"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Dukungan_Petugas_Kesehatan</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9.046</w:t>
            </w:r>
          </w:p>
        </w:tc>
        <w:tc>
          <w:tcPr>
            <w:tcW w:w="112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.003</w:t>
            </w:r>
          </w:p>
        </w:tc>
      </w:tr>
      <w:tr w:rsidR="002775FB" w:rsidRPr="008D6C26" w:rsidTr="00733CE7">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3914" w:type="dxa"/>
            <w:gridSpan w:val="2"/>
            <w:tcBorders>
              <w:top w:val="nil"/>
              <w:left w:val="nil"/>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Overall Statistics</w:t>
            </w:r>
          </w:p>
        </w:tc>
        <w:tc>
          <w:tcPr>
            <w:tcW w:w="1123" w:type="dxa"/>
            <w:tcBorders>
              <w:top w:val="nil"/>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32.368</w:t>
            </w:r>
          </w:p>
        </w:tc>
        <w:tc>
          <w:tcPr>
            <w:tcW w:w="1123"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w:t>
            </w:r>
          </w:p>
        </w:tc>
        <w:tc>
          <w:tcPr>
            <w:tcW w:w="1123" w:type="dxa"/>
            <w:tcBorders>
              <w:top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r>
    </w:tbl>
    <w:p w:rsidR="002775FB" w:rsidRPr="00AE7175" w:rsidRDefault="002775FB" w:rsidP="00A422EA">
      <w:pPr>
        <w:autoSpaceDE w:val="0"/>
        <w:autoSpaceDN w:val="0"/>
        <w:adjustRightInd w:val="0"/>
        <w:spacing w:after="0" w:line="240" w:lineRule="auto"/>
        <w:rPr>
          <w:rFonts w:ascii="Times New Roman" w:hAnsi="Times New Roman" w:cs="Times New Roman"/>
          <w:b/>
          <w:bCs/>
          <w:color w:val="000000"/>
          <w:sz w:val="24"/>
          <w:szCs w:val="24"/>
          <w:lang w:val="en-US"/>
        </w:rPr>
      </w:pPr>
    </w:p>
    <w:p w:rsidR="002775FB" w:rsidRPr="008D6C26" w:rsidRDefault="002775FB" w:rsidP="00A422EA">
      <w:pPr>
        <w:autoSpaceDE w:val="0"/>
        <w:autoSpaceDN w:val="0"/>
        <w:adjustRightInd w:val="0"/>
        <w:spacing w:after="0" w:line="240" w:lineRule="auto"/>
        <w:rPr>
          <w:rFonts w:ascii="Times New Roman" w:hAnsi="Times New Roman" w:cs="Times New Roman"/>
          <w:b/>
          <w:bCs/>
          <w:color w:val="000000"/>
          <w:sz w:val="24"/>
          <w:szCs w:val="24"/>
        </w:rPr>
      </w:pPr>
      <w:r w:rsidRPr="008D6C26">
        <w:rPr>
          <w:rFonts w:ascii="Times New Roman" w:hAnsi="Times New Roman" w:cs="Times New Roman"/>
          <w:b/>
          <w:bCs/>
          <w:color w:val="000000"/>
          <w:sz w:val="24"/>
          <w:szCs w:val="24"/>
        </w:rPr>
        <w:t>Block 1: Method = Enter</w:t>
      </w:r>
    </w:p>
    <w:p w:rsidR="002775FB" w:rsidRPr="00AE7175" w:rsidRDefault="002775FB" w:rsidP="00A422EA">
      <w:pPr>
        <w:autoSpaceDE w:val="0"/>
        <w:autoSpaceDN w:val="0"/>
        <w:adjustRightInd w:val="0"/>
        <w:spacing w:after="0" w:line="240" w:lineRule="auto"/>
        <w:rPr>
          <w:rFonts w:ascii="Times New Roman" w:hAnsi="Times New Roman" w:cs="Times New Roman"/>
          <w:sz w:val="24"/>
          <w:szCs w:val="24"/>
          <w:lang w:val="en-US"/>
        </w:rPr>
      </w:pPr>
    </w:p>
    <w:tbl>
      <w:tblPr>
        <w:tblW w:w="53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3"/>
        <w:gridCol w:w="867"/>
        <w:gridCol w:w="1362"/>
        <w:gridCol w:w="1123"/>
        <w:gridCol w:w="1123"/>
      </w:tblGrid>
      <w:tr w:rsidR="002775FB" w:rsidRPr="008D6C26" w:rsidTr="00733CE7">
        <w:trPr>
          <w:cantSplit/>
        </w:trPr>
        <w:tc>
          <w:tcPr>
            <w:tcW w:w="5376" w:type="dxa"/>
            <w:gridSpan w:val="5"/>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Omnibus Tests of Model Coefficients</w:t>
            </w:r>
          </w:p>
        </w:tc>
      </w:tr>
      <w:tr w:rsidR="002775FB" w:rsidRPr="008D6C26" w:rsidTr="00733CE7">
        <w:trPr>
          <w:cantSplit/>
        </w:trPr>
        <w:tc>
          <w:tcPr>
            <w:tcW w:w="1769" w:type="dxa"/>
            <w:gridSpan w:val="2"/>
            <w:tcBorders>
              <w:top w:val="single" w:sz="16" w:space="0" w:color="000000"/>
              <w:left w:val="single" w:sz="16" w:space="0" w:color="000000"/>
              <w:bottom w:val="single" w:sz="16" w:space="0" w:color="000000"/>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1361" w:type="dxa"/>
            <w:tcBorders>
              <w:top w:val="single" w:sz="16" w:space="0" w:color="000000"/>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Chi-square</w:t>
            </w:r>
          </w:p>
        </w:tc>
        <w:tc>
          <w:tcPr>
            <w:tcW w:w="1123"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df</w:t>
            </w:r>
          </w:p>
        </w:tc>
        <w:tc>
          <w:tcPr>
            <w:tcW w:w="1123" w:type="dxa"/>
            <w:tcBorders>
              <w:top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Sig.</w:t>
            </w:r>
          </w:p>
        </w:tc>
      </w:tr>
      <w:tr w:rsidR="002775FB" w:rsidRPr="008D6C26" w:rsidTr="00733CE7">
        <w:trPr>
          <w:cantSplit/>
        </w:trPr>
        <w:tc>
          <w:tcPr>
            <w:tcW w:w="902" w:type="dxa"/>
            <w:vMerge w:val="restart"/>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Step 1</w:t>
            </w:r>
          </w:p>
        </w:tc>
        <w:tc>
          <w:tcPr>
            <w:tcW w:w="867" w:type="dxa"/>
            <w:tcBorders>
              <w:top w:val="single" w:sz="16" w:space="0" w:color="000000"/>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Step</w:t>
            </w:r>
          </w:p>
        </w:tc>
        <w:tc>
          <w:tcPr>
            <w:tcW w:w="1361"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39.179</w:t>
            </w:r>
          </w:p>
        </w:tc>
        <w:tc>
          <w:tcPr>
            <w:tcW w:w="1123"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w:t>
            </w:r>
          </w:p>
        </w:tc>
        <w:tc>
          <w:tcPr>
            <w:tcW w:w="1123" w:type="dxa"/>
            <w:tcBorders>
              <w:top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r>
      <w:tr w:rsidR="002775FB" w:rsidRPr="008D6C26" w:rsidTr="00733CE7">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867"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Block</w:t>
            </w:r>
          </w:p>
        </w:tc>
        <w:tc>
          <w:tcPr>
            <w:tcW w:w="1361"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39.179</w:t>
            </w:r>
          </w:p>
        </w:tc>
        <w:tc>
          <w:tcPr>
            <w:tcW w:w="112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r>
      <w:tr w:rsidR="002775FB" w:rsidRPr="008D6C26" w:rsidTr="00733CE7">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867" w:type="dxa"/>
            <w:tcBorders>
              <w:top w:val="nil"/>
              <w:left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Model</w:t>
            </w:r>
          </w:p>
        </w:tc>
        <w:tc>
          <w:tcPr>
            <w:tcW w:w="1361" w:type="dxa"/>
            <w:tcBorders>
              <w:top w:val="nil"/>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39.179</w:t>
            </w:r>
          </w:p>
        </w:tc>
        <w:tc>
          <w:tcPr>
            <w:tcW w:w="1123"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w:t>
            </w:r>
          </w:p>
        </w:tc>
        <w:tc>
          <w:tcPr>
            <w:tcW w:w="1123" w:type="dxa"/>
            <w:tcBorders>
              <w:top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r>
    </w:tbl>
    <w:p w:rsidR="002775FB" w:rsidRPr="00AE7175" w:rsidRDefault="002775FB" w:rsidP="00A422EA">
      <w:pPr>
        <w:autoSpaceDE w:val="0"/>
        <w:autoSpaceDN w:val="0"/>
        <w:adjustRightInd w:val="0"/>
        <w:spacing w:after="0" w:line="240" w:lineRule="auto"/>
        <w:rPr>
          <w:rFonts w:ascii="Times New Roman" w:hAnsi="Times New Roman" w:cs="Times New Roman"/>
          <w:sz w:val="24"/>
          <w:szCs w:val="24"/>
          <w:lang w:val="en-US"/>
        </w:rPr>
      </w:pPr>
    </w:p>
    <w:tbl>
      <w:tblPr>
        <w:tblW w:w="5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7"/>
        <w:gridCol w:w="1634"/>
        <w:gridCol w:w="1634"/>
        <w:gridCol w:w="1634"/>
      </w:tblGrid>
      <w:tr w:rsidR="002775FB" w:rsidRPr="008D6C26" w:rsidTr="00733CE7">
        <w:trPr>
          <w:cantSplit/>
        </w:trPr>
        <w:tc>
          <w:tcPr>
            <w:tcW w:w="5719" w:type="dxa"/>
            <w:gridSpan w:val="4"/>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Model Summary</w:t>
            </w:r>
          </w:p>
        </w:tc>
      </w:tr>
      <w:tr w:rsidR="002775FB" w:rsidRPr="008D6C26" w:rsidTr="00733CE7">
        <w:trPr>
          <w:cantSplit/>
        </w:trPr>
        <w:tc>
          <w:tcPr>
            <w:tcW w:w="817" w:type="dxa"/>
            <w:tcBorders>
              <w:top w:val="single" w:sz="16" w:space="0" w:color="000000"/>
              <w:left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Step</w:t>
            </w:r>
          </w:p>
        </w:tc>
        <w:tc>
          <w:tcPr>
            <w:tcW w:w="1634" w:type="dxa"/>
            <w:tcBorders>
              <w:top w:val="single" w:sz="16" w:space="0" w:color="000000"/>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-2 Log likelihood</w:t>
            </w:r>
          </w:p>
        </w:tc>
        <w:tc>
          <w:tcPr>
            <w:tcW w:w="1634"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Cox &amp; Snell R Square</w:t>
            </w:r>
          </w:p>
        </w:tc>
        <w:tc>
          <w:tcPr>
            <w:tcW w:w="1634" w:type="dxa"/>
            <w:tcBorders>
              <w:top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Nagelkerke R Square</w:t>
            </w:r>
          </w:p>
        </w:tc>
      </w:tr>
      <w:tr w:rsidR="002775FB" w:rsidRPr="008D6C26" w:rsidTr="00733CE7">
        <w:trPr>
          <w:cantSplit/>
        </w:trPr>
        <w:tc>
          <w:tcPr>
            <w:tcW w:w="81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634" w:type="dxa"/>
            <w:tcBorders>
              <w:top w:val="single" w:sz="16" w:space="0" w:color="000000"/>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51.344</w:t>
            </w:r>
            <w:r w:rsidRPr="008D6C26">
              <w:rPr>
                <w:rFonts w:ascii="Times New Roman" w:hAnsi="Times New Roman" w:cs="Times New Roman"/>
                <w:color w:val="000000"/>
                <w:sz w:val="24"/>
                <w:szCs w:val="24"/>
                <w:vertAlign w:val="superscript"/>
              </w:rPr>
              <w:t>a</w:t>
            </w:r>
          </w:p>
        </w:tc>
        <w:tc>
          <w:tcPr>
            <w:tcW w:w="1634" w:type="dxa"/>
            <w:tcBorders>
              <w:top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.448</w:t>
            </w:r>
          </w:p>
        </w:tc>
        <w:tc>
          <w:tcPr>
            <w:tcW w:w="1634" w:type="dxa"/>
            <w:tcBorders>
              <w:top w:val="single" w:sz="16" w:space="0" w:color="000000"/>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.600</w:t>
            </w:r>
          </w:p>
        </w:tc>
      </w:tr>
      <w:tr w:rsidR="002775FB" w:rsidRPr="008D6C26" w:rsidTr="00733CE7">
        <w:trPr>
          <w:cantSplit/>
        </w:trPr>
        <w:tc>
          <w:tcPr>
            <w:tcW w:w="5719" w:type="dxa"/>
            <w:gridSpan w:val="4"/>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a. Estimation terminated at iteration number 6 because parameter estimates changed by less than .001.</w:t>
            </w:r>
          </w:p>
        </w:tc>
      </w:tr>
    </w:tbl>
    <w:p w:rsidR="002775FB" w:rsidRPr="00AE7175" w:rsidRDefault="002775FB" w:rsidP="00A422EA">
      <w:pPr>
        <w:autoSpaceDE w:val="0"/>
        <w:autoSpaceDN w:val="0"/>
        <w:adjustRightInd w:val="0"/>
        <w:spacing w:after="0" w:line="240" w:lineRule="auto"/>
        <w:rPr>
          <w:rFonts w:ascii="Times New Roman" w:hAnsi="Times New Roman" w:cs="Times New Roman"/>
          <w:sz w:val="24"/>
          <w:szCs w:val="24"/>
          <w:lang w:val="en-US"/>
        </w:rPr>
      </w:pPr>
    </w:p>
    <w:tbl>
      <w:tblPr>
        <w:tblW w:w="8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1"/>
        <w:gridCol w:w="1934"/>
        <w:gridCol w:w="136"/>
        <w:gridCol w:w="689"/>
        <w:gridCol w:w="1727"/>
        <w:gridCol w:w="1559"/>
        <w:gridCol w:w="1843"/>
      </w:tblGrid>
      <w:tr w:rsidR="002775FB" w:rsidRPr="008D6C26" w:rsidTr="00733CE7">
        <w:trPr>
          <w:cantSplit/>
        </w:trPr>
        <w:tc>
          <w:tcPr>
            <w:tcW w:w="8789" w:type="dxa"/>
            <w:gridSpan w:val="7"/>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Classification Table</w:t>
            </w:r>
            <w:r w:rsidRPr="008D6C26">
              <w:rPr>
                <w:rFonts w:ascii="Times New Roman" w:hAnsi="Times New Roman" w:cs="Times New Roman"/>
                <w:b/>
                <w:bCs/>
                <w:color w:val="000000"/>
                <w:sz w:val="24"/>
                <w:szCs w:val="24"/>
                <w:vertAlign w:val="superscript"/>
              </w:rPr>
              <w:t>a</w:t>
            </w:r>
          </w:p>
        </w:tc>
      </w:tr>
      <w:tr w:rsidR="002775FB" w:rsidRPr="008D6C26" w:rsidTr="00733CE7">
        <w:trPr>
          <w:cantSplit/>
        </w:trPr>
        <w:tc>
          <w:tcPr>
            <w:tcW w:w="901" w:type="dxa"/>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070" w:type="dxa"/>
            <w:gridSpan w:val="2"/>
            <w:vMerge w:val="restart"/>
            <w:tcBorders>
              <w:top w:val="single" w:sz="16" w:space="0" w:color="000000"/>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Observed</w:t>
            </w:r>
          </w:p>
        </w:tc>
        <w:tc>
          <w:tcPr>
            <w:tcW w:w="5818" w:type="dxa"/>
            <w:gridSpan w:val="4"/>
            <w:tcBorders>
              <w:top w:val="single" w:sz="16" w:space="0" w:color="000000"/>
              <w:lef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Predicted</w:t>
            </w:r>
          </w:p>
        </w:tc>
      </w:tr>
      <w:tr w:rsidR="002775FB" w:rsidRPr="008D6C26" w:rsidTr="00733CE7">
        <w:trPr>
          <w:cantSplit/>
        </w:trPr>
        <w:tc>
          <w:tcPr>
            <w:tcW w:w="901" w:type="dxa"/>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070" w:type="dxa"/>
            <w:gridSpan w:val="2"/>
            <w:vMerge/>
            <w:tcBorders>
              <w:top w:val="single" w:sz="16" w:space="0" w:color="000000"/>
              <w:left w:val="nil"/>
              <w:bottom w:val="nil"/>
              <w:right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3975" w:type="dxa"/>
            <w:gridSpan w:val="3"/>
            <w:tcBorders>
              <w:lef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Cakupan_Imunisasi_Hepatitis_B</w:t>
            </w:r>
          </w:p>
        </w:tc>
        <w:tc>
          <w:tcPr>
            <w:tcW w:w="1843" w:type="dxa"/>
            <w:vMerge w:val="restart"/>
            <w:tcBorders>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Percentage Correct</w:t>
            </w:r>
          </w:p>
        </w:tc>
      </w:tr>
      <w:tr w:rsidR="002775FB" w:rsidRPr="008D6C26" w:rsidTr="00733CE7">
        <w:trPr>
          <w:cantSplit/>
        </w:trPr>
        <w:tc>
          <w:tcPr>
            <w:tcW w:w="901" w:type="dxa"/>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070" w:type="dxa"/>
            <w:gridSpan w:val="2"/>
            <w:vMerge/>
            <w:tcBorders>
              <w:top w:val="single" w:sz="16" w:space="0" w:color="000000"/>
              <w:left w:val="nil"/>
              <w:bottom w:val="nil"/>
              <w:right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416" w:type="dxa"/>
            <w:gridSpan w:val="2"/>
            <w:tcBorders>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Tidak Terpenuhi</w:t>
            </w:r>
          </w:p>
        </w:tc>
        <w:tc>
          <w:tcPr>
            <w:tcW w:w="1559" w:type="dxa"/>
            <w:tcBorders>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Terpenuhi</w:t>
            </w:r>
          </w:p>
        </w:tc>
        <w:tc>
          <w:tcPr>
            <w:tcW w:w="1843" w:type="dxa"/>
            <w:vMerge/>
            <w:tcBorders>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r>
      <w:tr w:rsidR="002775FB" w:rsidRPr="008D6C26" w:rsidTr="00AA16FE">
        <w:trPr>
          <w:cantSplit/>
        </w:trPr>
        <w:tc>
          <w:tcPr>
            <w:tcW w:w="901" w:type="dxa"/>
            <w:vMerge w:val="restart"/>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Step 1</w:t>
            </w:r>
          </w:p>
        </w:tc>
        <w:tc>
          <w:tcPr>
            <w:tcW w:w="1934" w:type="dxa"/>
            <w:vMerge w:val="restart"/>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Cakupan_Imunisasi_Hepatitis_B</w:t>
            </w:r>
          </w:p>
        </w:tc>
        <w:tc>
          <w:tcPr>
            <w:tcW w:w="825" w:type="dxa"/>
            <w:gridSpan w:val="2"/>
            <w:tcBorders>
              <w:top w:val="single" w:sz="16" w:space="0" w:color="000000"/>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Tidak Terpenuhi</w:t>
            </w:r>
          </w:p>
        </w:tc>
        <w:tc>
          <w:tcPr>
            <w:tcW w:w="1727"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30</w:t>
            </w:r>
          </w:p>
        </w:tc>
        <w:tc>
          <w:tcPr>
            <w:tcW w:w="1559"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7</w:t>
            </w:r>
          </w:p>
        </w:tc>
        <w:tc>
          <w:tcPr>
            <w:tcW w:w="1843" w:type="dxa"/>
            <w:tcBorders>
              <w:top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81.1</w:t>
            </w:r>
          </w:p>
        </w:tc>
      </w:tr>
      <w:tr w:rsidR="002775FB" w:rsidRPr="008D6C26" w:rsidTr="00AA16FE">
        <w:trPr>
          <w:cantSplit/>
        </w:trPr>
        <w:tc>
          <w:tcPr>
            <w:tcW w:w="901"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934" w:type="dxa"/>
            <w:vMerge/>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825" w:type="dxa"/>
            <w:gridSpan w:val="2"/>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Terpenuhi</w:t>
            </w:r>
          </w:p>
        </w:tc>
        <w:tc>
          <w:tcPr>
            <w:tcW w:w="1727"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w:t>
            </w:r>
          </w:p>
        </w:tc>
        <w:tc>
          <w:tcPr>
            <w:tcW w:w="1559"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24</w:t>
            </w:r>
          </w:p>
        </w:tc>
        <w:tc>
          <w:tcPr>
            <w:tcW w:w="184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82.8</w:t>
            </w:r>
          </w:p>
        </w:tc>
      </w:tr>
      <w:tr w:rsidR="002775FB" w:rsidRPr="008D6C26" w:rsidTr="00733CE7">
        <w:trPr>
          <w:cantSplit/>
        </w:trPr>
        <w:tc>
          <w:tcPr>
            <w:tcW w:w="901"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070" w:type="dxa"/>
            <w:gridSpan w:val="2"/>
            <w:tcBorders>
              <w:top w:val="nil"/>
              <w:left w:val="nil"/>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Overall Percentage</w:t>
            </w:r>
          </w:p>
        </w:tc>
        <w:tc>
          <w:tcPr>
            <w:tcW w:w="2416" w:type="dxa"/>
            <w:gridSpan w:val="2"/>
            <w:tcBorders>
              <w:top w:val="nil"/>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559" w:type="dxa"/>
            <w:tcBorders>
              <w:top w:val="nil"/>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843" w:type="dxa"/>
            <w:tcBorders>
              <w:top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81.8</w:t>
            </w:r>
          </w:p>
        </w:tc>
      </w:tr>
      <w:tr w:rsidR="002775FB" w:rsidRPr="008D6C26" w:rsidTr="00733CE7">
        <w:trPr>
          <w:cantSplit/>
        </w:trPr>
        <w:tc>
          <w:tcPr>
            <w:tcW w:w="8789" w:type="dxa"/>
            <w:gridSpan w:val="7"/>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a. The cut value is .500</w:t>
            </w:r>
          </w:p>
        </w:tc>
      </w:tr>
    </w:tbl>
    <w:p w:rsidR="00AA16FE" w:rsidRDefault="00AA16FE"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sz w:val="24"/>
          <w:szCs w:val="24"/>
          <w:lang w:val="en-US"/>
        </w:rPr>
      </w:pPr>
    </w:p>
    <w:p w:rsidR="00A422EA" w:rsidRPr="00AA16FE" w:rsidRDefault="00A422EA" w:rsidP="00A422EA">
      <w:pPr>
        <w:autoSpaceDE w:val="0"/>
        <w:autoSpaceDN w:val="0"/>
        <w:adjustRightInd w:val="0"/>
        <w:spacing w:after="0" w:line="240" w:lineRule="auto"/>
        <w:rPr>
          <w:rFonts w:ascii="Times New Roman" w:hAnsi="Times New Roman" w:cs="Times New Roman"/>
          <w:sz w:val="24"/>
          <w:szCs w:val="24"/>
          <w:lang w:val="en-US"/>
        </w:rPr>
      </w:pPr>
    </w:p>
    <w:tbl>
      <w:tblPr>
        <w:tblW w:w="92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05"/>
        <w:gridCol w:w="1405"/>
        <w:gridCol w:w="851"/>
        <w:gridCol w:w="992"/>
        <w:gridCol w:w="850"/>
        <w:gridCol w:w="567"/>
        <w:gridCol w:w="709"/>
        <w:gridCol w:w="992"/>
        <w:gridCol w:w="709"/>
        <w:gridCol w:w="1123"/>
      </w:tblGrid>
      <w:tr w:rsidR="002775FB" w:rsidRPr="008D6C26" w:rsidTr="00AA16FE">
        <w:trPr>
          <w:cantSplit/>
        </w:trPr>
        <w:tc>
          <w:tcPr>
            <w:tcW w:w="9203" w:type="dxa"/>
            <w:gridSpan w:val="10"/>
            <w:tcBorders>
              <w:top w:val="nil"/>
              <w:left w:val="nil"/>
              <w:bottom w:val="nil"/>
              <w:right w:val="nil"/>
            </w:tcBorders>
            <w:shd w:val="clear" w:color="auto" w:fill="FFFFFF"/>
          </w:tcPr>
          <w:p w:rsidR="002775FB" w:rsidRPr="008D6C26" w:rsidRDefault="000812A8"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0812A8">
              <w:rPr>
                <w:rFonts w:ascii="Times New Roman" w:hAnsi="Times New Roman" w:cs="Times New Roman"/>
                <w:b/>
                <w:bCs/>
                <w:noProof/>
                <w:color w:val="000000"/>
                <w:sz w:val="24"/>
                <w:szCs w:val="24"/>
                <w:lang w:val="en-US"/>
              </w:rPr>
              <w:lastRenderedPageBreak/>
              <w:pict>
                <v:rect id="_x0000_s1289" style="position:absolute;left:0;text-align:left;margin-left:348.1pt;margin-top:-94.4pt;width:94.75pt;height:49.1pt;z-index:251908096" stroked="f"/>
              </w:pict>
            </w:r>
            <w:r w:rsidR="002775FB" w:rsidRPr="008D6C26">
              <w:rPr>
                <w:rFonts w:ascii="Times New Roman" w:hAnsi="Times New Roman" w:cs="Times New Roman"/>
                <w:b/>
                <w:bCs/>
                <w:color w:val="000000"/>
                <w:sz w:val="24"/>
                <w:szCs w:val="24"/>
              </w:rPr>
              <w:t>Variables in the Equation</w:t>
            </w:r>
          </w:p>
        </w:tc>
      </w:tr>
      <w:tr w:rsidR="002775FB" w:rsidRPr="008D6C26" w:rsidTr="00AA16FE">
        <w:trPr>
          <w:cantSplit/>
        </w:trPr>
        <w:tc>
          <w:tcPr>
            <w:tcW w:w="2410" w:type="dxa"/>
            <w:gridSpan w:val="2"/>
            <w:vMerge w:val="restart"/>
            <w:tcBorders>
              <w:top w:val="single" w:sz="16" w:space="0" w:color="000000"/>
              <w:left w:val="single" w:sz="16" w:space="0" w:color="000000"/>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851" w:type="dxa"/>
            <w:vMerge w:val="restart"/>
            <w:tcBorders>
              <w:top w:val="single" w:sz="16" w:space="0" w:color="000000"/>
              <w:lef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B</w:t>
            </w:r>
          </w:p>
        </w:tc>
        <w:tc>
          <w:tcPr>
            <w:tcW w:w="992" w:type="dxa"/>
            <w:vMerge w:val="restart"/>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S.E.</w:t>
            </w:r>
          </w:p>
        </w:tc>
        <w:tc>
          <w:tcPr>
            <w:tcW w:w="850" w:type="dxa"/>
            <w:vMerge w:val="restart"/>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Wald</w:t>
            </w:r>
          </w:p>
        </w:tc>
        <w:tc>
          <w:tcPr>
            <w:tcW w:w="567" w:type="dxa"/>
            <w:vMerge w:val="restart"/>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df</w:t>
            </w:r>
          </w:p>
        </w:tc>
        <w:tc>
          <w:tcPr>
            <w:tcW w:w="709" w:type="dxa"/>
            <w:vMerge w:val="restart"/>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Sig.</w:t>
            </w:r>
          </w:p>
        </w:tc>
        <w:tc>
          <w:tcPr>
            <w:tcW w:w="992" w:type="dxa"/>
            <w:vMerge w:val="restart"/>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Exp(B)</w:t>
            </w:r>
          </w:p>
        </w:tc>
        <w:tc>
          <w:tcPr>
            <w:tcW w:w="1832" w:type="dxa"/>
            <w:gridSpan w:val="2"/>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95% C.I.for EXP(B)</w:t>
            </w:r>
          </w:p>
        </w:tc>
      </w:tr>
      <w:tr w:rsidR="002775FB" w:rsidRPr="008D6C26" w:rsidTr="00AA16FE">
        <w:trPr>
          <w:cantSplit/>
        </w:trPr>
        <w:tc>
          <w:tcPr>
            <w:tcW w:w="2410" w:type="dxa"/>
            <w:gridSpan w:val="2"/>
            <w:vMerge/>
            <w:tcBorders>
              <w:top w:val="single" w:sz="16" w:space="0" w:color="000000"/>
              <w:left w:val="single" w:sz="16" w:space="0" w:color="000000"/>
              <w:bottom w:val="nil"/>
              <w:right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851" w:type="dxa"/>
            <w:vMerge/>
            <w:tcBorders>
              <w:top w:val="single" w:sz="16" w:space="0" w:color="000000"/>
              <w:lef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992" w:type="dxa"/>
            <w:vMerge/>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850" w:type="dxa"/>
            <w:vMerge/>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567" w:type="dxa"/>
            <w:vMerge/>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709" w:type="dxa"/>
            <w:vMerge/>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992" w:type="dxa"/>
            <w:vMerge/>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709" w:type="dxa"/>
            <w:tcBorders>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Lower</w:t>
            </w:r>
          </w:p>
        </w:tc>
        <w:tc>
          <w:tcPr>
            <w:tcW w:w="1123" w:type="dxa"/>
            <w:tcBorders>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Upper</w:t>
            </w:r>
          </w:p>
        </w:tc>
      </w:tr>
      <w:tr w:rsidR="002775FB" w:rsidRPr="008D6C26" w:rsidTr="00AA16FE">
        <w:trPr>
          <w:cantSplit/>
        </w:trPr>
        <w:tc>
          <w:tcPr>
            <w:tcW w:w="1005" w:type="dxa"/>
            <w:vMerge w:val="restart"/>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Step 1</w:t>
            </w:r>
            <w:r w:rsidRPr="008D6C26">
              <w:rPr>
                <w:rFonts w:ascii="Times New Roman" w:hAnsi="Times New Roman" w:cs="Times New Roman"/>
                <w:color w:val="000000"/>
                <w:sz w:val="24"/>
                <w:szCs w:val="24"/>
                <w:vertAlign w:val="superscript"/>
              </w:rPr>
              <w:t>a</w:t>
            </w:r>
          </w:p>
        </w:tc>
        <w:tc>
          <w:tcPr>
            <w:tcW w:w="1405" w:type="dxa"/>
            <w:tcBorders>
              <w:top w:val="single" w:sz="16" w:space="0" w:color="000000"/>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Sikap</w:t>
            </w:r>
          </w:p>
        </w:tc>
        <w:tc>
          <w:tcPr>
            <w:tcW w:w="851"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1.410</w:t>
            </w:r>
          </w:p>
        </w:tc>
        <w:tc>
          <w:tcPr>
            <w:tcW w:w="992"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.803</w:t>
            </w:r>
          </w:p>
        </w:tc>
        <w:tc>
          <w:tcPr>
            <w:tcW w:w="850"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3.086</w:t>
            </w:r>
          </w:p>
        </w:tc>
        <w:tc>
          <w:tcPr>
            <w:tcW w:w="567"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709"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.079</w:t>
            </w:r>
          </w:p>
        </w:tc>
        <w:tc>
          <w:tcPr>
            <w:tcW w:w="992"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4.095</w:t>
            </w:r>
          </w:p>
        </w:tc>
        <w:tc>
          <w:tcPr>
            <w:tcW w:w="709"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.849</w:t>
            </w:r>
          </w:p>
        </w:tc>
        <w:tc>
          <w:tcPr>
            <w:tcW w:w="1123" w:type="dxa"/>
            <w:tcBorders>
              <w:top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19.745</w:t>
            </w:r>
          </w:p>
        </w:tc>
      </w:tr>
      <w:tr w:rsidR="002775FB" w:rsidRPr="008D6C26" w:rsidTr="00AA16FE">
        <w:trPr>
          <w:cantSplit/>
        </w:trPr>
        <w:tc>
          <w:tcPr>
            <w:tcW w:w="1005"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405"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Kepercayaan</w:t>
            </w:r>
          </w:p>
        </w:tc>
        <w:tc>
          <w:tcPr>
            <w:tcW w:w="851"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2.951</w:t>
            </w:r>
          </w:p>
        </w:tc>
        <w:tc>
          <w:tcPr>
            <w:tcW w:w="992"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.934</w:t>
            </w:r>
          </w:p>
        </w:tc>
        <w:tc>
          <w:tcPr>
            <w:tcW w:w="850"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9.988</w:t>
            </w:r>
          </w:p>
        </w:tc>
        <w:tc>
          <w:tcPr>
            <w:tcW w:w="567"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709"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.002</w:t>
            </w:r>
          </w:p>
        </w:tc>
        <w:tc>
          <w:tcPr>
            <w:tcW w:w="992"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19.125</w:t>
            </w:r>
          </w:p>
        </w:tc>
        <w:tc>
          <w:tcPr>
            <w:tcW w:w="709"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3.067</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119.238</w:t>
            </w:r>
          </w:p>
        </w:tc>
      </w:tr>
      <w:tr w:rsidR="002775FB" w:rsidRPr="008D6C26" w:rsidTr="00AA16FE">
        <w:trPr>
          <w:cantSplit/>
        </w:trPr>
        <w:tc>
          <w:tcPr>
            <w:tcW w:w="1005"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405"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Fasilitas</w:t>
            </w:r>
          </w:p>
        </w:tc>
        <w:tc>
          <w:tcPr>
            <w:tcW w:w="851"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2.656</w:t>
            </w:r>
          </w:p>
        </w:tc>
        <w:tc>
          <w:tcPr>
            <w:tcW w:w="992"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.773</w:t>
            </w:r>
          </w:p>
        </w:tc>
        <w:tc>
          <w:tcPr>
            <w:tcW w:w="850"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11.811</w:t>
            </w:r>
          </w:p>
        </w:tc>
        <w:tc>
          <w:tcPr>
            <w:tcW w:w="567"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709"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.001</w:t>
            </w:r>
          </w:p>
        </w:tc>
        <w:tc>
          <w:tcPr>
            <w:tcW w:w="992"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14.240</w:t>
            </w:r>
          </w:p>
        </w:tc>
        <w:tc>
          <w:tcPr>
            <w:tcW w:w="709"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3.131</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64.763</w:t>
            </w:r>
          </w:p>
        </w:tc>
      </w:tr>
      <w:tr w:rsidR="002775FB" w:rsidRPr="008D6C26" w:rsidTr="00AA16FE">
        <w:trPr>
          <w:cantSplit/>
        </w:trPr>
        <w:tc>
          <w:tcPr>
            <w:tcW w:w="1005"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405"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Dukungan_</w:t>
            </w:r>
            <w:r w:rsidR="00AA16FE">
              <w:rPr>
                <w:rFonts w:ascii="Times New Roman" w:hAnsi="Times New Roman" w:cs="Times New Roman"/>
                <w:color w:val="000000"/>
                <w:sz w:val="24"/>
                <w:szCs w:val="24"/>
                <w:lang w:val="en-US"/>
              </w:rPr>
              <w:t xml:space="preserve"> </w:t>
            </w:r>
            <w:r w:rsidRPr="008D6C26">
              <w:rPr>
                <w:rFonts w:ascii="Times New Roman" w:hAnsi="Times New Roman" w:cs="Times New Roman"/>
                <w:color w:val="000000"/>
                <w:sz w:val="24"/>
                <w:szCs w:val="24"/>
              </w:rPr>
              <w:t>Petugas_Kesehatan</w:t>
            </w:r>
          </w:p>
        </w:tc>
        <w:tc>
          <w:tcPr>
            <w:tcW w:w="851"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-.742</w:t>
            </w:r>
          </w:p>
        </w:tc>
        <w:tc>
          <w:tcPr>
            <w:tcW w:w="992"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.891</w:t>
            </w:r>
          </w:p>
        </w:tc>
        <w:tc>
          <w:tcPr>
            <w:tcW w:w="850"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.694</w:t>
            </w:r>
          </w:p>
        </w:tc>
        <w:tc>
          <w:tcPr>
            <w:tcW w:w="567"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709"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.405</w:t>
            </w:r>
          </w:p>
        </w:tc>
        <w:tc>
          <w:tcPr>
            <w:tcW w:w="992"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.476</w:t>
            </w:r>
          </w:p>
        </w:tc>
        <w:tc>
          <w:tcPr>
            <w:tcW w:w="709"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.083</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2.729</w:t>
            </w:r>
          </w:p>
        </w:tc>
      </w:tr>
      <w:tr w:rsidR="002775FB" w:rsidRPr="008D6C26" w:rsidTr="00AA16FE">
        <w:trPr>
          <w:cantSplit/>
        </w:trPr>
        <w:tc>
          <w:tcPr>
            <w:tcW w:w="1005"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405" w:type="dxa"/>
            <w:tcBorders>
              <w:top w:val="nil"/>
              <w:left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Constant</w:t>
            </w:r>
          </w:p>
        </w:tc>
        <w:tc>
          <w:tcPr>
            <w:tcW w:w="851" w:type="dxa"/>
            <w:tcBorders>
              <w:top w:val="nil"/>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-9.420</w:t>
            </w:r>
          </w:p>
        </w:tc>
        <w:tc>
          <w:tcPr>
            <w:tcW w:w="992"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2.295</w:t>
            </w:r>
          </w:p>
        </w:tc>
        <w:tc>
          <w:tcPr>
            <w:tcW w:w="850"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16.845</w:t>
            </w:r>
          </w:p>
        </w:tc>
        <w:tc>
          <w:tcPr>
            <w:tcW w:w="567"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709"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c>
          <w:tcPr>
            <w:tcW w:w="992"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c>
          <w:tcPr>
            <w:tcW w:w="709" w:type="dxa"/>
            <w:tcBorders>
              <w:top w:val="nil"/>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123" w:type="dxa"/>
            <w:tcBorders>
              <w:top w:val="nil"/>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r>
      <w:tr w:rsidR="002775FB" w:rsidRPr="008D6C26" w:rsidTr="00AA16FE">
        <w:trPr>
          <w:cantSplit/>
        </w:trPr>
        <w:tc>
          <w:tcPr>
            <w:tcW w:w="9203" w:type="dxa"/>
            <w:gridSpan w:val="10"/>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a. Variable(s) entered on step 1: Sikap, Kepercayaan, Fasilitas, Dukungan_Petugas_Kesehatan.</w:t>
            </w:r>
          </w:p>
        </w:tc>
      </w:tr>
    </w:tbl>
    <w:p w:rsidR="002775FB" w:rsidRDefault="002775FB" w:rsidP="00A422EA">
      <w:pPr>
        <w:autoSpaceDE w:val="0"/>
        <w:autoSpaceDN w:val="0"/>
        <w:adjustRightInd w:val="0"/>
        <w:spacing w:after="0" w:line="240" w:lineRule="auto"/>
        <w:rPr>
          <w:rFonts w:ascii="Times New Roman" w:hAnsi="Times New Roman" w:cs="Times New Roman"/>
          <w:sz w:val="24"/>
          <w:szCs w:val="24"/>
          <w:lang w:val="en-US"/>
        </w:rPr>
      </w:pPr>
    </w:p>
    <w:p w:rsidR="00F915B3" w:rsidRDefault="00F915B3" w:rsidP="00A422EA">
      <w:pPr>
        <w:autoSpaceDE w:val="0"/>
        <w:autoSpaceDN w:val="0"/>
        <w:adjustRightInd w:val="0"/>
        <w:spacing w:after="0" w:line="240" w:lineRule="auto"/>
        <w:rPr>
          <w:rFonts w:ascii="Times New Roman" w:hAnsi="Times New Roman" w:cs="Times New Roman"/>
          <w:sz w:val="24"/>
          <w:szCs w:val="24"/>
          <w:lang w:val="en-US"/>
        </w:rPr>
      </w:pPr>
    </w:p>
    <w:p w:rsidR="002775FB" w:rsidRPr="00F915B3" w:rsidRDefault="002775FB" w:rsidP="00A422EA">
      <w:pPr>
        <w:autoSpaceDE w:val="0"/>
        <w:autoSpaceDN w:val="0"/>
        <w:adjustRightInd w:val="0"/>
        <w:spacing w:after="0" w:line="240" w:lineRule="auto"/>
        <w:rPr>
          <w:rFonts w:ascii="Times New Roman" w:hAnsi="Times New Roman" w:cs="Times New Roman"/>
          <w:b/>
          <w:bCs/>
          <w:color w:val="000000"/>
          <w:sz w:val="24"/>
          <w:szCs w:val="24"/>
          <w:lang w:val="en-US"/>
        </w:rPr>
      </w:pPr>
    </w:p>
    <w:p w:rsidR="00F915B3" w:rsidRPr="00A422EA" w:rsidRDefault="002775FB" w:rsidP="00A422EA">
      <w:pPr>
        <w:autoSpaceDE w:val="0"/>
        <w:autoSpaceDN w:val="0"/>
        <w:adjustRightInd w:val="0"/>
        <w:spacing w:after="0" w:line="240" w:lineRule="auto"/>
        <w:rPr>
          <w:rFonts w:ascii="Times New Roman" w:hAnsi="Times New Roman" w:cs="Times New Roman"/>
          <w:b/>
          <w:bCs/>
          <w:color w:val="000000"/>
          <w:sz w:val="24"/>
          <w:szCs w:val="24"/>
          <w:lang w:val="en-US"/>
        </w:rPr>
      </w:pPr>
      <w:r w:rsidRPr="008D6C26">
        <w:rPr>
          <w:rFonts w:ascii="Times New Roman" w:hAnsi="Times New Roman" w:cs="Times New Roman"/>
          <w:b/>
          <w:bCs/>
          <w:color w:val="000000"/>
          <w:sz w:val="24"/>
          <w:szCs w:val="24"/>
        </w:rPr>
        <w:t>Logistic Regression</w:t>
      </w:r>
    </w:p>
    <w:p w:rsidR="00F915B3" w:rsidRPr="00F915B3" w:rsidRDefault="00F915B3" w:rsidP="00A422EA">
      <w:pPr>
        <w:autoSpaceDE w:val="0"/>
        <w:autoSpaceDN w:val="0"/>
        <w:adjustRightInd w:val="0"/>
        <w:spacing w:after="0" w:line="240" w:lineRule="auto"/>
        <w:rPr>
          <w:rFonts w:ascii="Times New Roman" w:hAnsi="Times New Roman" w:cs="Times New Roman"/>
          <w:color w:val="000000"/>
          <w:sz w:val="24"/>
          <w:szCs w:val="24"/>
          <w:lang w:val="en-US"/>
        </w:rPr>
      </w:pPr>
    </w:p>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r w:rsidRPr="008D6C26">
        <w:rPr>
          <w:rFonts w:ascii="Times New Roman" w:hAnsi="Times New Roman" w:cs="Times New Roman"/>
          <w:color w:val="000000"/>
          <w:sz w:val="24"/>
          <w:szCs w:val="24"/>
        </w:rPr>
        <w:t xml:space="preserve">[DataSet2] </w:t>
      </w:r>
    </w:p>
    <w:p w:rsidR="002775FB" w:rsidRPr="00AA16FE" w:rsidRDefault="002775FB" w:rsidP="00A422EA">
      <w:pPr>
        <w:autoSpaceDE w:val="0"/>
        <w:autoSpaceDN w:val="0"/>
        <w:adjustRightInd w:val="0"/>
        <w:spacing w:after="0" w:line="240" w:lineRule="auto"/>
        <w:rPr>
          <w:rFonts w:ascii="Times New Roman" w:hAnsi="Times New Roman" w:cs="Times New Roman"/>
          <w:sz w:val="24"/>
          <w:szCs w:val="24"/>
          <w:lang w:val="en-US"/>
        </w:rPr>
      </w:pPr>
    </w:p>
    <w:tbl>
      <w:tblPr>
        <w:tblW w:w="62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05"/>
        <w:gridCol w:w="2161"/>
        <w:gridCol w:w="1123"/>
        <w:gridCol w:w="1123"/>
      </w:tblGrid>
      <w:tr w:rsidR="002775FB" w:rsidRPr="008D6C26" w:rsidTr="00733CE7">
        <w:trPr>
          <w:cantSplit/>
        </w:trPr>
        <w:tc>
          <w:tcPr>
            <w:tcW w:w="6211" w:type="dxa"/>
            <w:gridSpan w:val="4"/>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Case Processing Summary</w:t>
            </w:r>
          </w:p>
        </w:tc>
      </w:tr>
      <w:tr w:rsidR="002775FB" w:rsidRPr="008D6C26" w:rsidTr="00733CE7">
        <w:trPr>
          <w:cantSplit/>
        </w:trPr>
        <w:tc>
          <w:tcPr>
            <w:tcW w:w="3965" w:type="dxa"/>
            <w:gridSpan w:val="2"/>
            <w:tcBorders>
              <w:top w:val="single" w:sz="16" w:space="0" w:color="000000"/>
              <w:left w:val="single" w:sz="16" w:space="0" w:color="000000"/>
              <w:bottom w:val="single" w:sz="16" w:space="0" w:color="000000"/>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Unweighted Cases</w:t>
            </w:r>
            <w:r w:rsidRPr="008D6C26">
              <w:rPr>
                <w:rFonts w:ascii="Times New Roman" w:hAnsi="Times New Roman" w:cs="Times New Roman"/>
                <w:color w:val="000000"/>
                <w:sz w:val="24"/>
                <w:szCs w:val="24"/>
                <w:vertAlign w:val="superscript"/>
              </w:rPr>
              <w:t>a</w:t>
            </w:r>
          </w:p>
        </w:tc>
        <w:tc>
          <w:tcPr>
            <w:tcW w:w="1123" w:type="dxa"/>
            <w:tcBorders>
              <w:top w:val="single" w:sz="16" w:space="0" w:color="000000"/>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N</w:t>
            </w:r>
          </w:p>
        </w:tc>
        <w:tc>
          <w:tcPr>
            <w:tcW w:w="1123" w:type="dxa"/>
            <w:tcBorders>
              <w:top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Percent</w:t>
            </w:r>
          </w:p>
        </w:tc>
      </w:tr>
      <w:tr w:rsidR="002775FB" w:rsidRPr="008D6C26" w:rsidTr="00733CE7">
        <w:trPr>
          <w:cantSplit/>
        </w:trPr>
        <w:tc>
          <w:tcPr>
            <w:tcW w:w="1804" w:type="dxa"/>
            <w:vMerge w:val="restart"/>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Selected Cases</w:t>
            </w:r>
          </w:p>
        </w:tc>
        <w:tc>
          <w:tcPr>
            <w:tcW w:w="2161" w:type="dxa"/>
            <w:tcBorders>
              <w:top w:val="single" w:sz="16" w:space="0" w:color="000000"/>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Included in Analysis</w:t>
            </w:r>
          </w:p>
        </w:tc>
        <w:tc>
          <w:tcPr>
            <w:tcW w:w="1123"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c>
          <w:tcPr>
            <w:tcW w:w="1123" w:type="dxa"/>
            <w:tcBorders>
              <w:top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1804"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61"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Missing Cases</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w:t>
            </w:r>
          </w:p>
        </w:tc>
      </w:tr>
      <w:tr w:rsidR="002775FB" w:rsidRPr="008D6C26" w:rsidTr="00733CE7">
        <w:trPr>
          <w:cantSplit/>
        </w:trPr>
        <w:tc>
          <w:tcPr>
            <w:tcW w:w="1804"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61"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Total</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3965" w:type="dxa"/>
            <w:gridSpan w:val="2"/>
            <w:tcBorders>
              <w:top w:val="nil"/>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Unselected Cases</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w:t>
            </w:r>
          </w:p>
        </w:tc>
      </w:tr>
      <w:tr w:rsidR="002775FB" w:rsidRPr="008D6C26" w:rsidTr="00733CE7">
        <w:trPr>
          <w:cantSplit/>
        </w:trPr>
        <w:tc>
          <w:tcPr>
            <w:tcW w:w="3965" w:type="dxa"/>
            <w:gridSpan w:val="2"/>
            <w:tcBorders>
              <w:top w:val="nil"/>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Total</w:t>
            </w:r>
          </w:p>
        </w:tc>
        <w:tc>
          <w:tcPr>
            <w:tcW w:w="1123" w:type="dxa"/>
            <w:tcBorders>
              <w:top w:val="nil"/>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c>
          <w:tcPr>
            <w:tcW w:w="1123" w:type="dxa"/>
            <w:tcBorders>
              <w:top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6211" w:type="dxa"/>
            <w:gridSpan w:val="4"/>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a. If weight is in effect, see classification table for the total number of cases.</w:t>
            </w:r>
          </w:p>
        </w:tc>
      </w:tr>
    </w:tbl>
    <w:p w:rsidR="002775FB" w:rsidRPr="00AA16FE" w:rsidRDefault="002775FB" w:rsidP="00A422EA">
      <w:pPr>
        <w:autoSpaceDE w:val="0"/>
        <w:autoSpaceDN w:val="0"/>
        <w:adjustRightInd w:val="0"/>
        <w:spacing w:after="0" w:line="240" w:lineRule="auto"/>
        <w:rPr>
          <w:rFonts w:ascii="Times New Roman" w:hAnsi="Times New Roman" w:cs="Times New Roman"/>
          <w:sz w:val="24"/>
          <w:szCs w:val="24"/>
          <w:lang w:val="en-US"/>
        </w:rPr>
      </w:pPr>
    </w:p>
    <w:tbl>
      <w:tblPr>
        <w:tblW w:w="3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22"/>
        <w:gridCol w:w="1582"/>
      </w:tblGrid>
      <w:tr w:rsidR="002775FB" w:rsidRPr="008D6C26" w:rsidTr="00733CE7">
        <w:trPr>
          <w:cantSplit/>
        </w:trPr>
        <w:tc>
          <w:tcPr>
            <w:tcW w:w="3403" w:type="dxa"/>
            <w:gridSpan w:val="2"/>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Dependent Variable Encoding</w:t>
            </w:r>
          </w:p>
        </w:tc>
      </w:tr>
      <w:tr w:rsidR="002775FB" w:rsidRPr="008D6C26" w:rsidTr="00733CE7">
        <w:trPr>
          <w:cantSplit/>
        </w:trPr>
        <w:tc>
          <w:tcPr>
            <w:tcW w:w="1821" w:type="dxa"/>
            <w:tcBorders>
              <w:top w:val="single" w:sz="16" w:space="0" w:color="000000"/>
              <w:left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Original Value</w:t>
            </w:r>
          </w:p>
        </w:tc>
        <w:tc>
          <w:tcPr>
            <w:tcW w:w="1582" w:type="dxa"/>
            <w:tcBorders>
              <w:top w:val="single" w:sz="16" w:space="0" w:color="000000"/>
              <w:left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Internal Value</w:t>
            </w:r>
          </w:p>
        </w:tc>
      </w:tr>
      <w:tr w:rsidR="002775FB" w:rsidRPr="008D6C26" w:rsidTr="00733CE7">
        <w:trPr>
          <w:cantSplit/>
        </w:trPr>
        <w:tc>
          <w:tcPr>
            <w:tcW w:w="1821" w:type="dxa"/>
            <w:tcBorders>
              <w:top w:val="single" w:sz="16" w:space="0" w:color="000000"/>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Tidak Terpenuhi</w:t>
            </w:r>
          </w:p>
        </w:tc>
        <w:tc>
          <w:tcPr>
            <w:tcW w:w="1582" w:type="dxa"/>
            <w:tcBorders>
              <w:top w:val="single" w:sz="16" w:space="0" w:color="000000"/>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w:t>
            </w:r>
          </w:p>
        </w:tc>
      </w:tr>
      <w:tr w:rsidR="002775FB" w:rsidRPr="008D6C26" w:rsidTr="00733CE7">
        <w:trPr>
          <w:cantSplit/>
        </w:trPr>
        <w:tc>
          <w:tcPr>
            <w:tcW w:w="1821" w:type="dxa"/>
            <w:tcBorders>
              <w:top w:val="nil"/>
              <w:left w:val="single" w:sz="16" w:space="0" w:color="000000"/>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Terpenuhi</w:t>
            </w:r>
          </w:p>
        </w:tc>
        <w:tc>
          <w:tcPr>
            <w:tcW w:w="1582" w:type="dxa"/>
            <w:tcBorders>
              <w:top w:val="nil"/>
              <w:left w:val="single" w:sz="16" w:space="0" w:color="000000"/>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r>
    </w:tbl>
    <w:p w:rsidR="002775FB" w:rsidRDefault="002775FB" w:rsidP="00A422EA">
      <w:pPr>
        <w:autoSpaceDE w:val="0"/>
        <w:autoSpaceDN w:val="0"/>
        <w:adjustRightInd w:val="0"/>
        <w:spacing w:after="0" w:line="240" w:lineRule="auto"/>
        <w:rPr>
          <w:rFonts w:ascii="Times New Roman" w:hAnsi="Times New Roman" w:cs="Times New Roman"/>
          <w:b/>
          <w:bCs/>
          <w:color w:val="000000"/>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b/>
          <w:bCs/>
          <w:color w:val="000000"/>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b/>
          <w:bCs/>
          <w:color w:val="000000"/>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b/>
          <w:bCs/>
          <w:color w:val="000000"/>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b/>
          <w:bCs/>
          <w:color w:val="000000"/>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b/>
          <w:bCs/>
          <w:color w:val="000000"/>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b/>
          <w:bCs/>
          <w:color w:val="000000"/>
          <w:sz w:val="24"/>
          <w:szCs w:val="24"/>
          <w:lang w:val="en-US"/>
        </w:rPr>
      </w:pPr>
    </w:p>
    <w:p w:rsidR="00A422EA" w:rsidRDefault="00A422EA" w:rsidP="00A422EA">
      <w:pPr>
        <w:autoSpaceDE w:val="0"/>
        <w:autoSpaceDN w:val="0"/>
        <w:adjustRightInd w:val="0"/>
        <w:spacing w:after="0" w:line="240" w:lineRule="auto"/>
        <w:rPr>
          <w:rFonts w:ascii="Times New Roman" w:hAnsi="Times New Roman" w:cs="Times New Roman"/>
          <w:b/>
          <w:bCs/>
          <w:color w:val="000000"/>
          <w:sz w:val="24"/>
          <w:szCs w:val="24"/>
          <w:lang w:val="en-US"/>
        </w:rPr>
      </w:pPr>
    </w:p>
    <w:p w:rsidR="00A422EA" w:rsidRPr="00AA16FE" w:rsidRDefault="00A422EA" w:rsidP="00A422EA">
      <w:pPr>
        <w:autoSpaceDE w:val="0"/>
        <w:autoSpaceDN w:val="0"/>
        <w:adjustRightInd w:val="0"/>
        <w:spacing w:after="0" w:line="240" w:lineRule="auto"/>
        <w:rPr>
          <w:rFonts w:ascii="Times New Roman" w:hAnsi="Times New Roman" w:cs="Times New Roman"/>
          <w:b/>
          <w:bCs/>
          <w:color w:val="000000"/>
          <w:sz w:val="24"/>
          <w:szCs w:val="24"/>
          <w:lang w:val="en-US"/>
        </w:rPr>
      </w:pPr>
    </w:p>
    <w:p w:rsidR="002775FB" w:rsidRPr="008D6C26" w:rsidRDefault="000812A8" w:rsidP="00A422EA">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val="en-US"/>
        </w:rPr>
        <w:lastRenderedPageBreak/>
        <w:pict>
          <v:rect id="_x0000_s1290" style="position:absolute;margin-left:341.4pt;margin-top:-102.5pt;width:94.75pt;height:49.1pt;z-index:251909120" stroked="f"/>
        </w:pict>
      </w:r>
      <w:r w:rsidR="002775FB" w:rsidRPr="008D6C26">
        <w:rPr>
          <w:rFonts w:ascii="Times New Roman" w:hAnsi="Times New Roman" w:cs="Times New Roman"/>
          <w:b/>
          <w:bCs/>
          <w:color w:val="000000"/>
          <w:sz w:val="24"/>
          <w:szCs w:val="24"/>
        </w:rPr>
        <w:t>Block 0: Beginning Block</w:t>
      </w:r>
    </w:p>
    <w:p w:rsidR="002775FB" w:rsidRPr="00AA16FE" w:rsidRDefault="002775FB" w:rsidP="00A422EA">
      <w:pPr>
        <w:autoSpaceDE w:val="0"/>
        <w:autoSpaceDN w:val="0"/>
        <w:adjustRightInd w:val="0"/>
        <w:spacing w:after="0" w:line="240" w:lineRule="auto"/>
        <w:rPr>
          <w:rFonts w:ascii="Times New Roman" w:hAnsi="Times New Roman" w:cs="Times New Roman"/>
          <w:sz w:val="24"/>
          <w:szCs w:val="24"/>
          <w:lang w:val="en-US"/>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3"/>
        <w:gridCol w:w="2724"/>
        <w:gridCol w:w="1822"/>
        <w:gridCol w:w="930"/>
        <w:gridCol w:w="709"/>
        <w:gridCol w:w="850"/>
      </w:tblGrid>
      <w:tr w:rsidR="002775FB" w:rsidRPr="008D6C26" w:rsidTr="00AA16FE">
        <w:trPr>
          <w:cantSplit/>
        </w:trPr>
        <w:tc>
          <w:tcPr>
            <w:tcW w:w="7938" w:type="dxa"/>
            <w:gridSpan w:val="6"/>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Classification Table</w:t>
            </w:r>
            <w:r w:rsidRPr="008D6C26">
              <w:rPr>
                <w:rFonts w:ascii="Times New Roman" w:hAnsi="Times New Roman" w:cs="Times New Roman"/>
                <w:b/>
                <w:bCs/>
                <w:color w:val="000000"/>
                <w:sz w:val="24"/>
                <w:szCs w:val="24"/>
                <w:vertAlign w:val="superscript"/>
              </w:rPr>
              <w:t>a,b</w:t>
            </w:r>
          </w:p>
        </w:tc>
      </w:tr>
      <w:tr w:rsidR="002775FB" w:rsidRPr="008D6C26" w:rsidTr="00AA16FE">
        <w:trPr>
          <w:cantSplit/>
        </w:trPr>
        <w:tc>
          <w:tcPr>
            <w:tcW w:w="903" w:type="dxa"/>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4546" w:type="dxa"/>
            <w:gridSpan w:val="2"/>
            <w:vMerge w:val="restart"/>
            <w:tcBorders>
              <w:top w:val="single" w:sz="16" w:space="0" w:color="000000"/>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Observed</w:t>
            </w:r>
          </w:p>
        </w:tc>
        <w:tc>
          <w:tcPr>
            <w:tcW w:w="2489" w:type="dxa"/>
            <w:gridSpan w:val="3"/>
            <w:tcBorders>
              <w:top w:val="single" w:sz="16" w:space="0" w:color="000000"/>
              <w:lef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Predicted</w:t>
            </w:r>
          </w:p>
        </w:tc>
      </w:tr>
      <w:tr w:rsidR="002775FB" w:rsidRPr="008D6C26" w:rsidTr="00AA16FE">
        <w:trPr>
          <w:cantSplit/>
        </w:trPr>
        <w:tc>
          <w:tcPr>
            <w:tcW w:w="903" w:type="dxa"/>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4546" w:type="dxa"/>
            <w:gridSpan w:val="2"/>
            <w:vMerge/>
            <w:tcBorders>
              <w:top w:val="single" w:sz="16" w:space="0" w:color="000000"/>
              <w:left w:val="nil"/>
              <w:bottom w:val="nil"/>
              <w:right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639" w:type="dxa"/>
            <w:gridSpan w:val="2"/>
            <w:tcBorders>
              <w:lef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Cakupan_Imunisasi_Hepatitis_B</w:t>
            </w:r>
          </w:p>
        </w:tc>
        <w:tc>
          <w:tcPr>
            <w:tcW w:w="850" w:type="dxa"/>
            <w:vMerge w:val="restart"/>
            <w:tcBorders>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Percentage Correct</w:t>
            </w:r>
          </w:p>
        </w:tc>
      </w:tr>
      <w:tr w:rsidR="002775FB" w:rsidRPr="008D6C26" w:rsidTr="00AA16FE">
        <w:trPr>
          <w:cantSplit/>
        </w:trPr>
        <w:tc>
          <w:tcPr>
            <w:tcW w:w="903" w:type="dxa"/>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4546" w:type="dxa"/>
            <w:gridSpan w:val="2"/>
            <w:vMerge/>
            <w:tcBorders>
              <w:top w:val="single" w:sz="16" w:space="0" w:color="000000"/>
              <w:left w:val="nil"/>
              <w:bottom w:val="nil"/>
              <w:right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930" w:type="dxa"/>
            <w:tcBorders>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Tidak Terpenuhi</w:t>
            </w:r>
          </w:p>
        </w:tc>
        <w:tc>
          <w:tcPr>
            <w:tcW w:w="709" w:type="dxa"/>
            <w:tcBorders>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Terpenuhi</w:t>
            </w:r>
          </w:p>
        </w:tc>
        <w:tc>
          <w:tcPr>
            <w:tcW w:w="850" w:type="dxa"/>
            <w:vMerge/>
            <w:tcBorders>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r>
      <w:tr w:rsidR="002775FB" w:rsidRPr="008D6C26" w:rsidTr="00AA16FE">
        <w:trPr>
          <w:cantSplit/>
        </w:trPr>
        <w:tc>
          <w:tcPr>
            <w:tcW w:w="903" w:type="dxa"/>
            <w:vMerge w:val="restart"/>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Step 0</w:t>
            </w:r>
          </w:p>
        </w:tc>
        <w:tc>
          <w:tcPr>
            <w:tcW w:w="2724" w:type="dxa"/>
            <w:vMerge w:val="restart"/>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Cakupan_Imunisasi_Hepatitis_B</w:t>
            </w:r>
          </w:p>
        </w:tc>
        <w:tc>
          <w:tcPr>
            <w:tcW w:w="1822" w:type="dxa"/>
            <w:tcBorders>
              <w:top w:val="single" w:sz="16" w:space="0" w:color="000000"/>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Tidak Terpenuhi</w:t>
            </w:r>
          </w:p>
        </w:tc>
        <w:tc>
          <w:tcPr>
            <w:tcW w:w="930"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37</w:t>
            </w:r>
          </w:p>
        </w:tc>
        <w:tc>
          <w:tcPr>
            <w:tcW w:w="709"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w:t>
            </w:r>
          </w:p>
        </w:tc>
        <w:tc>
          <w:tcPr>
            <w:tcW w:w="850" w:type="dxa"/>
            <w:tcBorders>
              <w:top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AA16FE">
        <w:trPr>
          <w:cantSplit/>
        </w:trPr>
        <w:tc>
          <w:tcPr>
            <w:tcW w:w="903"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724" w:type="dxa"/>
            <w:vMerge/>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822"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Terpenuhi</w:t>
            </w:r>
          </w:p>
        </w:tc>
        <w:tc>
          <w:tcPr>
            <w:tcW w:w="930"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29</w:t>
            </w:r>
          </w:p>
        </w:tc>
        <w:tc>
          <w:tcPr>
            <w:tcW w:w="709"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w:t>
            </w:r>
          </w:p>
        </w:tc>
        <w:tc>
          <w:tcPr>
            <w:tcW w:w="850"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w:t>
            </w:r>
          </w:p>
        </w:tc>
      </w:tr>
      <w:tr w:rsidR="002775FB" w:rsidRPr="008D6C26" w:rsidTr="00AA16FE">
        <w:trPr>
          <w:cantSplit/>
        </w:trPr>
        <w:tc>
          <w:tcPr>
            <w:tcW w:w="903"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4546" w:type="dxa"/>
            <w:gridSpan w:val="2"/>
            <w:tcBorders>
              <w:top w:val="nil"/>
              <w:left w:val="nil"/>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Overall Percentage</w:t>
            </w:r>
          </w:p>
        </w:tc>
        <w:tc>
          <w:tcPr>
            <w:tcW w:w="930" w:type="dxa"/>
            <w:tcBorders>
              <w:top w:val="nil"/>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709" w:type="dxa"/>
            <w:tcBorders>
              <w:top w:val="nil"/>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850" w:type="dxa"/>
            <w:tcBorders>
              <w:top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56.1</w:t>
            </w:r>
          </w:p>
        </w:tc>
      </w:tr>
      <w:tr w:rsidR="002775FB" w:rsidRPr="008D6C26" w:rsidTr="00AA16FE">
        <w:trPr>
          <w:cantSplit/>
        </w:trPr>
        <w:tc>
          <w:tcPr>
            <w:tcW w:w="7938" w:type="dxa"/>
            <w:gridSpan w:val="6"/>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a. Constant is included in the model.</w:t>
            </w:r>
          </w:p>
        </w:tc>
      </w:tr>
      <w:tr w:rsidR="002775FB" w:rsidRPr="008D6C26" w:rsidTr="00AA16FE">
        <w:trPr>
          <w:cantSplit/>
        </w:trPr>
        <w:tc>
          <w:tcPr>
            <w:tcW w:w="7938" w:type="dxa"/>
            <w:gridSpan w:val="6"/>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b. The cut value is .500</w:t>
            </w:r>
          </w:p>
        </w:tc>
      </w:tr>
    </w:tbl>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bl>
      <w:tblPr>
        <w:tblW w:w="87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3"/>
        <w:gridCol w:w="1158"/>
        <w:gridCol w:w="1123"/>
        <w:gridCol w:w="1123"/>
        <w:gridCol w:w="1123"/>
        <w:gridCol w:w="1123"/>
        <w:gridCol w:w="1123"/>
        <w:gridCol w:w="1123"/>
      </w:tblGrid>
      <w:tr w:rsidR="002775FB" w:rsidRPr="008D6C26" w:rsidTr="00733CE7">
        <w:trPr>
          <w:cantSplit/>
        </w:trPr>
        <w:tc>
          <w:tcPr>
            <w:tcW w:w="8797" w:type="dxa"/>
            <w:gridSpan w:val="8"/>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Variables in the Equation</w:t>
            </w:r>
          </w:p>
        </w:tc>
      </w:tr>
      <w:tr w:rsidR="002775FB" w:rsidRPr="008D6C26" w:rsidTr="00733CE7">
        <w:trPr>
          <w:cantSplit/>
        </w:trPr>
        <w:tc>
          <w:tcPr>
            <w:tcW w:w="2059" w:type="dxa"/>
            <w:gridSpan w:val="2"/>
            <w:tcBorders>
              <w:top w:val="single" w:sz="16" w:space="0" w:color="000000"/>
              <w:left w:val="single" w:sz="16" w:space="0" w:color="000000"/>
              <w:bottom w:val="single" w:sz="16" w:space="0" w:color="000000"/>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1123" w:type="dxa"/>
            <w:tcBorders>
              <w:top w:val="single" w:sz="16" w:space="0" w:color="000000"/>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B</w:t>
            </w:r>
          </w:p>
        </w:tc>
        <w:tc>
          <w:tcPr>
            <w:tcW w:w="1123"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S.E.</w:t>
            </w:r>
          </w:p>
        </w:tc>
        <w:tc>
          <w:tcPr>
            <w:tcW w:w="1123"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Wald</w:t>
            </w:r>
          </w:p>
        </w:tc>
        <w:tc>
          <w:tcPr>
            <w:tcW w:w="1123"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df</w:t>
            </w:r>
          </w:p>
        </w:tc>
        <w:tc>
          <w:tcPr>
            <w:tcW w:w="1123"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Sig.</w:t>
            </w:r>
          </w:p>
        </w:tc>
        <w:tc>
          <w:tcPr>
            <w:tcW w:w="1123" w:type="dxa"/>
            <w:tcBorders>
              <w:top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Exp(B)</w:t>
            </w:r>
          </w:p>
        </w:tc>
      </w:tr>
      <w:tr w:rsidR="002775FB" w:rsidRPr="008D6C26" w:rsidTr="00733CE7">
        <w:trPr>
          <w:cantSplit/>
        </w:trPr>
        <w:tc>
          <w:tcPr>
            <w:tcW w:w="902" w:type="dxa"/>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Step 0</w:t>
            </w:r>
          </w:p>
        </w:tc>
        <w:tc>
          <w:tcPr>
            <w:tcW w:w="1157" w:type="dxa"/>
            <w:tcBorders>
              <w:top w:val="single" w:sz="16" w:space="0" w:color="000000"/>
              <w:left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Constant</w:t>
            </w:r>
          </w:p>
        </w:tc>
        <w:tc>
          <w:tcPr>
            <w:tcW w:w="1123" w:type="dxa"/>
            <w:tcBorders>
              <w:top w:val="single" w:sz="16" w:space="0" w:color="000000"/>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-.244</w:t>
            </w:r>
          </w:p>
        </w:tc>
        <w:tc>
          <w:tcPr>
            <w:tcW w:w="1123" w:type="dxa"/>
            <w:tcBorders>
              <w:top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.248</w:t>
            </w:r>
          </w:p>
        </w:tc>
        <w:tc>
          <w:tcPr>
            <w:tcW w:w="1123" w:type="dxa"/>
            <w:tcBorders>
              <w:top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.965</w:t>
            </w:r>
          </w:p>
        </w:tc>
        <w:tc>
          <w:tcPr>
            <w:tcW w:w="1123" w:type="dxa"/>
            <w:tcBorders>
              <w:top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123" w:type="dxa"/>
            <w:tcBorders>
              <w:top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.326</w:t>
            </w:r>
          </w:p>
        </w:tc>
        <w:tc>
          <w:tcPr>
            <w:tcW w:w="1123" w:type="dxa"/>
            <w:tcBorders>
              <w:top w:val="single" w:sz="16" w:space="0" w:color="000000"/>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.784</w:t>
            </w:r>
          </w:p>
        </w:tc>
      </w:tr>
    </w:tbl>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bl>
      <w:tblPr>
        <w:tblW w:w="69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3"/>
        <w:gridCol w:w="1192"/>
        <w:gridCol w:w="1531"/>
        <w:gridCol w:w="1123"/>
        <w:gridCol w:w="1123"/>
        <w:gridCol w:w="1123"/>
      </w:tblGrid>
      <w:tr w:rsidR="002775FB" w:rsidRPr="008D6C26" w:rsidTr="00733CE7">
        <w:trPr>
          <w:cantSplit/>
        </w:trPr>
        <w:tc>
          <w:tcPr>
            <w:tcW w:w="6993" w:type="dxa"/>
            <w:gridSpan w:val="6"/>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Variables not in the Equation</w:t>
            </w:r>
          </w:p>
        </w:tc>
      </w:tr>
      <w:tr w:rsidR="002775FB" w:rsidRPr="008D6C26" w:rsidTr="00733CE7">
        <w:trPr>
          <w:cantSplit/>
        </w:trPr>
        <w:tc>
          <w:tcPr>
            <w:tcW w:w="3624" w:type="dxa"/>
            <w:gridSpan w:val="3"/>
            <w:tcBorders>
              <w:top w:val="single" w:sz="16" w:space="0" w:color="000000"/>
              <w:left w:val="single" w:sz="16" w:space="0" w:color="000000"/>
              <w:bottom w:val="single" w:sz="16" w:space="0" w:color="000000"/>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1123" w:type="dxa"/>
            <w:tcBorders>
              <w:top w:val="single" w:sz="16" w:space="0" w:color="000000"/>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Score</w:t>
            </w:r>
          </w:p>
        </w:tc>
        <w:tc>
          <w:tcPr>
            <w:tcW w:w="1123"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df</w:t>
            </w:r>
          </w:p>
        </w:tc>
        <w:tc>
          <w:tcPr>
            <w:tcW w:w="1123" w:type="dxa"/>
            <w:tcBorders>
              <w:top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Sig.</w:t>
            </w:r>
          </w:p>
        </w:tc>
      </w:tr>
      <w:tr w:rsidR="002775FB" w:rsidRPr="008D6C26" w:rsidTr="00733CE7">
        <w:trPr>
          <w:cantSplit/>
        </w:trPr>
        <w:tc>
          <w:tcPr>
            <w:tcW w:w="902" w:type="dxa"/>
            <w:vMerge w:val="restart"/>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Step 0</w:t>
            </w:r>
          </w:p>
        </w:tc>
        <w:tc>
          <w:tcPr>
            <w:tcW w:w="1191" w:type="dxa"/>
            <w:vMerge w:val="restart"/>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Variables</w:t>
            </w:r>
          </w:p>
        </w:tc>
        <w:tc>
          <w:tcPr>
            <w:tcW w:w="1531" w:type="dxa"/>
            <w:tcBorders>
              <w:top w:val="single" w:sz="16" w:space="0" w:color="000000"/>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Sikap</w:t>
            </w:r>
          </w:p>
        </w:tc>
        <w:tc>
          <w:tcPr>
            <w:tcW w:w="1123"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5.759</w:t>
            </w:r>
          </w:p>
        </w:tc>
        <w:tc>
          <w:tcPr>
            <w:tcW w:w="1123"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123" w:type="dxa"/>
            <w:tcBorders>
              <w:top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.016</w:t>
            </w:r>
          </w:p>
        </w:tc>
      </w:tr>
      <w:tr w:rsidR="002775FB" w:rsidRPr="008D6C26" w:rsidTr="00733CE7">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191" w:type="dxa"/>
            <w:vMerge/>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531"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Kepercayaan</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16.845</w:t>
            </w:r>
          </w:p>
        </w:tc>
        <w:tc>
          <w:tcPr>
            <w:tcW w:w="112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r>
      <w:tr w:rsidR="002775FB" w:rsidRPr="008D6C26" w:rsidTr="00733CE7">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191" w:type="dxa"/>
            <w:vMerge/>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531"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Fasilitas</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21.722</w:t>
            </w:r>
          </w:p>
        </w:tc>
        <w:tc>
          <w:tcPr>
            <w:tcW w:w="112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r>
      <w:tr w:rsidR="002775FB" w:rsidRPr="008D6C26" w:rsidTr="00733CE7">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722" w:type="dxa"/>
            <w:gridSpan w:val="2"/>
            <w:tcBorders>
              <w:top w:val="nil"/>
              <w:left w:val="nil"/>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Overall Statistics</w:t>
            </w:r>
          </w:p>
        </w:tc>
        <w:tc>
          <w:tcPr>
            <w:tcW w:w="1123" w:type="dxa"/>
            <w:tcBorders>
              <w:top w:val="nil"/>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31.897</w:t>
            </w:r>
          </w:p>
        </w:tc>
        <w:tc>
          <w:tcPr>
            <w:tcW w:w="1123"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w:t>
            </w:r>
          </w:p>
        </w:tc>
        <w:tc>
          <w:tcPr>
            <w:tcW w:w="1123" w:type="dxa"/>
            <w:tcBorders>
              <w:top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r>
    </w:tbl>
    <w:p w:rsidR="002775FB" w:rsidRPr="00AA16FE" w:rsidRDefault="002775FB" w:rsidP="00A422EA">
      <w:pPr>
        <w:autoSpaceDE w:val="0"/>
        <w:autoSpaceDN w:val="0"/>
        <w:adjustRightInd w:val="0"/>
        <w:spacing w:after="0" w:line="240" w:lineRule="auto"/>
        <w:rPr>
          <w:rFonts w:ascii="Times New Roman" w:hAnsi="Times New Roman" w:cs="Times New Roman"/>
          <w:b/>
          <w:bCs/>
          <w:color w:val="000000"/>
          <w:sz w:val="24"/>
          <w:szCs w:val="24"/>
          <w:lang w:val="en-US"/>
        </w:rPr>
      </w:pPr>
    </w:p>
    <w:p w:rsidR="002775FB" w:rsidRPr="00AA16FE" w:rsidRDefault="002775FB" w:rsidP="00A422EA">
      <w:pPr>
        <w:autoSpaceDE w:val="0"/>
        <w:autoSpaceDN w:val="0"/>
        <w:adjustRightInd w:val="0"/>
        <w:spacing w:after="0" w:line="240" w:lineRule="auto"/>
        <w:rPr>
          <w:rFonts w:ascii="Times New Roman" w:hAnsi="Times New Roman" w:cs="Times New Roman"/>
          <w:b/>
          <w:bCs/>
          <w:color w:val="000000"/>
          <w:sz w:val="24"/>
          <w:szCs w:val="24"/>
          <w:lang w:val="en-US"/>
        </w:rPr>
      </w:pPr>
      <w:r w:rsidRPr="008D6C26">
        <w:rPr>
          <w:rFonts w:ascii="Times New Roman" w:hAnsi="Times New Roman" w:cs="Times New Roman"/>
          <w:b/>
          <w:bCs/>
          <w:color w:val="000000"/>
          <w:sz w:val="24"/>
          <w:szCs w:val="24"/>
        </w:rPr>
        <w:t>Block 1: Method = Enter</w:t>
      </w:r>
    </w:p>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bl>
      <w:tblPr>
        <w:tblW w:w="53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3"/>
        <w:gridCol w:w="867"/>
        <w:gridCol w:w="1362"/>
        <w:gridCol w:w="1123"/>
        <w:gridCol w:w="1123"/>
      </w:tblGrid>
      <w:tr w:rsidR="002775FB" w:rsidRPr="008D6C26" w:rsidTr="00733CE7">
        <w:trPr>
          <w:cantSplit/>
        </w:trPr>
        <w:tc>
          <w:tcPr>
            <w:tcW w:w="5376" w:type="dxa"/>
            <w:gridSpan w:val="5"/>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Omnibus Tests of Model Coefficients</w:t>
            </w:r>
          </w:p>
        </w:tc>
      </w:tr>
      <w:tr w:rsidR="002775FB" w:rsidRPr="008D6C26" w:rsidTr="00733CE7">
        <w:trPr>
          <w:cantSplit/>
        </w:trPr>
        <w:tc>
          <w:tcPr>
            <w:tcW w:w="1769" w:type="dxa"/>
            <w:gridSpan w:val="2"/>
            <w:tcBorders>
              <w:top w:val="single" w:sz="16" w:space="0" w:color="000000"/>
              <w:left w:val="single" w:sz="16" w:space="0" w:color="000000"/>
              <w:bottom w:val="single" w:sz="16" w:space="0" w:color="000000"/>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1361" w:type="dxa"/>
            <w:tcBorders>
              <w:top w:val="single" w:sz="16" w:space="0" w:color="000000"/>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Chi-square</w:t>
            </w:r>
          </w:p>
        </w:tc>
        <w:tc>
          <w:tcPr>
            <w:tcW w:w="1123"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df</w:t>
            </w:r>
          </w:p>
        </w:tc>
        <w:tc>
          <w:tcPr>
            <w:tcW w:w="1123" w:type="dxa"/>
            <w:tcBorders>
              <w:top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Sig.</w:t>
            </w:r>
          </w:p>
        </w:tc>
      </w:tr>
      <w:tr w:rsidR="002775FB" w:rsidRPr="008D6C26" w:rsidTr="00733CE7">
        <w:trPr>
          <w:cantSplit/>
        </w:trPr>
        <w:tc>
          <w:tcPr>
            <w:tcW w:w="902" w:type="dxa"/>
            <w:vMerge w:val="restart"/>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Step 1</w:t>
            </w:r>
          </w:p>
        </w:tc>
        <w:tc>
          <w:tcPr>
            <w:tcW w:w="867" w:type="dxa"/>
            <w:tcBorders>
              <w:top w:val="single" w:sz="16" w:space="0" w:color="000000"/>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Step</w:t>
            </w:r>
          </w:p>
        </w:tc>
        <w:tc>
          <w:tcPr>
            <w:tcW w:w="1361"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38.457</w:t>
            </w:r>
          </w:p>
        </w:tc>
        <w:tc>
          <w:tcPr>
            <w:tcW w:w="1123"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w:t>
            </w:r>
          </w:p>
        </w:tc>
        <w:tc>
          <w:tcPr>
            <w:tcW w:w="1123" w:type="dxa"/>
            <w:tcBorders>
              <w:top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r>
      <w:tr w:rsidR="002775FB" w:rsidRPr="008D6C26" w:rsidTr="00733CE7">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867"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Block</w:t>
            </w:r>
          </w:p>
        </w:tc>
        <w:tc>
          <w:tcPr>
            <w:tcW w:w="1361"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38.457</w:t>
            </w:r>
          </w:p>
        </w:tc>
        <w:tc>
          <w:tcPr>
            <w:tcW w:w="112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r>
      <w:tr w:rsidR="002775FB" w:rsidRPr="008D6C26" w:rsidTr="00733CE7">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867" w:type="dxa"/>
            <w:tcBorders>
              <w:top w:val="nil"/>
              <w:left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Model</w:t>
            </w:r>
          </w:p>
        </w:tc>
        <w:tc>
          <w:tcPr>
            <w:tcW w:w="1361" w:type="dxa"/>
            <w:tcBorders>
              <w:top w:val="nil"/>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38.457</w:t>
            </w:r>
          </w:p>
        </w:tc>
        <w:tc>
          <w:tcPr>
            <w:tcW w:w="1123"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w:t>
            </w:r>
          </w:p>
        </w:tc>
        <w:tc>
          <w:tcPr>
            <w:tcW w:w="1123" w:type="dxa"/>
            <w:tcBorders>
              <w:top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r>
    </w:tbl>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bl>
      <w:tblPr>
        <w:tblW w:w="5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7"/>
        <w:gridCol w:w="1634"/>
        <w:gridCol w:w="1634"/>
        <w:gridCol w:w="1634"/>
      </w:tblGrid>
      <w:tr w:rsidR="002775FB" w:rsidRPr="008D6C26" w:rsidTr="00733CE7">
        <w:trPr>
          <w:cantSplit/>
        </w:trPr>
        <w:tc>
          <w:tcPr>
            <w:tcW w:w="5719" w:type="dxa"/>
            <w:gridSpan w:val="4"/>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Model Summary</w:t>
            </w:r>
          </w:p>
        </w:tc>
      </w:tr>
      <w:tr w:rsidR="002775FB" w:rsidRPr="008D6C26" w:rsidTr="00733CE7">
        <w:trPr>
          <w:cantSplit/>
        </w:trPr>
        <w:tc>
          <w:tcPr>
            <w:tcW w:w="817" w:type="dxa"/>
            <w:tcBorders>
              <w:top w:val="single" w:sz="16" w:space="0" w:color="000000"/>
              <w:left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Step</w:t>
            </w:r>
          </w:p>
        </w:tc>
        <w:tc>
          <w:tcPr>
            <w:tcW w:w="1634" w:type="dxa"/>
            <w:tcBorders>
              <w:top w:val="single" w:sz="16" w:space="0" w:color="000000"/>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-2 Log likelihood</w:t>
            </w:r>
          </w:p>
        </w:tc>
        <w:tc>
          <w:tcPr>
            <w:tcW w:w="1634" w:type="dxa"/>
            <w:tcBorders>
              <w:top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Cox &amp; Snell R Square</w:t>
            </w:r>
          </w:p>
        </w:tc>
        <w:tc>
          <w:tcPr>
            <w:tcW w:w="1634" w:type="dxa"/>
            <w:tcBorders>
              <w:top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Nagelkerke R Square</w:t>
            </w:r>
          </w:p>
        </w:tc>
      </w:tr>
      <w:tr w:rsidR="002775FB" w:rsidRPr="008D6C26" w:rsidTr="00733CE7">
        <w:trPr>
          <w:cantSplit/>
        </w:trPr>
        <w:tc>
          <w:tcPr>
            <w:tcW w:w="81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634" w:type="dxa"/>
            <w:tcBorders>
              <w:top w:val="single" w:sz="16" w:space="0" w:color="000000"/>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52.066</w:t>
            </w:r>
            <w:r w:rsidRPr="008D6C26">
              <w:rPr>
                <w:rFonts w:ascii="Times New Roman" w:hAnsi="Times New Roman" w:cs="Times New Roman"/>
                <w:color w:val="000000"/>
                <w:sz w:val="24"/>
                <w:szCs w:val="24"/>
                <w:vertAlign w:val="superscript"/>
              </w:rPr>
              <w:t>a</w:t>
            </w:r>
          </w:p>
        </w:tc>
        <w:tc>
          <w:tcPr>
            <w:tcW w:w="1634" w:type="dxa"/>
            <w:tcBorders>
              <w:top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.442</w:t>
            </w:r>
          </w:p>
        </w:tc>
        <w:tc>
          <w:tcPr>
            <w:tcW w:w="1634" w:type="dxa"/>
            <w:tcBorders>
              <w:top w:val="single" w:sz="16" w:space="0" w:color="000000"/>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.592</w:t>
            </w:r>
          </w:p>
        </w:tc>
      </w:tr>
      <w:tr w:rsidR="002775FB" w:rsidRPr="008D6C26" w:rsidTr="00733CE7">
        <w:trPr>
          <w:cantSplit/>
        </w:trPr>
        <w:tc>
          <w:tcPr>
            <w:tcW w:w="5719" w:type="dxa"/>
            <w:gridSpan w:val="4"/>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lastRenderedPageBreak/>
              <w:t>a. Estimation terminated at iteration number 6 because parameter estimates changed by less than .001.</w:t>
            </w:r>
          </w:p>
        </w:tc>
      </w:tr>
    </w:tbl>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3"/>
        <w:gridCol w:w="2724"/>
        <w:gridCol w:w="1822"/>
        <w:gridCol w:w="1214"/>
        <w:gridCol w:w="1134"/>
        <w:gridCol w:w="1275"/>
      </w:tblGrid>
      <w:tr w:rsidR="002775FB" w:rsidRPr="008D6C26" w:rsidTr="00AA16FE">
        <w:trPr>
          <w:cantSplit/>
        </w:trPr>
        <w:tc>
          <w:tcPr>
            <w:tcW w:w="9072" w:type="dxa"/>
            <w:gridSpan w:val="6"/>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Classification Table</w:t>
            </w:r>
            <w:r w:rsidRPr="008D6C26">
              <w:rPr>
                <w:rFonts w:ascii="Times New Roman" w:hAnsi="Times New Roman" w:cs="Times New Roman"/>
                <w:b/>
                <w:bCs/>
                <w:color w:val="000000"/>
                <w:sz w:val="24"/>
                <w:szCs w:val="24"/>
                <w:vertAlign w:val="superscript"/>
              </w:rPr>
              <w:t>a</w:t>
            </w:r>
          </w:p>
        </w:tc>
      </w:tr>
      <w:tr w:rsidR="002775FB" w:rsidRPr="008D6C26" w:rsidTr="00AA16FE">
        <w:trPr>
          <w:cantSplit/>
        </w:trPr>
        <w:tc>
          <w:tcPr>
            <w:tcW w:w="903" w:type="dxa"/>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4546" w:type="dxa"/>
            <w:gridSpan w:val="2"/>
            <w:vMerge w:val="restart"/>
            <w:tcBorders>
              <w:top w:val="single" w:sz="16" w:space="0" w:color="000000"/>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Observed</w:t>
            </w:r>
          </w:p>
        </w:tc>
        <w:tc>
          <w:tcPr>
            <w:tcW w:w="3623" w:type="dxa"/>
            <w:gridSpan w:val="3"/>
            <w:tcBorders>
              <w:top w:val="single" w:sz="16" w:space="0" w:color="000000"/>
              <w:lef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Predicted</w:t>
            </w:r>
          </w:p>
        </w:tc>
      </w:tr>
      <w:tr w:rsidR="002775FB" w:rsidRPr="008D6C26" w:rsidTr="00AA16FE">
        <w:trPr>
          <w:cantSplit/>
        </w:trPr>
        <w:tc>
          <w:tcPr>
            <w:tcW w:w="903" w:type="dxa"/>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4546" w:type="dxa"/>
            <w:gridSpan w:val="2"/>
            <w:vMerge/>
            <w:tcBorders>
              <w:top w:val="single" w:sz="16" w:space="0" w:color="000000"/>
              <w:left w:val="nil"/>
              <w:bottom w:val="nil"/>
              <w:right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348" w:type="dxa"/>
            <w:gridSpan w:val="2"/>
            <w:tcBorders>
              <w:left w:val="single" w:sz="16" w:space="0" w:color="000000"/>
            </w:tcBorders>
            <w:shd w:val="clear" w:color="auto" w:fill="FFFFFF"/>
          </w:tcPr>
          <w:p w:rsidR="002775FB" w:rsidRPr="008D6C26" w:rsidRDefault="000812A8"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pict>
                <v:rect id="_x0000_s1291" style="position:absolute;left:0;text-align:left;margin-left:79.95pt;margin-top:-177.3pt;width:94.75pt;height:49.1pt;z-index:251910144;mso-position-horizontal-relative:text;mso-position-vertical-relative:text" stroked="f"/>
              </w:pict>
            </w:r>
            <w:r w:rsidR="002775FB" w:rsidRPr="008D6C26">
              <w:rPr>
                <w:rFonts w:ascii="Times New Roman" w:hAnsi="Times New Roman" w:cs="Times New Roman"/>
                <w:color w:val="000000"/>
                <w:sz w:val="24"/>
                <w:szCs w:val="24"/>
              </w:rPr>
              <w:t>Cakupan_Imunisasi_Hepatitis_B</w:t>
            </w:r>
          </w:p>
        </w:tc>
        <w:tc>
          <w:tcPr>
            <w:tcW w:w="1275" w:type="dxa"/>
            <w:vMerge w:val="restart"/>
            <w:tcBorders>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Percentage Correct</w:t>
            </w:r>
          </w:p>
        </w:tc>
      </w:tr>
      <w:tr w:rsidR="002775FB" w:rsidRPr="008D6C26" w:rsidTr="00AA16FE">
        <w:trPr>
          <w:cantSplit/>
        </w:trPr>
        <w:tc>
          <w:tcPr>
            <w:tcW w:w="903" w:type="dxa"/>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4546" w:type="dxa"/>
            <w:gridSpan w:val="2"/>
            <w:vMerge/>
            <w:tcBorders>
              <w:top w:val="single" w:sz="16" w:space="0" w:color="000000"/>
              <w:left w:val="nil"/>
              <w:bottom w:val="nil"/>
              <w:right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214" w:type="dxa"/>
            <w:tcBorders>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Tidak Terpenuhi</w:t>
            </w:r>
          </w:p>
        </w:tc>
        <w:tc>
          <w:tcPr>
            <w:tcW w:w="1134" w:type="dxa"/>
            <w:tcBorders>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Terpenuhi</w:t>
            </w:r>
          </w:p>
        </w:tc>
        <w:tc>
          <w:tcPr>
            <w:tcW w:w="1275" w:type="dxa"/>
            <w:vMerge/>
            <w:tcBorders>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r>
      <w:tr w:rsidR="002775FB" w:rsidRPr="008D6C26" w:rsidTr="00AA16FE">
        <w:trPr>
          <w:cantSplit/>
        </w:trPr>
        <w:tc>
          <w:tcPr>
            <w:tcW w:w="903" w:type="dxa"/>
            <w:vMerge w:val="restart"/>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Step 1</w:t>
            </w:r>
          </w:p>
        </w:tc>
        <w:tc>
          <w:tcPr>
            <w:tcW w:w="2724" w:type="dxa"/>
            <w:vMerge w:val="restart"/>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Cakupan_Imunisasi_Hepatitis_B</w:t>
            </w:r>
          </w:p>
        </w:tc>
        <w:tc>
          <w:tcPr>
            <w:tcW w:w="1822" w:type="dxa"/>
            <w:tcBorders>
              <w:top w:val="single" w:sz="16" w:space="0" w:color="000000"/>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Tidak Terpenuhi</w:t>
            </w:r>
          </w:p>
        </w:tc>
        <w:tc>
          <w:tcPr>
            <w:tcW w:w="1214"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30</w:t>
            </w:r>
          </w:p>
        </w:tc>
        <w:tc>
          <w:tcPr>
            <w:tcW w:w="1134"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7</w:t>
            </w:r>
          </w:p>
        </w:tc>
        <w:tc>
          <w:tcPr>
            <w:tcW w:w="1275" w:type="dxa"/>
            <w:tcBorders>
              <w:top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81.1</w:t>
            </w:r>
          </w:p>
        </w:tc>
      </w:tr>
      <w:tr w:rsidR="002775FB" w:rsidRPr="008D6C26" w:rsidTr="00AA16FE">
        <w:trPr>
          <w:cantSplit/>
        </w:trPr>
        <w:tc>
          <w:tcPr>
            <w:tcW w:w="903"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724" w:type="dxa"/>
            <w:vMerge/>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822"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Terpenuhi</w:t>
            </w:r>
          </w:p>
        </w:tc>
        <w:tc>
          <w:tcPr>
            <w:tcW w:w="1214"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w:t>
            </w:r>
          </w:p>
        </w:tc>
        <w:tc>
          <w:tcPr>
            <w:tcW w:w="1134"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24</w:t>
            </w:r>
          </w:p>
        </w:tc>
        <w:tc>
          <w:tcPr>
            <w:tcW w:w="1275"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82.8</w:t>
            </w:r>
          </w:p>
        </w:tc>
      </w:tr>
      <w:tr w:rsidR="002775FB" w:rsidRPr="008D6C26" w:rsidTr="00AA16FE">
        <w:trPr>
          <w:cantSplit/>
        </w:trPr>
        <w:tc>
          <w:tcPr>
            <w:tcW w:w="903"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4546" w:type="dxa"/>
            <w:gridSpan w:val="2"/>
            <w:tcBorders>
              <w:top w:val="nil"/>
              <w:left w:val="nil"/>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Overall Percentage</w:t>
            </w:r>
          </w:p>
        </w:tc>
        <w:tc>
          <w:tcPr>
            <w:tcW w:w="1214" w:type="dxa"/>
            <w:tcBorders>
              <w:top w:val="nil"/>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134" w:type="dxa"/>
            <w:tcBorders>
              <w:top w:val="nil"/>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275" w:type="dxa"/>
            <w:tcBorders>
              <w:top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81.8</w:t>
            </w:r>
          </w:p>
        </w:tc>
      </w:tr>
      <w:tr w:rsidR="002775FB" w:rsidRPr="008D6C26" w:rsidTr="00AA16FE">
        <w:trPr>
          <w:cantSplit/>
        </w:trPr>
        <w:tc>
          <w:tcPr>
            <w:tcW w:w="9072" w:type="dxa"/>
            <w:gridSpan w:val="6"/>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a. The cut value is .500</w:t>
            </w:r>
          </w:p>
        </w:tc>
      </w:tr>
    </w:tbl>
    <w:p w:rsidR="00AA16FE" w:rsidRPr="00F915B3" w:rsidRDefault="00AA16FE" w:rsidP="00A422EA">
      <w:pPr>
        <w:autoSpaceDE w:val="0"/>
        <w:autoSpaceDN w:val="0"/>
        <w:adjustRightInd w:val="0"/>
        <w:spacing w:after="0" w:line="240" w:lineRule="auto"/>
        <w:rPr>
          <w:rFonts w:ascii="Times New Roman" w:hAnsi="Times New Roman" w:cs="Times New Roman"/>
          <w:sz w:val="24"/>
          <w:szCs w:val="24"/>
          <w:lang w:val="en-US"/>
        </w:rPr>
      </w:pPr>
    </w:p>
    <w:tbl>
      <w:tblPr>
        <w:tblW w:w="94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05"/>
        <w:gridCol w:w="1533"/>
        <w:gridCol w:w="1124"/>
        <w:gridCol w:w="1123"/>
        <w:gridCol w:w="1123"/>
        <w:gridCol w:w="329"/>
        <w:gridCol w:w="709"/>
        <w:gridCol w:w="851"/>
        <w:gridCol w:w="708"/>
        <w:gridCol w:w="993"/>
      </w:tblGrid>
      <w:tr w:rsidR="002775FB" w:rsidRPr="008D6C26" w:rsidTr="00AA16FE">
        <w:trPr>
          <w:cantSplit/>
        </w:trPr>
        <w:tc>
          <w:tcPr>
            <w:tcW w:w="9498" w:type="dxa"/>
            <w:gridSpan w:val="10"/>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Variables in the Equation</w:t>
            </w:r>
          </w:p>
        </w:tc>
      </w:tr>
      <w:tr w:rsidR="002775FB" w:rsidRPr="008D6C26" w:rsidTr="00AA16FE">
        <w:trPr>
          <w:cantSplit/>
        </w:trPr>
        <w:tc>
          <w:tcPr>
            <w:tcW w:w="2538" w:type="dxa"/>
            <w:gridSpan w:val="2"/>
            <w:vMerge w:val="restart"/>
            <w:tcBorders>
              <w:top w:val="single" w:sz="16" w:space="0" w:color="000000"/>
              <w:left w:val="single" w:sz="16" w:space="0" w:color="000000"/>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1124" w:type="dxa"/>
            <w:vMerge w:val="restart"/>
            <w:tcBorders>
              <w:top w:val="single" w:sz="16" w:space="0" w:color="000000"/>
              <w:lef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B</w:t>
            </w:r>
          </w:p>
        </w:tc>
        <w:tc>
          <w:tcPr>
            <w:tcW w:w="1123" w:type="dxa"/>
            <w:vMerge w:val="restart"/>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S.E.</w:t>
            </w:r>
          </w:p>
        </w:tc>
        <w:tc>
          <w:tcPr>
            <w:tcW w:w="1123" w:type="dxa"/>
            <w:vMerge w:val="restart"/>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Wald</w:t>
            </w:r>
          </w:p>
        </w:tc>
        <w:tc>
          <w:tcPr>
            <w:tcW w:w="329" w:type="dxa"/>
            <w:vMerge w:val="restart"/>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df</w:t>
            </w:r>
          </w:p>
        </w:tc>
        <w:tc>
          <w:tcPr>
            <w:tcW w:w="709" w:type="dxa"/>
            <w:vMerge w:val="restart"/>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Sig.</w:t>
            </w:r>
          </w:p>
        </w:tc>
        <w:tc>
          <w:tcPr>
            <w:tcW w:w="851" w:type="dxa"/>
            <w:vMerge w:val="restart"/>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Exp(B)</w:t>
            </w:r>
          </w:p>
        </w:tc>
        <w:tc>
          <w:tcPr>
            <w:tcW w:w="1701" w:type="dxa"/>
            <w:gridSpan w:val="2"/>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95% C.I.for EXP(B)</w:t>
            </w:r>
          </w:p>
        </w:tc>
      </w:tr>
      <w:tr w:rsidR="002775FB" w:rsidRPr="008D6C26" w:rsidTr="00AA16FE">
        <w:trPr>
          <w:cantSplit/>
        </w:trPr>
        <w:tc>
          <w:tcPr>
            <w:tcW w:w="2538" w:type="dxa"/>
            <w:gridSpan w:val="2"/>
            <w:vMerge/>
            <w:tcBorders>
              <w:top w:val="single" w:sz="16" w:space="0" w:color="000000"/>
              <w:left w:val="single" w:sz="16" w:space="0" w:color="000000"/>
              <w:bottom w:val="nil"/>
              <w:right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124" w:type="dxa"/>
            <w:vMerge/>
            <w:tcBorders>
              <w:top w:val="single" w:sz="16" w:space="0" w:color="000000"/>
              <w:lef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123" w:type="dxa"/>
            <w:vMerge/>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123" w:type="dxa"/>
            <w:vMerge/>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329" w:type="dxa"/>
            <w:vMerge/>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709" w:type="dxa"/>
            <w:vMerge/>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851" w:type="dxa"/>
            <w:vMerge/>
            <w:tcBorders>
              <w:top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708" w:type="dxa"/>
            <w:tcBorders>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Lower</w:t>
            </w:r>
          </w:p>
        </w:tc>
        <w:tc>
          <w:tcPr>
            <w:tcW w:w="993" w:type="dxa"/>
            <w:tcBorders>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Upper</w:t>
            </w:r>
          </w:p>
        </w:tc>
      </w:tr>
      <w:tr w:rsidR="002775FB" w:rsidRPr="008D6C26" w:rsidTr="00AA16FE">
        <w:trPr>
          <w:cantSplit/>
        </w:trPr>
        <w:tc>
          <w:tcPr>
            <w:tcW w:w="1005" w:type="dxa"/>
            <w:vMerge w:val="restart"/>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Step 1</w:t>
            </w:r>
            <w:r w:rsidRPr="008D6C26">
              <w:rPr>
                <w:rFonts w:ascii="Times New Roman" w:hAnsi="Times New Roman" w:cs="Times New Roman"/>
                <w:color w:val="000000"/>
                <w:sz w:val="24"/>
                <w:szCs w:val="24"/>
                <w:vertAlign w:val="superscript"/>
              </w:rPr>
              <w:t>a</w:t>
            </w:r>
          </w:p>
        </w:tc>
        <w:tc>
          <w:tcPr>
            <w:tcW w:w="1533" w:type="dxa"/>
            <w:tcBorders>
              <w:top w:val="single" w:sz="16" w:space="0" w:color="000000"/>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Sikap</w:t>
            </w:r>
          </w:p>
        </w:tc>
        <w:tc>
          <w:tcPr>
            <w:tcW w:w="1124"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1.150</w:t>
            </w:r>
          </w:p>
        </w:tc>
        <w:tc>
          <w:tcPr>
            <w:tcW w:w="1123"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.730</w:t>
            </w:r>
          </w:p>
        </w:tc>
        <w:tc>
          <w:tcPr>
            <w:tcW w:w="1123"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2.483</w:t>
            </w:r>
          </w:p>
        </w:tc>
        <w:tc>
          <w:tcPr>
            <w:tcW w:w="329"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709"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.115</w:t>
            </w:r>
          </w:p>
        </w:tc>
        <w:tc>
          <w:tcPr>
            <w:tcW w:w="851"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3.158</w:t>
            </w:r>
          </w:p>
        </w:tc>
        <w:tc>
          <w:tcPr>
            <w:tcW w:w="708"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.755</w:t>
            </w:r>
          </w:p>
        </w:tc>
        <w:tc>
          <w:tcPr>
            <w:tcW w:w="993" w:type="dxa"/>
            <w:tcBorders>
              <w:top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13.203</w:t>
            </w:r>
          </w:p>
        </w:tc>
      </w:tr>
      <w:tr w:rsidR="002775FB" w:rsidRPr="008D6C26" w:rsidTr="00AA16FE">
        <w:trPr>
          <w:cantSplit/>
        </w:trPr>
        <w:tc>
          <w:tcPr>
            <w:tcW w:w="1005"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533"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Kepercayaan</w:t>
            </w:r>
          </w:p>
        </w:tc>
        <w:tc>
          <w:tcPr>
            <w:tcW w:w="1124"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2.536</w:t>
            </w:r>
          </w:p>
        </w:tc>
        <w:tc>
          <w:tcPr>
            <w:tcW w:w="112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.769</w:t>
            </w:r>
          </w:p>
        </w:tc>
        <w:tc>
          <w:tcPr>
            <w:tcW w:w="112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10.874</w:t>
            </w:r>
          </w:p>
        </w:tc>
        <w:tc>
          <w:tcPr>
            <w:tcW w:w="329"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709"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.001</w:t>
            </w:r>
          </w:p>
        </w:tc>
        <w:tc>
          <w:tcPr>
            <w:tcW w:w="851"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12.628</w:t>
            </w:r>
          </w:p>
        </w:tc>
        <w:tc>
          <w:tcPr>
            <w:tcW w:w="708"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2.797</w:t>
            </w:r>
          </w:p>
        </w:tc>
        <w:tc>
          <w:tcPr>
            <w:tcW w:w="99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57.010</w:t>
            </w:r>
          </w:p>
        </w:tc>
      </w:tr>
      <w:tr w:rsidR="002775FB" w:rsidRPr="008D6C26" w:rsidTr="00AA16FE">
        <w:trPr>
          <w:cantSplit/>
        </w:trPr>
        <w:tc>
          <w:tcPr>
            <w:tcW w:w="1005"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533"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Fasilitas</w:t>
            </w:r>
          </w:p>
        </w:tc>
        <w:tc>
          <w:tcPr>
            <w:tcW w:w="1124"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2.527</w:t>
            </w:r>
          </w:p>
        </w:tc>
        <w:tc>
          <w:tcPr>
            <w:tcW w:w="112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.744</w:t>
            </w:r>
          </w:p>
        </w:tc>
        <w:tc>
          <w:tcPr>
            <w:tcW w:w="1123"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11.531</w:t>
            </w:r>
          </w:p>
        </w:tc>
        <w:tc>
          <w:tcPr>
            <w:tcW w:w="329"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709"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.001</w:t>
            </w:r>
          </w:p>
        </w:tc>
        <w:tc>
          <w:tcPr>
            <w:tcW w:w="851"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12.512</w:t>
            </w:r>
          </w:p>
        </w:tc>
        <w:tc>
          <w:tcPr>
            <w:tcW w:w="708"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2.910</w:t>
            </w:r>
          </w:p>
        </w:tc>
        <w:tc>
          <w:tcPr>
            <w:tcW w:w="99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53.788</w:t>
            </w:r>
          </w:p>
        </w:tc>
      </w:tr>
      <w:tr w:rsidR="002775FB" w:rsidRPr="008D6C26" w:rsidTr="00AA16FE">
        <w:trPr>
          <w:cantSplit/>
        </w:trPr>
        <w:tc>
          <w:tcPr>
            <w:tcW w:w="1005"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533" w:type="dxa"/>
            <w:tcBorders>
              <w:top w:val="nil"/>
              <w:left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Constant</w:t>
            </w:r>
          </w:p>
        </w:tc>
        <w:tc>
          <w:tcPr>
            <w:tcW w:w="1124" w:type="dxa"/>
            <w:tcBorders>
              <w:top w:val="nil"/>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-9.418</w:t>
            </w:r>
          </w:p>
        </w:tc>
        <w:tc>
          <w:tcPr>
            <w:tcW w:w="1123"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2.280</w:t>
            </w:r>
          </w:p>
        </w:tc>
        <w:tc>
          <w:tcPr>
            <w:tcW w:w="1123"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17.067</w:t>
            </w:r>
          </w:p>
        </w:tc>
        <w:tc>
          <w:tcPr>
            <w:tcW w:w="329"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709"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c>
          <w:tcPr>
            <w:tcW w:w="851" w:type="dxa"/>
            <w:tcBorders>
              <w:top w:val="nil"/>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c>
          <w:tcPr>
            <w:tcW w:w="708" w:type="dxa"/>
            <w:tcBorders>
              <w:top w:val="nil"/>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993" w:type="dxa"/>
            <w:tcBorders>
              <w:top w:val="nil"/>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r>
      <w:tr w:rsidR="002775FB" w:rsidRPr="008D6C26" w:rsidTr="00AA16FE">
        <w:trPr>
          <w:cantSplit/>
        </w:trPr>
        <w:tc>
          <w:tcPr>
            <w:tcW w:w="9498" w:type="dxa"/>
            <w:gridSpan w:val="10"/>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a. Variable(s) entered on step 1: Sikap, Kepercayaan, Fasilitas.</w:t>
            </w:r>
          </w:p>
        </w:tc>
      </w:tr>
    </w:tbl>
    <w:p w:rsidR="00F915B3" w:rsidRPr="00F915B3" w:rsidRDefault="00F915B3" w:rsidP="00A422EA">
      <w:pPr>
        <w:autoSpaceDE w:val="0"/>
        <w:autoSpaceDN w:val="0"/>
        <w:adjustRightInd w:val="0"/>
        <w:spacing w:after="0" w:line="240" w:lineRule="auto"/>
        <w:rPr>
          <w:rFonts w:ascii="Times New Roman" w:hAnsi="Times New Roman" w:cs="Times New Roman"/>
          <w:color w:val="000000"/>
          <w:sz w:val="24"/>
          <w:szCs w:val="24"/>
          <w:lang w:val="en-US"/>
        </w:rPr>
      </w:pPr>
    </w:p>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r w:rsidRPr="008D6C26">
        <w:rPr>
          <w:rFonts w:ascii="Times New Roman" w:hAnsi="Times New Roman" w:cs="Times New Roman"/>
          <w:color w:val="000000"/>
          <w:sz w:val="24"/>
          <w:szCs w:val="24"/>
        </w:rPr>
        <w:t>LOGISTIC REGRESSION VARIABLES Cakupan_Imunisasi_Hepatitis_B</w:t>
      </w:r>
    </w:p>
    <w:p w:rsidR="00AA16FE" w:rsidRPr="00AA16FE" w:rsidRDefault="00AA16FE" w:rsidP="00A422EA">
      <w:pPr>
        <w:autoSpaceDE w:val="0"/>
        <w:autoSpaceDN w:val="0"/>
        <w:adjustRightInd w:val="0"/>
        <w:spacing w:after="0" w:line="240" w:lineRule="auto"/>
        <w:rPr>
          <w:rFonts w:ascii="Times New Roman" w:hAnsi="Times New Roman" w:cs="Times New Roman"/>
          <w:b/>
          <w:bCs/>
          <w:color w:val="000000"/>
          <w:sz w:val="24"/>
          <w:szCs w:val="24"/>
          <w:lang w:val="en-US"/>
        </w:rPr>
      </w:pPr>
    </w:p>
    <w:p w:rsidR="002775FB" w:rsidRPr="00AA16FE" w:rsidRDefault="002775FB" w:rsidP="00A422EA">
      <w:pPr>
        <w:autoSpaceDE w:val="0"/>
        <w:autoSpaceDN w:val="0"/>
        <w:adjustRightInd w:val="0"/>
        <w:spacing w:after="0" w:line="240" w:lineRule="auto"/>
        <w:rPr>
          <w:rFonts w:ascii="Times New Roman" w:hAnsi="Times New Roman" w:cs="Times New Roman"/>
          <w:b/>
          <w:bCs/>
          <w:color w:val="000000"/>
          <w:sz w:val="24"/>
          <w:szCs w:val="24"/>
          <w:lang w:val="en-US"/>
        </w:rPr>
      </w:pPr>
      <w:r w:rsidRPr="008D6C26">
        <w:rPr>
          <w:rFonts w:ascii="Times New Roman" w:hAnsi="Times New Roman" w:cs="Times New Roman"/>
          <w:b/>
          <w:bCs/>
          <w:color w:val="000000"/>
          <w:sz w:val="24"/>
          <w:szCs w:val="24"/>
        </w:rPr>
        <w:t>Logistic Regression</w:t>
      </w:r>
    </w:p>
    <w:p w:rsidR="00F915B3" w:rsidRPr="00F915B3" w:rsidRDefault="00F915B3" w:rsidP="00A422EA">
      <w:pPr>
        <w:autoSpaceDE w:val="0"/>
        <w:autoSpaceDN w:val="0"/>
        <w:adjustRightInd w:val="0"/>
        <w:spacing w:after="0" w:line="240" w:lineRule="auto"/>
        <w:rPr>
          <w:rFonts w:ascii="Times New Roman" w:hAnsi="Times New Roman" w:cs="Times New Roman"/>
          <w:color w:val="000000"/>
          <w:sz w:val="24"/>
          <w:szCs w:val="24"/>
          <w:lang w:val="en-US"/>
        </w:rPr>
      </w:pPr>
    </w:p>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r w:rsidRPr="008D6C26">
        <w:rPr>
          <w:rFonts w:ascii="Times New Roman" w:hAnsi="Times New Roman" w:cs="Times New Roman"/>
          <w:color w:val="000000"/>
          <w:sz w:val="24"/>
          <w:szCs w:val="24"/>
        </w:rPr>
        <w:t xml:space="preserve">[DataSet2] </w:t>
      </w:r>
    </w:p>
    <w:p w:rsidR="002775FB" w:rsidRPr="00AA16FE" w:rsidRDefault="002775FB" w:rsidP="00A422EA">
      <w:pPr>
        <w:autoSpaceDE w:val="0"/>
        <w:autoSpaceDN w:val="0"/>
        <w:adjustRightInd w:val="0"/>
        <w:spacing w:after="0" w:line="240" w:lineRule="auto"/>
        <w:rPr>
          <w:rFonts w:ascii="Times New Roman" w:hAnsi="Times New Roman" w:cs="Times New Roman"/>
          <w:sz w:val="24"/>
          <w:szCs w:val="24"/>
          <w:lang w:val="en-US"/>
        </w:rPr>
      </w:pPr>
    </w:p>
    <w:tbl>
      <w:tblPr>
        <w:tblW w:w="62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05"/>
        <w:gridCol w:w="2161"/>
        <w:gridCol w:w="1123"/>
        <w:gridCol w:w="1123"/>
      </w:tblGrid>
      <w:tr w:rsidR="002775FB" w:rsidRPr="008D6C26" w:rsidTr="00733CE7">
        <w:trPr>
          <w:cantSplit/>
        </w:trPr>
        <w:tc>
          <w:tcPr>
            <w:tcW w:w="6211" w:type="dxa"/>
            <w:gridSpan w:val="4"/>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Case Processing Summary</w:t>
            </w:r>
          </w:p>
        </w:tc>
      </w:tr>
      <w:tr w:rsidR="002775FB" w:rsidRPr="008D6C26" w:rsidTr="00733CE7">
        <w:trPr>
          <w:cantSplit/>
        </w:trPr>
        <w:tc>
          <w:tcPr>
            <w:tcW w:w="3965" w:type="dxa"/>
            <w:gridSpan w:val="2"/>
            <w:tcBorders>
              <w:top w:val="single" w:sz="16" w:space="0" w:color="000000"/>
              <w:left w:val="single" w:sz="16" w:space="0" w:color="000000"/>
              <w:bottom w:val="single" w:sz="16" w:space="0" w:color="000000"/>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Unweighted Cases</w:t>
            </w:r>
            <w:r w:rsidRPr="008D6C26">
              <w:rPr>
                <w:rFonts w:ascii="Times New Roman" w:hAnsi="Times New Roman" w:cs="Times New Roman"/>
                <w:color w:val="000000"/>
                <w:sz w:val="24"/>
                <w:szCs w:val="24"/>
                <w:vertAlign w:val="superscript"/>
              </w:rPr>
              <w:t>a</w:t>
            </w:r>
          </w:p>
        </w:tc>
        <w:tc>
          <w:tcPr>
            <w:tcW w:w="1123" w:type="dxa"/>
            <w:tcBorders>
              <w:top w:val="single" w:sz="16" w:space="0" w:color="000000"/>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N</w:t>
            </w:r>
          </w:p>
        </w:tc>
        <w:tc>
          <w:tcPr>
            <w:tcW w:w="1123" w:type="dxa"/>
            <w:tcBorders>
              <w:top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Percent</w:t>
            </w:r>
          </w:p>
        </w:tc>
      </w:tr>
      <w:tr w:rsidR="002775FB" w:rsidRPr="008D6C26" w:rsidTr="00733CE7">
        <w:trPr>
          <w:cantSplit/>
        </w:trPr>
        <w:tc>
          <w:tcPr>
            <w:tcW w:w="1804" w:type="dxa"/>
            <w:vMerge w:val="restart"/>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Selected Cases</w:t>
            </w:r>
          </w:p>
        </w:tc>
        <w:tc>
          <w:tcPr>
            <w:tcW w:w="2161" w:type="dxa"/>
            <w:tcBorders>
              <w:top w:val="single" w:sz="16" w:space="0" w:color="000000"/>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Included in Analysis</w:t>
            </w:r>
          </w:p>
        </w:tc>
        <w:tc>
          <w:tcPr>
            <w:tcW w:w="1123"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c>
          <w:tcPr>
            <w:tcW w:w="1123" w:type="dxa"/>
            <w:tcBorders>
              <w:top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1804"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61"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Missing Cases</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w:t>
            </w:r>
          </w:p>
        </w:tc>
      </w:tr>
      <w:tr w:rsidR="002775FB" w:rsidRPr="008D6C26" w:rsidTr="00733CE7">
        <w:trPr>
          <w:cantSplit/>
        </w:trPr>
        <w:tc>
          <w:tcPr>
            <w:tcW w:w="1804" w:type="dxa"/>
            <w:vMerge/>
            <w:tcBorders>
              <w:top w:val="single" w:sz="16" w:space="0" w:color="000000"/>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161"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Total</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3965" w:type="dxa"/>
            <w:gridSpan w:val="2"/>
            <w:tcBorders>
              <w:top w:val="nil"/>
              <w:left w:val="single" w:sz="16" w:space="0" w:color="000000"/>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Unselected Cases</w:t>
            </w:r>
          </w:p>
        </w:tc>
        <w:tc>
          <w:tcPr>
            <w:tcW w:w="1123"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w:t>
            </w:r>
          </w:p>
        </w:tc>
        <w:tc>
          <w:tcPr>
            <w:tcW w:w="1123"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w:t>
            </w:r>
          </w:p>
        </w:tc>
      </w:tr>
      <w:tr w:rsidR="002775FB" w:rsidRPr="008D6C26" w:rsidTr="00733CE7">
        <w:trPr>
          <w:cantSplit/>
        </w:trPr>
        <w:tc>
          <w:tcPr>
            <w:tcW w:w="3965" w:type="dxa"/>
            <w:gridSpan w:val="2"/>
            <w:tcBorders>
              <w:top w:val="nil"/>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Total</w:t>
            </w:r>
          </w:p>
        </w:tc>
        <w:tc>
          <w:tcPr>
            <w:tcW w:w="1123" w:type="dxa"/>
            <w:tcBorders>
              <w:top w:val="nil"/>
              <w:left w:val="single" w:sz="16" w:space="0" w:color="000000"/>
              <w:bottom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66</w:t>
            </w:r>
          </w:p>
        </w:tc>
        <w:tc>
          <w:tcPr>
            <w:tcW w:w="1123" w:type="dxa"/>
            <w:tcBorders>
              <w:top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733CE7">
        <w:trPr>
          <w:cantSplit/>
        </w:trPr>
        <w:tc>
          <w:tcPr>
            <w:tcW w:w="6211" w:type="dxa"/>
            <w:gridSpan w:val="4"/>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a. If weight is in effect, see classification table for the total number of cases.</w:t>
            </w:r>
          </w:p>
        </w:tc>
      </w:tr>
    </w:tbl>
    <w:p w:rsidR="002775FB" w:rsidRDefault="002775FB" w:rsidP="00A422EA">
      <w:pPr>
        <w:autoSpaceDE w:val="0"/>
        <w:autoSpaceDN w:val="0"/>
        <w:adjustRightInd w:val="0"/>
        <w:spacing w:after="0" w:line="240" w:lineRule="auto"/>
        <w:rPr>
          <w:rFonts w:ascii="Times New Roman" w:hAnsi="Times New Roman" w:cs="Times New Roman"/>
          <w:sz w:val="24"/>
          <w:szCs w:val="24"/>
          <w:lang w:val="en-US"/>
        </w:rPr>
      </w:pPr>
    </w:p>
    <w:p w:rsidR="00A12328" w:rsidRPr="00F915B3" w:rsidRDefault="00A12328" w:rsidP="00A422EA">
      <w:pPr>
        <w:autoSpaceDE w:val="0"/>
        <w:autoSpaceDN w:val="0"/>
        <w:adjustRightInd w:val="0"/>
        <w:spacing w:after="0" w:line="240" w:lineRule="auto"/>
        <w:rPr>
          <w:rFonts w:ascii="Times New Roman" w:hAnsi="Times New Roman" w:cs="Times New Roman"/>
          <w:sz w:val="24"/>
          <w:szCs w:val="24"/>
          <w:lang w:val="en-US"/>
        </w:rPr>
      </w:pPr>
    </w:p>
    <w:tbl>
      <w:tblPr>
        <w:tblW w:w="3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22"/>
        <w:gridCol w:w="1582"/>
      </w:tblGrid>
      <w:tr w:rsidR="002775FB" w:rsidRPr="008D6C26" w:rsidTr="00733CE7">
        <w:trPr>
          <w:cantSplit/>
        </w:trPr>
        <w:tc>
          <w:tcPr>
            <w:tcW w:w="3403" w:type="dxa"/>
            <w:gridSpan w:val="2"/>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lastRenderedPageBreak/>
              <w:t>Dependent Variable Encoding</w:t>
            </w:r>
          </w:p>
        </w:tc>
      </w:tr>
      <w:tr w:rsidR="002775FB" w:rsidRPr="008D6C26" w:rsidTr="00733CE7">
        <w:trPr>
          <w:cantSplit/>
        </w:trPr>
        <w:tc>
          <w:tcPr>
            <w:tcW w:w="1821" w:type="dxa"/>
            <w:tcBorders>
              <w:top w:val="single" w:sz="16" w:space="0" w:color="000000"/>
              <w:left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Original Value</w:t>
            </w:r>
          </w:p>
        </w:tc>
        <w:tc>
          <w:tcPr>
            <w:tcW w:w="1582" w:type="dxa"/>
            <w:tcBorders>
              <w:top w:val="single" w:sz="16" w:space="0" w:color="000000"/>
              <w:left w:val="single" w:sz="16" w:space="0" w:color="000000"/>
              <w:bottom w:val="single" w:sz="16" w:space="0" w:color="000000"/>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Internal Value</w:t>
            </w:r>
          </w:p>
        </w:tc>
      </w:tr>
      <w:tr w:rsidR="002775FB" w:rsidRPr="008D6C26" w:rsidTr="00733CE7">
        <w:trPr>
          <w:cantSplit/>
        </w:trPr>
        <w:tc>
          <w:tcPr>
            <w:tcW w:w="1821" w:type="dxa"/>
            <w:tcBorders>
              <w:top w:val="single" w:sz="16" w:space="0" w:color="000000"/>
              <w:left w:val="single" w:sz="16" w:space="0" w:color="000000"/>
              <w:bottom w:val="nil"/>
              <w:right w:val="single" w:sz="16" w:space="0" w:color="000000"/>
            </w:tcBorders>
            <w:shd w:val="clear" w:color="auto" w:fill="FFFFFF"/>
            <w:vAlign w:val="center"/>
          </w:tcPr>
          <w:p w:rsidR="002775FB" w:rsidRPr="008D6C26" w:rsidRDefault="000812A8" w:rsidP="00A422EA">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pict>
                <v:rect id="_x0000_s1292" style="position:absolute;left:0;text-align:left;margin-left:364.4pt;margin-top:-110.1pt;width:94.75pt;height:49.1pt;z-index:251911168;mso-position-horizontal-relative:text;mso-position-vertical-relative:text" stroked="f"/>
              </w:pict>
            </w:r>
            <w:r w:rsidR="002775FB" w:rsidRPr="008D6C26">
              <w:rPr>
                <w:rFonts w:ascii="Times New Roman" w:hAnsi="Times New Roman" w:cs="Times New Roman"/>
                <w:color w:val="000000"/>
                <w:sz w:val="24"/>
                <w:szCs w:val="24"/>
              </w:rPr>
              <w:t>Tidak Terpenuhi</w:t>
            </w:r>
          </w:p>
        </w:tc>
        <w:tc>
          <w:tcPr>
            <w:tcW w:w="1582" w:type="dxa"/>
            <w:tcBorders>
              <w:top w:val="single" w:sz="16" w:space="0" w:color="000000"/>
              <w:left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w:t>
            </w:r>
          </w:p>
        </w:tc>
      </w:tr>
      <w:tr w:rsidR="002775FB" w:rsidRPr="008D6C26" w:rsidTr="00733CE7">
        <w:trPr>
          <w:cantSplit/>
        </w:trPr>
        <w:tc>
          <w:tcPr>
            <w:tcW w:w="1821" w:type="dxa"/>
            <w:tcBorders>
              <w:top w:val="nil"/>
              <w:left w:val="single" w:sz="16" w:space="0" w:color="000000"/>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Terpenuhi</w:t>
            </w:r>
          </w:p>
        </w:tc>
        <w:tc>
          <w:tcPr>
            <w:tcW w:w="1582" w:type="dxa"/>
            <w:tcBorders>
              <w:top w:val="nil"/>
              <w:left w:val="single" w:sz="16" w:space="0" w:color="000000"/>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r>
    </w:tbl>
    <w:p w:rsidR="002775FB" w:rsidRPr="00AA16FE" w:rsidRDefault="002775FB" w:rsidP="00A422EA">
      <w:pPr>
        <w:autoSpaceDE w:val="0"/>
        <w:autoSpaceDN w:val="0"/>
        <w:adjustRightInd w:val="0"/>
        <w:spacing w:after="0" w:line="240" w:lineRule="auto"/>
        <w:rPr>
          <w:rFonts w:ascii="Times New Roman" w:hAnsi="Times New Roman" w:cs="Times New Roman"/>
          <w:b/>
          <w:bCs/>
          <w:color w:val="000000"/>
          <w:sz w:val="24"/>
          <w:szCs w:val="24"/>
          <w:lang w:val="en-US"/>
        </w:rPr>
      </w:pPr>
    </w:p>
    <w:p w:rsidR="002775FB" w:rsidRPr="00AA16FE" w:rsidRDefault="002775FB" w:rsidP="00A422EA">
      <w:pPr>
        <w:autoSpaceDE w:val="0"/>
        <w:autoSpaceDN w:val="0"/>
        <w:adjustRightInd w:val="0"/>
        <w:spacing w:after="0" w:line="240" w:lineRule="auto"/>
        <w:rPr>
          <w:rFonts w:ascii="Times New Roman" w:hAnsi="Times New Roman" w:cs="Times New Roman"/>
          <w:b/>
          <w:bCs/>
          <w:color w:val="000000"/>
          <w:sz w:val="24"/>
          <w:szCs w:val="24"/>
          <w:lang w:val="en-US"/>
        </w:rPr>
      </w:pPr>
      <w:r w:rsidRPr="008D6C26">
        <w:rPr>
          <w:rFonts w:ascii="Times New Roman" w:hAnsi="Times New Roman" w:cs="Times New Roman"/>
          <w:b/>
          <w:bCs/>
          <w:color w:val="000000"/>
          <w:sz w:val="24"/>
          <w:szCs w:val="24"/>
        </w:rPr>
        <w:t>Block 0: Beginning Block</w:t>
      </w: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3"/>
        <w:gridCol w:w="2724"/>
        <w:gridCol w:w="1822"/>
        <w:gridCol w:w="1355"/>
        <w:gridCol w:w="851"/>
        <w:gridCol w:w="1417"/>
      </w:tblGrid>
      <w:tr w:rsidR="002775FB" w:rsidRPr="008D6C26" w:rsidTr="00AA16FE">
        <w:trPr>
          <w:cantSplit/>
        </w:trPr>
        <w:tc>
          <w:tcPr>
            <w:tcW w:w="9072" w:type="dxa"/>
            <w:gridSpan w:val="6"/>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Classification Table</w:t>
            </w:r>
            <w:r w:rsidRPr="008D6C26">
              <w:rPr>
                <w:rFonts w:ascii="Times New Roman" w:hAnsi="Times New Roman" w:cs="Times New Roman"/>
                <w:b/>
                <w:bCs/>
                <w:color w:val="000000"/>
                <w:sz w:val="24"/>
                <w:szCs w:val="24"/>
                <w:vertAlign w:val="superscript"/>
              </w:rPr>
              <w:t>a,b</w:t>
            </w:r>
          </w:p>
        </w:tc>
      </w:tr>
      <w:tr w:rsidR="002775FB" w:rsidRPr="008D6C26" w:rsidTr="00AA16FE">
        <w:trPr>
          <w:cantSplit/>
        </w:trPr>
        <w:tc>
          <w:tcPr>
            <w:tcW w:w="903" w:type="dxa"/>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4546" w:type="dxa"/>
            <w:gridSpan w:val="2"/>
            <w:vMerge w:val="restart"/>
            <w:tcBorders>
              <w:top w:val="single" w:sz="16" w:space="0" w:color="000000"/>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Observed</w:t>
            </w:r>
          </w:p>
        </w:tc>
        <w:tc>
          <w:tcPr>
            <w:tcW w:w="3623" w:type="dxa"/>
            <w:gridSpan w:val="3"/>
            <w:tcBorders>
              <w:top w:val="single" w:sz="16" w:space="0" w:color="000000"/>
              <w:lef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Predicted</w:t>
            </w:r>
          </w:p>
        </w:tc>
      </w:tr>
      <w:tr w:rsidR="002775FB" w:rsidRPr="008D6C26" w:rsidTr="00AA16FE">
        <w:trPr>
          <w:cantSplit/>
        </w:trPr>
        <w:tc>
          <w:tcPr>
            <w:tcW w:w="903" w:type="dxa"/>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4546" w:type="dxa"/>
            <w:gridSpan w:val="2"/>
            <w:vMerge/>
            <w:tcBorders>
              <w:top w:val="single" w:sz="16" w:space="0" w:color="000000"/>
              <w:left w:val="nil"/>
              <w:bottom w:val="nil"/>
              <w:right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206" w:type="dxa"/>
            <w:gridSpan w:val="2"/>
            <w:tcBorders>
              <w:lef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Cakupan_Imunisasi_Hepatitis_B</w:t>
            </w:r>
          </w:p>
        </w:tc>
        <w:tc>
          <w:tcPr>
            <w:tcW w:w="1417" w:type="dxa"/>
            <w:vMerge w:val="restart"/>
            <w:tcBorders>
              <w:right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Percentage Correct</w:t>
            </w:r>
          </w:p>
        </w:tc>
      </w:tr>
      <w:tr w:rsidR="002775FB" w:rsidRPr="008D6C26" w:rsidTr="00AA16FE">
        <w:trPr>
          <w:cantSplit/>
        </w:trPr>
        <w:tc>
          <w:tcPr>
            <w:tcW w:w="903" w:type="dxa"/>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4546" w:type="dxa"/>
            <w:gridSpan w:val="2"/>
            <w:vMerge/>
            <w:tcBorders>
              <w:top w:val="single" w:sz="16" w:space="0" w:color="000000"/>
              <w:left w:val="nil"/>
              <w:bottom w:val="nil"/>
              <w:right w:val="nil"/>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355" w:type="dxa"/>
            <w:tcBorders>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Tidak Terpenuhi</w:t>
            </w:r>
          </w:p>
        </w:tc>
        <w:tc>
          <w:tcPr>
            <w:tcW w:w="851" w:type="dxa"/>
            <w:tcBorders>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Terpenuhi</w:t>
            </w:r>
          </w:p>
        </w:tc>
        <w:tc>
          <w:tcPr>
            <w:tcW w:w="1417" w:type="dxa"/>
            <w:vMerge/>
            <w:tcBorders>
              <w:right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r>
      <w:tr w:rsidR="002775FB" w:rsidRPr="008D6C26" w:rsidTr="00AA16FE">
        <w:trPr>
          <w:cantSplit/>
        </w:trPr>
        <w:tc>
          <w:tcPr>
            <w:tcW w:w="903" w:type="dxa"/>
            <w:vMerge w:val="restart"/>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Step 0</w:t>
            </w:r>
          </w:p>
        </w:tc>
        <w:tc>
          <w:tcPr>
            <w:tcW w:w="2724" w:type="dxa"/>
            <w:vMerge w:val="restart"/>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Cakupan_Imunisasi_Hepatitis_B</w:t>
            </w:r>
          </w:p>
        </w:tc>
        <w:tc>
          <w:tcPr>
            <w:tcW w:w="1822" w:type="dxa"/>
            <w:tcBorders>
              <w:top w:val="single" w:sz="16" w:space="0" w:color="000000"/>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Tidak Terpenuhi</w:t>
            </w:r>
          </w:p>
        </w:tc>
        <w:tc>
          <w:tcPr>
            <w:tcW w:w="1355" w:type="dxa"/>
            <w:tcBorders>
              <w:top w:val="single" w:sz="16" w:space="0" w:color="000000"/>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37</w:t>
            </w:r>
          </w:p>
        </w:tc>
        <w:tc>
          <w:tcPr>
            <w:tcW w:w="851" w:type="dxa"/>
            <w:tcBorders>
              <w:top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w:t>
            </w:r>
          </w:p>
        </w:tc>
        <w:tc>
          <w:tcPr>
            <w:tcW w:w="1417" w:type="dxa"/>
            <w:tcBorders>
              <w:top w:val="single" w:sz="16" w:space="0" w:color="000000"/>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100.0</w:t>
            </w:r>
          </w:p>
        </w:tc>
      </w:tr>
      <w:tr w:rsidR="002775FB" w:rsidRPr="008D6C26" w:rsidTr="00AA16FE">
        <w:trPr>
          <w:cantSplit/>
        </w:trPr>
        <w:tc>
          <w:tcPr>
            <w:tcW w:w="903"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2724" w:type="dxa"/>
            <w:vMerge/>
            <w:tcBorders>
              <w:top w:val="single" w:sz="16" w:space="0" w:color="000000"/>
              <w:left w:val="nil"/>
              <w:bottom w:val="nil"/>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1822" w:type="dxa"/>
            <w:tcBorders>
              <w:top w:val="nil"/>
              <w:left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Terpenuhi</w:t>
            </w:r>
          </w:p>
        </w:tc>
        <w:tc>
          <w:tcPr>
            <w:tcW w:w="1355" w:type="dxa"/>
            <w:tcBorders>
              <w:top w:val="nil"/>
              <w:left w:val="single" w:sz="16" w:space="0" w:color="000000"/>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29</w:t>
            </w:r>
          </w:p>
        </w:tc>
        <w:tc>
          <w:tcPr>
            <w:tcW w:w="851" w:type="dxa"/>
            <w:tcBorders>
              <w:top w:val="nil"/>
              <w:bottom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w:t>
            </w:r>
          </w:p>
        </w:tc>
        <w:tc>
          <w:tcPr>
            <w:tcW w:w="1417" w:type="dxa"/>
            <w:tcBorders>
              <w:top w:val="nil"/>
              <w:bottom w:val="nil"/>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w:t>
            </w:r>
          </w:p>
        </w:tc>
      </w:tr>
      <w:tr w:rsidR="002775FB" w:rsidRPr="008D6C26" w:rsidTr="00AA16FE">
        <w:trPr>
          <w:cantSplit/>
        </w:trPr>
        <w:tc>
          <w:tcPr>
            <w:tcW w:w="903"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rPr>
                <w:rFonts w:ascii="Times New Roman" w:hAnsi="Times New Roman" w:cs="Times New Roman"/>
                <w:color w:val="000000"/>
                <w:sz w:val="24"/>
                <w:szCs w:val="24"/>
              </w:rPr>
            </w:pPr>
          </w:p>
        </w:tc>
        <w:tc>
          <w:tcPr>
            <w:tcW w:w="4546" w:type="dxa"/>
            <w:gridSpan w:val="2"/>
            <w:tcBorders>
              <w:top w:val="nil"/>
              <w:left w:val="nil"/>
              <w:bottom w:val="single" w:sz="16" w:space="0" w:color="000000"/>
              <w:right w:val="nil"/>
            </w:tcBorders>
            <w:shd w:val="clear" w:color="auto" w:fill="FFFFFF"/>
            <w:vAlign w:val="center"/>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Overall Percentage</w:t>
            </w:r>
          </w:p>
        </w:tc>
        <w:tc>
          <w:tcPr>
            <w:tcW w:w="1355" w:type="dxa"/>
            <w:tcBorders>
              <w:top w:val="nil"/>
              <w:left w:val="single" w:sz="16" w:space="0" w:color="000000"/>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851" w:type="dxa"/>
            <w:tcBorders>
              <w:top w:val="nil"/>
              <w:bottom w:val="single" w:sz="16" w:space="0" w:color="000000"/>
            </w:tcBorders>
            <w:shd w:val="clear" w:color="auto" w:fill="FFFFFF"/>
          </w:tcPr>
          <w:p w:rsidR="002775FB" w:rsidRPr="008D6C26" w:rsidRDefault="002775FB" w:rsidP="00A422EA">
            <w:pPr>
              <w:autoSpaceDE w:val="0"/>
              <w:autoSpaceDN w:val="0"/>
              <w:adjustRightInd w:val="0"/>
              <w:spacing w:after="0" w:line="240" w:lineRule="auto"/>
              <w:rPr>
                <w:rFonts w:ascii="Times New Roman" w:hAnsi="Times New Roman" w:cs="Times New Roman"/>
                <w:sz w:val="24"/>
                <w:szCs w:val="24"/>
              </w:rPr>
            </w:pPr>
          </w:p>
        </w:tc>
        <w:tc>
          <w:tcPr>
            <w:tcW w:w="1417" w:type="dxa"/>
            <w:tcBorders>
              <w:top w:val="nil"/>
              <w:bottom w:val="single" w:sz="16" w:space="0" w:color="000000"/>
              <w:right w:val="single" w:sz="16" w:space="0" w:color="000000"/>
            </w:tcBorders>
            <w:shd w:val="clear" w:color="auto" w:fill="FFFFFF"/>
            <w:vAlign w:val="center"/>
          </w:tcPr>
          <w:p w:rsidR="002775FB" w:rsidRPr="008D6C26" w:rsidRDefault="002775FB" w:rsidP="00A422E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56.1</w:t>
            </w:r>
          </w:p>
        </w:tc>
      </w:tr>
      <w:tr w:rsidR="002775FB" w:rsidRPr="008D6C26" w:rsidTr="00AA16FE">
        <w:trPr>
          <w:cantSplit/>
        </w:trPr>
        <w:tc>
          <w:tcPr>
            <w:tcW w:w="9072" w:type="dxa"/>
            <w:gridSpan w:val="6"/>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a. Constant is included in the model.</w:t>
            </w:r>
          </w:p>
        </w:tc>
      </w:tr>
      <w:tr w:rsidR="002775FB" w:rsidRPr="008D6C26" w:rsidTr="00AA16FE">
        <w:trPr>
          <w:cantSplit/>
        </w:trPr>
        <w:tc>
          <w:tcPr>
            <w:tcW w:w="9072" w:type="dxa"/>
            <w:gridSpan w:val="6"/>
            <w:tcBorders>
              <w:top w:val="nil"/>
              <w:left w:val="nil"/>
              <w:bottom w:val="nil"/>
              <w:right w:val="nil"/>
            </w:tcBorders>
            <w:shd w:val="clear" w:color="auto" w:fill="FFFFFF"/>
          </w:tcPr>
          <w:p w:rsidR="002775FB" w:rsidRPr="008D6C26" w:rsidRDefault="002775FB" w:rsidP="00A422EA">
            <w:pPr>
              <w:autoSpaceDE w:val="0"/>
              <w:autoSpaceDN w:val="0"/>
              <w:adjustRightInd w:val="0"/>
              <w:spacing w:after="0" w:line="240" w:lineRule="auto"/>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b. The cut value is .500</w:t>
            </w:r>
          </w:p>
        </w:tc>
      </w:tr>
    </w:tbl>
    <w:p w:rsidR="002775FB" w:rsidRPr="00F915B3" w:rsidRDefault="002775FB" w:rsidP="002775FB">
      <w:pPr>
        <w:autoSpaceDE w:val="0"/>
        <w:autoSpaceDN w:val="0"/>
        <w:adjustRightInd w:val="0"/>
        <w:spacing w:after="0" w:line="400" w:lineRule="atLeast"/>
        <w:rPr>
          <w:rFonts w:ascii="Times New Roman" w:hAnsi="Times New Roman" w:cs="Times New Roman"/>
          <w:sz w:val="24"/>
          <w:szCs w:val="24"/>
          <w:lang w:val="en-US"/>
        </w:rPr>
      </w:pPr>
    </w:p>
    <w:tbl>
      <w:tblPr>
        <w:tblW w:w="87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3"/>
        <w:gridCol w:w="1158"/>
        <w:gridCol w:w="1123"/>
        <w:gridCol w:w="1123"/>
        <w:gridCol w:w="1123"/>
        <w:gridCol w:w="1123"/>
        <w:gridCol w:w="1123"/>
        <w:gridCol w:w="1123"/>
      </w:tblGrid>
      <w:tr w:rsidR="002775FB" w:rsidRPr="008D6C26" w:rsidTr="00733CE7">
        <w:trPr>
          <w:cantSplit/>
        </w:trPr>
        <w:tc>
          <w:tcPr>
            <w:tcW w:w="8797" w:type="dxa"/>
            <w:gridSpan w:val="8"/>
            <w:tcBorders>
              <w:top w:val="nil"/>
              <w:left w:val="nil"/>
              <w:bottom w:val="nil"/>
              <w:right w:val="nil"/>
            </w:tcBorders>
            <w:shd w:val="clear" w:color="auto" w:fill="FFFFFF"/>
          </w:tcPr>
          <w:p w:rsidR="002775FB" w:rsidRPr="008D6C26" w:rsidRDefault="002775FB" w:rsidP="00733CE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Variables in the Equation</w:t>
            </w:r>
          </w:p>
        </w:tc>
      </w:tr>
      <w:tr w:rsidR="002775FB" w:rsidRPr="008D6C26" w:rsidTr="00733CE7">
        <w:trPr>
          <w:cantSplit/>
        </w:trPr>
        <w:tc>
          <w:tcPr>
            <w:tcW w:w="2059" w:type="dxa"/>
            <w:gridSpan w:val="2"/>
            <w:tcBorders>
              <w:top w:val="single" w:sz="16" w:space="0" w:color="000000"/>
              <w:left w:val="single" w:sz="16" w:space="0" w:color="000000"/>
              <w:bottom w:val="single" w:sz="16" w:space="0" w:color="000000"/>
              <w:right w:val="nil"/>
            </w:tcBorders>
            <w:shd w:val="clear" w:color="auto" w:fill="FFFFFF"/>
          </w:tcPr>
          <w:p w:rsidR="002775FB" w:rsidRPr="008D6C26" w:rsidRDefault="002775FB" w:rsidP="00733CE7">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123" w:type="dxa"/>
            <w:tcBorders>
              <w:top w:val="single" w:sz="16" w:space="0" w:color="000000"/>
              <w:left w:val="single" w:sz="16" w:space="0" w:color="000000"/>
              <w:bottom w:val="single" w:sz="16" w:space="0" w:color="000000"/>
            </w:tcBorders>
            <w:shd w:val="clear" w:color="auto" w:fill="FFFFFF"/>
          </w:tcPr>
          <w:p w:rsidR="002775FB" w:rsidRPr="008D6C26" w:rsidRDefault="002775FB" w:rsidP="00733CE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B</w:t>
            </w:r>
          </w:p>
        </w:tc>
        <w:tc>
          <w:tcPr>
            <w:tcW w:w="1123" w:type="dxa"/>
            <w:tcBorders>
              <w:top w:val="single" w:sz="16" w:space="0" w:color="000000"/>
              <w:bottom w:val="single" w:sz="16" w:space="0" w:color="000000"/>
            </w:tcBorders>
            <w:shd w:val="clear" w:color="auto" w:fill="FFFFFF"/>
          </w:tcPr>
          <w:p w:rsidR="002775FB" w:rsidRPr="008D6C26" w:rsidRDefault="002775FB" w:rsidP="00733CE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S.E.</w:t>
            </w:r>
          </w:p>
        </w:tc>
        <w:tc>
          <w:tcPr>
            <w:tcW w:w="1123" w:type="dxa"/>
            <w:tcBorders>
              <w:top w:val="single" w:sz="16" w:space="0" w:color="000000"/>
              <w:bottom w:val="single" w:sz="16" w:space="0" w:color="000000"/>
            </w:tcBorders>
            <w:shd w:val="clear" w:color="auto" w:fill="FFFFFF"/>
          </w:tcPr>
          <w:p w:rsidR="002775FB" w:rsidRPr="008D6C26" w:rsidRDefault="002775FB" w:rsidP="00733CE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Wald</w:t>
            </w:r>
          </w:p>
        </w:tc>
        <w:tc>
          <w:tcPr>
            <w:tcW w:w="1123" w:type="dxa"/>
            <w:tcBorders>
              <w:top w:val="single" w:sz="16" w:space="0" w:color="000000"/>
              <w:bottom w:val="single" w:sz="16" w:space="0" w:color="000000"/>
            </w:tcBorders>
            <w:shd w:val="clear" w:color="auto" w:fill="FFFFFF"/>
          </w:tcPr>
          <w:p w:rsidR="002775FB" w:rsidRPr="008D6C26" w:rsidRDefault="002775FB" w:rsidP="00733CE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df</w:t>
            </w:r>
          </w:p>
        </w:tc>
        <w:tc>
          <w:tcPr>
            <w:tcW w:w="1123" w:type="dxa"/>
            <w:tcBorders>
              <w:top w:val="single" w:sz="16" w:space="0" w:color="000000"/>
              <w:bottom w:val="single" w:sz="16" w:space="0" w:color="000000"/>
            </w:tcBorders>
            <w:shd w:val="clear" w:color="auto" w:fill="FFFFFF"/>
          </w:tcPr>
          <w:p w:rsidR="002775FB" w:rsidRPr="008D6C26" w:rsidRDefault="002775FB" w:rsidP="00733CE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Sig.</w:t>
            </w:r>
          </w:p>
        </w:tc>
        <w:tc>
          <w:tcPr>
            <w:tcW w:w="1123" w:type="dxa"/>
            <w:tcBorders>
              <w:top w:val="single" w:sz="16" w:space="0" w:color="000000"/>
              <w:bottom w:val="single" w:sz="16" w:space="0" w:color="000000"/>
              <w:right w:val="single" w:sz="16" w:space="0" w:color="000000"/>
            </w:tcBorders>
            <w:shd w:val="clear" w:color="auto" w:fill="FFFFFF"/>
          </w:tcPr>
          <w:p w:rsidR="002775FB" w:rsidRPr="008D6C26" w:rsidRDefault="002775FB" w:rsidP="00733CE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Exp(B)</w:t>
            </w:r>
          </w:p>
        </w:tc>
      </w:tr>
      <w:tr w:rsidR="002775FB" w:rsidRPr="008D6C26" w:rsidTr="00733CE7">
        <w:trPr>
          <w:cantSplit/>
        </w:trPr>
        <w:tc>
          <w:tcPr>
            <w:tcW w:w="902" w:type="dxa"/>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733CE7">
            <w:pPr>
              <w:autoSpaceDE w:val="0"/>
              <w:autoSpaceDN w:val="0"/>
              <w:adjustRightInd w:val="0"/>
              <w:spacing w:after="0" w:line="320" w:lineRule="atLeast"/>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Step 0</w:t>
            </w:r>
          </w:p>
        </w:tc>
        <w:tc>
          <w:tcPr>
            <w:tcW w:w="1157" w:type="dxa"/>
            <w:tcBorders>
              <w:top w:val="single" w:sz="16" w:space="0" w:color="000000"/>
              <w:left w:val="nil"/>
              <w:bottom w:val="single" w:sz="16" w:space="0" w:color="000000"/>
              <w:right w:val="single" w:sz="16" w:space="0" w:color="000000"/>
            </w:tcBorders>
            <w:shd w:val="clear" w:color="auto" w:fill="FFFFFF"/>
            <w:vAlign w:val="center"/>
          </w:tcPr>
          <w:p w:rsidR="002775FB" w:rsidRPr="008D6C26" w:rsidRDefault="002775FB" w:rsidP="00733CE7">
            <w:pPr>
              <w:autoSpaceDE w:val="0"/>
              <w:autoSpaceDN w:val="0"/>
              <w:adjustRightInd w:val="0"/>
              <w:spacing w:after="0" w:line="320" w:lineRule="atLeast"/>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Constant</w:t>
            </w:r>
          </w:p>
        </w:tc>
        <w:tc>
          <w:tcPr>
            <w:tcW w:w="1123" w:type="dxa"/>
            <w:tcBorders>
              <w:top w:val="single" w:sz="16" w:space="0" w:color="000000"/>
              <w:left w:val="single" w:sz="16" w:space="0" w:color="000000"/>
              <w:bottom w:val="single" w:sz="16" w:space="0" w:color="000000"/>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-.244</w:t>
            </w:r>
          </w:p>
        </w:tc>
        <w:tc>
          <w:tcPr>
            <w:tcW w:w="1123" w:type="dxa"/>
            <w:tcBorders>
              <w:top w:val="single" w:sz="16" w:space="0" w:color="000000"/>
              <w:bottom w:val="single" w:sz="16" w:space="0" w:color="000000"/>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.248</w:t>
            </w:r>
          </w:p>
        </w:tc>
        <w:tc>
          <w:tcPr>
            <w:tcW w:w="1123" w:type="dxa"/>
            <w:tcBorders>
              <w:top w:val="single" w:sz="16" w:space="0" w:color="000000"/>
              <w:bottom w:val="single" w:sz="16" w:space="0" w:color="000000"/>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.965</w:t>
            </w:r>
          </w:p>
        </w:tc>
        <w:tc>
          <w:tcPr>
            <w:tcW w:w="1123" w:type="dxa"/>
            <w:tcBorders>
              <w:top w:val="single" w:sz="16" w:space="0" w:color="000000"/>
              <w:bottom w:val="single" w:sz="16" w:space="0" w:color="000000"/>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123" w:type="dxa"/>
            <w:tcBorders>
              <w:top w:val="single" w:sz="16" w:space="0" w:color="000000"/>
              <w:bottom w:val="single" w:sz="16" w:space="0" w:color="000000"/>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.326</w:t>
            </w:r>
          </w:p>
        </w:tc>
        <w:tc>
          <w:tcPr>
            <w:tcW w:w="1123" w:type="dxa"/>
            <w:tcBorders>
              <w:top w:val="single" w:sz="16" w:space="0" w:color="000000"/>
              <w:bottom w:val="single" w:sz="16" w:space="0" w:color="000000"/>
              <w:right w:val="single" w:sz="16" w:space="0" w:color="000000"/>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.784</w:t>
            </w:r>
          </w:p>
        </w:tc>
      </w:tr>
    </w:tbl>
    <w:p w:rsidR="002775FB" w:rsidRPr="008D6C26" w:rsidRDefault="002775FB" w:rsidP="002775FB">
      <w:pPr>
        <w:autoSpaceDE w:val="0"/>
        <w:autoSpaceDN w:val="0"/>
        <w:adjustRightInd w:val="0"/>
        <w:spacing w:after="0" w:line="400" w:lineRule="atLeast"/>
        <w:rPr>
          <w:rFonts w:ascii="Times New Roman" w:hAnsi="Times New Roman" w:cs="Times New Roman"/>
          <w:sz w:val="24"/>
          <w:szCs w:val="24"/>
        </w:rPr>
      </w:pPr>
    </w:p>
    <w:p w:rsidR="002775FB" w:rsidRDefault="002775FB" w:rsidP="002775FB">
      <w:pPr>
        <w:autoSpaceDE w:val="0"/>
        <w:autoSpaceDN w:val="0"/>
        <w:adjustRightInd w:val="0"/>
        <w:spacing w:after="0" w:line="400" w:lineRule="atLeast"/>
        <w:rPr>
          <w:rFonts w:ascii="Times New Roman" w:hAnsi="Times New Roman" w:cs="Times New Roman"/>
          <w:sz w:val="24"/>
          <w:szCs w:val="24"/>
          <w:lang w:val="en-US"/>
        </w:rPr>
      </w:pPr>
    </w:p>
    <w:p w:rsidR="00F915B3" w:rsidRPr="00F915B3" w:rsidRDefault="00F915B3" w:rsidP="002775FB">
      <w:pPr>
        <w:autoSpaceDE w:val="0"/>
        <w:autoSpaceDN w:val="0"/>
        <w:adjustRightInd w:val="0"/>
        <w:spacing w:after="0" w:line="400" w:lineRule="atLeast"/>
        <w:rPr>
          <w:rFonts w:ascii="Times New Roman" w:hAnsi="Times New Roman" w:cs="Times New Roman"/>
          <w:sz w:val="24"/>
          <w:szCs w:val="24"/>
          <w:lang w:val="en-US"/>
        </w:rPr>
      </w:pPr>
    </w:p>
    <w:tbl>
      <w:tblPr>
        <w:tblW w:w="69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3"/>
        <w:gridCol w:w="1192"/>
        <w:gridCol w:w="1531"/>
        <w:gridCol w:w="1123"/>
        <w:gridCol w:w="1123"/>
        <w:gridCol w:w="1123"/>
      </w:tblGrid>
      <w:tr w:rsidR="002775FB" w:rsidRPr="008D6C26" w:rsidTr="00733CE7">
        <w:trPr>
          <w:cantSplit/>
        </w:trPr>
        <w:tc>
          <w:tcPr>
            <w:tcW w:w="6993" w:type="dxa"/>
            <w:gridSpan w:val="6"/>
            <w:tcBorders>
              <w:top w:val="nil"/>
              <w:left w:val="nil"/>
              <w:bottom w:val="nil"/>
              <w:right w:val="nil"/>
            </w:tcBorders>
            <w:shd w:val="clear" w:color="auto" w:fill="FFFFFF"/>
          </w:tcPr>
          <w:p w:rsidR="002775FB" w:rsidRPr="008D6C26" w:rsidRDefault="002775FB" w:rsidP="00733CE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Variables not in the Equation</w:t>
            </w:r>
          </w:p>
        </w:tc>
      </w:tr>
      <w:tr w:rsidR="002775FB" w:rsidRPr="008D6C26" w:rsidTr="00733CE7">
        <w:trPr>
          <w:cantSplit/>
        </w:trPr>
        <w:tc>
          <w:tcPr>
            <w:tcW w:w="3624" w:type="dxa"/>
            <w:gridSpan w:val="3"/>
            <w:tcBorders>
              <w:top w:val="single" w:sz="16" w:space="0" w:color="000000"/>
              <w:left w:val="single" w:sz="16" w:space="0" w:color="000000"/>
              <w:bottom w:val="single" w:sz="16" w:space="0" w:color="000000"/>
              <w:right w:val="nil"/>
            </w:tcBorders>
            <w:shd w:val="clear" w:color="auto" w:fill="FFFFFF"/>
          </w:tcPr>
          <w:p w:rsidR="002775FB" w:rsidRPr="008D6C26" w:rsidRDefault="002775FB" w:rsidP="00733CE7">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123" w:type="dxa"/>
            <w:tcBorders>
              <w:top w:val="single" w:sz="16" w:space="0" w:color="000000"/>
              <w:left w:val="single" w:sz="16" w:space="0" w:color="000000"/>
              <w:bottom w:val="single" w:sz="16" w:space="0" w:color="000000"/>
            </w:tcBorders>
            <w:shd w:val="clear" w:color="auto" w:fill="FFFFFF"/>
          </w:tcPr>
          <w:p w:rsidR="002775FB" w:rsidRPr="008D6C26" w:rsidRDefault="002775FB" w:rsidP="00733CE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Score</w:t>
            </w:r>
          </w:p>
        </w:tc>
        <w:tc>
          <w:tcPr>
            <w:tcW w:w="1123" w:type="dxa"/>
            <w:tcBorders>
              <w:top w:val="single" w:sz="16" w:space="0" w:color="000000"/>
              <w:bottom w:val="single" w:sz="16" w:space="0" w:color="000000"/>
            </w:tcBorders>
            <w:shd w:val="clear" w:color="auto" w:fill="FFFFFF"/>
          </w:tcPr>
          <w:p w:rsidR="002775FB" w:rsidRPr="008D6C26" w:rsidRDefault="002775FB" w:rsidP="00733CE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df</w:t>
            </w:r>
          </w:p>
        </w:tc>
        <w:tc>
          <w:tcPr>
            <w:tcW w:w="1123" w:type="dxa"/>
            <w:tcBorders>
              <w:top w:val="single" w:sz="16" w:space="0" w:color="000000"/>
              <w:bottom w:val="single" w:sz="16" w:space="0" w:color="000000"/>
              <w:right w:val="single" w:sz="16" w:space="0" w:color="000000"/>
            </w:tcBorders>
            <w:shd w:val="clear" w:color="auto" w:fill="FFFFFF"/>
          </w:tcPr>
          <w:p w:rsidR="002775FB" w:rsidRPr="008D6C26" w:rsidRDefault="002775FB" w:rsidP="00733CE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Sig.</w:t>
            </w:r>
          </w:p>
        </w:tc>
      </w:tr>
      <w:tr w:rsidR="002775FB" w:rsidRPr="008D6C26" w:rsidTr="00733CE7">
        <w:trPr>
          <w:cantSplit/>
        </w:trPr>
        <w:tc>
          <w:tcPr>
            <w:tcW w:w="902" w:type="dxa"/>
            <w:vMerge w:val="restart"/>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733CE7">
            <w:pPr>
              <w:autoSpaceDE w:val="0"/>
              <w:autoSpaceDN w:val="0"/>
              <w:adjustRightInd w:val="0"/>
              <w:spacing w:after="0" w:line="320" w:lineRule="atLeast"/>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Step 0</w:t>
            </w:r>
          </w:p>
        </w:tc>
        <w:tc>
          <w:tcPr>
            <w:tcW w:w="1191" w:type="dxa"/>
            <w:vMerge w:val="restart"/>
            <w:tcBorders>
              <w:top w:val="single" w:sz="16" w:space="0" w:color="000000"/>
              <w:left w:val="nil"/>
              <w:bottom w:val="nil"/>
              <w:right w:val="nil"/>
            </w:tcBorders>
            <w:shd w:val="clear" w:color="auto" w:fill="FFFFFF"/>
            <w:vAlign w:val="center"/>
          </w:tcPr>
          <w:p w:rsidR="002775FB" w:rsidRPr="008D6C26" w:rsidRDefault="002775FB" w:rsidP="00733CE7">
            <w:pPr>
              <w:autoSpaceDE w:val="0"/>
              <w:autoSpaceDN w:val="0"/>
              <w:adjustRightInd w:val="0"/>
              <w:spacing w:after="0" w:line="320" w:lineRule="atLeast"/>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Variables</w:t>
            </w:r>
          </w:p>
        </w:tc>
        <w:tc>
          <w:tcPr>
            <w:tcW w:w="1531" w:type="dxa"/>
            <w:tcBorders>
              <w:top w:val="single" w:sz="16" w:space="0" w:color="000000"/>
              <w:left w:val="nil"/>
              <w:bottom w:val="nil"/>
              <w:right w:val="single" w:sz="16" w:space="0" w:color="000000"/>
            </w:tcBorders>
            <w:shd w:val="clear" w:color="auto" w:fill="FFFFFF"/>
            <w:vAlign w:val="center"/>
          </w:tcPr>
          <w:p w:rsidR="002775FB" w:rsidRPr="008D6C26" w:rsidRDefault="002775FB" w:rsidP="00733CE7">
            <w:pPr>
              <w:autoSpaceDE w:val="0"/>
              <w:autoSpaceDN w:val="0"/>
              <w:adjustRightInd w:val="0"/>
              <w:spacing w:after="0" w:line="320" w:lineRule="atLeast"/>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Kepercayaan</w:t>
            </w:r>
          </w:p>
        </w:tc>
        <w:tc>
          <w:tcPr>
            <w:tcW w:w="1123" w:type="dxa"/>
            <w:tcBorders>
              <w:top w:val="single" w:sz="16" w:space="0" w:color="000000"/>
              <w:left w:val="single" w:sz="16" w:space="0" w:color="000000"/>
              <w:bottom w:val="nil"/>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16.845</w:t>
            </w:r>
          </w:p>
        </w:tc>
        <w:tc>
          <w:tcPr>
            <w:tcW w:w="1123" w:type="dxa"/>
            <w:tcBorders>
              <w:top w:val="single" w:sz="16" w:space="0" w:color="000000"/>
              <w:bottom w:val="nil"/>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123" w:type="dxa"/>
            <w:tcBorders>
              <w:top w:val="single" w:sz="16" w:space="0" w:color="000000"/>
              <w:bottom w:val="nil"/>
              <w:right w:val="single" w:sz="16" w:space="0" w:color="000000"/>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r>
      <w:tr w:rsidR="002775FB" w:rsidRPr="008D6C26" w:rsidTr="00733CE7">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733CE7">
            <w:pPr>
              <w:autoSpaceDE w:val="0"/>
              <w:autoSpaceDN w:val="0"/>
              <w:adjustRightInd w:val="0"/>
              <w:spacing w:after="0" w:line="240" w:lineRule="auto"/>
              <w:rPr>
                <w:rFonts w:ascii="Times New Roman" w:hAnsi="Times New Roman" w:cs="Times New Roman"/>
                <w:color w:val="000000"/>
                <w:sz w:val="24"/>
                <w:szCs w:val="24"/>
              </w:rPr>
            </w:pPr>
          </w:p>
        </w:tc>
        <w:tc>
          <w:tcPr>
            <w:tcW w:w="1191" w:type="dxa"/>
            <w:vMerge/>
            <w:tcBorders>
              <w:top w:val="single" w:sz="16" w:space="0" w:color="000000"/>
              <w:left w:val="nil"/>
              <w:bottom w:val="nil"/>
              <w:right w:val="nil"/>
            </w:tcBorders>
            <w:shd w:val="clear" w:color="auto" w:fill="FFFFFF"/>
            <w:vAlign w:val="center"/>
          </w:tcPr>
          <w:p w:rsidR="002775FB" w:rsidRPr="008D6C26" w:rsidRDefault="002775FB" w:rsidP="00733CE7">
            <w:pPr>
              <w:autoSpaceDE w:val="0"/>
              <w:autoSpaceDN w:val="0"/>
              <w:adjustRightInd w:val="0"/>
              <w:spacing w:after="0" w:line="240" w:lineRule="auto"/>
              <w:rPr>
                <w:rFonts w:ascii="Times New Roman" w:hAnsi="Times New Roman" w:cs="Times New Roman"/>
                <w:color w:val="000000"/>
                <w:sz w:val="24"/>
                <w:szCs w:val="24"/>
              </w:rPr>
            </w:pPr>
          </w:p>
        </w:tc>
        <w:tc>
          <w:tcPr>
            <w:tcW w:w="1531" w:type="dxa"/>
            <w:tcBorders>
              <w:top w:val="nil"/>
              <w:left w:val="nil"/>
              <w:bottom w:val="nil"/>
              <w:right w:val="single" w:sz="16" w:space="0" w:color="000000"/>
            </w:tcBorders>
            <w:shd w:val="clear" w:color="auto" w:fill="FFFFFF"/>
            <w:vAlign w:val="center"/>
          </w:tcPr>
          <w:p w:rsidR="002775FB" w:rsidRPr="008D6C26" w:rsidRDefault="002775FB" w:rsidP="00733CE7">
            <w:pPr>
              <w:autoSpaceDE w:val="0"/>
              <w:autoSpaceDN w:val="0"/>
              <w:adjustRightInd w:val="0"/>
              <w:spacing w:after="0" w:line="320" w:lineRule="atLeast"/>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Fasilitas</w:t>
            </w:r>
          </w:p>
        </w:tc>
        <w:tc>
          <w:tcPr>
            <w:tcW w:w="1123" w:type="dxa"/>
            <w:tcBorders>
              <w:top w:val="nil"/>
              <w:left w:val="single" w:sz="16" w:space="0" w:color="000000"/>
              <w:bottom w:val="nil"/>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21.722</w:t>
            </w:r>
          </w:p>
        </w:tc>
        <w:tc>
          <w:tcPr>
            <w:tcW w:w="1123" w:type="dxa"/>
            <w:tcBorders>
              <w:top w:val="nil"/>
              <w:bottom w:val="nil"/>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123" w:type="dxa"/>
            <w:tcBorders>
              <w:top w:val="nil"/>
              <w:bottom w:val="nil"/>
              <w:right w:val="single" w:sz="16" w:space="0" w:color="000000"/>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r>
      <w:tr w:rsidR="002775FB" w:rsidRPr="008D6C26" w:rsidTr="00733CE7">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733CE7">
            <w:pPr>
              <w:autoSpaceDE w:val="0"/>
              <w:autoSpaceDN w:val="0"/>
              <w:adjustRightInd w:val="0"/>
              <w:spacing w:after="0" w:line="240" w:lineRule="auto"/>
              <w:rPr>
                <w:rFonts w:ascii="Times New Roman" w:hAnsi="Times New Roman" w:cs="Times New Roman"/>
                <w:color w:val="000000"/>
                <w:sz w:val="24"/>
                <w:szCs w:val="24"/>
              </w:rPr>
            </w:pPr>
          </w:p>
        </w:tc>
        <w:tc>
          <w:tcPr>
            <w:tcW w:w="2722" w:type="dxa"/>
            <w:gridSpan w:val="2"/>
            <w:tcBorders>
              <w:top w:val="nil"/>
              <w:left w:val="nil"/>
              <w:bottom w:val="single" w:sz="16" w:space="0" w:color="000000"/>
              <w:right w:val="nil"/>
            </w:tcBorders>
            <w:shd w:val="clear" w:color="auto" w:fill="FFFFFF"/>
            <w:vAlign w:val="center"/>
          </w:tcPr>
          <w:p w:rsidR="002775FB" w:rsidRPr="008D6C26" w:rsidRDefault="002775FB" w:rsidP="00733CE7">
            <w:pPr>
              <w:autoSpaceDE w:val="0"/>
              <w:autoSpaceDN w:val="0"/>
              <w:adjustRightInd w:val="0"/>
              <w:spacing w:after="0" w:line="320" w:lineRule="atLeast"/>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Overall Statistics</w:t>
            </w:r>
          </w:p>
        </w:tc>
        <w:tc>
          <w:tcPr>
            <w:tcW w:w="1123" w:type="dxa"/>
            <w:tcBorders>
              <w:top w:val="nil"/>
              <w:left w:val="single" w:sz="16" w:space="0" w:color="000000"/>
              <w:bottom w:val="single" w:sz="16" w:space="0" w:color="000000"/>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30.537</w:t>
            </w:r>
          </w:p>
        </w:tc>
        <w:tc>
          <w:tcPr>
            <w:tcW w:w="1123" w:type="dxa"/>
            <w:tcBorders>
              <w:top w:val="nil"/>
              <w:bottom w:val="single" w:sz="16" w:space="0" w:color="000000"/>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w:t>
            </w:r>
          </w:p>
        </w:tc>
        <w:tc>
          <w:tcPr>
            <w:tcW w:w="1123" w:type="dxa"/>
            <w:tcBorders>
              <w:top w:val="nil"/>
              <w:bottom w:val="single" w:sz="16" w:space="0" w:color="000000"/>
              <w:right w:val="single" w:sz="16" w:space="0" w:color="000000"/>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r>
    </w:tbl>
    <w:p w:rsidR="002775FB" w:rsidRPr="008D6C26" w:rsidRDefault="002775FB" w:rsidP="002775FB">
      <w:pPr>
        <w:autoSpaceDE w:val="0"/>
        <w:autoSpaceDN w:val="0"/>
        <w:adjustRightInd w:val="0"/>
        <w:spacing w:after="0" w:line="400" w:lineRule="atLeast"/>
        <w:rPr>
          <w:rFonts w:ascii="Times New Roman" w:hAnsi="Times New Roman" w:cs="Times New Roman"/>
          <w:sz w:val="24"/>
          <w:szCs w:val="24"/>
        </w:rPr>
      </w:pPr>
    </w:p>
    <w:p w:rsidR="002775FB" w:rsidRPr="008D6C26" w:rsidRDefault="002775FB" w:rsidP="002775FB">
      <w:pPr>
        <w:autoSpaceDE w:val="0"/>
        <w:autoSpaceDN w:val="0"/>
        <w:adjustRightInd w:val="0"/>
        <w:spacing w:after="0" w:line="240" w:lineRule="auto"/>
        <w:rPr>
          <w:rFonts w:ascii="Times New Roman" w:hAnsi="Times New Roman" w:cs="Times New Roman"/>
          <w:b/>
          <w:bCs/>
          <w:color w:val="000000"/>
          <w:sz w:val="24"/>
          <w:szCs w:val="24"/>
        </w:rPr>
      </w:pPr>
      <w:r w:rsidRPr="008D6C26">
        <w:rPr>
          <w:rFonts w:ascii="Times New Roman" w:hAnsi="Times New Roman" w:cs="Times New Roman"/>
          <w:b/>
          <w:bCs/>
          <w:color w:val="000000"/>
          <w:sz w:val="24"/>
          <w:szCs w:val="24"/>
        </w:rPr>
        <w:t>Block 1: Method = Enter</w:t>
      </w:r>
    </w:p>
    <w:p w:rsidR="002775FB" w:rsidRPr="00F915B3" w:rsidRDefault="002775FB" w:rsidP="002775FB">
      <w:pPr>
        <w:autoSpaceDE w:val="0"/>
        <w:autoSpaceDN w:val="0"/>
        <w:adjustRightInd w:val="0"/>
        <w:spacing w:after="0" w:line="400" w:lineRule="atLeast"/>
        <w:rPr>
          <w:rFonts w:ascii="Times New Roman" w:hAnsi="Times New Roman" w:cs="Times New Roman"/>
          <w:sz w:val="24"/>
          <w:szCs w:val="24"/>
          <w:lang w:val="en-US"/>
        </w:rPr>
      </w:pPr>
    </w:p>
    <w:tbl>
      <w:tblPr>
        <w:tblW w:w="53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3"/>
        <w:gridCol w:w="867"/>
        <w:gridCol w:w="1362"/>
        <w:gridCol w:w="1123"/>
        <w:gridCol w:w="1123"/>
      </w:tblGrid>
      <w:tr w:rsidR="002775FB" w:rsidRPr="008D6C26" w:rsidTr="00733CE7">
        <w:trPr>
          <w:cantSplit/>
        </w:trPr>
        <w:tc>
          <w:tcPr>
            <w:tcW w:w="5376" w:type="dxa"/>
            <w:gridSpan w:val="5"/>
            <w:tcBorders>
              <w:top w:val="nil"/>
              <w:left w:val="nil"/>
              <w:bottom w:val="nil"/>
              <w:right w:val="nil"/>
            </w:tcBorders>
            <w:shd w:val="clear" w:color="auto" w:fill="FFFFFF"/>
          </w:tcPr>
          <w:p w:rsidR="002775FB" w:rsidRPr="008D6C26" w:rsidRDefault="002775FB" w:rsidP="00733CE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Omnibus Tests of Model Coefficients</w:t>
            </w:r>
          </w:p>
        </w:tc>
      </w:tr>
      <w:tr w:rsidR="002775FB" w:rsidRPr="008D6C26" w:rsidTr="00733CE7">
        <w:trPr>
          <w:cantSplit/>
        </w:trPr>
        <w:tc>
          <w:tcPr>
            <w:tcW w:w="1769" w:type="dxa"/>
            <w:gridSpan w:val="2"/>
            <w:tcBorders>
              <w:top w:val="single" w:sz="16" w:space="0" w:color="000000"/>
              <w:left w:val="single" w:sz="16" w:space="0" w:color="000000"/>
              <w:bottom w:val="single" w:sz="16" w:space="0" w:color="000000"/>
              <w:right w:val="nil"/>
            </w:tcBorders>
            <w:shd w:val="clear" w:color="auto" w:fill="FFFFFF"/>
          </w:tcPr>
          <w:p w:rsidR="002775FB" w:rsidRPr="008D6C26" w:rsidRDefault="002775FB" w:rsidP="00733CE7">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361" w:type="dxa"/>
            <w:tcBorders>
              <w:top w:val="single" w:sz="16" w:space="0" w:color="000000"/>
              <w:left w:val="single" w:sz="16" w:space="0" w:color="000000"/>
              <w:bottom w:val="single" w:sz="16" w:space="0" w:color="000000"/>
            </w:tcBorders>
            <w:shd w:val="clear" w:color="auto" w:fill="FFFFFF"/>
          </w:tcPr>
          <w:p w:rsidR="002775FB" w:rsidRPr="008D6C26" w:rsidRDefault="002775FB" w:rsidP="00733CE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Chi-square</w:t>
            </w:r>
          </w:p>
        </w:tc>
        <w:tc>
          <w:tcPr>
            <w:tcW w:w="1123" w:type="dxa"/>
            <w:tcBorders>
              <w:top w:val="single" w:sz="16" w:space="0" w:color="000000"/>
              <w:bottom w:val="single" w:sz="16" w:space="0" w:color="000000"/>
            </w:tcBorders>
            <w:shd w:val="clear" w:color="auto" w:fill="FFFFFF"/>
          </w:tcPr>
          <w:p w:rsidR="002775FB" w:rsidRPr="008D6C26" w:rsidRDefault="002775FB" w:rsidP="00733CE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df</w:t>
            </w:r>
          </w:p>
        </w:tc>
        <w:tc>
          <w:tcPr>
            <w:tcW w:w="1123" w:type="dxa"/>
            <w:tcBorders>
              <w:top w:val="single" w:sz="16" w:space="0" w:color="000000"/>
              <w:bottom w:val="single" w:sz="16" w:space="0" w:color="000000"/>
              <w:right w:val="single" w:sz="16" w:space="0" w:color="000000"/>
            </w:tcBorders>
            <w:shd w:val="clear" w:color="auto" w:fill="FFFFFF"/>
          </w:tcPr>
          <w:p w:rsidR="002775FB" w:rsidRPr="008D6C26" w:rsidRDefault="002775FB" w:rsidP="00733CE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Sig.</w:t>
            </w:r>
          </w:p>
        </w:tc>
      </w:tr>
      <w:tr w:rsidR="002775FB" w:rsidRPr="008D6C26" w:rsidTr="00733CE7">
        <w:trPr>
          <w:cantSplit/>
        </w:trPr>
        <w:tc>
          <w:tcPr>
            <w:tcW w:w="902" w:type="dxa"/>
            <w:vMerge w:val="restart"/>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733CE7">
            <w:pPr>
              <w:autoSpaceDE w:val="0"/>
              <w:autoSpaceDN w:val="0"/>
              <w:adjustRightInd w:val="0"/>
              <w:spacing w:after="0" w:line="320" w:lineRule="atLeast"/>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Step 1</w:t>
            </w:r>
          </w:p>
        </w:tc>
        <w:tc>
          <w:tcPr>
            <w:tcW w:w="867" w:type="dxa"/>
            <w:tcBorders>
              <w:top w:val="single" w:sz="16" w:space="0" w:color="000000"/>
              <w:left w:val="nil"/>
              <w:bottom w:val="nil"/>
              <w:right w:val="single" w:sz="16" w:space="0" w:color="000000"/>
            </w:tcBorders>
            <w:shd w:val="clear" w:color="auto" w:fill="FFFFFF"/>
            <w:vAlign w:val="center"/>
          </w:tcPr>
          <w:p w:rsidR="002775FB" w:rsidRPr="008D6C26" w:rsidRDefault="002775FB" w:rsidP="00733CE7">
            <w:pPr>
              <w:autoSpaceDE w:val="0"/>
              <w:autoSpaceDN w:val="0"/>
              <w:adjustRightInd w:val="0"/>
              <w:spacing w:after="0" w:line="320" w:lineRule="atLeast"/>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Step</w:t>
            </w:r>
          </w:p>
        </w:tc>
        <w:tc>
          <w:tcPr>
            <w:tcW w:w="1361" w:type="dxa"/>
            <w:tcBorders>
              <w:top w:val="single" w:sz="16" w:space="0" w:color="000000"/>
              <w:left w:val="single" w:sz="16" w:space="0" w:color="000000"/>
              <w:bottom w:val="nil"/>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35.869</w:t>
            </w:r>
          </w:p>
        </w:tc>
        <w:tc>
          <w:tcPr>
            <w:tcW w:w="1123" w:type="dxa"/>
            <w:tcBorders>
              <w:top w:val="single" w:sz="16" w:space="0" w:color="000000"/>
              <w:bottom w:val="nil"/>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w:t>
            </w:r>
          </w:p>
        </w:tc>
        <w:tc>
          <w:tcPr>
            <w:tcW w:w="1123" w:type="dxa"/>
            <w:tcBorders>
              <w:top w:val="single" w:sz="16" w:space="0" w:color="000000"/>
              <w:bottom w:val="nil"/>
              <w:right w:val="single" w:sz="16" w:space="0" w:color="000000"/>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r>
      <w:tr w:rsidR="002775FB" w:rsidRPr="008D6C26" w:rsidTr="00733CE7">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733CE7">
            <w:pPr>
              <w:autoSpaceDE w:val="0"/>
              <w:autoSpaceDN w:val="0"/>
              <w:adjustRightInd w:val="0"/>
              <w:spacing w:after="0" w:line="240" w:lineRule="auto"/>
              <w:rPr>
                <w:rFonts w:ascii="Times New Roman" w:hAnsi="Times New Roman" w:cs="Times New Roman"/>
                <w:color w:val="000000"/>
                <w:sz w:val="24"/>
                <w:szCs w:val="24"/>
              </w:rPr>
            </w:pPr>
          </w:p>
        </w:tc>
        <w:tc>
          <w:tcPr>
            <w:tcW w:w="867" w:type="dxa"/>
            <w:tcBorders>
              <w:top w:val="nil"/>
              <w:left w:val="nil"/>
              <w:bottom w:val="nil"/>
              <w:right w:val="single" w:sz="16" w:space="0" w:color="000000"/>
            </w:tcBorders>
            <w:shd w:val="clear" w:color="auto" w:fill="FFFFFF"/>
            <w:vAlign w:val="center"/>
          </w:tcPr>
          <w:p w:rsidR="002775FB" w:rsidRPr="008D6C26" w:rsidRDefault="002775FB" w:rsidP="00733CE7">
            <w:pPr>
              <w:autoSpaceDE w:val="0"/>
              <w:autoSpaceDN w:val="0"/>
              <w:adjustRightInd w:val="0"/>
              <w:spacing w:after="0" w:line="320" w:lineRule="atLeast"/>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Block</w:t>
            </w:r>
          </w:p>
        </w:tc>
        <w:tc>
          <w:tcPr>
            <w:tcW w:w="1361" w:type="dxa"/>
            <w:tcBorders>
              <w:top w:val="nil"/>
              <w:left w:val="single" w:sz="16" w:space="0" w:color="000000"/>
              <w:bottom w:val="nil"/>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35.869</w:t>
            </w:r>
          </w:p>
        </w:tc>
        <w:tc>
          <w:tcPr>
            <w:tcW w:w="1123" w:type="dxa"/>
            <w:tcBorders>
              <w:top w:val="nil"/>
              <w:bottom w:val="nil"/>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w:t>
            </w:r>
          </w:p>
        </w:tc>
        <w:tc>
          <w:tcPr>
            <w:tcW w:w="1123" w:type="dxa"/>
            <w:tcBorders>
              <w:top w:val="nil"/>
              <w:bottom w:val="nil"/>
              <w:right w:val="single" w:sz="16" w:space="0" w:color="000000"/>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r>
      <w:tr w:rsidR="002775FB" w:rsidRPr="008D6C26" w:rsidTr="00733CE7">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733CE7">
            <w:pPr>
              <w:autoSpaceDE w:val="0"/>
              <w:autoSpaceDN w:val="0"/>
              <w:adjustRightInd w:val="0"/>
              <w:spacing w:after="0" w:line="240" w:lineRule="auto"/>
              <w:rPr>
                <w:rFonts w:ascii="Times New Roman" w:hAnsi="Times New Roman" w:cs="Times New Roman"/>
                <w:color w:val="000000"/>
                <w:sz w:val="24"/>
                <w:szCs w:val="24"/>
              </w:rPr>
            </w:pPr>
          </w:p>
        </w:tc>
        <w:tc>
          <w:tcPr>
            <w:tcW w:w="867" w:type="dxa"/>
            <w:tcBorders>
              <w:top w:val="nil"/>
              <w:left w:val="nil"/>
              <w:bottom w:val="single" w:sz="16" w:space="0" w:color="000000"/>
              <w:right w:val="single" w:sz="16" w:space="0" w:color="000000"/>
            </w:tcBorders>
            <w:shd w:val="clear" w:color="auto" w:fill="FFFFFF"/>
            <w:vAlign w:val="center"/>
          </w:tcPr>
          <w:p w:rsidR="002775FB" w:rsidRPr="008D6C26" w:rsidRDefault="002775FB" w:rsidP="00733CE7">
            <w:pPr>
              <w:autoSpaceDE w:val="0"/>
              <w:autoSpaceDN w:val="0"/>
              <w:adjustRightInd w:val="0"/>
              <w:spacing w:after="0" w:line="320" w:lineRule="atLeast"/>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Model</w:t>
            </w:r>
          </w:p>
        </w:tc>
        <w:tc>
          <w:tcPr>
            <w:tcW w:w="1361" w:type="dxa"/>
            <w:tcBorders>
              <w:top w:val="nil"/>
              <w:left w:val="single" w:sz="16" w:space="0" w:color="000000"/>
              <w:bottom w:val="single" w:sz="16" w:space="0" w:color="000000"/>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35.869</w:t>
            </w:r>
          </w:p>
        </w:tc>
        <w:tc>
          <w:tcPr>
            <w:tcW w:w="1123" w:type="dxa"/>
            <w:tcBorders>
              <w:top w:val="nil"/>
              <w:bottom w:val="single" w:sz="16" w:space="0" w:color="000000"/>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w:t>
            </w:r>
          </w:p>
        </w:tc>
        <w:tc>
          <w:tcPr>
            <w:tcW w:w="1123" w:type="dxa"/>
            <w:tcBorders>
              <w:top w:val="nil"/>
              <w:bottom w:val="single" w:sz="16" w:space="0" w:color="000000"/>
              <w:right w:val="single" w:sz="16" w:space="0" w:color="000000"/>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r>
    </w:tbl>
    <w:p w:rsidR="002775FB" w:rsidRPr="008D6C26" w:rsidRDefault="002775FB" w:rsidP="002775FB">
      <w:pPr>
        <w:autoSpaceDE w:val="0"/>
        <w:autoSpaceDN w:val="0"/>
        <w:adjustRightInd w:val="0"/>
        <w:spacing w:after="0" w:line="400" w:lineRule="atLeast"/>
        <w:rPr>
          <w:rFonts w:ascii="Times New Roman" w:hAnsi="Times New Roman" w:cs="Times New Roman"/>
          <w:sz w:val="24"/>
          <w:szCs w:val="24"/>
        </w:rPr>
      </w:pPr>
    </w:p>
    <w:p w:rsidR="002775FB" w:rsidRPr="008D6C26" w:rsidRDefault="000812A8" w:rsidP="002775FB">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lang w:val="en-US"/>
        </w:rPr>
        <w:lastRenderedPageBreak/>
        <w:pict>
          <v:rect id="_x0000_s1293" style="position:absolute;margin-left:353.4pt;margin-top:-95.8pt;width:94.75pt;height:49.1pt;z-index:251912192" stroked="f"/>
        </w:pict>
      </w:r>
    </w:p>
    <w:tbl>
      <w:tblPr>
        <w:tblW w:w="5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7"/>
        <w:gridCol w:w="1634"/>
        <w:gridCol w:w="1634"/>
        <w:gridCol w:w="1634"/>
      </w:tblGrid>
      <w:tr w:rsidR="002775FB" w:rsidRPr="008D6C26" w:rsidTr="00733CE7">
        <w:trPr>
          <w:cantSplit/>
        </w:trPr>
        <w:tc>
          <w:tcPr>
            <w:tcW w:w="5719" w:type="dxa"/>
            <w:gridSpan w:val="4"/>
            <w:tcBorders>
              <w:top w:val="nil"/>
              <w:left w:val="nil"/>
              <w:bottom w:val="nil"/>
              <w:right w:val="nil"/>
            </w:tcBorders>
            <w:shd w:val="clear" w:color="auto" w:fill="FFFFFF"/>
          </w:tcPr>
          <w:p w:rsidR="002775FB" w:rsidRPr="008D6C26" w:rsidRDefault="002775FB" w:rsidP="00733CE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Model Summary</w:t>
            </w:r>
          </w:p>
        </w:tc>
      </w:tr>
      <w:tr w:rsidR="002775FB" w:rsidRPr="008D6C26" w:rsidTr="00733CE7">
        <w:trPr>
          <w:cantSplit/>
        </w:trPr>
        <w:tc>
          <w:tcPr>
            <w:tcW w:w="817" w:type="dxa"/>
            <w:tcBorders>
              <w:top w:val="single" w:sz="16" w:space="0" w:color="000000"/>
              <w:left w:val="single" w:sz="16" w:space="0" w:color="000000"/>
              <w:bottom w:val="single" w:sz="16" w:space="0" w:color="000000"/>
              <w:right w:val="single" w:sz="16" w:space="0" w:color="000000"/>
            </w:tcBorders>
            <w:shd w:val="clear" w:color="auto" w:fill="FFFFFF"/>
          </w:tcPr>
          <w:p w:rsidR="002775FB" w:rsidRPr="008D6C26" w:rsidRDefault="002775FB" w:rsidP="00733CE7">
            <w:pPr>
              <w:autoSpaceDE w:val="0"/>
              <w:autoSpaceDN w:val="0"/>
              <w:adjustRightInd w:val="0"/>
              <w:spacing w:after="0" w:line="320" w:lineRule="atLeast"/>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Step</w:t>
            </w:r>
          </w:p>
        </w:tc>
        <w:tc>
          <w:tcPr>
            <w:tcW w:w="1634" w:type="dxa"/>
            <w:tcBorders>
              <w:top w:val="single" w:sz="16" w:space="0" w:color="000000"/>
              <w:left w:val="single" w:sz="16" w:space="0" w:color="000000"/>
              <w:bottom w:val="single" w:sz="16" w:space="0" w:color="000000"/>
            </w:tcBorders>
            <w:shd w:val="clear" w:color="auto" w:fill="FFFFFF"/>
          </w:tcPr>
          <w:p w:rsidR="002775FB" w:rsidRPr="008D6C26" w:rsidRDefault="002775FB" w:rsidP="00733CE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-2 Log likelihood</w:t>
            </w:r>
          </w:p>
        </w:tc>
        <w:tc>
          <w:tcPr>
            <w:tcW w:w="1634" w:type="dxa"/>
            <w:tcBorders>
              <w:top w:val="single" w:sz="16" w:space="0" w:color="000000"/>
              <w:bottom w:val="single" w:sz="16" w:space="0" w:color="000000"/>
            </w:tcBorders>
            <w:shd w:val="clear" w:color="auto" w:fill="FFFFFF"/>
          </w:tcPr>
          <w:p w:rsidR="002775FB" w:rsidRPr="008D6C26" w:rsidRDefault="002775FB" w:rsidP="00733CE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Cox &amp; Snell R Square</w:t>
            </w:r>
          </w:p>
        </w:tc>
        <w:tc>
          <w:tcPr>
            <w:tcW w:w="1634" w:type="dxa"/>
            <w:tcBorders>
              <w:top w:val="single" w:sz="16" w:space="0" w:color="000000"/>
              <w:bottom w:val="single" w:sz="16" w:space="0" w:color="000000"/>
              <w:right w:val="single" w:sz="16" w:space="0" w:color="000000"/>
            </w:tcBorders>
            <w:shd w:val="clear" w:color="auto" w:fill="FFFFFF"/>
          </w:tcPr>
          <w:p w:rsidR="002775FB" w:rsidRPr="008D6C26" w:rsidRDefault="002775FB" w:rsidP="00733CE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Nagelkerke R Square</w:t>
            </w:r>
          </w:p>
        </w:tc>
      </w:tr>
      <w:tr w:rsidR="002775FB" w:rsidRPr="008D6C26" w:rsidTr="00733CE7">
        <w:trPr>
          <w:cantSplit/>
        </w:trPr>
        <w:tc>
          <w:tcPr>
            <w:tcW w:w="81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2775FB" w:rsidRPr="008D6C26" w:rsidRDefault="002775FB" w:rsidP="00733CE7">
            <w:pPr>
              <w:autoSpaceDE w:val="0"/>
              <w:autoSpaceDN w:val="0"/>
              <w:adjustRightInd w:val="0"/>
              <w:spacing w:after="0" w:line="320" w:lineRule="atLeast"/>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1634" w:type="dxa"/>
            <w:tcBorders>
              <w:top w:val="single" w:sz="16" w:space="0" w:color="000000"/>
              <w:left w:val="single" w:sz="16" w:space="0" w:color="000000"/>
              <w:bottom w:val="single" w:sz="16" w:space="0" w:color="000000"/>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54.655</w:t>
            </w:r>
            <w:r w:rsidRPr="008D6C26">
              <w:rPr>
                <w:rFonts w:ascii="Times New Roman" w:hAnsi="Times New Roman" w:cs="Times New Roman"/>
                <w:color w:val="000000"/>
                <w:sz w:val="24"/>
                <w:szCs w:val="24"/>
                <w:vertAlign w:val="superscript"/>
              </w:rPr>
              <w:t>a</w:t>
            </w:r>
          </w:p>
        </w:tc>
        <w:tc>
          <w:tcPr>
            <w:tcW w:w="1634" w:type="dxa"/>
            <w:tcBorders>
              <w:top w:val="single" w:sz="16" w:space="0" w:color="000000"/>
              <w:bottom w:val="single" w:sz="16" w:space="0" w:color="000000"/>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.419</w:t>
            </w:r>
          </w:p>
        </w:tc>
        <w:tc>
          <w:tcPr>
            <w:tcW w:w="1634" w:type="dxa"/>
            <w:tcBorders>
              <w:top w:val="single" w:sz="16" w:space="0" w:color="000000"/>
              <w:bottom w:val="single" w:sz="16" w:space="0" w:color="000000"/>
              <w:right w:val="single" w:sz="16" w:space="0" w:color="000000"/>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.562</w:t>
            </w:r>
          </w:p>
        </w:tc>
      </w:tr>
      <w:tr w:rsidR="002775FB" w:rsidRPr="008D6C26" w:rsidTr="00733CE7">
        <w:trPr>
          <w:cantSplit/>
        </w:trPr>
        <w:tc>
          <w:tcPr>
            <w:tcW w:w="5719" w:type="dxa"/>
            <w:gridSpan w:val="4"/>
            <w:tcBorders>
              <w:top w:val="nil"/>
              <w:left w:val="nil"/>
              <w:bottom w:val="nil"/>
              <w:right w:val="nil"/>
            </w:tcBorders>
            <w:shd w:val="clear" w:color="auto" w:fill="FFFFFF"/>
          </w:tcPr>
          <w:p w:rsidR="002775FB" w:rsidRPr="008D6C26" w:rsidRDefault="002775FB" w:rsidP="00733CE7">
            <w:pPr>
              <w:autoSpaceDE w:val="0"/>
              <w:autoSpaceDN w:val="0"/>
              <w:adjustRightInd w:val="0"/>
              <w:spacing w:after="0" w:line="320" w:lineRule="atLeast"/>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a. Estimation terminated at iteration number 5 because parameter estimates changed by less than .001.</w:t>
            </w:r>
          </w:p>
        </w:tc>
      </w:tr>
    </w:tbl>
    <w:p w:rsidR="00904F82" w:rsidRPr="00A12328" w:rsidRDefault="00904F82" w:rsidP="002775FB">
      <w:pPr>
        <w:autoSpaceDE w:val="0"/>
        <w:autoSpaceDN w:val="0"/>
        <w:adjustRightInd w:val="0"/>
        <w:spacing w:after="0" w:line="400" w:lineRule="atLeast"/>
        <w:rPr>
          <w:rFonts w:ascii="Times New Roman" w:hAnsi="Times New Roman" w:cs="Times New Roman"/>
          <w:sz w:val="24"/>
          <w:szCs w:val="24"/>
          <w:lang w:val="en-US"/>
        </w:rPr>
      </w:pPr>
    </w:p>
    <w:p w:rsidR="00904F82" w:rsidRPr="00904F82" w:rsidRDefault="00904F82" w:rsidP="002775FB">
      <w:pPr>
        <w:autoSpaceDE w:val="0"/>
        <w:autoSpaceDN w:val="0"/>
        <w:adjustRightInd w:val="0"/>
        <w:spacing w:after="0" w:line="400" w:lineRule="atLeast"/>
        <w:rPr>
          <w:rFonts w:ascii="Times New Roman" w:hAnsi="Times New Roman" w:cs="Times New Roman"/>
          <w:sz w:val="24"/>
          <w:szCs w:val="24"/>
          <w:lang w:val="en-US"/>
        </w:rPr>
      </w:pPr>
    </w:p>
    <w:tbl>
      <w:tblPr>
        <w:tblW w:w="8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3"/>
        <w:gridCol w:w="2724"/>
        <w:gridCol w:w="1822"/>
        <w:gridCol w:w="1072"/>
        <w:gridCol w:w="1134"/>
        <w:gridCol w:w="1276"/>
      </w:tblGrid>
      <w:tr w:rsidR="002775FB" w:rsidRPr="008D6C26" w:rsidTr="00AA16FE">
        <w:trPr>
          <w:cantSplit/>
        </w:trPr>
        <w:tc>
          <w:tcPr>
            <w:tcW w:w="8931" w:type="dxa"/>
            <w:gridSpan w:val="6"/>
            <w:tcBorders>
              <w:top w:val="nil"/>
              <w:left w:val="nil"/>
              <w:bottom w:val="nil"/>
              <w:right w:val="nil"/>
            </w:tcBorders>
            <w:shd w:val="clear" w:color="auto" w:fill="FFFFFF"/>
          </w:tcPr>
          <w:p w:rsidR="002775FB" w:rsidRPr="008D6C26" w:rsidRDefault="002775FB" w:rsidP="00733CE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Classification Table</w:t>
            </w:r>
            <w:r w:rsidRPr="008D6C26">
              <w:rPr>
                <w:rFonts w:ascii="Times New Roman" w:hAnsi="Times New Roman" w:cs="Times New Roman"/>
                <w:b/>
                <w:bCs/>
                <w:color w:val="000000"/>
                <w:sz w:val="24"/>
                <w:szCs w:val="24"/>
                <w:vertAlign w:val="superscript"/>
              </w:rPr>
              <w:t>a</w:t>
            </w:r>
          </w:p>
        </w:tc>
      </w:tr>
      <w:tr w:rsidR="002775FB" w:rsidRPr="008D6C26" w:rsidTr="00AA16FE">
        <w:trPr>
          <w:cantSplit/>
        </w:trPr>
        <w:tc>
          <w:tcPr>
            <w:tcW w:w="903" w:type="dxa"/>
            <w:vAlign w:val="center"/>
          </w:tcPr>
          <w:p w:rsidR="002775FB" w:rsidRPr="008D6C26" w:rsidRDefault="002775FB" w:rsidP="00733CE7">
            <w:pPr>
              <w:autoSpaceDE w:val="0"/>
              <w:autoSpaceDN w:val="0"/>
              <w:adjustRightInd w:val="0"/>
              <w:spacing w:after="0" w:line="240" w:lineRule="auto"/>
              <w:rPr>
                <w:rFonts w:ascii="Times New Roman" w:hAnsi="Times New Roman" w:cs="Times New Roman"/>
                <w:color w:val="000000"/>
                <w:sz w:val="24"/>
                <w:szCs w:val="24"/>
              </w:rPr>
            </w:pPr>
          </w:p>
        </w:tc>
        <w:tc>
          <w:tcPr>
            <w:tcW w:w="4546" w:type="dxa"/>
            <w:gridSpan w:val="2"/>
            <w:vMerge w:val="restart"/>
            <w:tcBorders>
              <w:top w:val="single" w:sz="16" w:space="0" w:color="000000"/>
              <w:left w:val="nil"/>
              <w:bottom w:val="nil"/>
              <w:right w:val="nil"/>
            </w:tcBorders>
            <w:shd w:val="clear" w:color="auto" w:fill="FFFFFF"/>
          </w:tcPr>
          <w:p w:rsidR="002775FB" w:rsidRPr="008D6C26" w:rsidRDefault="002775FB" w:rsidP="00733CE7">
            <w:pPr>
              <w:autoSpaceDE w:val="0"/>
              <w:autoSpaceDN w:val="0"/>
              <w:adjustRightInd w:val="0"/>
              <w:spacing w:after="0" w:line="320" w:lineRule="atLeast"/>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Observed</w:t>
            </w:r>
          </w:p>
        </w:tc>
        <w:tc>
          <w:tcPr>
            <w:tcW w:w="3482" w:type="dxa"/>
            <w:gridSpan w:val="3"/>
            <w:tcBorders>
              <w:top w:val="single" w:sz="16" w:space="0" w:color="000000"/>
              <w:left w:val="single" w:sz="16" w:space="0" w:color="000000"/>
            </w:tcBorders>
            <w:shd w:val="clear" w:color="auto" w:fill="FFFFFF"/>
          </w:tcPr>
          <w:p w:rsidR="002775FB" w:rsidRPr="008D6C26" w:rsidRDefault="002775FB" w:rsidP="00733CE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Predicted</w:t>
            </w:r>
          </w:p>
        </w:tc>
      </w:tr>
      <w:tr w:rsidR="002775FB" w:rsidRPr="008D6C26" w:rsidTr="00AA16FE">
        <w:trPr>
          <w:cantSplit/>
        </w:trPr>
        <w:tc>
          <w:tcPr>
            <w:tcW w:w="903" w:type="dxa"/>
            <w:vAlign w:val="center"/>
          </w:tcPr>
          <w:p w:rsidR="002775FB" w:rsidRPr="008D6C26" w:rsidRDefault="002775FB" w:rsidP="00733CE7">
            <w:pPr>
              <w:autoSpaceDE w:val="0"/>
              <w:autoSpaceDN w:val="0"/>
              <w:adjustRightInd w:val="0"/>
              <w:spacing w:after="0" w:line="240" w:lineRule="auto"/>
              <w:rPr>
                <w:rFonts w:ascii="Times New Roman" w:hAnsi="Times New Roman" w:cs="Times New Roman"/>
                <w:color w:val="000000"/>
                <w:sz w:val="24"/>
                <w:szCs w:val="24"/>
              </w:rPr>
            </w:pPr>
          </w:p>
        </w:tc>
        <w:tc>
          <w:tcPr>
            <w:tcW w:w="4546" w:type="dxa"/>
            <w:gridSpan w:val="2"/>
            <w:vMerge/>
            <w:tcBorders>
              <w:top w:val="single" w:sz="16" w:space="0" w:color="000000"/>
              <w:left w:val="nil"/>
              <w:bottom w:val="nil"/>
              <w:right w:val="nil"/>
            </w:tcBorders>
            <w:shd w:val="clear" w:color="auto" w:fill="FFFFFF"/>
          </w:tcPr>
          <w:p w:rsidR="002775FB" w:rsidRPr="008D6C26" w:rsidRDefault="002775FB" w:rsidP="00733CE7">
            <w:pPr>
              <w:autoSpaceDE w:val="0"/>
              <w:autoSpaceDN w:val="0"/>
              <w:adjustRightInd w:val="0"/>
              <w:spacing w:after="0" w:line="240" w:lineRule="auto"/>
              <w:rPr>
                <w:rFonts w:ascii="Times New Roman" w:hAnsi="Times New Roman" w:cs="Times New Roman"/>
                <w:color w:val="000000"/>
                <w:sz w:val="24"/>
                <w:szCs w:val="24"/>
              </w:rPr>
            </w:pPr>
          </w:p>
        </w:tc>
        <w:tc>
          <w:tcPr>
            <w:tcW w:w="2206" w:type="dxa"/>
            <w:gridSpan w:val="2"/>
            <w:tcBorders>
              <w:left w:val="single" w:sz="16" w:space="0" w:color="000000"/>
            </w:tcBorders>
            <w:shd w:val="clear" w:color="auto" w:fill="FFFFFF"/>
          </w:tcPr>
          <w:p w:rsidR="002775FB" w:rsidRPr="008D6C26" w:rsidRDefault="002775FB" w:rsidP="00733CE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Cakupan_Imunisasi_Hepatitis_B</w:t>
            </w:r>
          </w:p>
        </w:tc>
        <w:tc>
          <w:tcPr>
            <w:tcW w:w="1276" w:type="dxa"/>
            <w:vMerge w:val="restart"/>
            <w:tcBorders>
              <w:right w:val="single" w:sz="16" w:space="0" w:color="000000"/>
            </w:tcBorders>
            <w:shd w:val="clear" w:color="auto" w:fill="FFFFFF"/>
          </w:tcPr>
          <w:p w:rsidR="002775FB" w:rsidRPr="008D6C26" w:rsidRDefault="002775FB" w:rsidP="00733CE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Percentage Correct</w:t>
            </w:r>
          </w:p>
        </w:tc>
      </w:tr>
      <w:tr w:rsidR="002775FB" w:rsidRPr="008D6C26" w:rsidTr="00AA16FE">
        <w:trPr>
          <w:cantSplit/>
        </w:trPr>
        <w:tc>
          <w:tcPr>
            <w:tcW w:w="903" w:type="dxa"/>
            <w:vAlign w:val="center"/>
          </w:tcPr>
          <w:p w:rsidR="002775FB" w:rsidRPr="008D6C26" w:rsidRDefault="002775FB" w:rsidP="00733CE7">
            <w:pPr>
              <w:autoSpaceDE w:val="0"/>
              <w:autoSpaceDN w:val="0"/>
              <w:adjustRightInd w:val="0"/>
              <w:spacing w:after="0" w:line="240" w:lineRule="auto"/>
              <w:rPr>
                <w:rFonts w:ascii="Times New Roman" w:hAnsi="Times New Roman" w:cs="Times New Roman"/>
                <w:color w:val="000000"/>
                <w:sz w:val="24"/>
                <w:szCs w:val="24"/>
              </w:rPr>
            </w:pPr>
          </w:p>
        </w:tc>
        <w:tc>
          <w:tcPr>
            <w:tcW w:w="4546" w:type="dxa"/>
            <w:gridSpan w:val="2"/>
            <w:vMerge/>
            <w:tcBorders>
              <w:top w:val="single" w:sz="16" w:space="0" w:color="000000"/>
              <w:left w:val="nil"/>
              <w:bottom w:val="nil"/>
              <w:right w:val="nil"/>
            </w:tcBorders>
            <w:shd w:val="clear" w:color="auto" w:fill="FFFFFF"/>
          </w:tcPr>
          <w:p w:rsidR="002775FB" w:rsidRPr="008D6C26" w:rsidRDefault="002775FB" w:rsidP="00733CE7">
            <w:pPr>
              <w:autoSpaceDE w:val="0"/>
              <w:autoSpaceDN w:val="0"/>
              <w:adjustRightInd w:val="0"/>
              <w:spacing w:after="0" w:line="240" w:lineRule="auto"/>
              <w:rPr>
                <w:rFonts w:ascii="Times New Roman" w:hAnsi="Times New Roman" w:cs="Times New Roman"/>
                <w:color w:val="000000"/>
                <w:sz w:val="24"/>
                <w:szCs w:val="24"/>
              </w:rPr>
            </w:pPr>
          </w:p>
        </w:tc>
        <w:tc>
          <w:tcPr>
            <w:tcW w:w="1072" w:type="dxa"/>
            <w:tcBorders>
              <w:left w:val="single" w:sz="16" w:space="0" w:color="000000"/>
              <w:bottom w:val="single" w:sz="16" w:space="0" w:color="000000"/>
            </w:tcBorders>
            <w:shd w:val="clear" w:color="auto" w:fill="FFFFFF"/>
          </w:tcPr>
          <w:p w:rsidR="002775FB" w:rsidRPr="008D6C26" w:rsidRDefault="002775FB" w:rsidP="00733CE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Tidak Terpenuhi</w:t>
            </w:r>
          </w:p>
        </w:tc>
        <w:tc>
          <w:tcPr>
            <w:tcW w:w="1134" w:type="dxa"/>
            <w:tcBorders>
              <w:bottom w:val="single" w:sz="16" w:space="0" w:color="000000"/>
            </w:tcBorders>
            <w:shd w:val="clear" w:color="auto" w:fill="FFFFFF"/>
          </w:tcPr>
          <w:p w:rsidR="002775FB" w:rsidRPr="008D6C26" w:rsidRDefault="002775FB" w:rsidP="00733CE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Terpenuhi</w:t>
            </w:r>
          </w:p>
        </w:tc>
        <w:tc>
          <w:tcPr>
            <w:tcW w:w="1276" w:type="dxa"/>
            <w:vMerge/>
            <w:tcBorders>
              <w:right w:val="single" w:sz="16" w:space="0" w:color="000000"/>
            </w:tcBorders>
            <w:shd w:val="clear" w:color="auto" w:fill="FFFFFF"/>
          </w:tcPr>
          <w:p w:rsidR="002775FB" w:rsidRPr="008D6C26" w:rsidRDefault="002775FB" w:rsidP="00733CE7">
            <w:pPr>
              <w:autoSpaceDE w:val="0"/>
              <w:autoSpaceDN w:val="0"/>
              <w:adjustRightInd w:val="0"/>
              <w:spacing w:after="0" w:line="240" w:lineRule="auto"/>
              <w:rPr>
                <w:rFonts w:ascii="Times New Roman" w:hAnsi="Times New Roman" w:cs="Times New Roman"/>
                <w:color w:val="000000"/>
                <w:sz w:val="24"/>
                <w:szCs w:val="24"/>
              </w:rPr>
            </w:pPr>
          </w:p>
        </w:tc>
      </w:tr>
      <w:tr w:rsidR="002775FB" w:rsidRPr="008D6C26" w:rsidTr="00AA16FE">
        <w:trPr>
          <w:cantSplit/>
        </w:trPr>
        <w:tc>
          <w:tcPr>
            <w:tcW w:w="903" w:type="dxa"/>
            <w:vMerge w:val="restart"/>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733CE7">
            <w:pPr>
              <w:autoSpaceDE w:val="0"/>
              <w:autoSpaceDN w:val="0"/>
              <w:adjustRightInd w:val="0"/>
              <w:spacing w:after="0" w:line="320" w:lineRule="atLeast"/>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Step 1</w:t>
            </w:r>
          </w:p>
        </w:tc>
        <w:tc>
          <w:tcPr>
            <w:tcW w:w="2724" w:type="dxa"/>
            <w:vMerge w:val="restart"/>
            <w:tcBorders>
              <w:top w:val="single" w:sz="16" w:space="0" w:color="000000"/>
              <w:left w:val="nil"/>
              <w:bottom w:val="nil"/>
              <w:right w:val="nil"/>
            </w:tcBorders>
            <w:shd w:val="clear" w:color="auto" w:fill="FFFFFF"/>
            <w:vAlign w:val="center"/>
          </w:tcPr>
          <w:p w:rsidR="002775FB" w:rsidRPr="008D6C26" w:rsidRDefault="002775FB" w:rsidP="00733CE7">
            <w:pPr>
              <w:autoSpaceDE w:val="0"/>
              <w:autoSpaceDN w:val="0"/>
              <w:adjustRightInd w:val="0"/>
              <w:spacing w:after="0" w:line="320" w:lineRule="atLeast"/>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Cakupan_Imunisasi_Hepatitis_B</w:t>
            </w:r>
          </w:p>
        </w:tc>
        <w:tc>
          <w:tcPr>
            <w:tcW w:w="1822" w:type="dxa"/>
            <w:tcBorders>
              <w:top w:val="single" w:sz="16" w:space="0" w:color="000000"/>
              <w:left w:val="nil"/>
              <w:bottom w:val="nil"/>
              <w:right w:val="single" w:sz="16" w:space="0" w:color="000000"/>
            </w:tcBorders>
            <w:shd w:val="clear" w:color="auto" w:fill="FFFFFF"/>
            <w:vAlign w:val="center"/>
          </w:tcPr>
          <w:p w:rsidR="002775FB" w:rsidRPr="008D6C26" w:rsidRDefault="002775FB" w:rsidP="00733CE7">
            <w:pPr>
              <w:autoSpaceDE w:val="0"/>
              <w:autoSpaceDN w:val="0"/>
              <w:adjustRightInd w:val="0"/>
              <w:spacing w:after="0" w:line="320" w:lineRule="atLeast"/>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Tidak Terpenuhi</w:t>
            </w:r>
          </w:p>
        </w:tc>
        <w:tc>
          <w:tcPr>
            <w:tcW w:w="1072" w:type="dxa"/>
            <w:tcBorders>
              <w:top w:val="single" w:sz="16" w:space="0" w:color="000000"/>
              <w:left w:val="single" w:sz="16" w:space="0" w:color="000000"/>
              <w:bottom w:val="nil"/>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29</w:t>
            </w:r>
          </w:p>
        </w:tc>
        <w:tc>
          <w:tcPr>
            <w:tcW w:w="1134" w:type="dxa"/>
            <w:tcBorders>
              <w:top w:val="single" w:sz="16" w:space="0" w:color="000000"/>
              <w:bottom w:val="nil"/>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8</w:t>
            </w:r>
          </w:p>
        </w:tc>
        <w:tc>
          <w:tcPr>
            <w:tcW w:w="1276" w:type="dxa"/>
            <w:tcBorders>
              <w:top w:val="single" w:sz="16" w:space="0" w:color="000000"/>
              <w:bottom w:val="nil"/>
              <w:right w:val="single" w:sz="16" w:space="0" w:color="000000"/>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78.4</w:t>
            </w:r>
          </w:p>
        </w:tc>
      </w:tr>
      <w:tr w:rsidR="002775FB" w:rsidRPr="008D6C26" w:rsidTr="00AA16FE">
        <w:trPr>
          <w:cantSplit/>
        </w:trPr>
        <w:tc>
          <w:tcPr>
            <w:tcW w:w="903"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733CE7">
            <w:pPr>
              <w:autoSpaceDE w:val="0"/>
              <w:autoSpaceDN w:val="0"/>
              <w:adjustRightInd w:val="0"/>
              <w:spacing w:after="0" w:line="240" w:lineRule="auto"/>
              <w:rPr>
                <w:rFonts w:ascii="Times New Roman" w:hAnsi="Times New Roman" w:cs="Times New Roman"/>
                <w:color w:val="000000"/>
                <w:sz w:val="24"/>
                <w:szCs w:val="24"/>
              </w:rPr>
            </w:pPr>
          </w:p>
        </w:tc>
        <w:tc>
          <w:tcPr>
            <w:tcW w:w="2724" w:type="dxa"/>
            <w:vMerge/>
            <w:tcBorders>
              <w:top w:val="single" w:sz="16" w:space="0" w:color="000000"/>
              <w:left w:val="nil"/>
              <w:bottom w:val="nil"/>
              <w:right w:val="nil"/>
            </w:tcBorders>
            <w:shd w:val="clear" w:color="auto" w:fill="FFFFFF"/>
            <w:vAlign w:val="center"/>
          </w:tcPr>
          <w:p w:rsidR="002775FB" w:rsidRPr="008D6C26" w:rsidRDefault="002775FB" w:rsidP="00733CE7">
            <w:pPr>
              <w:autoSpaceDE w:val="0"/>
              <w:autoSpaceDN w:val="0"/>
              <w:adjustRightInd w:val="0"/>
              <w:spacing w:after="0" w:line="240" w:lineRule="auto"/>
              <w:rPr>
                <w:rFonts w:ascii="Times New Roman" w:hAnsi="Times New Roman" w:cs="Times New Roman"/>
                <w:color w:val="000000"/>
                <w:sz w:val="24"/>
                <w:szCs w:val="24"/>
              </w:rPr>
            </w:pPr>
          </w:p>
        </w:tc>
        <w:tc>
          <w:tcPr>
            <w:tcW w:w="1822" w:type="dxa"/>
            <w:tcBorders>
              <w:top w:val="nil"/>
              <w:left w:val="nil"/>
              <w:bottom w:val="nil"/>
              <w:right w:val="single" w:sz="16" w:space="0" w:color="000000"/>
            </w:tcBorders>
            <w:shd w:val="clear" w:color="auto" w:fill="FFFFFF"/>
            <w:vAlign w:val="center"/>
          </w:tcPr>
          <w:p w:rsidR="002775FB" w:rsidRPr="008D6C26" w:rsidRDefault="002775FB" w:rsidP="00733CE7">
            <w:pPr>
              <w:autoSpaceDE w:val="0"/>
              <w:autoSpaceDN w:val="0"/>
              <w:adjustRightInd w:val="0"/>
              <w:spacing w:after="0" w:line="320" w:lineRule="atLeast"/>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Terpenuhi</w:t>
            </w:r>
          </w:p>
        </w:tc>
        <w:tc>
          <w:tcPr>
            <w:tcW w:w="1072" w:type="dxa"/>
            <w:tcBorders>
              <w:top w:val="nil"/>
              <w:left w:val="single" w:sz="16" w:space="0" w:color="000000"/>
              <w:bottom w:val="nil"/>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w:t>
            </w:r>
          </w:p>
        </w:tc>
        <w:tc>
          <w:tcPr>
            <w:tcW w:w="1134" w:type="dxa"/>
            <w:tcBorders>
              <w:top w:val="nil"/>
              <w:bottom w:val="nil"/>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23</w:t>
            </w:r>
          </w:p>
        </w:tc>
        <w:tc>
          <w:tcPr>
            <w:tcW w:w="1276" w:type="dxa"/>
            <w:tcBorders>
              <w:top w:val="nil"/>
              <w:bottom w:val="nil"/>
              <w:right w:val="single" w:sz="16" w:space="0" w:color="000000"/>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79.3</w:t>
            </w:r>
          </w:p>
        </w:tc>
      </w:tr>
      <w:tr w:rsidR="002775FB" w:rsidRPr="008D6C26" w:rsidTr="00AA16FE">
        <w:trPr>
          <w:cantSplit/>
        </w:trPr>
        <w:tc>
          <w:tcPr>
            <w:tcW w:w="903"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733CE7">
            <w:pPr>
              <w:autoSpaceDE w:val="0"/>
              <w:autoSpaceDN w:val="0"/>
              <w:adjustRightInd w:val="0"/>
              <w:spacing w:after="0" w:line="240" w:lineRule="auto"/>
              <w:rPr>
                <w:rFonts w:ascii="Times New Roman" w:hAnsi="Times New Roman" w:cs="Times New Roman"/>
                <w:color w:val="000000"/>
                <w:sz w:val="24"/>
                <w:szCs w:val="24"/>
              </w:rPr>
            </w:pPr>
          </w:p>
        </w:tc>
        <w:tc>
          <w:tcPr>
            <w:tcW w:w="4546" w:type="dxa"/>
            <w:gridSpan w:val="2"/>
            <w:tcBorders>
              <w:top w:val="nil"/>
              <w:left w:val="nil"/>
              <w:bottom w:val="single" w:sz="16" w:space="0" w:color="000000"/>
              <w:right w:val="nil"/>
            </w:tcBorders>
            <w:shd w:val="clear" w:color="auto" w:fill="FFFFFF"/>
            <w:vAlign w:val="center"/>
          </w:tcPr>
          <w:p w:rsidR="002775FB" w:rsidRPr="008D6C26" w:rsidRDefault="002775FB" w:rsidP="00733CE7">
            <w:pPr>
              <w:autoSpaceDE w:val="0"/>
              <w:autoSpaceDN w:val="0"/>
              <w:adjustRightInd w:val="0"/>
              <w:spacing w:after="0" w:line="320" w:lineRule="atLeast"/>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Overall Percentage</w:t>
            </w:r>
          </w:p>
        </w:tc>
        <w:tc>
          <w:tcPr>
            <w:tcW w:w="1072" w:type="dxa"/>
            <w:tcBorders>
              <w:top w:val="nil"/>
              <w:left w:val="single" w:sz="16" w:space="0" w:color="000000"/>
              <w:bottom w:val="single" w:sz="16" w:space="0" w:color="000000"/>
            </w:tcBorders>
            <w:shd w:val="clear" w:color="auto" w:fill="FFFFFF"/>
          </w:tcPr>
          <w:p w:rsidR="002775FB" w:rsidRPr="008D6C26" w:rsidRDefault="002775FB" w:rsidP="00733CE7">
            <w:pPr>
              <w:autoSpaceDE w:val="0"/>
              <w:autoSpaceDN w:val="0"/>
              <w:adjustRightInd w:val="0"/>
              <w:spacing w:after="0" w:line="240" w:lineRule="auto"/>
              <w:rPr>
                <w:rFonts w:ascii="Times New Roman" w:hAnsi="Times New Roman" w:cs="Times New Roman"/>
                <w:sz w:val="24"/>
                <w:szCs w:val="24"/>
              </w:rPr>
            </w:pPr>
          </w:p>
        </w:tc>
        <w:tc>
          <w:tcPr>
            <w:tcW w:w="1134" w:type="dxa"/>
            <w:tcBorders>
              <w:top w:val="nil"/>
              <w:bottom w:val="single" w:sz="16" w:space="0" w:color="000000"/>
            </w:tcBorders>
            <w:shd w:val="clear" w:color="auto" w:fill="FFFFFF"/>
          </w:tcPr>
          <w:p w:rsidR="002775FB" w:rsidRPr="008D6C26" w:rsidRDefault="002775FB" w:rsidP="00733CE7">
            <w:pPr>
              <w:autoSpaceDE w:val="0"/>
              <w:autoSpaceDN w:val="0"/>
              <w:adjustRightInd w:val="0"/>
              <w:spacing w:after="0" w:line="240" w:lineRule="auto"/>
              <w:rPr>
                <w:rFonts w:ascii="Times New Roman" w:hAnsi="Times New Roman" w:cs="Times New Roman"/>
                <w:sz w:val="24"/>
                <w:szCs w:val="24"/>
              </w:rPr>
            </w:pPr>
          </w:p>
        </w:tc>
        <w:tc>
          <w:tcPr>
            <w:tcW w:w="1276" w:type="dxa"/>
            <w:tcBorders>
              <w:top w:val="nil"/>
              <w:bottom w:val="single" w:sz="16" w:space="0" w:color="000000"/>
              <w:right w:val="single" w:sz="16" w:space="0" w:color="000000"/>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78.8</w:t>
            </w:r>
          </w:p>
        </w:tc>
      </w:tr>
      <w:tr w:rsidR="002775FB" w:rsidRPr="008D6C26" w:rsidTr="00AA16FE">
        <w:trPr>
          <w:cantSplit/>
        </w:trPr>
        <w:tc>
          <w:tcPr>
            <w:tcW w:w="8931" w:type="dxa"/>
            <w:gridSpan w:val="6"/>
            <w:tcBorders>
              <w:top w:val="nil"/>
              <w:left w:val="nil"/>
              <w:bottom w:val="nil"/>
              <w:right w:val="nil"/>
            </w:tcBorders>
            <w:shd w:val="clear" w:color="auto" w:fill="FFFFFF"/>
          </w:tcPr>
          <w:p w:rsidR="002775FB" w:rsidRPr="008D6C26" w:rsidRDefault="002775FB" w:rsidP="00733CE7">
            <w:pPr>
              <w:autoSpaceDE w:val="0"/>
              <w:autoSpaceDN w:val="0"/>
              <w:adjustRightInd w:val="0"/>
              <w:spacing w:after="0" w:line="320" w:lineRule="atLeast"/>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a. The cut value is .500</w:t>
            </w:r>
          </w:p>
        </w:tc>
      </w:tr>
    </w:tbl>
    <w:p w:rsidR="00AA16FE" w:rsidRPr="00AA16FE" w:rsidRDefault="00AA16FE" w:rsidP="002775FB">
      <w:pPr>
        <w:autoSpaceDE w:val="0"/>
        <w:autoSpaceDN w:val="0"/>
        <w:adjustRightInd w:val="0"/>
        <w:spacing w:after="0" w:line="400" w:lineRule="atLeast"/>
        <w:rPr>
          <w:rFonts w:ascii="Times New Roman" w:hAnsi="Times New Roman" w:cs="Times New Roman"/>
          <w:sz w:val="24"/>
          <w:szCs w:val="24"/>
          <w:lang w:val="en-US"/>
        </w:rPr>
      </w:pP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05"/>
        <w:gridCol w:w="1122"/>
        <w:gridCol w:w="708"/>
        <w:gridCol w:w="709"/>
        <w:gridCol w:w="992"/>
        <w:gridCol w:w="851"/>
        <w:gridCol w:w="850"/>
        <w:gridCol w:w="851"/>
        <w:gridCol w:w="1134"/>
        <w:gridCol w:w="1123"/>
      </w:tblGrid>
      <w:tr w:rsidR="002775FB" w:rsidRPr="008D6C26" w:rsidTr="00AA16FE">
        <w:trPr>
          <w:cantSplit/>
        </w:trPr>
        <w:tc>
          <w:tcPr>
            <w:tcW w:w="9345" w:type="dxa"/>
            <w:gridSpan w:val="10"/>
            <w:tcBorders>
              <w:top w:val="nil"/>
              <w:left w:val="nil"/>
              <w:bottom w:val="nil"/>
              <w:right w:val="nil"/>
            </w:tcBorders>
            <w:shd w:val="clear" w:color="auto" w:fill="FFFFFF"/>
          </w:tcPr>
          <w:p w:rsidR="002775FB" w:rsidRPr="008D6C26" w:rsidRDefault="002775FB" w:rsidP="00733CE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D6C26">
              <w:rPr>
                <w:rFonts w:ascii="Times New Roman" w:hAnsi="Times New Roman" w:cs="Times New Roman"/>
                <w:b/>
                <w:bCs/>
                <w:color w:val="000000"/>
                <w:sz w:val="24"/>
                <w:szCs w:val="24"/>
              </w:rPr>
              <w:t>Variables in the Equation</w:t>
            </w:r>
          </w:p>
        </w:tc>
      </w:tr>
      <w:tr w:rsidR="002775FB" w:rsidRPr="008D6C26" w:rsidTr="00AA16FE">
        <w:trPr>
          <w:cantSplit/>
        </w:trPr>
        <w:tc>
          <w:tcPr>
            <w:tcW w:w="2127" w:type="dxa"/>
            <w:gridSpan w:val="2"/>
            <w:vMerge w:val="restart"/>
            <w:tcBorders>
              <w:top w:val="single" w:sz="16" w:space="0" w:color="000000"/>
              <w:left w:val="single" w:sz="16" w:space="0" w:color="000000"/>
              <w:bottom w:val="nil"/>
              <w:right w:val="nil"/>
            </w:tcBorders>
            <w:shd w:val="clear" w:color="auto" w:fill="FFFFFF"/>
          </w:tcPr>
          <w:p w:rsidR="002775FB" w:rsidRPr="008D6C26" w:rsidRDefault="002775FB" w:rsidP="00733CE7">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708" w:type="dxa"/>
            <w:vMerge w:val="restart"/>
            <w:tcBorders>
              <w:top w:val="single" w:sz="16" w:space="0" w:color="000000"/>
              <w:left w:val="single" w:sz="16" w:space="0" w:color="000000"/>
            </w:tcBorders>
            <w:shd w:val="clear" w:color="auto" w:fill="FFFFFF"/>
          </w:tcPr>
          <w:p w:rsidR="002775FB" w:rsidRPr="008D6C26" w:rsidRDefault="002775FB" w:rsidP="00733CE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B</w:t>
            </w:r>
          </w:p>
        </w:tc>
        <w:tc>
          <w:tcPr>
            <w:tcW w:w="709" w:type="dxa"/>
            <w:vMerge w:val="restart"/>
            <w:tcBorders>
              <w:top w:val="single" w:sz="16" w:space="0" w:color="000000"/>
            </w:tcBorders>
            <w:shd w:val="clear" w:color="auto" w:fill="FFFFFF"/>
          </w:tcPr>
          <w:p w:rsidR="002775FB" w:rsidRPr="008D6C26" w:rsidRDefault="002775FB" w:rsidP="00733CE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S.E.</w:t>
            </w:r>
          </w:p>
        </w:tc>
        <w:tc>
          <w:tcPr>
            <w:tcW w:w="992" w:type="dxa"/>
            <w:vMerge w:val="restart"/>
            <w:tcBorders>
              <w:top w:val="single" w:sz="16" w:space="0" w:color="000000"/>
            </w:tcBorders>
            <w:shd w:val="clear" w:color="auto" w:fill="FFFFFF"/>
          </w:tcPr>
          <w:p w:rsidR="002775FB" w:rsidRPr="008D6C26" w:rsidRDefault="002775FB" w:rsidP="00733CE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Wald</w:t>
            </w:r>
          </w:p>
        </w:tc>
        <w:tc>
          <w:tcPr>
            <w:tcW w:w="851" w:type="dxa"/>
            <w:vMerge w:val="restart"/>
            <w:tcBorders>
              <w:top w:val="single" w:sz="16" w:space="0" w:color="000000"/>
            </w:tcBorders>
            <w:shd w:val="clear" w:color="auto" w:fill="FFFFFF"/>
          </w:tcPr>
          <w:p w:rsidR="002775FB" w:rsidRPr="008D6C26" w:rsidRDefault="002775FB" w:rsidP="00733CE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df</w:t>
            </w:r>
          </w:p>
        </w:tc>
        <w:tc>
          <w:tcPr>
            <w:tcW w:w="850" w:type="dxa"/>
            <w:vMerge w:val="restart"/>
            <w:tcBorders>
              <w:top w:val="single" w:sz="16" w:space="0" w:color="000000"/>
            </w:tcBorders>
            <w:shd w:val="clear" w:color="auto" w:fill="FFFFFF"/>
          </w:tcPr>
          <w:p w:rsidR="002775FB" w:rsidRPr="008D6C26" w:rsidRDefault="002775FB" w:rsidP="00733CE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Sig.</w:t>
            </w:r>
          </w:p>
        </w:tc>
        <w:tc>
          <w:tcPr>
            <w:tcW w:w="851" w:type="dxa"/>
            <w:vMerge w:val="restart"/>
            <w:tcBorders>
              <w:top w:val="single" w:sz="16" w:space="0" w:color="000000"/>
            </w:tcBorders>
            <w:shd w:val="clear" w:color="auto" w:fill="FFFFFF"/>
          </w:tcPr>
          <w:p w:rsidR="002775FB" w:rsidRPr="008D6C26" w:rsidRDefault="002775FB" w:rsidP="00733CE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Exp(B)</w:t>
            </w:r>
          </w:p>
        </w:tc>
        <w:tc>
          <w:tcPr>
            <w:tcW w:w="2257" w:type="dxa"/>
            <w:gridSpan w:val="2"/>
            <w:tcBorders>
              <w:top w:val="single" w:sz="16" w:space="0" w:color="000000"/>
            </w:tcBorders>
            <w:shd w:val="clear" w:color="auto" w:fill="FFFFFF"/>
          </w:tcPr>
          <w:p w:rsidR="002775FB" w:rsidRPr="008D6C26" w:rsidRDefault="002775FB" w:rsidP="00733CE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95% C.I.for EXP(B)</w:t>
            </w:r>
          </w:p>
        </w:tc>
      </w:tr>
      <w:tr w:rsidR="002775FB" w:rsidRPr="008D6C26" w:rsidTr="00AA16FE">
        <w:trPr>
          <w:cantSplit/>
        </w:trPr>
        <w:tc>
          <w:tcPr>
            <w:tcW w:w="2127" w:type="dxa"/>
            <w:gridSpan w:val="2"/>
            <w:vMerge/>
            <w:tcBorders>
              <w:top w:val="single" w:sz="16" w:space="0" w:color="000000"/>
              <w:left w:val="single" w:sz="16" w:space="0" w:color="000000"/>
              <w:bottom w:val="nil"/>
              <w:right w:val="nil"/>
            </w:tcBorders>
            <w:shd w:val="clear" w:color="auto" w:fill="FFFFFF"/>
          </w:tcPr>
          <w:p w:rsidR="002775FB" w:rsidRPr="008D6C26" w:rsidRDefault="002775FB" w:rsidP="00733CE7">
            <w:pPr>
              <w:autoSpaceDE w:val="0"/>
              <w:autoSpaceDN w:val="0"/>
              <w:adjustRightInd w:val="0"/>
              <w:spacing w:after="0" w:line="240" w:lineRule="auto"/>
              <w:rPr>
                <w:rFonts w:ascii="Times New Roman" w:hAnsi="Times New Roman" w:cs="Times New Roman"/>
                <w:color w:val="000000"/>
                <w:sz w:val="24"/>
                <w:szCs w:val="24"/>
              </w:rPr>
            </w:pPr>
          </w:p>
        </w:tc>
        <w:tc>
          <w:tcPr>
            <w:tcW w:w="708" w:type="dxa"/>
            <w:vMerge/>
            <w:tcBorders>
              <w:top w:val="single" w:sz="16" w:space="0" w:color="000000"/>
              <w:left w:val="single" w:sz="16" w:space="0" w:color="000000"/>
            </w:tcBorders>
            <w:shd w:val="clear" w:color="auto" w:fill="FFFFFF"/>
          </w:tcPr>
          <w:p w:rsidR="002775FB" w:rsidRPr="008D6C26" w:rsidRDefault="002775FB" w:rsidP="00733CE7">
            <w:pPr>
              <w:autoSpaceDE w:val="0"/>
              <w:autoSpaceDN w:val="0"/>
              <w:adjustRightInd w:val="0"/>
              <w:spacing w:after="0" w:line="240" w:lineRule="auto"/>
              <w:rPr>
                <w:rFonts w:ascii="Times New Roman" w:hAnsi="Times New Roman" w:cs="Times New Roman"/>
                <w:color w:val="000000"/>
                <w:sz w:val="24"/>
                <w:szCs w:val="24"/>
              </w:rPr>
            </w:pPr>
          </w:p>
        </w:tc>
        <w:tc>
          <w:tcPr>
            <w:tcW w:w="709" w:type="dxa"/>
            <w:vMerge/>
            <w:tcBorders>
              <w:top w:val="single" w:sz="16" w:space="0" w:color="000000"/>
            </w:tcBorders>
            <w:shd w:val="clear" w:color="auto" w:fill="FFFFFF"/>
          </w:tcPr>
          <w:p w:rsidR="002775FB" w:rsidRPr="008D6C26" w:rsidRDefault="002775FB" w:rsidP="00733CE7">
            <w:pPr>
              <w:autoSpaceDE w:val="0"/>
              <w:autoSpaceDN w:val="0"/>
              <w:adjustRightInd w:val="0"/>
              <w:spacing w:after="0" w:line="240" w:lineRule="auto"/>
              <w:rPr>
                <w:rFonts w:ascii="Times New Roman" w:hAnsi="Times New Roman" w:cs="Times New Roman"/>
                <w:color w:val="000000"/>
                <w:sz w:val="24"/>
                <w:szCs w:val="24"/>
              </w:rPr>
            </w:pPr>
          </w:p>
        </w:tc>
        <w:tc>
          <w:tcPr>
            <w:tcW w:w="992" w:type="dxa"/>
            <w:vMerge/>
            <w:tcBorders>
              <w:top w:val="single" w:sz="16" w:space="0" w:color="000000"/>
            </w:tcBorders>
            <w:shd w:val="clear" w:color="auto" w:fill="FFFFFF"/>
          </w:tcPr>
          <w:p w:rsidR="002775FB" w:rsidRPr="008D6C26" w:rsidRDefault="002775FB" w:rsidP="00733CE7">
            <w:pPr>
              <w:autoSpaceDE w:val="0"/>
              <w:autoSpaceDN w:val="0"/>
              <w:adjustRightInd w:val="0"/>
              <w:spacing w:after="0" w:line="240" w:lineRule="auto"/>
              <w:rPr>
                <w:rFonts w:ascii="Times New Roman" w:hAnsi="Times New Roman" w:cs="Times New Roman"/>
                <w:color w:val="000000"/>
                <w:sz w:val="24"/>
                <w:szCs w:val="24"/>
              </w:rPr>
            </w:pPr>
          </w:p>
        </w:tc>
        <w:tc>
          <w:tcPr>
            <w:tcW w:w="851" w:type="dxa"/>
            <w:vMerge/>
            <w:tcBorders>
              <w:top w:val="single" w:sz="16" w:space="0" w:color="000000"/>
            </w:tcBorders>
            <w:shd w:val="clear" w:color="auto" w:fill="FFFFFF"/>
          </w:tcPr>
          <w:p w:rsidR="002775FB" w:rsidRPr="008D6C26" w:rsidRDefault="002775FB" w:rsidP="00733CE7">
            <w:pPr>
              <w:autoSpaceDE w:val="0"/>
              <w:autoSpaceDN w:val="0"/>
              <w:adjustRightInd w:val="0"/>
              <w:spacing w:after="0" w:line="240" w:lineRule="auto"/>
              <w:rPr>
                <w:rFonts w:ascii="Times New Roman" w:hAnsi="Times New Roman" w:cs="Times New Roman"/>
                <w:color w:val="000000"/>
                <w:sz w:val="24"/>
                <w:szCs w:val="24"/>
              </w:rPr>
            </w:pPr>
          </w:p>
        </w:tc>
        <w:tc>
          <w:tcPr>
            <w:tcW w:w="850" w:type="dxa"/>
            <w:vMerge/>
            <w:tcBorders>
              <w:top w:val="single" w:sz="16" w:space="0" w:color="000000"/>
            </w:tcBorders>
            <w:shd w:val="clear" w:color="auto" w:fill="FFFFFF"/>
          </w:tcPr>
          <w:p w:rsidR="002775FB" w:rsidRPr="008D6C26" w:rsidRDefault="002775FB" w:rsidP="00733CE7">
            <w:pPr>
              <w:autoSpaceDE w:val="0"/>
              <w:autoSpaceDN w:val="0"/>
              <w:adjustRightInd w:val="0"/>
              <w:spacing w:after="0" w:line="240" w:lineRule="auto"/>
              <w:rPr>
                <w:rFonts w:ascii="Times New Roman" w:hAnsi="Times New Roman" w:cs="Times New Roman"/>
                <w:color w:val="000000"/>
                <w:sz w:val="24"/>
                <w:szCs w:val="24"/>
              </w:rPr>
            </w:pPr>
          </w:p>
        </w:tc>
        <w:tc>
          <w:tcPr>
            <w:tcW w:w="851" w:type="dxa"/>
            <w:vMerge/>
            <w:tcBorders>
              <w:top w:val="single" w:sz="16" w:space="0" w:color="000000"/>
            </w:tcBorders>
            <w:shd w:val="clear" w:color="auto" w:fill="FFFFFF"/>
          </w:tcPr>
          <w:p w:rsidR="002775FB" w:rsidRPr="008D6C26" w:rsidRDefault="002775FB" w:rsidP="00733CE7">
            <w:pPr>
              <w:autoSpaceDE w:val="0"/>
              <w:autoSpaceDN w:val="0"/>
              <w:adjustRightInd w:val="0"/>
              <w:spacing w:after="0" w:line="240" w:lineRule="auto"/>
              <w:rPr>
                <w:rFonts w:ascii="Times New Roman" w:hAnsi="Times New Roman" w:cs="Times New Roman"/>
                <w:color w:val="000000"/>
                <w:sz w:val="24"/>
                <w:szCs w:val="24"/>
              </w:rPr>
            </w:pPr>
          </w:p>
        </w:tc>
        <w:tc>
          <w:tcPr>
            <w:tcW w:w="1134" w:type="dxa"/>
            <w:tcBorders>
              <w:bottom w:val="single" w:sz="16" w:space="0" w:color="000000"/>
            </w:tcBorders>
            <w:shd w:val="clear" w:color="auto" w:fill="FFFFFF"/>
          </w:tcPr>
          <w:p w:rsidR="002775FB" w:rsidRPr="008D6C26" w:rsidRDefault="002775FB" w:rsidP="00733CE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Lower</w:t>
            </w:r>
          </w:p>
        </w:tc>
        <w:tc>
          <w:tcPr>
            <w:tcW w:w="1123" w:type="dxa"/>
            <w:tcBorders>
              <w:bottom w:val="single" w:sz="16" w:space="0" w:color="000000"/>
              <w:right w:val="single" w:sz="16" w:space="0" w:color="000000"/>
            </w:tcBorders>
            <w:shd w:val="clear" w:color="auto" w:fill="FFFFFF"/>
          </w:tcPr>
          <w:p w:rsidR="002775FB" w:rsidRPr="008D6C26" w:rsidRDefault="002775FB" w:rsidP="00733CE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D6C26">
              <w:rPr>
                <w:rFonts w:ascii="Times New Roman" w:hAnsi="Times New Roman" w:cs="Times New Roman"/>
                <w:color w:val="000000"/>
                <w:sz w:val="24"/>
                <w:szCs w:val="24"/>
              </w:rPr>
              <w:t>Upper</w:t>
            </w:r>
          </w:p>
        </w:tc>
      </w:tr>
      <w:tr w:rsidR="002775FB" w:rsidRPr="008D6C26" w:rsidTr="00AA16FE">
        <w:trPr>
          <w:cantSplit/>
        </w:trPr>
        <w:tc>
          <w:tcPr>
            <w:tcW w:w="1005" w:type="dxa"/>
            <w:vMerge w:val="restart"/>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733CE7">
            <w:pPr>
              <w:autoSpaceDE w:val="0"/>
              <w:autoSpaceDN w:val="0"/>
              <w:adjustRightInd w:val="0"/>
              <w:spacing w:after="0" w:line="320" w:lineRule="atLeast"/>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Step 1</w:t>
            </w:r>
            <w:r w:rsidRPr="008D6C26">
              <w:rPr>
                <w:rFonts w:ascii="Times New Roman" w:hAnsi="Times New Roman" w:cs="Times New Roman"/>
                <w:color w:val="000000"/>
                <w:sz w:val="24"/>
                <w:szCs w:val="24"/>
                <w:vertAlign w:val="superscript"/>
              </w:rPr>
              <w:t>a</w:t>
            </w:r>
          </w:p>
        </w:tc>
        <w:tc>
          <w:tcPr>
            <w:tcW w:w="1122" w:type="dxa"/>
            <w:tcBorders>
              <w:top w:val="single" w:sz="16" w:space="0" w:color="000000"/>
              <w:left w:val="nil"/>
              <w:bottom w:val="nil"/>
              <w:right w:val="single" w:sz="16" w:space="0" w:color="000000"/>
            </w:tcBorders>
            <w:shd w:val="clear" w:color="auto" w:fill="FFFFFF"/>
            <w:vAlign w:val="center"/>
          </w:tcPr>
          <w:p w:rsidR="002775FB" w:rsidRPr="008D6C26" w:rsidRDefault="002775FB" w:rsidP="00733CE7">
            <w:pPr>
              <w:autoSpaceDE w:val="0"/>
              <w:autoSpaceDN w:val="0"/>
              <w:adjustRightInd w:val="0"/>
              <w:spacing w:after="0" w:line="320" w:lineRule="atLeast"/>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Kepercayaan</w:t>
            </w:r>
          </w:p>
        </w:tc>
        <w:tc>
          <w:tcPr>
            <w:tcW w:w="708" w:type="dxa"/>
            <w:tcBorders>
              <w:top w:val="single" w:sz="16" w:space="0" w:color="000000"/>
              <w:left w:val="single" w:sz="16" w:space="0" w:color="000000"/>
              <w:bottom w:val="nil"/>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3.370</w:t>
            </w:r>
          </w:p>
        </w:tc>
        <w:tc>
          <w:tcPr>
            <w:tcW w:w="709" w:type="dxa"/>
            <w:tcBorders>
              <w:top w:val="single" w:sz="16" w:space="0" w:color="000000"/>
              <w:bottom w:val="nil"/>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.833</w:t>
            </w:r>
          </w:p>
        </w:tc>
        <w:tc>
          <w:tcPr>
            <w:tcW w:w="992" w:type="dxa"/>
            <w:tcBorders>
              <w:top w:val="single" w:sz="16" w:space="0" w:color="000000"/>
              <w:bottom w:val="nil"/>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15.000</w:t>
            </w:r>
          </w:p>
        </w:tc>
        <w:tc>
          <w:tcPr>
            <w:tcW w:w="851" w:type="dxa"/>
            <w:tcBorders>
              <w:top w:val="single" w:sz="16" w:space="0" w:color="000000"/>
              <w:bottom w:val="nil"/>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850" w:type="dxa"/>
            <w:tcBorders>
              <w:top w:val="single" w:sz="16" w:space="0" w:color="000000"/>
              <w:bottom w:val="nil"/>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c>
          <w:tcPr>
            <w:tcW w:w="851" w:type="dxa"/>
            <w:tcBorders>
              <w:top w:val="single" w:sz="16" w:space="0" w:color="000000"/>
              <w:bottom w:val="nil"/>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20.694</w:t>
            </w:r>
          </w:p>
        </w:tc>
        <w:tc>
          <w:tcPr>
            <w:tcW w:w="1134" w:type="dxa"/>
            <w:tcBorders>
              <w:top w:val="single" w:sz="16" w:space="0" w:color="000000"/>
              <w:bottom w:val="nil"/>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4.542</w:t>
            </w:r>
          </w:p>
        </w:tc>
        <w:tc>
          <w:tcPr>
            <w:tcW w:w="1123" w:type="dxa"/>
            <w:tcBorders>
              <w:top w:val="single" w:sz="16" w:space="0" w:color="000000"/>
              <w:bottom w:val="nil"/>
              <w:right w:val="single" w:sz="16" w:space="0" w:color="000000"/>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84.988</w:t>
            </w:r>
          </w:p>
        </w:tc>
      </w:tr>
      <w:tr w:rsidR="002775FB" w:rsidRPr="008D6C26" w:rsidTr="00AA16FE">
        <w:trPr>
          <w:cantSplit/>
        </w:trPr>
        <w:tc>
          <w:tcPr>
            <w:tcW w:w="1005"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733CE7">
            <w:pPr>
              <w:autoSpaceDE w:val="0"/>
              <w:autoSpaceDN w:val="0"/>
              <w:adjustRightInd w:val="0"/>
              <w:spacing w:after="0" w:line="240" w:lineRule="auto"/>
              <w:rPr>
                <w:rFonts w:ascii="Times New Roman" w:hAnsi="Times New Roman" w:cs="Times New Roman"/>
                <w:color w:val="000000"/>
                <w:sz w:val="24"/>
                <w:szCs w:val="24"/>
              </w:rPr>
            </w:pPr>
          </w:p>
        </w:tc>
        <w:tc>
          <w:tcPr>
            <w:tcW w:w="1122" w:type="dxa"/>
            <w:tcBorders>
              <w:top w:val="nil"/>
              <w:left w:val="nil"/>
              <w:bottom w:val="nil"/>
              <w:right w:val="single" w:sz="16" w:space="0" w:color="000000"/>
            </w:tcBorders>
            <w:shd w:val="clear" w:color="auto" w:fill="FFFFFF"/>
            <w:vAlign w:val="center"/>
          </w:tcPr>
          <w:p w:rsidR="002775FB" w:rsidRPr="008D6C26" w:rsidRDefault="002775FB" w:rsidP="00733CE7">
            <w:pPr>
              <w:autoSpaceDE w:val="0"/>
              <w:autoSpaceDN w:val="0"/>
              <w:adjustRightInd w:val="0"/>
              <w:spacing w:after="0" w:line="320" w:lineRule="atLeast"/>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Fasilitas</w:t>
            </w:r>
          </w:p>
        </w:tc>
        <w:tc>
          <w:tcPr>
            <w:tcW w:w="708" w:type="dxa"/>
            <w:tcBorders>
              <w:top w:val="nil"/>
              <w:left w:val="single" w:sz="16" w:space="0" w:color="000000"/>
              <w:bottom w:val="nil"/>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2.733</w:t>
            </w:r>
          </w:p>
        </w:tc>
        <w:tc>
          <w:tcPr>
            <w:tcW w:w="709" w:type="dxa"/>
            <w:tcBorders>
              <w:top w:val="nil"/>
              <w:bottom w:val="nil"/>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.726</w:t>
            </w:r>
          </w:p>
        </w:tc>
        <w:tc>
          <w:tcPr>
            <w:tcW w:w="992" w:type="dxa"/>
            <w:tcBorders>
              <w:top w:val="nil"/>
              <w:bottom w:val="nil"/>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14.160</w:t>
            </w:r>
          </w:p>
        </w:tc>
        <w:tc>
          <w:tcPr>
            <w:tcW w:w="851" w:type="dxa"/>
            <w:tcBorders>
              <w:top w:val="nil"/>
              <w:bottom w:val="nil"/>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850" w:type="dxa"/>
            <w:tcBorders>
              <w:top w:val="nil"/>
              <w:bottom w:val="nil"/>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c>
          <w:tcPr>
            <w:tcW w:w="851" w:type="dxa"/>
            <w:tcBorders>
              <w:top w:val="nil"/>
              <w:bottom w:val="nil"/>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15.385</w:t>
            </w:r>
          </w:p>
        </w:tc>
        <w:tc>
          <w:tcPr>
            <w:tcW w:w="1134" w:type="dxa"/>
            <w:tcBorders>
              <w:top w:val="nil"/>
              <w:bottom w:val="nil"/>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3.705</w:t>
            </w:r>
          </w:p>
        </w:tc>
        <w:tc>
          <w:tcPr>
            <w:tcW w:w="1123" w:type="dxa"/>
            <w:tcBorders>
              <w:top w:val="nil"/>
              <w:bottom w:val="nil"/>
              <w:right w:val="single" w:sz="16" w:space="0" w:color="000000"/>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63.887</w:t>
            </w:r>
          </w:p>
        </w:tc>
      </w:tr>
      <w:tr w:rsidR="002775FB" w:rsidRPr="008D6C26" w:rsidTr="00AA16FE">
        <w:trPr>
          <w:cantSplit/>
        </w:trPr>
        <w:tc>
          <w:tcPr>
            <w:tcW w:w="1005" w:type="dxa"/>
            <w:vMerge/>
            <w:tcBorders>
              <w:top w:val="single" w:sz="16" w:space="0" w:color="000000"/>
              <w:left w:val="single" w:sz="16" w:space="0" w:color="000000"/>
              <w:bottom w:val="single" w:sz="16" w:space="0" w:color="000000"/>
              <w:right w:val="nil"/>
            </w:tcBorders>
            <w:shd w:val="clear" w:color="auto" w:fill="FFFFFF"/>
            <w:vAlign w:val="center"/>
          </w:tcPr>
          <w:p w:rsidR="002775FB" w:rsidRPr="008D6C26" w:rsidRDefault="002775FB" w:rsidP="00733CE7">
            <w:pPr>
              <w:autoSpaceDE w:val="0"/>
              <w:autoSpaceDN w:val="0"/>
              <w:adjustRightInd w:val="0"/>
              <w:spacing w:after="0" w:line="240" w:lineRule="auto"/>
              <w:rPr>
                <w:rFonts w:ascii="Times New Roman" w:hAnsi="Times New Roman" w:cs="Times New Roman"/>
                <w:color w:val="000000"/>
                <w:sz w:val="24"/>
                <w:szCs w:val="24"/>
              </w:rPr>
            </w:pPr>
          </w:p>
        </w:tc>
        <w:tc>
          <w:tcPr>
            <w:tcW w:w="1122" w:type="dxa"/>
            <w:tcBorders>
              <w:top w:val="nil"/>
              <w:left w:val="nil"/>
              <w:bottom w:val="single" w:sz="16" w:space="0" w:color="000000"/>
              <w:right w:val="single" w:sz="16" w:space="0" w:color="000000"/>
            </w:tcBorders>
            <w:shd w:val="clear" w:color="auto" w:fill="FFFFFF"/>
            <w:vAlign w:val="center"/>
          </w:tcPr>
          <w:p w:rsidR="002775FB" w:rsidRPr="008D6C26" w:rsidRDefault="002775FB" w:rsidP="00733CE7">
            <w:pPr>
              <w:autoSpaceDE w:val="0"/>
              <w:autoSpaceDN w:val="0"/>
              <w:adjustRightInd w:val="0"/>
              <w:spacing w:after="0" w:line="320" w:lineRule="atLeast"/>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Constant</w:t>
            </w:r>
          </w:p>
        </w:tc>
        <w:tc>
          <w:tcPr>
            <w:tcW w:w="708" w:type="dxa"/>
            <w:tcBorders>
              <w:top w:val="nil"/>
              <w:left w:val="single" w:sz="16" w:space="0" w:color="000000"/>
              <w:bottom w:val="single" w:sz="16" w:space="0" w:color="000000"/>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-7.741</w:t>
            </w:r>
          </w:p>
        </w:tc>
        <w:tc>
          <w:tcPr>
            <w:tcW w:w="709" w:type="dxa"/>
            <w:tcBorders>
              <w:top w:val="nil"/>
              <w:bottom w:val="single" w:sz="16" w:space="0" w:color="000000"/>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1.811</w:t>
            </w:r>
          </w:p>
        </w:tc>
        <w:tc>
          <w:tcPr>
            <w:tcW w:w="992" w:type="dxa"/>
            <w:tcBorders>
              <w:top w:val="nil"/>
              <w:bottom w:val="single" w:sz="16" w:space="0" w:color="000000"/>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18.264</w:t>
            </w:r>
          </w:p>
        </w:tc>
        <w:tc>
          <w:tcPr>
            <w:tcW w:w="851" w:type="dxa"/>
            <w:tcBorders>
              <w:top w:val="nil"/>
              <w:bottom w:val="single" w:sz="16" w:space="0" w:color="000000"/>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1</w:t>
            </w:r>
          </w:p>
        </w:tc>
        <w:tc>
          <w:tcPr>
            <w:tcW w:w="850" w:type="dxa"/>
            <w:tcBorders>
              <w:top w:val="nil"/>
              <w:bottom w:val="single" w:sz="16" w:space="0" w:color="000000"/>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c>
          <w:tcPr>
            <w:tcW w:w="851" w:type="dxa"/>
            <w:tcBorders>
              <w:top w:val="nil"/>
              <w:bottom w:val="single" w:sz="16" w:space="0" w:color="000000"/>
            </w:tcBorders>
            <w:shd w:val="clear" w:color="auto" w:fill="FFFFFF"/>
            <w:vAlign w:val="center"/>
          </w:tcPr>
          <w:p w:rsidR="002775FB" w:rsidRPr="008D6C26" w:rsidRDefault="002775FB" w:rsidP="00733CE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8D6C26">
              <w:rPr>
                <w:rFonts w:ascii="Times New Roman" w:hAnsi="Times New Roman" w:cs="Times New Roman"/>
                <w:color w:val="000000"/>
                <w:sz w:val="24"/>
                <w:szCs w:val="24"/>
              </w:rPr>
              <w:t>.000</w:t>
            </w:r>
          </w:p>
        </w:tc>
        <w:tc>
          <w:tcPr>
            <w:tcW w:w="1134" w:type="dxa"/>
            <w:tcBorders>
              <w:top w:val="nil"/>
              <w:bottom w:val="single" w:sz="16" w:space="0" w:color="000000"/>
            </w:tcBorders>
            <w:shd w:val="clear" w:color="auto" w:fill="FFFFFF"/>
          </w:tcPr>
          <w:p w:rsidR="002775FB" w:rsidRPr="008D6C26" w:rsidRDefault="002775FB" w:rsidP="00733CE7">
            <w:pPr>
              <w:autoSpaceDE w:val="0"/>
              <w:autoSpaceDN w:val="0"/>
              <w:adjustRightInd w:val="0"/>
              <w:spacing w:after="0" w:line="240" w:lineRule="auto"/>
              <w:rPr>
                <w:rFonts w:ascii="Times New Roman" w:hAnsi="Times New Roman" w:cs="Times New Roman"/>
                <w:sz w:val="24"/>
                <w:szCs w:val="24"/>
              </w:rPr>
            </w:pPr>
          </w:p>
        </w:tc>
        <w:tc>
          <w:tcPr>
            <w:tcW w:w="1123" w:type="dxa"/>
            <w:tcBorders>
              <w:top w:val="nil"/>
              <w:bottom w:val="single" w:sz="16" w:space="0" w:color="000000"/>
              <w:right w:val="single" w:sz="16" w:space="0" w:color="000000"/>
            </w:tcBorders>
            <w:shd w:val="clear" w:color="auto" w:fill="FFFFFF"/>
          </w:tcPr>
          <w:p w:rsidR="002775FB" w:rsidRPr="008D6C26" w:rsidRDefault="002775FB" w:rsidP="00733CE7">
            <w:pPr>
              <w:autoSpaceDE w:val="0"/>
              <w:autoSpaceDN w:val="0"/>
              <w:adjustRightInd w:val="0"/>
              <w:spacing w:after="0" w:line="240" w:lineRule="auto"/>
              <w:rPr>
                <w:rFonts w:ascii="Times New Roman" w:hAnsi="Times New Roman" w:cs="Times New Roman"/>
                <w:sz w:val="24"/>
                <w:szCs w:val="24"/>
              </w:rPr>
            </w:pPr>
          </w:p>
        </w:tc>
      </w:tr>
      <w:tr w:rsidR="002775FB" w:rsidRPr="008D6C26" w:rsidTr="00AA16FE">
        <w:trPr>
          <w:cantSplit/>
        </w:trPr>
        <w:tc>
          <w:tcPr>
            <w:tcW w:w="9345" w:type="dxa"/>
            <w:gridSpan w:val="10"/>
            <w:tcBorders>
              <w:top w:val="nil"/>
              <w:left w:val="nil"/>
              <w:bottom w:val="nil"/>
              <w:right w:val="nil"/>
            </w:tcBorders>
            <w:shd w:val="clear" w:color="auto" w:fill="FFFFFF"/>
          </w:tcPr>
          <w:p w:rsidR="002775FB" w:rsidRPr="008D6C26" w:rsidRDefault="002775FB" w:rsidP="00733CE7">
            <w:pPr>
              <w:autoSpaceDE w:val="0"/>
              <w:autoSpaceDN w:val="0"/>
              <w:adjustRightInd w:val="0"/>
              <w:spacing w:after="0" w:line="320" w:lineRule="atLeast"/>
              <w:ind w:left="60" w:right="60"/>
              <w:rPr>
                <w:rFonts w:ascii="Times New Roman" w:hAnsi="Times New Roman" w:cs="Times New Roman"/>
                <w:color w:val="000000"/>
                <w:sz w:val="24"/>
                <w:szCs w:val="24"/>
              </w:rPr>
            </w:pPr>
            <w:r w:rsidRPr="008D6C26">
              <w:rPr>
                <w:rFonts w:ascii="Times New Roman" w:hAnsi="Times New Roman" w:cs="Times New Roman"/>
                <w:color w:val="000000"/>
                <w:sz w:val="24"/>
                <w:szCs w:val="24"/>
              </w:rPr>
              <w:t>a. Variable(s) entered on step 1: Kepercayaan, Fasilitas.</w:t>
            </w:r>
          </w:p>
        </w:tc>
      </w:tr>
    </w:tbl>
    <w:p w:rsidR="00266DB1" w:rsidRDefault="00266DB1" w:rsidP="00D40A24">
      <w:pPr>
        <w:spacing w:after="0" w:line="360" w:lineRule="auto"/>
        <w:rPr>
          <w:rFonts w:ascii="Times New Roman" w:hAnsi="Times New Roman" w:cs="Times New Roman"/>
          <w:b/>
          <w:sz w:val="28"/>
          <w:szCs w:val="28"/>
          <w:lang w:val="en-US"/>
        </w:rPr>
      </w:pPr>
    </w:p>
    <w:p w:rsidR="007744BF" w:rsidRDefault="007744BF" w:rsidP="00D40A24">
      <w:pPr>
        <w:spacing w:after="0" w:line="360" w:lineRule="auto"/>
        <w:rPr>
          <w:rFonts w:ascii="Times New Roman" w:hAnsi="Times New Roman" w:cs="Times New Roman"/>
          <w:b/>
          <w:sz w:val="28"/>
          <w:szCs w:val="28"/>
          <w:lang w:val="en-US"/>
        </w:rPr>
      </w:pPr>
    </w:p>
    <w:p w:rsidR="007744BF" w:rsidRDefault="007744BF" w:rsidP="00D40A24">
      <w:pPr>
        <w:spacing w:after="0" w:line="360" w:lineRule="auto"/>
        <w:rPr>
          <w:rFonts w:ascii="Times New Roman" w:hAnsi="Times New Roman" w:cs="Times New Roman"/>
          <w:b/>
          <w:sz w:val="28"/>
          <w:szCs w:val="28"/>
          <w:lang w:val="en-US"/>
        </w:rPr>
      </w:pPr>
    </w:p>
    <w:p w:rsidR="00904F82" w:rsidRDefault="00904F82" w:rsidP="00D40A24">
      <w:pPr>
        <w:spacing w:after="0" w:line="360" w:lineRule="auto"/>
        <w:rPr>
          <w:rFonts w:ascii="Times New Roman" w:hAnsi="Times New Roman" w:cs="Times New Roman"/>
          <w:b/>
          <w:sz w:val="28"/>
          <w:szCs w:val="28"/>
          <w:lang w:val="en-US"/>
        </w:rPr>
      </w:pPr>
    </w:p>
    <w:p w:rsidR="00904F82" w:rsidRDefault="00904F82" w:rsidP="00D40A24">
      <w:pPr>
        <w:spacing w:after="0" w:line="360" w:lineRule="auto"/>
        <w:rPr>
          <w:rFonts w:ascii="Times New Roman" w:hAnsi="Times New Roman" w:cs="Times New Roman"/>
          <w:b/>
          <w:sz w:val="28"/>
          <w:szCs w:val="28"/>
          <w:lang w:val="en-US"/>
        </w:rPr>
      </w:pPr>
    </w:p>
    <w:p w:rsidR="00904F82" w:rsidRPr="006C264F" w:rsidRDefault="000812A8" w:rsidP="00904F82">
      <w:pPr>
        <w:spacing w:after="0" w:line="360" w:lineRule="auto"/>
        <w:jc w:val="center"/>
        <w:rPr>
          <w:rFonts w:ascii="Times New Roman" w:hAnsi="Times New Roman" w:cs="Times New Roman"/>
          <w:b/>
          <w:sz w:val="24"/>
          <w:szCs w:val="24"/>
        </w:rPr>
      </w:pPr>
      <w:r w:rsidRPr="000812A8">
        <w:rPr>
          <w:rFonts w:ascii="Times New Roman" w:hAnsi="Times New Roman" w:cs="Times New Roman"/>
          <w:noProof/>
          <w:sz w:val="24"/>
          <w:szCs w:val="24"/>
          <w:lang w:val="en-US"/>
        </w:rPr>
        <w:lastRenderedPageBreak/>
        <w:pict>
          <v:rect id="_x0000_s1294" style="position:absolute;left:0;text-align:left;margin-left:330.5pt;margin-top:-90.55pt;width:94.75pt;height:49.1pt;z-index:251913216" stroked="f"/>
        </w:pict>
      </w:r>
      <w:r w:rsidR="00904F82" w:rsidRPr="006C264F">
        <w:rPr>
          <w:rFonts w:ascii="Times New Roman" w:hAnsi="Times New Roman" w:cs="Times New Roman"/>
          <w:b/>
          <w:sz w:val="24"/>
          <w:szCs w:val="24"/>
        </w:rPr>
        <w:t xml:space="preserve">DOKUMENTASI PENELITIAN </w:t>
      </w:r>
      <w:r w:rsidR="00904F82">
        <w:rPr>
          <w:rFonts w:ascii="Times New Roman" w:hAnsi="Times New Roman" w:cs="Times New Roman"/>
          <w:b/>
          <w:sz w:val="24"/>
          <w:szCs w:val="24"/>
        </w:rPr>
        <w:t>KUANTITATIF</w:t>
      </w:r>
    </w:p>
    <w:p w:rsidR="00904F82" w:rsidRPr="006C264F" w:rsidRDefault="00904F82" w:rsidP="00904F82">
      <w:pPr>
        <w:spacing w:after="0" w:line="360" w:lineRule="auto"/>
        <w:jc w:val="center"/>
        <w:rPr>
          <w:rFonts w:ascii="Times New Roman" w:hAnsi="Times New Roman" w:cs="Times New Roman"/>
          <w:b/>
          <w:sz w:val="24"/>
          <w:szCs w:val="24"/>
        </w:rPr>
      </w:pPr>
    </w:p>
    <w:p w:rsidR="00904F82" w:rsidRPr="006C264F" w:rsidRDefault="00904F82" w:rsidP="00904F82">
      <w:pPr>
        <w:spacing w:after="0" w:line="360" w:lineRule="auto"/>
        <w:jc w:val="center"/>
        <w:rPr>
          <w:rFonts w:ascii="Times New Roman" w:hAnsi="Times New Roman" w:cs="Times New Roman"/>
          <w:b/>
          <w:sz w:val="24"/>
          <w:szCs w:val="24"/>
        </w:rPr>
      </w:pPr>
      <w:r w:rsidRPr="006C264F">
        <w:rPr>
          <w:rFonts w:ascii="Times New Roman" w:hAnsi="Times New Roman" w:cs="Times New Roman"/>
          <w:b/>
          <w:noProof/>
          <w:sz w:val="24"/>
          <w:szCs w:val="24"/>
          <w:lang w:val="en-US"/>
        </w:rPr>
        <w:drawing>
          <wp:inline distT="0" distB="0" distL="0" distR="0">
            <wp:extent cx="5041900" cy="2270469"/>
            <wp:effectExtent l="19050" t="0" r="6350" b="0"/>
            <wp:docPr id="32" name="Picture 1" descr="C:\Users\DELL\Desktop\etihum\2022\cut nazimah\WhatsApp Image 2022-08-15 at 11.30.0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etihum\2022\cut nazimah\WhatsApp Image 2022-08-15 at 11.30.06(1).jpeg"/>
                    <pic:cNvPicPr>
                      <a:picLocks noChangeAspect="1" noChangeArrowheads="1"/>
                    </pic:cNvPicPr>
                  </pic:nvPicPr>
                  <pic:blipFill>
                    <a:blip r:embed="rId41"/>
                    <a:srcRect/>
                    <a:stretch>
                      <a:fillRect/>
                    </a:stretch>
                  </pic:blipFill>
                  <pic:spPr bwMode="auto">
                    <a:xfrm>
                      <a:off x="0" y="0"/>
                      <a:ext cx="5041900" cy="2270469"/>
                    </a:xfrm>
                    <a:prstGeom prst="rect">
                      <a:avLst/>
                    </a:prstGeom>
                    <a:noFill/>
                    <a:ln w="9525">
                      <a:noFill/>
                      <a:miter lim="800000"/>
                      <a:headEnd/>
                      <a:tailEnd/>
                    </a:ln>
                  </pic:spPr>
                </pic:pic>
              </a:graphicData>
            </a:graphic>
          </wp:inline>
        </w:drawing>
      </w:r>
    </w:p>
    <w:p w:rsidR="00904F82" w:rsidRPr="006C264F" w:rsidRDefault="00904F82" w:rsidP="00904F82">
      <w:pPr>
        <w:spacing w:after="0" w:line="360" w:lineRule="auto"/>
        <w:jc w:val="center"/>
        <w:rPr>
          <w:rFonts w:ascii="Times New Roman" w:hAnsi="Times New Roman" w:cs="Times New Roman"/>
          <w:b/>
          <w:sz w:val="24"/>
          <w:szCs w:val="24"/>
        </w:rPr>
      </w:pPr>
      <w:r w:rsidRPr="006C264F">
        <w:rPr>
          <w:rFonts w:ascii="Times New Roman" w:hAnsi="Times New Roman" w:cs="Times New Roman"/>
          <w:b/>
          <w:sz w:val="24"/>
          <w:szCs w:val="24"/>
        </w:rPr>
        <w:t xml:space="preserve">Gambar 1. Responden Mengisi Kuesioner Penelitian </w:t>
      </w:r>
    </w:p>
    <w:p w:rsidR="00904F82" w:rsidRPr="006C264F" w:rsidRDefault="00904F82" w:rsidP="00904F82">
      <w:pPr>
        <w:spacing w:after="0" w:line="360" w:lineRule="auto"/>
        <w:jc w:val="center"/>
        <w:rPr>
          <w:rFonts w:ascii="Times New Roman" w:hAnsi="Times New Roman" w:cs="Times New Roman"/>
          <w:b/>
          <w:sz w:val="24"/>
          <w:szCs w:val="24"/>
        </w:rPr>
      </w:pPr>
    </w:p>
    <w:p w:rsidR="00904F82" w:rsidRPr="006C264F" w:rsidRDefault="00904F82" w:rsidP="00904F82">
      <w:pPr>
        <w:spacing w:after="0" w:line="360" w:lineRule="auto"/>
        <w:jc w:val="center"/>
        <w:rPr>
          <w:rFonts w:ascii="Times New Roman" w:hAnsi="Times New Roman" w:cs="Times New Roman"/>
          <w:b/>
          <w:sz w:val="24"/>
          <w:szCs w:val="24"/>
        </w:rPr>
      </w:pPr>
      <w:r w:rsidRPr="006C264F">
        <w:rPr>
          <w:rFonts w:ascii="Times New Roman" w:hAnsi="Times New Roman" w:cs="Times New Roman"/>
          <w:b/>
          <w:noProof/>
          <w:sz w:val="24"/>
          <w:szCs w:val="24"/>
          <w:lang w:val="en-US"/>
        </w:rPr>
        <w:drawing>
          <wp:inline distT="0" distB="0" distL="0" distR="0">
            <wp:extent cx="5041900" cy="2270469"/>
            <wp:effectExtent l="19050" t="0" r="6350" b="0"/>
            <wp:docPr id="33" name="Picture 2" descr="C:\Users\DELL\Desktop\etihum\2022\cut nazimah\WhatsApp Image 2022-08-15 at 11.3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etihum\2022\cut nazimah\WhatsApp Image 2022-08-15 at 11.30.06.jpeg"/>
                    <pic:cNvPicPr>
                      <a:picLocks noChangeAspect="1" noChangeArrowheads="1"/>
                    </pic:cNvPicPr>
                  </pic:nvPicPr>
                  <pic:blipFill>
                    <a:blip r:embed="rId42"/>
                    <a:srcRect/>
                    <a:stretch>
                      <a:fillRect/>
                    </a:stretch>
                  </pic:blipFill>
                  <pic:spPr bwMode="auto">
                    <a:xfrm>
                      <a:off x="0" y="0"/>
                      <a:ext cx="5041900" cy="2270469"/>
                    </a:xfrm>
                    <a:prstGeom prst="rect">
                      <a:avLst/>
                    </a:prstGeom>
                    <a:noFill/>
                    <a:ln w="9525">
                      <a:noFill/>
                      <a:miter lim="800000"/>
                      <a:headEnd/>
                      <a:tailEnd/>
                    </a:ln>
                  </pic:spPr>
                </pic:pic>
              </a:graphicData>
            </a:graphic>
          </wp:inline>
        </w:drawing>
      </w:r>
    </w:p>
    <w:p w:rsidR="00904F82" w:rsidRPr="006C264F" w:rsidRDefault="00904F82" w:rsidP="00904F82">
      <w:pPr>
        <w:spacing w:after="0" w:line="360" w:lineRule="auto"/>
        <w:jc w:val="center"/>
        <w:rPr>
          <w:rFonts w:ascii="Times New Roman" w:hAnsi="Times New Roman" w:cs="Times New Roman"/>
          <w:b/>
          <w:sz w:val="24"/>
          <w:szCs w:val="24"/>
        </w:rPr>
      </w:pPr>
      <w:r w:rsidRPr="006C264F">
        <w:rPr>
          <w:rFonts w:ascii="Times New Roman" w:hAnsi="Times New Roman" w:cs="Times New Roman"/>
          <w:b/>
          <w:sz w:val="24"/>
          <w:szCs w:val="24"/>
        </w:rPr>
        <w:t xml:space="preserve">Gambar 2. Responden Mengisi Kuesioner Penelitian </w:t>
      </w:r>
    </w:p>
    <w:p w:rsidR="00904F82" w:rsidRPr="006C264F" w:rsidRDefault="00904F82" w:rsidP="00904F82">
      <w:pPr>
        <w:spacing w:after="0" w:line="360" w:lineRule="auto"/>
        <w:jc w:val="center"/>
        <w:rPr>
          <w:rFonts w:ascii="Times New Roman" w:hAnsi="Times New Roman" w:cs="Times New Roman"/>
          <w:b/>
          <w:sz w:val="24"/>
          <w:szCs w:val="24"/>
        </w:rPr>
      </w:pPr>
    </w:p>
    <w:p w:rsidR="00904F82" w:rsidRPr="006C264F" w:rsidRDefault="00904F82" w:rsidP="00904F82">
      <w:pPr>
        <w:spacing w:after="0" w:line="360" w:lineRule="auto"/>
        <w:jc w:val="center"/>
        <w:rPr>
          <w:rFonts w:ascii="Times New Roman" w:hAnsi="Times New Roman" w:cs="Times New Roman"/>
          <w:b/>
          <w:sz w:val="24"/>
          <w:szCs w:val="24"/>
        </w:rPr>
      </w:pPr>
    </w:p>
    <w:p w:rsidR="00904F82" w:rsidRPr="006C264F" w:rsidRDefault="00904F82" w:rsidP="00904F82">
      <w:pPr>
        <w:spacing w:after="0" w:line="360" w:lineRule="auto"/>
        <w:jc w:val="center"/>
        <w:rPr>
          <w:rFonts w:ascii="Times New Roman" w:hAnsi="Times New Roman" w:cs="Times New Roman"/>
          <w:b/>
          <w:sz w:val="24"/>
          <w:szCs w:val="24"/>
        </w:rPr>
      </w:pPr>
    </w:p>
    <w:p w:rsidR="00904F82" w:rsidRPr="006C264F" w:rsidRDefault="00904F82" w:rsidP="00904F82">
      <w:pPr>
        <w:spacing w:after="0" w:line="360" w:lineRule="auto"/>
        <w:jc w:val="center"/>
        <w:rPr>
          <w:rFonts w:ascii="Times New Roman" w:hAnsi="Times New Roman" w:cs="Times New Roman"/>
          <w:b/>
          <w:sz w:val="24"/>
          <w:szCs w:val="24"/>
        </w:rPr>
      </w:pPr>
    </w:p>
    <w:p w:rsidR="00904F82" w:rsidRPr="006C264F" w:rsidRDefault="000812A8" w:rsidP="00904F82">
      <w:pPr>
        <w:spacing w:after="0" w:line="360" w:lineRule="auto"/>
        <w:jc w:val="center"/>
        <w:rPr>
          <w:rFonts w:ascii="Times New Roman" w:hAnsi="Times New Roman" w:cs="Times New Roman"/>
          <w:b/>
          <w:sz w:val="24"/>
          <w:szCs w:val="24"/>
        </w:rPr>
      </w:pPr>
      <w:r w:rsidRPr="000812A8">
        <w:rPr>
          <w:rFonts w:ascii="Times New Roman" w:hAnsi="Times New Roman" w:cs="Times New Roman"/>
          <w:noProof/>
          <w:sz w:val="24"/>
          <w:szCs w:val="24"/>
          <w:lang w:val="en-US"/>
        </w:rPr>
        <w:lastRenderedPageBreak/>
        <w:pict>
          <v:rect id="_x0000_s1295" style="position:absolute;left:0;text-align:left;margin-left:348.1pt;margin-top:-90.45pt;width:94.75pt;height:49.1pt;z-index:251914240" stroked="f"/>
        </w:pict>
      </w:r>
      <w:r w:rsidR="00904F82" w:rsidRPr="006C264F">
        <w:rPr>
          <w:rFonts w:ascii="Times New Roman" w:hAnsi="Times New Roman" w:cs="Times New Roman"/>
          <w:b/>
          <w:noProof/>
          <w:sz w:val="24"/>
          <w:szCs w:val="24"/>
          <w:lang w:val="en-US"/>
        </w:rPr>
        <w:drawing>
          <wp:inline distT="0" distB="0" distL="0" distR="0">
            <wp:extent cx="5041900" cy="2270469"/>
            <wp:effectExtent l="19050" t="0" r="6350" b="0"/>
            <wp:docPr id="34" name="Picture 3" descr="C:\Users\DELL\Desktop\etihum\2022\cut nazimah\WhatsApp Image 2022-08-15 at 11.3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etihum\2022\cut nazimah\WhatsApp Image 2022-08-15 at 11.30.08.jpeg"/>
                    <pic:cNvPicPr>
                      <a:picLocks noChangeAspect="1" noChangeArrowheads="1"/>
                    </pic:cNvPicPr>
                  </pic:nvPicPr>
                  <pic:blipFill>
                    <a:blip r:embed="rId43"/>
                    <a:srcRect/>
                    <a:stretch>
                      <a:fillRect/>
                    </a:stretch>
                  </pic:blipFill>
                  <pic:spPr bwMode="auto">
                    <a:xfrm>
                      <a:off x="0" y="0"/>
                      <a:ext cx="5041900" cy="2270469"/>
                    </a:xfrm>
                    <a:prstGeom prst="rect">
                      <a:avLst/>
                    </a:prstGeom>
                    <a:noFill/>
                    <a:ln w="9525">
                      <a:noFill/>
                      <a:miter lim="800000"/>
                      <a:headEnd/>
                      <a:tailEnd/>
                    </a:ln>
                  </pic:spPr>
                </pic:pic>
              </a:graphicData>
            </a:graphic>
          </wp:inline>
        </w:drawing>
      </w:r>
    </w:p>
    <w:p w:rsidR="00904F82" w:rsidRPr="006C264F" w:rsidRDefault="00904F82" w:rsidP="00904F82">
      <w:pPr>
        <w:spacing w:after="0" w:line="360" w:lineRule="auto"/>
        <w:jc w:val="center"/>
        <w:rPr>
          <w:rFonts w:ascii="Times New Roman" w:hAnsi="Times New Roman" w:cs="Times New Roman"/>
          <w:b/>
          <w:sz w:val="24"/>
          <w:szCs w:val="24"/>
        </w:rPr>
      </w:pPr>
      <w:r w:rsidRPr="006C264F">
        <w:rPr>
          <w:rFonts w:ascii="Times New Roman" w:hAnsi="Times New Roman" w:cs="Times New Roman"/>
          <w:b/>
          <w:sz w:val="24"/>
          <w:szCs w:val="24"/>
        </w:rPr>
        <w:t xml:space="preserve">Gambar 3. Responden Mengisi Kuesioner Penelitian </w:t>
      </w:r>
    </w:p>
    <w:p w:rsidR="00904F82" w:rsidRPr="006C264F" w:rsidRDefault="00904F82" w:rsidP="00904F82">
      <w:pPr>
        <w:spacing w:after="0" w:line="360" w:lineRule="auto"/>
        <w:jc w:val="center"/>
        <w:rPr>
          <w:rFonts w:ascii="Times New Roman" w:hAnsi="Times New Roman" w:cs="Times New Roman"/>
          <w:b/>
          <w:sz w:val="24"/>
          <w:szCs w:val="24"/>
        </w:rPr>
      </w:pPr>
    </w:p>
    <w:p w:rsidR="00904F82" w:rsidRPr="006C264F" w:rsidRDefault="00904F82" w:rsidP="00904F82">
      <w:pPr>
        <w:spacing w:after="0" w:line="360" w:lineRule="auto"/>
        <w:jc w:val="center"/>
        <w:rPr>
          <w:rFonts w:ascii="Times New Roman" w:hAnsi="Times New Roman" w:cs="Times New Roman"/>
          <w:b/>
          <w:sz w:val="24"/>
          <w:szCs w:val="24"/>
        </w:rPr>
      </w:pPr>
    </w:p>
    <w:p w:rsidR="00904F82" w:rsidRPr="006C264F" w:rsidRDefault="00904F82" w:rsidP="00904F82">
      <w:pPr>
        <w:spacing w:after="0" w:line="360" w:lineRule="auto"/>
        <w:jc w:val="center"/>
        <w:rPr>
          <w:rFonts w:ascii="Times New Roman" w:hAnsi="Times New Roman" w:cs="Times New Roman"/>
          <w:b/>
          <w:sz w:val="24"/>
          <w:szCs w:val="24"/>
        </w:rPr>
      </w:pPr>
      <w:r w:rsidRPr="006C264F">
        <w:rPr>
          <w:rFonts w:ascii="Times New Roman" w:hAnsi="Times New Roman" w:cs="Times New Roman"/>
          <w:b/>
          <w:noProof/>
          <w:sz w:val="24"/>
          <w:szCs w:val="24"/>
          <w:lang w:val="en-US"/>
        </w:rPr>
        <w:drawing>
          <wp:inline distT="0" distB="0" distL="0" distR="0">
            <wp:extent cx="5041900" cy="2270469"/>
            <wp:effectExtent l="19050" t="0" r="6350" b="0"/>
            <wp:docPr id="35" name="Picture 4" descr="C:\Users\DELL\Desktop\etihum\2022\cut nazimah\WhatsApp Image 2022-08-15 at 11.30.0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etihum\2022\cut nazimah\WhatsApp Image 2022-08-15 at 11.30.09(1).jpeg"/>
                    <pic:cNvPicPr>
                      <a:picLocks noChangeAspect="1" noChangeArrowheads="1"/>
                    </pic:cNvPicPr>
                  </pic:nvPicPr>
                  <pic:blipFill>
                    <a:blip r:embed="rId44"/>
                    <a:srcRect/>
                    <a:stretch>
                      <a:fillRect/>
                    </a:stretch>
                  </pic:blipFill>
                  <pic:spPr bwMode="auto">
                    <a:xfrm>
                      <a:off x="0" y="0"/>
                      <a:ext cx="5041900" cy="2270469"/>
                    </a:xfrm>
                    <a:prstGeom prst="rect">
                      <a:avLst/>
                    </a:prstGeom>
                    <a:noFill/>
                    <a:ln w="9525">
                      <a:noFill/>
                      <a:miter lim="800000"/>
                      <a:headEnd/>
                      <a:tailEnd/>
                    </a:ln>
                  </pic:spPr>
                </pic:pic>
              </a:graphicData>
            </a:graphic>
          </wp:inline>
        </w:drawing>
      </w:r>
    </w:p>
    <w:p w:rsidR="00904F82" w:rsidRPr="006C264F" w:rsidRDefault="00904F82" w:rsidP="00904F82">
      <w:pPr>
        <w:spacing w:after="0" w:line="360" w:lineRule="auto"/>
        <w:jc w:val="center"/>
        <w:rPr>
          <w:rFonts w:ascii="Times New Roman" w:hAnsi="Times New Roman" w:cs="Times New Roman"/>
          <w:b/>
          <w:sz w:val="24"/>
          <w:szCs w:val="24"/>
        </w:rPr>
      </w:pPr>
      <w:r w:rsidRPr="006C264F">
        <w:rPr>
          <w:rFonts w:ascii="Times New Roman" w:hAnsi="Times New Roman" w:cs="Times New Roman"/>
          <w:b/>
          <w:sz w:val="24"/>
          <w:szCs w:val="24"/>
        </w:rPr>
        <w:t xml:space="preserve">Gambar 4. Responden Mengisi Kuesioner Penelitian </w:t>
      </w:r>
    </w:p>
    <w:p w:rsidR="00904F82" w:rsidRPr="006C264F" w:rsidRDefault="00904F82" w:rsidP="00904F82">
      <w:pPr>
        <w:spacing w:after="0" w:line="360" w:lineRule="auto"/>
        <w:jc w:val="center"/>
        <w:rPr>
          <w:rFonts w:ascii="Times New Roman" w:hAnsi="Times New Roman" w:cs="Times New Roman"/>
          <w:b/>
          <w:sz w:val="24"/>
          <w:szCs w:val="24"/>
        </w:rPr>
      </w:pPr>
    </w:p>
    <w:p w:rsidR="00904F82" w:rsidRPr="006C264F" w:rsidRDefault="00904F82" w:rsidP="00904F82">
      <w:pPr>
        <w:spacing w:after="0" w:line="360" w:lineRule="auto"/>
        <w:jc w:val="center"/>
        <w:rPr>
          <w:rFonts w:ascii="Times New Roman" w:hAnsi="Times New Roman" w:cs="Times New Roman"/>
          <w:b/>
          <w:sz w:val="24"/>
          <w:szCs w:val="24"/>
        </w:rPr>
      </w:pPr>
    </w:p>
    <w:p w:rsidR="00904F82" w:rsidRPr="006C264F" w:rsidRDefault="000812A8" w:rsidP="00904F82">
      <w:pPr>
        <w:spacing w:after="0" w:line="360" w:lineRule="auto"/>
        <w:jc w:val="center"/>
        <w:rPr>
          <w:rFonts w:ascii="Times New Roman" w:hAnsi="Times New Roman" w:cs="Times New Roman"/>
          <w:b/>
          <w:sz w:val="24"/>
          <w:szCs w:val="24"/>
        </w:rPr>
      </w:pPr>
      <w:r w:rsidRPr="000812A8">
        <w:rPr>
          <w:rFonts w:ascii="Times New Roman" w:hAnsi="Times New Roman" w:cs="Times New Roman"/>
          <w:noProof/>
          <w:sz w:val="24"/>
          <w:szCs w:val="24"/>
          <w:lang w:val="en-US"/>
        </w:rPr>
        <w:lastRenderedPageBreak/>
        <w:pict>
          <v:rect id="_x0000_s1296" style="position:absolute;left:0;text-align:left;margin-left:329.4pt;margin-top:-85.2pt;width:94.75pt;height:49.1pt;z-index:251915264" stroked="f"/>
        </w:pict>
      </w:r>
      <w:r w:rsidR="00904F82" w:rsidRPr="006C264F">
        <w:rPr>
          <w:rFonts w:ascii="Times New Roman" w:hAnsi="Times New Roman" w:cs="Times New Roman"/>
          <w:b/>
          <w:noProof/>
          <w:sz w:val="24"/>
          <w:szCs w:val="24"/>
          <w:lang w:val="en-US"/>
        </w:rPr>
        <w:drawing>
          <wp:inline distT="0" distB="0" distL="0" distR="0">
            <wp:extent cx="5041900" cy="2270469"/>
            <wp:effectExtent l="19050" t="0" r="6350" b="0"/>
            <wp:docPr id="36" name="Picture 5" descr="C:\Users\DELL\Desktop\etihum\2022\cut nazimah\WhatsApp Image 2022-08-15 at 11.3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etihum\2022\cut nazimah\WhatsApp Image 2022-08-15 at 11.30.09.jpeg"/>
                    <pic:cNvPicPr>
                      <a:picLocks noChangeAspect="1" noChangeArrowheads="1"/>
                    </pic:cNvPicPr>
                  </pic:nvPicPr>
                  <pic:blipFill>
                    <a:blip r:embed="rId45"/>
                    <a:srcRect/>
                    <a:stretch>
                      <a:fillRect/>
                    </a:stretch>
                  </pic:blipFill>
                  <pic:spPr bwMode="auto">
                    <a:xfrm>
                      <a:off x="0" y="0"/>
                      <a:ext cx="5041900" cy="2270469"/>
                    </a:xfrm>
                    <a:prstGeom prst="rect">
                      <a:avLst/>
                    </a:prstGeom>
                    <a:noFill/>
                    <a:ln w="9525">
                      <a:noFill/>
                      <a:miter lim="800000"/>
                      <a:headEnd/>
                      <a:tailEnd/>
                    </a:ln>
                  </pic:spPr>
                </pic:pic>
              </a:graphicData>
            </a:graphic>
          </wp:inline>
        </w:drawing>
      </w:r>
    </w:p>
    <w:p w:rsidR="00904F82" w:rsidRPr="006C264F" w:rsidRDefault="00904F82" w:rsidP="00904F82">
      <w:pPr>
        <w:spacing w:after="0" w:line="360" w:lineRule="auto"/>
        <w:jc w:val="center"/>
        <w:rPr>
          <w:rFonts w:ascii="Times New Roman" w:hAnsi="Times New Roman" w:cs="Times New Roman"/>
          <w:b/>
          <w:sz w:val="24"/>
          <w:szCs w:val="24"/>
        </w:rPr>
      </w:pPr>
      <w:r w:rsidRPr="006C264F">
        <w:rPr>
          <w:rFonts w:ascii="Times New Roman" w:hAnsi="Times New Roman" w:cs="Times New Roman"/>
          <w:b/>
          <w:sz w:val="24"/>
          <w:szCs w:val="24"/>
        </w:rPr>
        <w:t xml:space="preserve">Gambar 5. Responden Mengisi Kuesioner Penelitian </w:t>
      </w:r>
    </w:p>
    <w:p w:rsidR="00904F82" w:rsidRPr="006C264F" w:rsidRDefault="00904F82" w:rsidP="00904F82">
      <w:pPr>
        <w:spacing w:after="0" w:line="360" w:lineRule="auto"/>
        <w:jc w:val="center"/>
        <w:rPr>
          <w:rFonts w:ascii="Times New Roman" w:hAnsi="Times New Roman" w:cs="Times New Roman"/>
          <w:b/>
          <w:sz w:val="24"/>
          <w:szCs w:val="24"/>
        </w:rPr>
      </w:pPr>
    </w:p>
    <w:p w:rsidR="00904F82" w:rsidRPr="006C264F" w:rsidRDefault="00904F82" w:rsidP="00904F82">
      <w:pPr>
        <w:spacing w:after="0" w:line="360" w:lineRule="auto"/>
        <w:jc w:val="center"/>
        <w:rPr>
          <w:rFonts w:ascii="Times New Roman" w:hAnsi="Times New Roman" w:cs="Times New Roman"/>
          <w:b/>
          <w:sz w:val="24"/>
          <w:szCs w:val="24"/>
        </w:rPr>
      </w:pPr>
    </w:p>
    <w:p w:rsidR="00904F82" w:rsidRPr="006C264F" w:rsidRDefault="00904F82" w:rsidP="00904F82">
      <w:pPr>
        <w:spacing w:after="0" w:line="360" w:lineRule="auto"/>
        <w:jc w:val="center"/>
        <w:rPr>
          <w:rFonts w:ascii="Times New Roman" w:hAnsi="Times New Roman" w:cs="Times New Roman"/>
          <w:b/>
          <w:sz w:val="24"/>
          <w:szCs w:val="24"/>
        </w:rPr>
      </w:pPr>
      <w:r w:rsidRPr="006C264F">
        <w:rPr>
          <w:rFonts w:ascii="Times New Roman" w:hAnsi="Times New Roman" w:cs="Times New Roman"/>
          <w:b/>
          <w:noProof/>
          <w:sz w:val="24"/>
          <w:szCs w:val="24"/>
          <w:lang w:val="en-US"/>
        </w:rPr>
        <w:drawing>
          <wp:inline distT="0" distB="0" distL="0" distR="0">
            <wp:extent cx="2160000" cy="2919012"/>
            <wp:effectExtent l="19050" t="0" r="0" b="0"/>
            <wp:docPr id="37" name="Picture 6" descr="C:\Users\DELL\Desktop\etihum\2022\cut nazimah\WhatsApp Image 2022-08-15 at 11.30.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etihum\2022\cut nazimah\WhatsApp Image 2022-08-15 at 11.30.10(1).jpeg"/>
                    <pic:cNvPicPr>
                      <a:picLocks noChangeAspect="1" noChangeArrowheads="1"/>
                    </pic:cNvPicPr>
                  </pic:nvPicPr>
                  <pic:blipFill>
                    <a:blip r:embed="rId46"/>
                    <a:srcRect/>
                    <a:stretch>
                      <a:fillRect/>
                    </a:stretch>
                  </pic:blipFill>
                  <pic:spPr bwMode="auto">
                    <a:xfrm>
                      <a:off x="0" y="0"/>
                      <a:ext cx="2160000" cy="2919012"/>
                    </a:xfrm>
                    <a:prstGeom prst="rect">
                      <a:avLst/>
                    </a:prstGeom>
                    <a:noFill/>
                    <a:ln w="9525">
                      <a:noFill/>
                      <a:miter lim="800000"/>
                      <a:headEnd/>
                      <a:tailEnd/>
                    </a:ln>
                  </pic:spPr>
                </pic:pic>
              </a:graphicData>
            </a:graphic>
          </wp:inline>
        </w:drawing>
      </w:r>
    </w:p>
    <w:p w:rsidR="00904F82" w:rsidRPr="006C264F" w:rsidRDefault="00904F82" w:rsidP="00904F82">
      <w:pPr>
        <w:spacing w:after="0" w:line="360" w:lineRule="auto"/>
        <w:jc w:val="center"/>
        <w:rPr>
          <w:rFonts w:ascii="Times New Roman" w:hAnsi="Times New Roman" w:cs="Times New Roman"/>
          <w:b/>
          <w:sz w:val="24"/>
          <w:szCs w:val="24"/>
        </w:rPr>
      </w:pPr>
      <w:r w:rsidRPr="006C264F">
        <w:rPr>
          <w:rFonts w:ascii="Times New Roman" w:hAnsi="Times New Roman" w:cs="Times New Roman"/>
          <w:b/>
          <w:sz w:val="24"/>
          <w:szCs w:val="24"/>
        </w:rPr>
        <w:t xml:space="preserve">Gambar 6. . Responden Mengisi Kuesioner Penelitian </w:t>
      </w:r>
    </w:p>
    <w:p w:rsidR="00904F82" w:rsidRPr="006C264F" w:rsidRDefault="00904F82" w:rsidP="00904F82">
      <w:pPr>
        <w:spacing w:after="0" w:line="360" w:lineRule="auto"/>
        <w:jc w:val="center"/>
        <w:rPr>
          <w:rFonts w:ascii="Times New Roman" w:hAnsi="Times New Roman" w:cs="Times New Roman"/>
          <w:b/>
          <w:sz w:val="24"/>
          <w:szCs w:val="24"/>
        </w:rPr>
      </w:pPr>
    </w:p>
    <w:p w:rsidR="00B814B0" w:rsidRDefault="00B814B0" w:rsidP="00D40A24">
      <w:pPr>
        <w:spacing w:after="0" w:line="360" w:lineRule="auto"/>
        <w:rPr>
          <w:rFonts w:ascii="Times New Roman" w:hAnsi="Times New Roman" w:cs="Times New Roman"/>
          <w:b/>
          <w:sz w:val="28"/>
          <w:szCs w:val="28"/>
          <w:lang w:val="en-US"/>
        </w:rPr>
      </w:pPr>
    </w:p>
    <w:p w:rsidR="00B814B0" w:rsidRDefault="00B814B0" w:rsidP="00904F82">
      <w:pPr>
        <w:spacing w:after="0" w:line="360" w:lineRule="auto"/>
        <w:rPr>
          <w:rFonts w:ascii="Times New Roman" w:hAnsi="Times New Roman" w:cs="Times New Roman"/>
          <w:b/>
          <w:sz w:val="28"/>
          <w:szCs w:val="28"/>
          <w:lang w:val="en-US"/>
        </w:rPr>
      </w:pPr>
    </w:p>
    <w:p w:rsidR="00A44575" w:rsidRDefault="00A44575" w:rsidP="00904F82">
      <w:pPr>
        <w:spacing w:after="0" w:line="360" w:lineRule="auto"/>
        <w:rPr>
          <w:rFonts w:ascii="Times New Roman" w:hAnsi="Times New Roman" w:cs="Times New Roman"/>
          <w:b/>
          <w:sz w:val="28"/>
          <w:szCs w:val="28"/>
          <w:lang w:val="en-US"/>
        </w:rPr>
      </w:pPr>
    </w:p>
    <w:p w:rsidR="00A44575" w:rsidRDefault="00A44575" w:rsidP="00904F82">
      <w:pPr>
        <w:spacing w:after="0" w:line="360" w:lineRule="auto"/>
        <w:rPr>
          <w:rFonts w:ascii="Times New Roman" w:hAnsi="Times New Roman" w:cs="Times New Roman"/>
          <w:b/>
          <w:sz w:val="28"/>
          <w:szCs w:val="28"/>
          <w:lang w:val="en-US"/>
        </w:rPr>
      </w:pPr>
    </w:p>
    <w:p w:rsidR="00A44575" w:rsidRPr="00A44575" w:rsidRDefault="00A44575" w:rsidP="00A44575">
      <w:pPr>
        <w:rPr>
          <w:lang w:val="en-US"/>
        </w:rPr>
      </w:pPr>
    </w:p>
    <w:p w:rsidR="00A44575" w:rsidRDefault="00A44575" w:rsidP="00A44575">
      <w:r>
        <w:rPr>
          <w:noProof/>
        </w:rPr>
        <w:lastRenderedPageBreak/>
        <w:drawing>
          <wp:inline distT="0" distB="0" distL="0" distR="0">
            <wp:extent cx="5150734" cy="7912454"/>
            <wp:effectExtent l="19050" t="0" r="0" b="0"/>
            <wp:docPr id="4" name="Picture 2" descr="C:\Users\DELL\AppData\Local\Temp\Rar$DIa0.791\CamScanner 30-10-2023 13.1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Temp\Rar$DIa0.791\CamScanner 30-10-2023 13.16_2.jpg"/>
                    <pic:cNvPicPr>
                      <a:picLocks noChangeAspect="1" noChangeArrowheads="1"/>
                    </pic:cNvPicPr>
                  </pic:nvPicPr>
                  <pic:blipFill>
                    <a:blip r:embed="rId47"/>
                    <a:srcRect/>
                    <a:stretch>
                      <a:fillRect/>
                    </a:stretch>
                  </pic:blipFill>
                  <pic:spPr bwMode="auto">
                    <a:xfrm>
                      <a:off x="0" y="0"/>
                      <a:ext cx="5167296" cy="7937896"/>
                    </a:xfrm>
                    <a:prstGeom prst="rect">
                      <a:avLst/>
                    </a:prstGeom>
                    <a:noFill/>
                    <a:ln w="9525">
                      <a:noFill/>
                      <a:miter lim="800000"/>
                      <a:headEnd/>
                      <a:tailEnd/>
                    </a:ln>
                  </pic:spPr>
                </pic:pic>
              </a:graphicData>
            </a:graphic>
          </wp:inline>
        </w:drawing>
      </w:r>
    </w:p>
    <w:p w:rsidR="00A44575" w:rsidRDefault="00A44575" w:rsidP="00A44575">
      <w:r>
        <w:rPr>
          <w:noProof/>
        </w:rPr>
        <w:lastRenderedPageBreak/>
        <w:drawing>
          <wp:inline distT="0" distB="0" distL="0" distR="0">
            <wp:extent cx="5943600" cy="9619561"/>
            <wp:effectExtent l="19050" t="0" r="0" b="0"/>
            <wp:docPr id="5" name="Picture 3" descr="C:\Users\DELL\AppData\Local\Temp\Rar$DIa0.569\CamScanner 30-10-2023 13.1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Temp\Rar$DIa0.569\CamScanner 30-10-2023 13.16_3.jpg"/>
                    <pic:cNvPicPr>
                      <a:picLocks noChangeAspect="1" noChangeArrowheads="1"/>
                    </pic:cNvPicPr>
                  </pic:nvPicPr>
                  <pic:blipFill>
                    <a:blip r:embed="rId48"/>
                    <a:srcRect/>
                    <a:stretch>
                      <a:fillRect/>
                    </a:stretch>
                  </pic:blipFill>
                  <pic:spPr bwMode="auto">
                    <a:xfrm>
                      <a:off x="0" y="0"/>
                      <a:ext cx="5943600" cy="9619561"/>
                    </a:xfrm>
                    <a:prstGeom prst="rect">
                      <a:avLst/>
                    </a:prstGeom>
                    <a:noFill/>
                    <a:ln w="9525">
                      <a:noFill/>
                      <a:miter lim="800000"/>
                      <a:headEnd/>
                      <a:tailEnd/>
                    </a:ln>
                  </pic:spPr>
                </pic:pic>
              </a:graphicData>
            </a:graphic>
          </wp:inline>
        </w:drawing>
      </w:r>
    </w:p>
    <w:p w:rsidR="00A44575" w:rsidRDefault="00A44575" w:rsidP="00A44575">
      <w:r>
        <w:rPr>
          <w:noProof/>
        </w:rPr>
        <w:lastRenderedPageBreak/>
        <w:drawing>
          <wp:inline distT="0" distB="0" distL="0" distR="0">
            <wp:extent cx="5943600" cy="10048952"/>
            <wp:effectExtent l="19050" t="0" r="0" b="0"/>
            <wp:docPr id="6" name="Picture 4" descr="C:\Users\DELL\AppData\Local\Temp\Rar$DIa0.547\CamScanner 30-10-2023 13.1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Temp\Rar$DIa0.547\CamScanner 30-10-2023 13.16_4.jpg"/>
                    <pic:cNvPicPr>
                      <a:picLocks noChangeAspect="1" noChangeArrowheads="1"/>
                    </pic:cNvPicPr>
                  </pic:nvPicPr>
                  <pic:blipFill>
                    <a:blip r:embed="rId49"/>
                    <a:srcRect/>
                    <a:stretch>
                      <a:fillRect/>
                    </a:stretch>
                  </pic:blipFill>
                  <pic:spPr bwMode="auto">
                    <a:xfrm>
                      <a:off x="0" y="0"/>
                      <a:ext cx="5943600" cy="10048952"/>
                    </a:xfrm>
                    <a:prstGeom prst="rect">
                      <a:avLst/>
                    </a:prstGeom>
                    <a:noFill/>
                    <a:ln w="9525">
                      <a:noFill/>
                      <a:miter lim="800000"/>
                      <a:headEnd/>
                      <a:tailEnd/>
                    </a:ln>
                  </pic:spPr>
                </pic:pic>
              </a:graphicData>
            </a:graphic>
          </wp:inline>
        </w:drawing>
      </w:r>
    </w:p>
    <w:p w:rsidR="00A44575" w:rsidRDefault="00A44575" w:rsidP="00A44575">
      <w:r>
        <w:rPr>
          <w:noProof/>
        </w:rPr>
        <w:lastRenderedPageBreak/>
        <w:drawing>
          <wp:inline distT="0" distB="0" distL="0" distR="0">
            <wp:extent cx="5943600" cy="9525948"/>
            <wp:effectExtent l="19050" t="0" r="0" b="0"/>
            <wp:docPr id="8" name="Picture 5" descr="C:\Users\DELL\AppData\Local\Temp\Rar$DIa0.752\CamScanner 30-10-2023 13.16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Temp\Rar$DIa0.752\CamScanner 30-10-2023 13.16_5.jpg"/>
                    <pic:cNvPicPr>
                      <a:picLocks noChangeAspect="1" noChangeArrowheads="1"/>
                    </pic:cNvPicPr>
                  </pic:nvPicPr>
                  <pic:blipFill>
                    <a:blip r:embed="rId50"/>
                    <a:srcRect/>
                    <a:stretch>
                      <a:fillRect/>
                    </a:stretch>
                  </pic:blipFill>
                  <pic:spPr bwMode="auto">
                    <a:xfrm>
                      <a:off x="0" y="0"/>
                      <a:ext cx="5943600" cy="9525948"/>
                    </a:xfrm>
                    <a:prstGeom prst="rect">
                      <a:avLst/>
                    </a:prstGeom>
                    <a:noFill/>
                    <a:ln w="9525">
                      <a:noFill/>
                      <a:miter lim="800000"/>
                      <a:headEnd/>
                      <a:tailEnd/>
                    </a:ln>
                  </pic:spPr>
                </pic:pic>
              </a:graphicData>
            </a:graphic>
          </wp:inline>
        </w:drawing>
      </w:r>
    </w:p>
    <w:p w:rsidR="00A44575" w:rsidRDefault="00A44575" w:rsidP="00A44575">
      <w:r>
        <w:rPr>
          <w:noProof/>
        </w:rPr>
        <w:lastRenderedPageBreak/>
        <w:drawing>
          <wp:inline distT="0" distB="0" distL="0" distR="0">
            <wp:extent cx="5943600" cy="9370468"/>
            <wp:effectExtent l="19050" t="0" r="0" b="0"/>
            <wp:docPr id="9" name="Picture 6" descr="C:\Users\DELL\AppData\Local\Temp\Rar$DIa0.453\CamScanner 30-10-2023 13.16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AppData\Local\Temp\Rar$DIa0.453\CamScanner 30-10-2023 13.16_6.jpg"/>
                    <pic:cNvPicPr>
                      <a:picLocks noChangeAspect="1" noChangeArrowheads="1"/>
                    </pic:cNvPicPr>
                  </pic:nvPicPr>
                  <pic:blipFill>
                    <a:blip r:embed="rId51"/>
                    <a:srcRect/>
                    <a:stretch>
                      <a:fillRect/>
                    </a:stretch>
                  </pic:blipFill>
                  <pic:spPr bwMode="auto">
                    <a:xfrm>
                      <a:off x="0" y="0"/>
                      <a:ext cx="5943600" cy="9370468"/>
                    </a:xfrm>
                    <a:prstGeom prst="rect">
                      <a:avLst/>
                    </a:prstGeom>
                    <a:noFill/>
                    <a:ln w="9525">
                      <a:noFill/>
                      <a:miter lim="800000"/>
                      <a:headEnd/>
                      <a:tailEnd/>
                    </a:ln>
                  </pic:spPr>
                </pic:pic>
              </a:graphicData>
            </a:graphic>
          </wp:inline>
        </w:drawing>
      </w:r>
    </w:p>
    <w:p w:rsidR="00A44575" w:rsidRDefault="00A44575" w:rsidP="00A44575">
      <w:r>
        <w:rPr>
          <w:noProof/>
        </w:rPr>
        <w:lastRenderedPageBreak/>
        <w:drawing>
          <wp:inline distT="0" distB="0" distL="0" distR="0">
            <wp:extent cx="5943600" cy="9840408"/>
            <wp:effectExtent l="19050" t="0" r="0" b="0"/>
            <wp:docPr id="11" name="Picture 7" descr="C:\Users\DELL\AppData\Local\Temp\Rar$DIa0.267\CamScanner 30-10-2023 13.16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AppData\Local\Temp\Rar$DIa0.267\CamScanner 30-10-2023 13.16_7.jpg"/>
                    <pic:cNvPicPr>
                      <a:picLocks noChangeAspect="1" noChangeArrowheads="1"/>
                    </pic:cNvPicPr>
                  </pic:nvPicPr>
                  <pic:blipFill>
                    <a:blip r:embed="rId52"/>
                    <a:srcRect/>
                    <a:stretch>
                      <a:fillRect/>
                    </a:stretch>
                  </pic:blipFill>
                  <pic:spPr bwMode="auto">
                    <a:xfrm>
                      <a:off x="0" y="0"/>
                      <a:ext cx="5943600" cy="9840408"/>
                    </a:xfrm>
                    <a:prstGeom prst="rect">
                      <a:avLst/>
                    </a:prstGeom>
                    <a:noFill/>
                    <a:ln w="9525">
                      <a:noFill/>
                      <a:miter lim="800000"/>
                      <a:headEnd/>
                      <a:tailEnd/>
                    </a:ln>
                  </pic:spPr>
                </pic:pic>
              </a:graphicData>
            </a:graphic>
          </wp:inline>
        </w:drawing>
      </w:r>
    </w:p>
    <w:p w:rsidR="00A44575" w:rsidRDefault="00A44575" w:rsidP="00A44575">
      <w:r>
        <w:rPr>
          <w:noProof/>
        </w:rPr>
        <w:lastRenderedPageBreak/>
        <w:drawing>
          <wp:inline distT="0" distB="0" distL="0" distR="0">
            <wp:extent cx="5943600" cy="9847190"/>
            <wp:effectExtent l="19050" t="0" r="0" b="0"/>
            <wp:docPr id="12" name="Picture 8" descr="C:\Users\DELL\AppData\Local\Temp\Rar$DIa0.218\CamScanner 30-10-2023 13.16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AppData\Local\Temp\Rar$DIa0.218\CamScanner 30-10-2023 13.16_8.jpg"/>
                    <pic:cNvPicPr>
                      <a:picLocks noChangeAspect="1" noChangeArrowheads="1"/>
                    </pic:cNvPicPr>
                  </pic:nvPicPr>
                  <pic:blipFill>
                    <a:blip r:embed="rId53"/>
                    <a:srcRect/>
                    <a:stretch>
                      <a:fillRect/>
                    </a:stretch>
                  </pic:blipFill>
                  <pic:spPr bwMode="auto">
                    <a:xfrm>
                      <a:off x="0" y="0"/>
                      <a:ext cx="5943600" cy="9847190"/>
                    </a:xfrm>
                    <a:prstGeom prst="rect">
                      <a:avLst/>
                    </a:prstGeom>
                    <a:noFill/>
                    <a:ln w="9525">
                      <a:noFill/>
                      <a:miter lim="800000"/>
                      <a:headEnd/>
                      <a:tailEnd/>
                    </a:ln>
                  </pic:spPr>
                </pic:pic>
              </a:graphicData>
            </a:graphic>
          </wp:inline>
        </w:drawing>
      </w:r>
    </w:p>
    <w:p w:rsidR="00A44575" w:rsidRDefault="00A44575" w:rsidP="00A44575">
      <w:r>
        <w:rPr>
          <w:noProof/>
        </w:rPr>
        <w:lastRenderedPageBreak/>
        <w:drawing>
          <wp:inline distT="0" distB="0" distL="0" distR="0">
            <wp:extent cx="5943600" cy="9871369"/>
            <wp:effectExtent l="19050" t="0" r="0" b="0"/>
            <wp:docPr id="13" name="Picture 9" descr="C:\Users\DELL\AppData\Local\Temp\Rar$DIa0.842\CamScanner 30-10-2023 13.1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AppData\Local\Temp\Rar$DIa0.842\CamScanner 30-10-2023 13.16_9.jpg"/>
                    <pic:cNvPicPr>
                      <a:picLocks noChangeAspect="1" noChangeArrowheads="1"/>
                    </pic:cNvPicPr>
                  </pic:nvPicPr>
                  <pic:blipFill>
                    <a:blip r:embed="rId54"/>
                    <a:srcRect/>
                    <a:stretch>
                      <a:fillRect/>
                    </a:stretch>
                  </pic:blipFill>
                  <pic:spPr bwMode="auto">
                    <a:xfrm>
                      <a:off x="0" y="0"/>
                      <a:ext cx="5943600" cy="9871369"/>
                    </a:xfrm>
                    <a:prstGeom prst="rect">
                      <a:avLst/>
                    </a:prstGeom>
                    <a:noFill/>
                    <a:ln w="9525">
                      <a:noFill/>
                      <a:miter lim="800000"/>
                      <a:headEnd/>
                      <a:tailEnd/>
                    </a:ln>
                  </pic:spPr>
                </pic:pic>
              </a:graphicData>
            </a:graphic>
          </wp:inline>
        </w:drawing>
      </w:r>
    </w:p>
    <w:p w:rsidR="00A44575" w:rsidRPr="00A44575" w:rsidRDefault="00A44575" w:rsidP="00A44575">
      <w:pPr>
        <w:rPr>
          <w:lang w:val="en-US"/>
        </w:rPr>
      </w:pPr>
      <w:r>
        <w:rPr>
          <w:noProof/>
        </w:rPr>
        <w:lastRenderedPageBreak/>
        <w:drawing>
          <wp:inline distT="0" distB="0" distL="0" distR="0">
            <wp:extent cx="5943600" cy="9891502"/>
            <wp:effectExtent l="19050" t="0" r="0" b="0"/>
            <wp:docPr id="15" name="Picture 10" descr="C:\Users\DELL\AppData\Local\Temp\Rar$DIa0.812\CamScanner 30-10-2023 13.16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AppData\Local\Temp\Rar$DIa0.812\CamScanner 30-10-2023 13.16_10.jpg"/>
                    <pic:cNvPicPr>
                      <a:picLocks noChangeAspect="1" noChangeArrowheads="1"/>
                    </pic:cNvPicPr>
                  </pic:nvPicPr>
                  <pic:blipFill>
                    <a:blip r:embed="rId55"/>
                    <a:srcRect/>
                    <a:stretch>
                      <a:fillRect/>
                    </a:stretch>
                  </pic:blipFill>
                  <pic:spPr bwMode="auto">
                    <a:xfrm>
                      <a:off x="0" y="0"/>
                      <a:ext cx="5943600" cy="9891502"/>
                    </a:xfrm>
                    <a:prstGeom prst="rect">
                      <a:avLst/>
                    </a:prstGeom>
                    <a:noFill/>
                    <a:ln w="9525">
                      <a:noFill/>
                      <a:miter lim="800000"/>
                      <a:headEnd/>
                      <a:tailEnd/>
                    </a:ln>
                  </pic:spPr>
                </pic:pic>
              </a:graphicData>
            </a:graphic>
          </wp:inline>
        </w:drawing>
      </w:r>
    </w:p>
    <w:sectPr w:rsidR="00A44575" w:rsidRPr="00A44575" w:rsidSect="001F5223">
      <w:pgSz w:w="11909" w:h="16834" w:code="9"/>
      <w:pgMar w:top="2268" w:right="1701" w:bottom="1701" w:left="2268" w:header="720" w:footer="720" w:gutter="0"/>
      <w:pgNumType w:start="65"/>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3022" w:rsidRDefault="00293022" w:rsidP="008C1DF3">
      <w:pPr>
        <w:spacing w:after="0" w:line="240" w:lineRule="auto"/>
      </w:pPr>
      <w:r>
        <w:separator/>
      </w:r>
    </w:p>
  </w:endnote>
  <w:endnote w:type="continuationSeparator" w:id="1">
    <w:p w:rsidR="00293022" w:rsidRDefault="00293022" w:rsidP="008C1D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2EA" w:rsidRPr="008C3BB9" w:rsidRDefault="00A422EA" w:rsidP="00B746B1">
    <w:pPr>
      <w:pStyle w:val="Footer"/>
      <w:tabs>
        <w:tab w:val="center" w:pos="3969"/>
        <w:tab w:val="left" w:pos="4800"/>
      </w:tabs>
      <w:rPr>
        <w:rFonts w:ascii="Times New Roman" w:hAnsi="Times New Roman"/>
        <w:sz w:val="24"/>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12380"/>
      <w:docPartObj>
        <w:docPartGallery w:val="Page Numbers (Top of Page)"/>
        <w:docPartUnique/>
      </w:docPartObj>
    </w:sdtPr>
    <w:sdtEndPr>
      <w:rPr>
        <w:rFonts w:ascii="Times New Roman" w:hAnsi="Times New Roman" w:cs="Times New Roman"/>
        <w:sz w:val="24"/>
        <w:szCs w:val="24"/>
      </w:rPr>
    </w:sdtEndPr>
    <w:sdtContent>
      <w:p w:rsidR="00A422EA" w:rsidRPr="00AA12F4" w:rsidRDefault="000812A8" w:rsidP="00FD4B96">
        <w:pPr>
          <w:pStyle w:val="Header"/>
          <w:jc w:val="center"/>
          <w:rPr>
            <w:rFonts w:ascii="Times New Roman" w:hAnsi="Times New Roman" w:cs="Times New Roman"/>
            <w:sz w:val="24"/>
            <w:szCs w:val="24"/>
          </w:rPr>
        </w:pPr>
        <w:r w:rsidRPr="00AA12F4">
          <w:rPr>
            <w:rFonts w:ascii="Times New Roman" w:hAnsi="Times New Roman" w:cs="Times New Roman"/>
            <w:sz w:val="24"/>
            <w:szCs w:val="24"/>
          </w:rPr>
          <w:fldChar w:fldCharType="begin"/>
        </w:r>
        <w:r w:rsidR="00A422EA" w:rsidRPr="00AA12F4">
          <w:rPr>
            <w:rFonts w:ascii="Times New Roman" w:hAnsi="Times New Roman" w:cs="Times New Roman"/>
            <w:sz w:val="24"/>
            <w:szCs w:val="24"/>
          </w:rPr>
          <w:instrText xml:space="preserve"> PAGE   \* MERGEFORMAT </w:instrText>
        </w:r>
        <w:r w:rsidRPr="00AA12F4">
          <w:rPr>
            <w:rFonts w:ascii="Times New Roman" w:hAnsi="Times New Roman" w:cs="Times New Roman"/>
            <w:sz w:val="24"/>
            <w:szCs w:val="24"/>
          </w:rPr>
          <w:fldChar w:fldCharType="separate"/>
        </w:r>
        <w:r w:rsidR="000F1167">
          <w:rPr>
            <w:rFonts w:ascii="Times New Roman" w:hAnsi="Times New Roman" w:cs="Times New Roman"/>
            <w:noProof/>
            <w:sz w:val="24"/>
            <w:szCs w:val="24"/>
          </w:rPr>
          <w:t>1</w:t>
        </w:r>
        <w:r w:rsidRPr="00AA12F4">
          <w:rPr>
            <w:rFonts w:ascii="Times New Roman" w:hAnsi="Times New Roman" w:cs="Times New Roman"/>
            <w:sz w:val="24"/>
            <w:szCs w:val="24"/>
          </w:rPr>
          <w:fldChar w:fldCharType="end"/>
        </w:r>
      </w:p>
    </w:sdtContent>
  </w:sdt>
  <w:p w:rsidR="00A422EA" w:rsidRDefault="00A422E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2EA" w:rsidRPr="00CB7C9C" w:rsidRDefault="00A422EA" w:rsidP="00FD4B96">
    <w:pPr>
      <w:pStyle w:val="Footer"/>
      <w:jc w:val="center"/>
      <w:rPr>
        <w:rFonts w:ascii="Times New Roman" w:hAnsi="Times New Roman" w:cs="Times New Roman"/>
        <w:sz w:val="24"/>
        <w:szCs w:val="24"/>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3022" w:rsidRDefault="00293022" w:rsidP="008C1DF3">
      <w:pPr>
        <w:spacing w:after="0" w:line="240" w:lineRule="auto"/>
      </w:pPr>
      <w:r>
        <w:separator/>
      </w:r>
    </w:p>
  </w:footnote>
  <w:footnote w:type="continuationSeparator" w:id="1">
    <w:p w:rsidR="00293022" w:rsidRDefault="00293022" w:rsidP="008C1DF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34874"/>
      <w:docPartObj>
        <w:docPartGallery w:val="Page Numbers (Top of Page)"/>
        <w:docPartUnique/>
      </w:docPartObj>
    </w:sdtPr>
    <w:sdtEndPr>
      <w:rPr>
        <w:rFonts w:ascii="Times New Roman" w:hAnsi="Times New Roman" w:cs="Times New Roman"/>
        <w:sz w:val="24"/>
        <w:szCs w:val="24"/>
      </w:rPr>
    </w:sdtEndPr>
    <w:sdtContent>
      <w:p w:rsidR="00A422EA" w:rsidRPr="00D71C53" w:rsidRDefault="000812A8">
        <w:pPr>
          <w:pStyle w:val="Header"/>
          <w:jc w:val="right"/>
          <w:rPr>
            <w:rFonts w:ascii="Times New Roman" w:hAnsi="Times New Roman" w:cs="Times New Roman"/>
            <w:sz w:val="24"/>
            <w:szCs w:val="24"/>
          </w:rPr>
        </w:pPr>
        <w:r w:rsidRPr="00D71C53">
          <w:rPr>
            <w:rFonts w:ascii="Times New Roman" w:hAnsi="Times New Roman" w:cs="Times New Roman"/>
            <w:sz w:val="24"/>
            <w:szCs w:val="24"/>
          </w:rPr>
          <w:fldChar w:fldCharType="begin"/>
        </w:r>
        <w:r w:rsidR="00A422EA" w:rsidRPr="00D71C53">
          <w:rPr>
            <w:rFonts w:ascii="Times New Roman" w:hAnsi="Times New Roman" w:cs="Times New Roman"/>
            <w:sz w:val="24"/>
            <w:szCs w:val="24"/>
          </w:rPr>
          <w:instrText xml:space="preserve"> PAGE   \* MERGEFORMAT </w:instrText>
        </w:r>
        <w:r w:rsidRPr="00D71C53">
          <w:rPr>
            <w:rFonts w:ascii="Times New Roman" w:hAnsi="Times New Roman" w:cs="Times New Roman"/>
            <w:sz w:val="24"/>
            <w:szCs w:val="24"/>
          </w:rPr>
          <w:fldChar w:fldCharType="separate"/>
        </w:r>
        <w:r w:rsidR="000F1167">
          <w:rPr>
            <w:rFonts w:ascii="Times New Roman" w:hAnsi="Times New Roman" w:cs="Times New Roman"/>
            <w:noProof/>
            <w:sz w:val="24"/>
            <w:szCs w:val="24"/>
          </w:rPr>
          <w:t>65</w:t>
        </w:r>
        <w:r w:rsidRPr="00D71C53">
          <w:rPr>
            <w:rFonts w:ascii="Times New Roman" w:hAnsi="Times New Roman" w:cs="Times New Roman"/>
            <w:sz w:val="24"/>
            <w:szCs w:val="24"/>
          </w:rPr>
          <w:fldChar w:fldCharType="end"/>
        </w:r>
      </w:p>
    </w:sdtContent>
  </w:sdt>
  <w:p w:rsidR="00A422EA" w:rsidRDefault="00A422E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2EA" w:rsidRDefault="000812A8" w:rsidP="00B746B1">
    <w:pPr>
      <w:pStyle w:val="Header"/>
      <w:framePr w:wrap="around" w:vAnchor="text" w:hAnchor="margin" w:xAlign="right" w:y="1"/>
      <w:rPr>
        <w:rStyle w:val="PageNumber"/>
      </w:rPr>
    </w:pPr>
    <w:r>
      <w:rPr>
        <w:rStyle w:val="PageNumber"/>
      </w:rPr>
      <w:fldChar w:fldCharType="begin"/>
    </w:r>
    <w:r w:rsidR="00A422EA">
      <w:rPr>
        <w:rStyle w:val="PageNumber"/>
      </w:rPr>
      <w:instrText xml:space="preserve">PAGE  </w:instrText>
    </w:r>
    <w:r>
      <w:rPr>
        <w:rStyle w:val="PageNumber"/>
      </w:rPr>
      <w:fldChar w:fldCharType="separate"/>
    </w:r>
    <w:r w:rsidR="00A422EA">
      <w:rPr>
        <w:rStyle w:val="PageNumber"/>
        <w:noProof/>
      </w:rPr>
      <w:t>11</w:t>
    </w:r>
    <w:r>
      <w:rPr>
        <w:rStyle w:val="PageNumber"/>
      </w:rPr>
      <w:fldChar w:fldCharType="end"/>
    </w:r>
  </w:p>
  <w:p w:rsidR="00A422EA" w:rsidRDefault="00A422EA" w:rsidP="00B746B1">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2EA" w:rsidRPr="008C3BB9" w:rsidRDefault="00A422EA" w:rsidP="00B746B1">
    <w:pPr>
      <w:pStyle w:val="Header"/>
      <w:ind w:right="360"/>
      <w:jc w:val="right"/>
      <w:rPr>
        <w:rFonts w:ascii="Times New Roman" w:hAnsi="Times New Roman"/>
        <w:sz w:val="24"/>
        <w:szCs w:val="24"/>
      </w:rPr>
    </w:pPr>
  </w:p>
  <w:p w:rsidR="00A422EA" w:rsidRDefault="00A422E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12377"/>
      <w:docPartObj>
        <w:docPartGallery w:val="Page Numbers (Top of Page)"/>
        <w:docPartUnique/>
      </w:docPartObj>
    </w:sdtPr>
    <w:sdtEndPr>
      <w:rPr>
        <w:rFonts w:ascii="Times New Roman" w:hAnsi="Times New Roman" w:cs="Times New Roman"/>
        <w:sz w:val="24"/>
        <w:szCs w:val="24"/>
      </w:rPr>
    </w:sdtEndPr>
    <w:sdtContent>
      <w:p w:rsidR="00A422EA" w:rsidRPr="00AA12F4" w:rsidRDefault="000812A8">
        <w:pPr>
          <w:pStyle w:val="Header"/>
          <w:jc w:val="right"/>
          <w:rPr>
            <w:rFonts w:ascii="Times New Roman" w:hAnsi="Times New Roman" w:cs="Times New Roman"/>
            <w:sz w:val="24"/>
            <w:szCs w:val="24"/>
          </w:rPr>
        </w:pPr>
        <w:r w:rsidRPr="00AA12F4">
          <w:rPr>
            <w:rFonts w:ascii="Times New Roman" w:hAnsi="Times New Roman" w:cs="Times New Roman"/>
            <w:sz w:val="24"/>
            <w:szCs w:val="24"/>
          </w:rPr>
          <w:fldChar w:fldCharType="begin"/>
        </w:r>
        <w:r w:rsidR="00A422EA" w:rsidRPr="00AA12F4">
          <w:rPr>
            <w:rFonts w:ascii="Times New Roman" w:hAnsi="Times New Roman" w:cs="Times New Roman"/>
            <w:sz w:val="24"/>
            <w:szCs w:val="24"/>
          </w:rPr>
          <w:instrText xml:space="preserve"> PAGE   \* MERGEFORMAT </w:instrText>
        </w:r>
        <w:r w:rsidRPr="00AA12F4">
          <w:rPr>
            <w:rFonts w:ascii="Times New Roman" w:hAnsi="Times New Roman" w:cs="Times New Roman"/>
            <w:sz w:val="24"/>
            <w:szCs w:val="24"/>
          </w:rPr>
          <w:fldChar w:fldCharType="separate"/>
        </w:r>
        <w:r w:rsidR="000F1167">
          <w:rPr>
            <w:rFonts w:ascii="Times New Roman" w:hAnsi="Times New Roman" w:cs="Times New Roman"/>
            <w:noProof/>
            <w:sz w:val="24"/>
            <w:szCs w:val="24"/>
          </w:rPr>
          <w:t>15</w:t>
        </w:r>
        <w:r w:rsidRPr="00AA12F4">
          <w:rPr>
            <w:rFonts w:ascii="Times New Roman" w:hAnsi="Times New Roman" w:cs="Times New Roman"/>
            <w:sz w:val="24"/>
            <w:szCs w:val="24"/>
          </w:rPr>
          <w:fldChar w:fldCharType="end"/>
        </w:r>
      </w:p>
    </w:sdtContent>
  </w:sdt>
  <w:p w:rsidR="00A422EA" w:rsidRDefault="00A422EA">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2EA" w:rsidRPr="00D90339" w:rsidRDefault="000812A8">
    <w:pPr>
      <w:pStyle w:val="Header"/>
      <w:jc w:val="right"/>
      <w:rPr>
        <w:rFonts w:ascii="Times New Roman" w:hAnsi="Times New Roman" w:cs="Times New Roman"/>
        <w:sz w:val="24"/>
        <w:szCs w:val="24"/>
      </w:rPr>
    </w:pPr>
    <w:r w:rsidRPr="00D90339">
      <w:rPr>
        <w:rFonts w:ascii="Times New Roman" w:hAnsi="Times New Roman" w:cs="Times New Roman"/>
        <w:sz w:val="24"/>
        <w:szCs w:val="24"/>
      </w:rPr>
      <w:fldChar w:fldCharType="begin"/>
    </w:r>
    <w:r w:rsidR="00A422EA" w:rsidRPr="00D90339">
      <w:rPr>
        <w:rFonts w:ascii="Times New Roman" w:hAnsi="Times New Roman" w:cs="Times New Roman"/>
        <w:sz w:val="24"/>
        <w:szCs w:val="24"/>
      </w:rPr>
      <w:instrText xml:space="preserve"> PAGE   \* MERGEFORMAT </w:instrText>
    </w:r>
    <w:r w:rsidRPr="00D90339">
      <w:rPr>
        <w:rFonts w:ascii="Times New Roman" w:hAnsi="Times New Roman" w:cs="Times New Roman"/>
        <w:sz w:val="24"/>
        <w:szCs w:val="24"/>
      </w:rPr>
      <w:fldChar w:fldCharType="separate"/>
    </w:r>
    <w:r w:rsidR="000F1167">
      <w:rPr>
        <w:rFonts w:ascii="Times New Roman" w:hAnsi="Times New Roman" w:cs="Times New Roman"/>
        <w:noProof/>
        <w:sz w:val="24"/>
        <w:szCs w:val="24"/>
      </w:rPr>
      <w:t>101</w:t>
    </w:r>
    <w:r w:rsidRPr="00D90339">
      <w:rPr>
        <w:rFonts w:ascii="Times New Roman" w:hAnsi="Times New Roman" w:cs="Times New Roman"/>
        <w:sz w:val="24"/>
        <w:szCs w:val="24"/>
      </w:rPr>
      <w:fldChar w:fldCharType="end"/>
    </w:r>
  </w:p>
  <w:p w:rsidR="00A422EA" w:rsidRDefault="00A422E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A3105"/>
    <w:multiLevelType w:val="multilevel"/>
    <w:tmpl w:val="82B03692"/>
    <w:lvl w:ilvl="0">
      <w:start w:val="1"/>
      <w:numFmt w:val="decimal"/>
      <w:lvlText w:val="%1."/>
      <w:lvlJc w:val="left"/>
      <w:pPr>
        <w:ind w:left="720" w:hanging="360"/>
      </w:pPr>
      <w:rPr>
        <w:rFonts w:hint="default"/>
      </w:rPr>
    </w:lvl>
    <w:lvl w:ilvl="1">
      <w:start w:val="6"/>
      <w:numFmt w:val="decimal"/>
      <w:isLgl/>
      <w:lvlText w:val="%1.%2"/>
      <w:lvlJc w:val="left"/>
      <w:pPr>
        <w:ind w:left="90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19F66D2"/>
    <w:multiLevelType w:val="hybridMultilevel"/>
    <w:tmpl w:val="8A3A733C"/>
    <w:lvl w:ilvl="0" w:tplc="77FC78F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
    <w:nsid w:val="04142B7A"/>
    <w:multiLevelType w:val="hybridMultilevel"/>
    <w:tmpl w:val="C3F8AFE4"/>
    <w:lvl w:ilvl="0" w:tplc="0421000F">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3">
    <w:nsid w:val="059835E5"/>
    <w:multiLevelType w:val="hybridMultilevel"/>
    <w:tmpl w:val="60BECF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2E6670"/>
    <w:multiLevelType w:val="hybridMultilevel"/>
    <w:tmpl w:val="61C8B182"/>
    <w:lvl w:ilvl="0" w:tplc="22708D84">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
    <w:nsid w:val="0C7D4043"/>
    <w:multiLevelType w:val="multilevel"/>
    <w:tmpl w:val="8910AD58"/>
    <w:lvl w:ilvl="0">
      <w:start w:val="1"/>
      <w:numFmt w:val="decimal"/>
      <w:lvlText w:val="%1."/>
      <w:lvlJc w:val="left"/>
      <w:pPr>
        <w:ind w:left="360" w:hanging="360"/>
      </w:pPr>
      <w:rPr>
        <w:rFonts w:hint="default"/>
      </w:rPr>
    </w:lvl>
    <w:lvl w:ilvl="1">
      <w:start w:val="4"/>
      <w:numFmt w:val="decimal"/>
      <w:isLgl/>
      <w:lvlText w:val="%1.%2."/>
      <w:lvlJc w:val="left"/>
      <w:pPr>
        <w:ind w:left="1069"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6">
    <w:nsid w:val="0DA81CE8"/>
    <w:multiLevelType w:val="multilevel"/>
    <w:tmpl w:val="44527C78"/>
    <w:lvl w:ilvl="0">
      <w:start w:val="2"/>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
    <w:nsid w:val="110F1BCA"/>
    <w:multiLevelType w:val="hybridMultilevel"/>
    <w:tmpl w:val="AB901E90"/>
    <w:lvl w:ilvl="0" w:tplc="7BC83226">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5201BEB"/>
    <w:multiLevelType w:val="hybridMultilevel"/>
    <w:tmpl w:val="75081E34"/>
    <w:lvl w:ilvl="0" w:tplc="04210017">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nsid w:val="15A9227D"/>
    <w:multiLevelType w:val="hybridMultilevel"/>
    <w:tmpl w:val="45982B8E"/>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nsid w:val="1A2D5481"/>
    <w:multiLevelType w:val="multilevel"/>
    <w:tmpl w:val="332C84DE"/>
    <w:lvl w:ilvl="0">
      <w:start w:val="5"/>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11">
    <w:nsid w:val="1A5E4EDE"/>
    <w:multiLevelType w:val="multilevel"/>
    <w:tmpl w:val="AF82B1F4"/>
    <w:lvl w:ilvl="0">
      <w:start w:val="2"/>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BD16382"/>
    <w:multiLevelType w:val="hybridMultilevel"/>
    <w:tmpl w:val="7A16FBB0"/>
    <w:lvl w:ilvl="0" w:tplc="7BC83226">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DDA5D8C"/>
    <w:multiLevelType w:val="multilevel"/>
    <w:tmpl w:val="04C8E704"/>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20D66711"/>
    <w:multiLevelType w:val="multilevel"/>
    <w:tmpl w:val="A80AF5FA"/>
    <w:lvl w:ilvl="0">
      <w:start w:val="4"/>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15">
    <w:nsid w:val="23261F64"/>
    <w:multiLevelType w:val="hybridMultilevel"/>
    <w:tmpl w:val="CC6A8DF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4726E17"/>
    <w:multiLevelType w:val="hybridMultilevel"/>
    <w:tmpl w:val="7CBCB13C"/>
    <w:lvl w:ilvl="0" w:tplc="FCC01728">
      <w:start w:val="1"/>
      <w:numFmt w:val="decimal"/>
      <w:lvlText w:val="%1."/>
      <w:lvlJc w:val="left"/>
      <w:pPr>
        <w:ind w:left="0"/>
      </w:pPr>
      <w:rPr>
        <w:rFonts w:asciiTheme="minorHAnsi" w:eastAsia="Candara" w:hAnsiTheme="minorHAnsi" w:cstheme="minorHAnsi" w:hint="default"/>
        <w:b w:val="0"/>
        <w:i w:val="0"/>
        <w:strike w:val="0"/>
        <w:dstrike w:val="0"/>
        <w:color w:val="auto"/>
        <w:sz w:val="24"/>
        <w:szCs w:val="24"/>
        <w:u w:val="none" w:color="000000"/>
        <w:bdr w:val="none" w:sz="0" w:space="0" w:color="auto"/>
        <w:shd w:val="clear" w:color="auto" w:fill="auto"/>
        <w:vertAlign w:val="baseline"/>
      </w:rPr>
    </w:lvl>
    <w:lvl w:ilvl="1" w:tplc="3F18E374">
      <w:start w:val="1"/>
      <w:numFmt w:val="lowerLetter"/>
      <w:lvlText w:val="%2"/>
      <w:lvlJc w:val="left"/>
      <w:pPr>
        <w:ind w:left="144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2" w:tplc="6EEA9A1E">
      <w:start w:val="1"/>
      <w:numFmt w:val="lowerRoman"/>
      <w:lvlText w:val="%3"/>
      <w:lvlJc w:val="left"/>
      <w:pPr>
        <w:ind w:left="216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3" w:tplc="D59AFEAE">
      <w:start w:val="1"/>
      <w:numFmt w:val="decimal"/>
      <w:lvlText w:val="%4"/>
      <w:lvlJc w:val="left"/>
      <w:pPr>
        <w:ind w:left="288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4" w:tplc="F29AC1F0">
      <w:start w:val="1"/>
      <w:numFmt w:val="lowerLetter"/>
      <w:lvlText w:val="%5"/>
      <w:lvlJc w:val="left"/>
      <w:pPr>
        <w:ind w:left="360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5" w:tplc="BD1C4B0E">
      <w:start w:val="1"/>
      <w:numFmt w:val="lowerRoman"/>
      <w:lvlText w:val="%6"/>
      <w:lvlJc w:val="left"/>
      <w:pPr>
        <w:ind w:left="432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6" w:tplc="E3527280">
      <w:start w:val="1"/>
      <w:numFmt w:val="decimal"/>
      <w:lvlText w:val="%7"/>
      <w:lvlJc w:val="left"/>
      <w:pPr>
        <w:ind w:left="504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7" w:tplc="27AEC3D6">
      <w:start w:val="1"/>
      <w:numFmt w:val="lowerLetter"/>
      <w:lvlText w:val="%8"/>
      <w:lvlJc w:val="left"/>
      <w:pPr>
        <w:ind w:left="576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8" w:tplc="6D8028B8">
      <w:start w:val="1"/>
      <w:numFmt w:val="lowerRoman"/>
      <w:lvlText w:val="%9"/>
      <w:lvlJc w:val="left"/>
      <w:pPr>
        <w:ind w:left="648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abstractNum>
  <w:abstractNum w:abstractNumId="17">
    <w:nsid w:val="2718766C"/>
    <w:multiLevelType w:val="multilevel"/>
    <w:tmpl w:val="523655D2"/>
    <w:lvl w:ilvl="0">
      <w:start w:val="1"/>
      <w:numFmt w:val="decimal"/>
      <w:lvlText w:val="%1."/>
      <w:lvlJc w:val="left"/>
      <w:pPr>
        <w:ind w:left="360" w:hanging="360"/>
      </w:pPr>
      <w:rPr>
        <w:rFonts w:hint="default"/>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nsid w:val="2BE111BC"/>
    <w:multiLevelType w:val="hybridMultilevel"/>
    <w:tmpl w:val="258264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357C83"/>
    <w:multiLevelType w:val="hybridMultilevel"/>
    <w:tmpl w:val="3A80A74E"/>
    <w:lvl w:ilvl="0" w:tplc="A41AF994">
      <w:start w:val="1"/>
      <w:numFmt w:val="lowerLetter"/>
      <w:lvlText w:val="%1."/>
      <w:lvlJc w:val="left"/>
      <w:pPr>
        <w:ind w:left="720" w:hanging="360"/>
      </w:pPr>
      <w:rPr>
        <w:rFonts w:cstheme="min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DCB0641"/>
    <w:multiLevelType w:val="hybridMultilevel"/>
    <w:tmpl w:val="4314DBF6"/>
    <w:lvl w:ilvl="0" w:tplc="01D836C4">
      <w:start w:val="1"/>
      <w:numFmt w:val="decimal"/>
      <w:lvlText w:val="%1."/>
      <w:lvlJc w:val="left"/>
      <w:pPr>
        <w:ind w:left="502" w:hanging="360"/>
      </w:pPr>
      <w:rPr>
        <w:rFonts w:hint="default"/>
        <w:i w:val="0"/>
      </w:rPr>
    </w:lvl>
    <w:lvl w:ilvl="1" w:tplc="40903252">
      <w:start w:val="1"/>
      <w:numFmt w:val="lowerLetter"/>
      <w:lvlText w:val="%2."/>
      <w:lvlJc w:val="left"/>
      <w:pPr>
        <w:ind w:left="786" w:hanging="360"/>
      </w:pPr>
      <w:rPr>
        <w:b w:val="0"/>
      </w:r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21">
    <w:nsid w:val="2EA069FB"/>
    <w:multiLevelType w:val="hybridMultilevel"/>
    <w:tmpl w:val="E49CE044"/>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41B33C7"/>
    <w:multiLevelType w:val="multilevel"/>
    <w:tmpl w:val="2B86FAC4"/>
    <w:lvl w:ilvl="0">
      <w:start w:val="1"/>
      <w:numFmt w:val="decimal"/>
      <w:lvlText w:val="%1"/>
      <w:lvlJc w:val="left"/>
      <w:pPr>
        <w:ind w:left="360" w:hanging="360"/>
      </w:pPr>
      <w:rPr>
        <w:rFonts w:hint="default"/>
      </w:rPr>
    </w:lvl>
    <w:lvl w:ilvl="1">
      <w:start w:val="4"/>
      <w:numFmt w:val="decimal"/>
      <w:isLgl/>
      <w:lvlText w:val="%1.%2."/>
      <w:lvlJc w:val="left"/>
      <w:pPr>
        <w:ind w:left="72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23">
    <w:nsid w:val="34903DD6"/>
    <w:multiLevelType w:val="multilevel"/>
    <w:tmpl w:val="C9E879B4"/>
    <w:lvl w:ilvl="0">
      <w:start w:val="1"/>
      <w:numFmt w:val="decimal"/>
      <w:lvlText w:val="%1."/>
      <w:lvlJc w:val="left"/>
      <w:pPr>
        <w:ind w:left="360" w:hanging="360"/>
      </w:pPr>
      <w:rPr>
        <w:rFonts w:hint="default"/>
      </w:rPr>
    </w:lvl>
    <w:lvl w:ilvl="1">
      <w:start w:val="3"/>
      <w:numFmt w:val="decimal"/>
      <w:isLgl/>
      <w:lvlText w:val="%1.%2."/>
      <w:lvlJc w:val="left"/>
      <w:pPr>
        <w:ind w:left="1178" w:hanging="54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2634" w:hanging="720"/>
      </w:pPr>
      <w:rPr>
        <w:rFonts w:hint="default"/>
      </w:rPr>
    </w:lvl>
    <w:lvl w:ilvl="4">
      <w:start w:val="1"/>
      <w:numFmt w:val="decimal"/>
      <w:isLgl/>
      <w:lvlText w:val="%1.%2.%3.%4.%5."/>
      <w:lvlJc w:val="left"/>
      <w:pPr>
        <w:ind w:left="3632" w:hanging="1080"/>
      </w:pPr>
      <w:rPr>
        <w:rFonts w:hint="default"/>
      </w:rPr>
    </w:lvl>
    <w:lvl w:ilvl="5">
      <w:start w:val="1"/>
      <w:numFmt w:val="decimal"/>
      <w:isLgl/>
      <w:lvlText w:val="%1.%2.%3.%4.%5.%6."/>
      <w:lvlJc w:val="left"/>
      <w:pPr>
        <w:ind w:left="4270" w:hanging="1080"/>
      </w:pPr>
      <w:rPr>
        <w:rFonts w:hint="default"/>
      </w:rPr>
    </w:lvl>
    <w:lvl w:ilvl="6">
      <w:start w:val="1"/>
      <w:numFmt w:val="decimal"/>
      <w:isLgl/>
      <w:lvlText w:val="%1.%2.%3.%4.%5.%6.%7."/>
      <w:lvlJc w:val="left"/>
      <w:pPr>
        <w:ind w:left="5268" w:hanging="1440"/>
      </w:pPr>
      <w:rPr>
        <w:rFonts w:hint="default"/>
      </w:rPr>
    </w:lvl>
    <w:lvl w:ilvl="7">
      <w:start w:val="1"/>
      <w:numFmt w:val="decimal"/>
      <w:isLgl/>
      <w:lvlText w:val="%1.%2.%3.%4.%5.%6.%7.%8."/>
      <w:lvlJc w:val="left"/>
      <w:pPr>
        <w:ind w:left="5906" w:hanging="1440"/>
      </w:pPr>
      <w:rPr>
        <w:rFonts w:hint="default"/>
      </w:rPr>
    </w:lvl>
    <w:lvl w:ilvl="8">
      <w:start w:val="1"/>
      <w:numFmt w:val="decimal"/>
      <w:isLgl/>
      <w:lvlText w:val="%1.%2.%3.%4.%5.%6.%7.%8.%9."/>
      <w:lvlJc w:val="left"/>
      <w:pPr>
        <w:ind w:left="6904" w:hanging="1800"/>
      </w:pPr>
      <w:rPr>
        <w:rFonts w:hint="default"/>
      </w:rPr>
    </w:lvl>
  </w:abstractNum>
  <w:abstractNum w:abstractNumId="24">
    <w:nsid w:val="36D00629"/>
    <w:multiLevelType w:val="hybridMultilevel"/>
    <w:tmpl w:val="47420C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8A84D87"/>
    <w:multiLevelType w:val="multilevel"/>
    <w:tmpl w:val="F5B836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3B295371"/>
    <w:multiLevelType w:val="hybridMultilevel"/>
    <w:tmpl w:val="8310A260"/>
    <w:lvl w:ilvl="0" w:tplc="AC6671C0">
      <w:start w:val="1"/>
      <w:numFmt w:val="upperLetter"/>
      <w:lvlText w:val="%1."/>
      <w:lvlJc w:val="left"/>
      <w:pPr>
        <w:ind w:left="360" w:hanging="360"/>
      </w:pPr>
      <w:rPr>
        <w:rFonts w:cs="Times New Roman" w:hint="default"/>
        <w:color w:val="auto"/>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63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72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27">
    <w:nsid w:val="3D8F65E7"/>
    <w:multiLevelType w:val="hybridMultilevel"/>
    <w:tmpl w:val="0F92B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09301FF"/>
    <w:multiLevelType w:val="hybridMultilevel"/>
    <w:tmpl w:val="344EEDD4"/>
    <w:lvl w:ilvl="0" w:tplc="1FD4629E">
      <w:start w:val="1"/>
      <w:numFmt w:val="decimal"/>
      <w:lvlText w:val="%1."/>
      <w:lvlJc w:val="left"/>
      <w:pPr>
        <w:ind w:left="644" w:hanging="360"/>
      </w:pPr>
      <w:rPr>
        <w:rFonts w:hint="default"/>
      </w:rPr>
    </w:lvl>
    <w:lvl w:ilvl="1" w:tplc="04210019">
      <w:start w:val="1"/>
      <w:numFmt w:val="lowerLetter"/>
      <w:lvlText w:val="%2."/>
      <w:lvlJc w:val="left"/>
      <w:pPr>
        <w:ind w:left="1364" w:hanging="360"/>
      </w:pPr>
    </w:lvl>
    <w:lvl w:ilvl="2" w:tplc="7FDCA1FA">
      <w:start w:val="1"/>
      <w:numFmt w:val="decimal"/>
      <w:lvlText w:val="%3."/>
      <w:lvlJc w:val="left"/>
      <w:pPr>
        <w:ind w:left="2264" w:hanging="360"/>
      </w:pPr>
      <w:rPr>
        <w:rFonts w:hint="default"/>
      </w:rPr>
    </w:lvl>
    <w:lvl w:ilvl="3" w:tplc="0421000F">
      <w:start w:val="1"/>
      <w:numFmt w:val="decimal"/>
      <w:lvlText w:val="%4."/>
      <w:lvlJc w:val="left"/>
      <w:pPr>
        <w:ind w:left="360"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9">
    <w:nsid w:val="427C467F"/>
    <w:multiLevelType w:val="hybridMultilevel"/>
    <w:tmpl w:val="11901B00"/>
    <w:lvl w:ilvl="0" w:tplc="1FEC032C">
      <w:start w:val="1"/>
      <w:numFmt w:val="lowerLetter"/>
      <w:lvlText w:val="%1."/>
      <w:lvlJc w:val="left"/>
      <w:pPr>
        <w:ind w:left="720" w:hanging="360"/>
      </w:pPr>
      <w:rPr>
        <w:rFonts w:cstheme="min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403734D"/>
    <w:multiLevelType w:val="hybridMultilevel"/>
    <w:tmpl w:val="B20E3556"/>
    <w:lvl w:ilvl="0" w:tplc="9108681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44E84C70"/>
    <w:multiLevelType w:val="hybridMultilevel"/>
    <w:tmpl w:val="3926AF50"/>
    <w:lvl w:ilvl="0" w:tplc="7BC83226">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ABE1F32"/>
    <w:multiLevelType w:val="multilevel"/>
    <w:tmpl w:val="E132E5B8"/>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4E380FEB"/>
    <w:multiLevelType w:val="hybridMultilevel"/>
    <w:tmpl w:val="16E49F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4E530CBA"/>
    <w:multiLevelType w:val="multilevel"/>
    <w:tmpl w:val="D4A8D552"/>
    <w:lvl w:ilvl="0">
      <w:start w:val="3"/>
      <w:numFmt w:val="decimal"/>
      <w:lvlText w:val="%1."/>
      <w:lvlJc w:val="left"/>
      <w:pPr>
        <w:ind w:left="540" w:hanging="540"/>
      </w:pPr>
      <w:rPr>
        <w:rFonts w:eastAsiaTheme="minorEastAsia" w:hint="default"/>
        <w:color w:val="auto"/>
      </w:rPr>
    </w:lvl>
    <w:lvl w:ilvl="1">
      <w:start w:val="9"/>
      <w:numFmt w:val="decimal"/>
      <w:lvlText w:val="%1.%2."/>
      <w:lvlJc w:val="left"/>
      <w:pPr>
        <w:ind w:left="823" w:hanging="540"/>
      </w:pPr>
      <w:rPr>
        <w:rFonts w:eastAsiaTheme="minorEastAsia" w:hint="default"/>
        <w:color w:val="auto"/>
      </w:rPr>
    </w:lvl>
    <w:lvl w:ilvl="2">
      <w:start w:val="1"/>
      <w:numFmt w:val="decimal"/>
      <w:lvlText w:val="%1.%2.%3."/>
      <w:lvlJc w:val="left"/>
      <w:pPr>
        <w:ind w:left="720" w:hanging="720"/>
      </w:pPr>
      <w:rPr>
        <w:rFonts w:eastAsiaTheme="minorEastAsia" w:hint="default"/>
        <w:color w:val="auto"/>
      </w:rPr>
    </w:lvl>
    <w:lvl w:ilvl="3">
      <w:start w:val="1"/>
      <w:numFmt w:val="decimal"/>
      <w:lvlText w:val="%1.%2.%3.%4."/>
      <w:lvlJc w:val="left"/>
      <w:pPr>
        <w:ind w:left="1569" w:hanging="720"/>
      </w:pPr>
      <w:rPr>
        <w:rFonts w:eastAsiaTheme="minorEastAsia" w:hint="default"/>
        <w:color w:val="auto"/>
      </w:rPr>
    </w:lvl>
    <w:lvl w:ilvl="4">
      <w:start w:val="1"/>
      <w:numFmt w:val="decimal"/>
      <w:lvlText w:val="%1.%2.%3.%4.%5."/>
      <w:lvlJc w:val="left"/>
      <w:pPr>
        <w:ind w:left="2212" w:hanging="1080"/>
      </w:pPr>
      <w:rPr>
        <w:rFonts w:eastAsiaTheme="minorEastAsia" w:hint="default"/>
        <w:color w:val="auto"/>
      </w:rPr>
    </w:lvl>
    <w:lvl w:ilvl="5">
      <w:start w:val="1"/>
      <w:numFmt w:val="decimal"/>
      <w:lvlText w:val="%1.%2.%3.%4.%5.%6."/>
      <w:lvlJc w:val="left"/>
      <w:pPr>
        <w:ind w:left="2495" w:hanging="1080"/>
      </w:pPr>
      <w:rPr>
        <w:rFonts w:eastAsiaTheme="minorEastAsia" w:hint="default"/>
        <w:color w:val="auto"/>
      </w:rPr>
    </w:lvl>
    <w:lvl w:ilvl="6">
      <w:start w:val="1"/>
      <w:numFmt w:val="decimal"/>
      <w:lvlText w:val="%1.%2.%3.%4.%5.%6.%7."/>
      <w:lvlJc w:val="left"/>
      <w:pPr>
        <w:ind w:left="3138" w:hanging="1440"/>
      </w:pPr>
      <w:rPr>
        <w:rFonts w:eastAsiaTheme="minorEastAsia" w:hint="default"/>
        <w:color w:val="auto"/>
      </w:rPr>
    </w:lvl>
    <w:lvl w:ilvl="7">
      <w:start w:val="1"/>
      <w:numFmt w:val="decimal"/>
      <w:lvlText w:val="%1.%2.%3.%4.%5.%6.%7.%8."/>
      <w:lvlJc w:val="left"/>
      <w:pPr>
        <w:ind w:left="3421" w:hanging="1440"/>
      </w:pPr>
      <w:rPr>
        <w:rFonts w:eastAsiaTheme="minorEastAsia" w:hint="default"/>
        <w:color w:val="auto"/>
      </w:rPr>
    </w:lvl>
    <w:lvl w:ilvl="8">
      <w:start w:val="1"/>
      <w:numFmt w:val="decimal"/>
      <w:lvlText w:val="%1.%2.%3.%4.%5.%6.%7.%8.%9."/>
      <w:lvlJc w:val="left"/>
      <w:pPr>
        <w:ind w:left="4064" w:hanging="1800"/>
      </w:pPr>
      <w:rPr>
        <w:rFonts w:eastAsiaTheme="minorEastAsia" w:hint="default"/>
        <w:color w:val="auto"/>
      </w:rPr>
    </w:lvl>
  </w:abstractNum>
  <w:abstractNum w:abstractNumId="35">
    <w:nsid w:val="50FC0D5D"/>
    <w:multiLevelType w:val="multilevel"/>
    <w:tmpl w:val="B10C9788"/>
    <w:lvl w:ilvl="0">
      <w:start w:val="2"/>
      <w:numFmt w:val="decimal"/>
      <w:lvlText w:val="%1."/>
      <w:lvlJc w:val="left"/>
      <w:pPr>
        <w:ind w:left="360" w:hanging="360"/>
      </w:pPr>
      <w:rPr>
        <w:rFonts w:hint="default"/>
      </w:rPr>
    </w:lvl>
    <w:lvl w:ilvl="1">
      <w:start w:val="2"/>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686" w:hanging="720"/>
      </w:pPr>
      <w:rPr>
        <w:rFonts w:hint="default"/>
      </w:rPr>
    </w:lvl>
    <w:lvl w:ilvl="4">
      <w:start w:val="1"/>
      <w:numFmt w:val="decimal"/>
      <w:isLgl/>
      <w:lvlText w:val="%1.%2.%3.%4.%5."/>
      <w:lvlJc w:val="left"/>
      <w:pPr>
        <w:ind w:left="2368" w:hanging="1080"/>
      </w:pPr>
      <w:rPr>
        <w:rFonts w:hint="default"/>
      </w:rPr>
    </w:lvl>
    <w:lvl w:ilvl="5">
      <w:start w:val="1"/>
      <w:numFmt w:val="decimal"/>
      <w:isLgl/>
      <w:lvlText w:val="%1.%2.%3.%4.%5.%6."/>
      <w:lvlJc w:val="left"/>
      <w:pPr>
        <w:ind w:left="2690" w:hanging="1080"/>
      </w:pPr>
      <w:rPr>
        <w:rFonts w:hint="default"/>
      </w:rPr>
    </w:lvl>
    <w:lvl w:ilvl="6">
      <w:start w:val="1"/>
      <w:numFmt w:val="decimal"/>
      <w:isLgl/>
      <w:lvlText w:val="%1.%2.%3.%4.%5.%6.%7."/>
      <w:lvlJc w:val="left"/>
      <w:pPr>
        <w:ind w:left="3372" w:hanging="1440"/>
      </w:pPr>
      <w:rPr>
        <w:rFonts w:hint="default"/>
      </w:rPr>
    </w:lvl>
    <w:lvl w:ilvl="7">
      <w:start w:val="1"/>
      <w:numFmt w:val="decimal"/>
      <w:isLgl/>
      <w:lvlText w:val="%1.%2.%3.%4.%5.%6.%7.%8."/>
      <w:lvlJc w:val="left"/>
      <w:pPr>
        <w:ind w:left="3694" w:hanging="1440"/>
      </w:pPr>
      <w:rPr>
        <w:rFonts w:hint="default"/>
      </w:rPr>
    </w:lvl>
    <w:lvl w:ilvl="8">
      <w:start w:val="1"/>
      <w:numFmt w:val="decimal"/>
      <w:isLgl/>
      <w:lvlText w:val="%1.%2.%3.%4.%5.%6.%7.%8.%9."/>
      <w:lvlJc w:val="left"/>
      <w:pPr>
        <w:ind w:left="4376" w:hanging="1800"/>
      </w:pPr>
      <w:rPr>
        <w:rFonts w:hint="default"/>
      </w:rPr>
    </w:lvl>
  </w:abstractNum>
  <w:abstractNum w:abstractNumId="36">
    <w:nsid w:val="529E4345"/>
    <w:multiLevelType w:val="multilevel"/>
    <w:tmpl w:val="C1C2ACD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nsid w:val="549C3E92"/>
    <w:multiLevelType w:val="hybridMultilevel"/>
    <w:tmpl w:val="4A3E96E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8">
    <w:nsid w:val="555B5E26"/>
    <w:multiLevelType w:val="hybridMultilevel"/>
    <w:tmpl w:val="6EA4E53C"/>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5B01656"/>
    <w:multiLevelType w:val="multilevel"/>
    <w:tmpl w:val="2F844F3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474" w:hanging="1440"/>
      </w:pPr>
      <w:rPr>
        <w:rFonts w:hint="default"/>
      </w:rPr>
    </w:lvl>
    <w:lvl w:ilvl="8">
      <w:start w:val="1"/>
      <w:numFmt w:val="decimal"/>
      <w:lvlText w:val="%1.%2.%3.%4.%5.%6.%7.%8.%9."/>
      <w:lvlJc w:val="left"/>
      <w:pPr>
        <w:ind w:left="8696" w:hanging="1800"/>
      </w:pPr>
      <w:rPr>
        <w:rFonts w:hint="default"/>
      </w:rPr>
    </w:lvl>
  </w:abstractNum>
  <w:abstractNum w:abstractNumId="40">
    <w:nsid w:val="576A3D83"/>
    <w:multiLevelType w:val="multilevel"/>
    <w:tmpl w:val="F746D14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58D65224"/>
    <w:multiLevelType w:val="hybridMultilevel"/>
    <w:tmpl w:val="098C9640"/>
    <w:lvl w:ilvl="0" w:tplc="BACA8BF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2">
    <w:nsid w:val="599574F6"/>
    <w:multiLevelType w:val="hybridMultilevel"/>
    <w:tmpl w:val="D2685B14"/>
    <w:lvl w:ilvl="0" w:tplc="EA72B936">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decimal"/>
      <w:lvlText w:val="%3."/>
      <w:lvlJc w:val="left"/>
      <w:pPr>
        <w:tabs>
          <w:tab w:val="num" w:pos="360"/>
        </w:tabs>
        <w:ind w:left="3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nsid w:val="5CA028FB"/>
    <w:multiLevelType w:val="multilevel"/>
    <w:tmpl w:val="03EAA8F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abstractNum w:abstractNumId="44">
    <w:nsid w:val="5CCD68C7"/>
    <w:multiLevelType w:val="multilevel"/>
    <w:tmpl w:val="E12CD4CC"/>
    <w:lvl w:ilvl="0">
      <w:start w:val="6"/>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3710" w:hanging="720"/>
      </w:pPr>
      <w:rPr>
        <w:rFonts w:hint="default"/>
      </w:rPr>
    </w:lvl>
    <w:lvl w:ilvl="3">
      <w:start w:val="1"/>
      <w:numFmt w:val="decimal"/>
      <w:lvlText w:val="%1.%2.%3.%4."/>
      <w:lvlJc w:val="left"/>
      <w:pPr>
        <w:ind w:left="5205" w:hanging="720"/>
      </w:pPr>
      <w:rPr>
        <w:rFonts w:hint="default"/>
      </w:rPr>
    </w:lvl>
    <w:lvl w:ilvl="4">
      <w:start w:val="1"/>
      <w:numFmt w:val="decimal"/>
      <w:lvlText w:val="%1.%2.%3.%4.%5."/>
      <w:lvlJc w:val="left"/>
      <w:pPr>
        <w:ind w:left="7060" w:hanging="1080"/>
      </w:pPr>
      <w:rPr>
        <w:rFonts w:hint="default"/>
      </w:rPr>
    </w:lvl>
    <w:lvl w:ilvl="5">
      <w:start w:val="1"/>
      <w:numFmt w:val="decimal"/>
      <w:lvlText w:val="%1.%2.%3.%4.%5.%6."/>
      <w:lvlJc w:val="left"/>
      <w:pPr>
        <w:ind w:left="8555" w:hanging="1080"/>
      </w:pPr>
      <w:rPr>
        <w:rFonts w:hint="default"/>
      </w:rPr>
    </w:lvl>
    <w:lvl w:ilvl="6">
      <w:start w:val="1"/>
      <w:numFmt w:val="decimal"/>
      <w:lvlText w:val="%1.%2.%3.%4.%5.%6.%7."/>
      <w:lvlJc w:val="left"/>
      <w:pPr>
        <w:ind w:left="10410" w:hanging="1440"/>
      </w:pPr>
      <w:rPr>
        <w:rFonts w:hint="default"/>
      </w:rPr>
    </w:lvl>
    <w:lvl w:ilvl="7">
      <w:start w:val="1"/>
      <w:numFmt w:val="decimal"/>
      <w:lvlText w:val="%1.%2.%3.%4.%5.%6.%7.%8."/>
      <w:lvlJc w:val="left"/>
      <w:pPr>
        <w:ind w:left="11905" w:hanging="1440"/>
      </w:pPr>
      <w:rPr>
        <w:rFonts w:hint="default"/>
      </w:rPr>
    </w:lvl>
    <w:lvl w:ilvl="8">
      <w:start w:val="1"/>
      <w:numFmt w:val="decimal"/>
      <w:lvlText w:val="%1.%2.%3.%4.%5.%6.%7.%8.%9."/>
      <w:lvlJc w:val="left"/>
      <w:pPr>
        <w:ind w:left="13760" w:hanging="1800"/>
      </w:pPr>
      <w:rPr>
        <w:rFonts w:hint="default"/>
      </w:rPr>
    </w:lvl>
  </w:abstractNum>
  <w:abstractNum w:abstractNumId="45">
    <w:nsid w:val="5DD20AE6"/>
    <w:multiLevelType w:val="multilevel"/>
    <w:tmpl w:val="88FC9BF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E7F0003"/>
    <w:multiLevelType w:val="hybridMultilevel"/>
    <w:tmpl w:val="7BAE5686"/>
    <w:lvl w:ilvl="0" w:tplc="04210011">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7">
    <w:nsid w:val="5ED5641A"/>
    <w:multiLevelType w:val="multilevel"/>
    <w:tmpl w:val="A44202DC"/>
    <w:lvl w:ilvl="0">
      <w:start w:val="2"/>
      <w:numFmt w:val="decimal"/>
      <w:lvlText w:val="%1."/>
      <w:lvlJc w:val="left"/>
      <w:pPr>
        <w:ind w:left="360" w:hanging="360"/>
      </w:pPr>
      <w:rPr>
        <w:rFonts w:hint="default"/>
      </w:rPr>
    </w:lvl>
    <w:lvl w:ilvl="1">
      <w:start w:val="3"/>
      <w:numFmt w:val="decimal"/>
      <w:isLgl/>
      <w:lvlText w:val="%1.%2."/>
      <w:lvlJc w:val="left"/>
      <w:pPr>
        <w:ind w:left="360" w:hanging="360"/>
      </w:pPr>
      <w:rPr>
        <w:rFonts w:hint="default"/>
        <w:i w:val="0"/>
      </w:rPr>
    </w:lvl>
    <w:lvl w:ilvl="2">
      <w:start w:val="1"/>
      <w:numFmt w:val="decimal"/>
      <w:isLgl/>
      <w:lvlText w:val="%1.%2.%3."/>
      <w:lvlJc w:val="left"/>
      <w:pPr>
        <w:ind w:left="720" w:hanging="720"/>
      </w:pPr>
      <w:rPr>
        <w:rFonts w:hint="default"/>
        <w:b/>
        <w:i w:val="0"/>
      </w:rPr>
    </w:lvl>
    <w:lvl w:ilvl="3">
      <w:start w:val="1"/>
      <w:numFmt w:val="decimal"/>
      <w:isLgl/>
      <w:lvlText w:val="%1.%2.%3.%4."/>
      <w:lvlJc w:val="left"/>
      <w:pPr>
        <w:ind w:left="72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48">
    <w:nsid w:val="60126E0E"/>
    <w:multiLevelType w:val="hybridMultilevel"/>
    <w:tmpl w:val="206E64DC"/>
    <w:lvl w:ilvl="0" w:tplc="FDCC320A">
      <w:start w:val="1"/>
      <w:numFmt w:val="decimal"/>
      <w:lvlText w:val="%1."/>
      <w:lvlJc w:val="left"/>
      <w:pPr>
        <w:ind w:left="360" w:hanging="360"/>
      </w:pPr>
      <w:rPr>
        <w:rFonts w:hint="default"/>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9">
    <w:nsid w:val="60B425BF"/>
    <w:multiLevelType w:val="hybridMultilevel"/>
    <w:tmpl w:val="372ABB1A"/>
    <w:lvl w:ilvl="0" w:tplc="2D127C4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60DB034F"/>
    <w:multiLevelType w:val="multilevel"/>
    <w:tmpl w:val="A2FC341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1">
    <w:nsid w:val="61F37DA1"/>
    <w:multiLevelType w:val="multilevel"/>
    <w:tmpl w:val="29A294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243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nsid w:val="648804D9"/>
    <w:multiLevelType w:val="hybridMultilevel"/>
    <w:tmpl w:val="21B44E08"/>
    <w:lvl w:ilvl="0" w:tplc="6B3C4E50">
      <w:start w:val="1"/>
      <w:numFmt w:val="lowerLetter"/>
      <w:lvlText w:val="%1."/>
      <w:lvlJc w:val="left"/>
      <w:pPr>
        <w:ind w:left="360" w:hanging="360"/>
      </w:pPr>
      <w:rPr>
        <w:rFonts w:hint="default"/>
      </w:rPr>
    </w:lvl>
    <w:lvl w:ilvl="1" w:tplc="F1945C72">
      <w:start w:val="1"/>
      <w:numFmt w:val="decimal"/>
      <w:lvlText w:val="%2."/>
      <w:lvlJc w:val="left"/>
      <w:pPr>
        <w:ind w:left="360" w:hanging="360"/>
      </w:pPr>
      <w:rPr>
        <w:rFonts w:hint="default"/>
      </w:rPr>
    </w:lvl>
    <w:lvl w:ilvl="2" w:tplc="0421001B" w:tentative="1">
      <w:start w:val="1"/>
      <w:numFmt w:val="lowerRoman"/>
      <w:lvlText w:val="%3."/>
      <w:lvlJc w:val="right"/>
      <w:pPr>
        <w:ind w:left="1800" w:hanging="180"/>
      </w:pPr>
    </w:lvl>
    <w:lvl w:ilvl="3" w:tplc="0421000F">
      <w:start w:val="1"/>
      <w:numFmt w:val="decimal"/>
      <w:lvlText w:val="%4."/>
      <w:lvlJc w:val="left"/>
      <w:pPr>
        <w:ind w:left="36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3">
    <w:nsid w:val="69083462"/>
    <w:multiLevelType w:val="hybridMultilevel"/>
    <w:tmpl w:val="DE1A498A"/>
    <w:lvl w:ilvl="0" w:tplc="62E8C832">
      <w:start w:val="1"/>
      <w:numFmt w:val="decimal"/>
      <w:lvlText w:val="%1."/>
      <w:lvlJc w:val="left"/>
      <w:pPr>
        <w:ind w:left="360" w:hanging="360"/>
      </w:pPr>
      <w:rPr>
        <w:rFonts w:hint="default"/>
      </w:rPr>
    </w:lvl>
    <w:lvl w:ilvl="1" w:tplc="5C7A47FE">
      <w:start w:val="1"/>
      <w:numFmt w:val="bullet"/>
      <w:lvlText w:val="-"/>
      <w:lvlJc w:val="left"/>
      <w:pPr>
        <w:ind w:left="786" w:hanging="360"/>
      </w:pPr>
      <w:rPr>
        <w:rFonts w:ascii="Times New Roman" w:eastAsiaTheme="minorEastAsia" w:hAnsi="Times New Roman" w:cs="Times New Roman" w:hint="default"/>
      </w:rPr>
    </w:lvl>
    <w:lvl w:ilvl="2" w:tplc="0421001B">
      <w:start w:val="1"/>
      <w:numFmt w:val="lowerRoman"/>
      <w:lvlText w:val="%3."/>
      <w:lvlJc w:val="right"/>
      <w:pPr>
        <w:ind w:left="1942" w:hanging="180"/>
      </w:pPr>
    </w:lvl>
    <w:lvl w:ilvl="3" w:tplc="B1300BEC">
      <w:start w:val="1"/>
      <w:numFmt w:val="decimal"/>
      <w:lvlText w:val="%4."/>
      <w:lvlJc w:val="left"/>
      <w:pPr>
        <w:ind w:left="502" w:hanging="360"/>
      </w:pPr>
      <w:rPr>
        <w:b w:val="0"/>
      </w:rPr>
    </w:lvl>
    <w:lvl w:ilvl="4" w:tplc="04210019">
      <w:start w:val="1"/>
      <w:numFmt w:val="lowerLetter"/>
      <w:lvlText w:val="%5."/>
      <w:lvlJc w:val="left"/>
      <w:pPr>
        <w:ind w:left="3382" w:hanging="360"/>
      </w:pPr>
    </w:lvl>
    <w:lvl w:ilvl="5" w:tplc="0421001B">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54">
    <w:nsid w:val="6A6C6E25"/>
    <w:multiLevelType w:val="hybridMultilevel"/>
    <w:tmpl w:val="40DC849A"/>
    <w:lvl w:ilvl="0" w:tplc="0421000F">
      <w:start w:val="1"/>
      <w:numFmt w:val="decimal"/>
      <w:lvlText w:val="%1."/>
      <w:lvlJc w:val="left"/>
      <w:pPr>
        <w:ind w:left="360" w:hanging="360"/>
      </w:pPr>
      <w:rPr>
        <w:rFonts w:hint="default"/>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5">
    <w:nsid w:val="6B183C80"/>
    <w:multiLevelType w:val="hybridMultilevel"/>
    <w:tmpl w:val="4AD2F142"/>
    <w:lvl w:ilvl="0" w:tplc="91FC1064">
      <w:start w:val="1"/>
      <w:numFmt w:val="decimal"/>
      <w:lvlText w:val="%1."/>
      <w:lvlJc w:val="left"/>
      <w:pPr>
        <w:ind w:left="540" w:hanging="360"/>
      </w:pPr>
      <w:rPr>
        <w:rFonts w:hint="default"/>
      </w:rPr>
    </w:lvl>
    <w:lvl w:ilvl="1" w:tplc="04210019">
      <w:start w:val="1"/>
      <w:numFmt w:val="lowerLetter"/>
      <w:lvlText w:val="%2."/>
      <w:lvlJc w:val="left"/>
      <w:pPr>
        <w:ind w:left="1827" w:hanging="360"/>
      </w:pPr>
    </w:lvl>
    <w:lvl w:ilvl="2" w:tplc="0421001B">
      <w:start w:val="1"/>
      <w:numFmt w:val="lowerRoman"/>
      <w:lvlText w:val="%3."/>
      <w:lvlJc w:val="right"/>
      <w:pPr>
        <w:ind w:left="2547" w:hanging="180"/>
      </w:pPr>
    </w:lvl>
    <w:lvl w:ilvl="3" w:tplc="0421000F" w:tentative="1">
      <w:start w:val="1"/>
      <w:numFmt w:val="decimal"/>
      <w:lvlText w:val="%4."/>
      <w:lvlJc w:val="left"/>
      <w:pPr>
        <w:ind w:left="3267" w:hanging="360"/>
      </w:pPr>
    </w:lvl>
    <w:lvl w:ilvl="4" w:tplc="04210019" w:tentative="1">
      <w:start w:val="1"/>
      <w:numFmt w:val="lowerLetter"/>
      <w:lvlText w:val="%5."/>
      <w:lvlJc w:val="left"/>
      <w:pPr>
        <w:ind w:left="3987" w:hanging="360"/>
      </w:pPr>
    </w:lvl>
    <w:lvl w:ilvl="5" w:tplc="0421001B" w:tentative="1">
      <w:start w:val="1"/>
      <w:numFmt w:val="lowerRoman"/>
      <w:lvlText w:val="%6."/>
      <w:lvlJc w:val="right"/>
      <w:pPr>
        <w:ind w:left="4707" w:hanging="180"/>
      </w:pPr>
    </w:lvl>
    <w:lvl w:ilvl="6" w:tplc="0421000F" w:tentative="1">
      <w:start w:val="1"/>
      <w:numFmt w:val="decimal"/>
      <w:lvlText w:val="%7."/>
      <w:lvlJc w:val="left"/>
      <w:pPr>
        <w:ind w:left="5427" w:hanging="360"/>
      </w:pPr>
    </w:lvl>
    <w:lvl w:ilvl="7" w:tplc="04210019" w:tentative="1">
      <w:start w:val="1"/>
      <w:numFmt w:val="lowerLetter"/>
      <w:lvlText w:val="%8."/>
      <w:lvlJc w:val="left"/>
      <w:pPr>
        <w:ind w:left="6147" w:hanging="360"/>
      </w:pPr>
    </w:lvl>
    <w:lvl w:ilvl="8" w:tplc="0421001B" w:tentative="1">
      <w:start w:val="1"/>
      <w:numFmt w:val="lowerRoman"/>
      <w:lvlText w:val="%9."/>
      <w:lvlJc w:val="right"/>
      <w:pPr>
        <w:ind w:left="6867" w:hanging="180"/>
      </w:pPr>
    </w:lvl>
  </w:abstractNum>
  <w:abstractNum w:abstractNumId="56">
    <w:nsid w:val="6CD0273E"/>
    <w:multiLevelType w:val="hybridMultilevel"/>
    <w:tmpl w:val="1112645A"/>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DCB54EA"/>
    <w:multiLevelType w:val="hybridMultilevel"/>
    <w:tmpl w:val="FACAC2F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8">
    <w:nsid w:val="72A60C52"/>
    <w:multiLevelType w:val="hybridMultilevel"/>
    <w:tmpl w:val="AA8091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72DE7BD9"/>
    <w:multiLevelType w:val="hybridMultilevel"/>
    <w:tmpl w:val="881E8D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36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730568D8"/>
    <w:multiLevelType w:val="hybridMultilevel"/>
    <w:tmpl w:val="07687062"/>
    <w:lvl w:ilvl="0" w:tplc="B808B9F0">
      <w:start w:val="1"/>
      <w:numFmt w:val="decimal"/>
      <w:lvlText w:val="%1."/>
      <w:lvlJc w:val="left"/>
      <w:pPr>
        <w:ind w:left="360" w:hanging="360"/>
      </w:pPr>
      <w:rPr>
        <w:rFonts w:hint="default"/>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E44CBFE0">
      <w:start w:val="1"/>
      <w:numFmt w:val="decimal"/>
      <w:lvlText w:val="%4."/>
      <w:lvlJc w:val="left"/>
      <w:pPr>
        <w:ind w:left="360" w:hanging="360"/>
      </w:pPr>
      <w:rPr>
        <w:b w:val="0"/>
      </w:r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1">
    <w:nsid w:val="748E470B"/>
    <w:multiLevelType w:val="hybridMultilevel"/>
    <w:tmpl w:val="CE12FDFE"/>
    <w:lvl w:ilvl="0" w:tplc="38E89878">
      <w:start w:val="1"/>
      <w:numFmt w:val="upperRoman"/>
      <w:lvlText w:val="%1."/>
      <w:lvlJc w:val="left"/>
      <w:pPr>
        <w:ind w:left="720" w:hanging="72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2">
    <w:nsid w:val="76307247"/>
    <w:multiLevelType w:val="multilevel"/>
    <w:tmpl w:val="3CE458C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nsid w:val="776B1AE9"/>
    <w:multiLevelType w:val="multilevel"/>
    <w:tmpl w:val="03E4B4AC"/>
    <w:lvl w:ilvl="0">
      <w:start w:val="1"/>
      <w:numFmt w:val="decimal"/>
      <w:lvlText w:val="%1"/>
      <w:lvlJc w:val="left"/>
      <w:pPr>
        <w:ind w:left="480" w:hanging="480"/>
      </w:pPr>
      <w:rPr>
        <w:rFonts w:hint="default"/>
      </w:rPr>
    </w:lvl>
    <w:lvl w:ilvl="1">
      <w:start w:val="4"/>
      <w:numFmt w:val="decimal"/>
      <w:lvlText w:val="%1.%2"/>
      <w:lvlJc w:val="left"/>
      <w:pPr>
        <w:ind w:left="72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64">
    <w:nsid w:val="77C47CC0"/>
    <w:multiLevelType w:val="hybridMultilevel"/>
    <w:tmpl w:val="77C669B0"/>
    <w:lvl w:ilvl="0" w:tplc="4C1C51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79342284"/>
    <w:multiLevelType w:val="multilevel"/>
    <w:tmpl w:val="881C2CBE"/>
    <w:lvl w:ilvl="0">
      <w:start w:val="1"/>
      <w:numFmt w:val="decimal"/>
      <w:lvlText w:val="%1."/>
      <w:lvlJc w:val="left"/>
      <w:pPr>
        <w:ind w:left="786" w:hanging="360"/>
      </w:pPr>
      <w:rPr>
        <w:rFonts w:hint="default"/>
      </w:rPr>
    </w:lvl>
    <w:lvl w:ilvl="1">
      <w:start w:val="1"/>
      <w:numFmt w:val="decimal"/>
      <w:isLgl/>
      <w:lvlText w:val="%1.%2."/>
      <w:lvlJc w:val="left"/>
      <w:pPr>
        <w:ind w:left="1036"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356" w:hanging="720"/>
      </w:pPr>
      <w:rPr>
        <w:rFonts w:hint="default"/>
      </w:rPr>
    </w:lvl>
    <w:lvl w:ilvl="4">
      <w:start w:val="1"/>
      <w:numFmt w:val="decimal"/>
      <w:isLgl/>
      <w:lvlText w:val="%1.%2.%3.%4.%5."/>
      <w:lvlJc w:val="left"/>
      <w:pPr>
        <w:ind w:left="1786" w:hanging="1080"/>
      </w:pPr>
      <w:rPr>
        <w:rFonts w:hint="default"/>
      </w:rPr>
    </w:lvl>
    <w:lvl w:ilvl="5">
      <w:start w:val="1"/>
      <w:numFmt w:val="decimal"/>
      <w:isLgl/>
      <w:lvlText w:val="%1.%2.%3.%4.%5.%6."/>
      <w:lvlJc w:val="left"/>
      <w:pPr>
        <w:ind w:left="1856"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56" w:hanging="1440"/>
      </w:pPr>
      <w:rPr>
        <w:rFonts w:hint="default"/>
      </w:rPr>
    </w:lvl>
    <w:lvl w:ilvl="8">
      <w:start w:val="1"/>
      <w:numFmt w:val="decimal"/>
      <w:isLgl/>
      <w:lvlText w:val="%1.%2.%3.%4.%5.%6.%7.%8.%9."/>
      <w:lvlJc w:val="left"/>
      <w:pPr>
        <w:ind w:left="2786" w:hanging="1800"/>
      </w:pPr>
      <w:rPr>
        <w:rFonts w:hint="default"/>
      </w:rPr>
    </w:lvl>
  </w:abstractNum>
  <w:abstractNum w:abstractNumId="66">
    <w:nsid w:val="7B5A09FE"/>
    <w:multiLevelType w:val="hybridMultilevel"/>
    <w:tmpl w:val="BC44EC32"/>
    <w:lvl w:ilvl="0" w:tplc="04210011">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7">
    <w:nsid w:val="7B913456"/>
    <w:multiLevelType w:val="hybridMultilevel"/>
    <w:tmpl w:val="55CAA3A6"/>
    <w:lvl w:ilvl="0" w:tplc="70724744">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63"/>
  </w:num>
  <w:num w:numId="2">
    <w:abstractNumId w:val="22"/>
  </w:num>
  <w:num w:numId="3">
    <w:abstractNumId w:val="35"/>
  </w:num>
  <w:num w:numId="4">
    <w:abstractNumId w:val="20"/>
  </w:num>
  <w:num w:numId="5">
    <w:abstractNumId w:val="24"/>
  </w:num>
  <w:num w:numId="6">
    <w:abstractNumId w:val="18"/>
  </w:num>
  <w:num w:numId="7">
    <w:abstractNumId w:val="53"/>
  </w:num>
  <w:num w:numId="8">
    <w:abstractNumId w:val="41"/>
  </w:num>
  <w:num w:numId="9">
    <w:abstractNumId w:val="52"/>
  </w:num>
  <w:num w:numId="10">
    <w:abstractNumId w:val="67"/>
  </w:num>
  <w:num w:numId="11">
    <w:abstractNumId w:val="3"/>
  </w:num>
  <w:num w:numId="12">
    <w:abstractNumId w:val="0"/>
  </w:num>
  <w:num w:numId="13">
    <w:abstractNumId w:val="57"/>
  </w:num>
  <w:num w:numId="14">
    <w:abstractNumId w:val="66"/>
  </w:num>
  <w:num w:numId="15">
    <w:abstractNumId w:val="48"/>
  </w:num>
  <w:num w:numId="16">
    <w:abstractNumId w:val="4"/>
  </w:num>
  <w:num w:numId="17">
    <w:abstractNumId w:val="19"/>
  </w:num>
  <w:num w:numId="18">
    <w:abstractNumId w:val="29"/>
  </w:num>
  <w:num w:numId="19">
    <w:abstractNumId w:val="43"/>
  </w:num>
  <w:num w:numId="20">
    <w:abstractNumId w:val="28"/>
  </w:num>
  <w:num w:numId="21">
    <w:abstractNumId w:val="55"/>
  </w:num>
  <w:num w:numId="22">
    <w:abstractNumId w:val="54"/>
  </w:num>
  <w:num w:numId="23">
    <w:abstractNumId w:val="39"/>
  </w:num>
  <w:num w:numId="24">
    <w:abstractNumId w:val="40"/>
  </w:num>
  <w:num w:numId="25">
    <w:abstractNumId w:val="51"/>
  </w:num>
  <w:num w:numId="26">
    <w:abstractNumId w:val="62"/>
  </w:num>
  <w:num w:numId="27">
    <w:abstractNumId w:val="15"/>
  </w:num>
  <w:num w:numId="2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46"/>
  </w:num>
  <w:num w:numId="31">
    <w:abstractNumId w:val="37"/>
  </w:num>
  <w:num w:numId="32">
    <w:abstractNumId w:val="58"/>
  </w:num>
  <w:num w:numId="33">
    <w:abstractNumId w:val="9"/>
  </w:num>
  <w:num w:numId="34">
    <w:abstractNumId w:val="61"/>
  </w:num>
  <w:num w:numId="35">
    <w:abstractNumId w:val="11"/>
  </w:num>
  <w:num w:numId="36">
    <w:abstractNumId w:val="21"/>
  </w:num>
  <w:num w:numId="37">
    <w:abstractNumId w:val="1"/>
  </w:num>
  <w:num w:numId="38">
    <w:abstractNumId w:val="47"/>
  </w:num>
  <w:num w:numId="39">
    <w:abstractNumId w:val="38"/>
  </w:num>
  <w:num w:numId="40">
    <w:abstractNumId w:val="65"/>
  </w:num>
  <w:num w:numId="41">
    <w:abstractNumId w:val="50"/>
  </w:num>
  <w:num w:numId="42">
    <w:abstractNumId w:val="49"/>
  </w:num>
  <w:num w:numId="43">
    <w:abstractNumId w:val="64"/>
  </w:num>
  <w:num w:numId="44">
    <w:abstractNumId w:val="45"/>
  </w:num>
  <w:num w:numId="45">
    <w:abstractNumId w:val="36"/>
  </w:num>
  <w:num w:numId="46">
    <w:abstractNumId w:val="2"/>
  </w:num>
  <w:num w:numId="47">
    <w:abstractNumId w:val="56"/>
  </w:num>
  <w:num w:numId="48">
    <w:abstractNumId w:val="5"/>
  </w:num>
  <w:num w:numId="49">
    <w:abstractNumId w:val="12"/>
  </w:num>
  <w:num w:numId="50">
    <w:abstractNumId w:val="7"/>
  </w:num>
  <w:num w:numId="51">
    <w:abstractNumId w:val="31"/>
  </w:num>
  <w:num w:numId="52">
    <w:abstractNumId w:val="34"/>
  </w:num>
  <w:num w:numId="53">
    <w:abstractNumId w:val="17"/>
  </w:num>
  <w:num w:numId="54">
    <w:abstractNumId w:val="13"/>
  </w:num>
  <w:num w:numId="55">
    <w:abstractNumId w:val="60"/>
  </w:num>
  <w:num w:numId="56">
    <w:abstractNumId w:val="14"/>
  </w:num>
  <w:num w:numId="57">
    <w:abstractNumId w:val="10"/>
  </w:num>
  <w:num w:numId="58">
    <w:abstractNumId w:val="44"/>
  </w:num>
  <w:num w:numId="59">
    <w:abstractNumId w:val="27"/>
  </w:num>
  <w:num w:numId="60">
    <w:abstractNumId w:val="33"/>
  </w:num>
  <w:num w:numId="61">
    <w:abstractNumId w:val="30"/>
  </w:num>
  <w:num w:numId="62">
    <w:abstractNumId w:val="59"/>
  </w:num>
  <w:num w:numId="63">
    <w:abstractNumId w:val="26"/>
  </w:num>
  <w:num w:numId="64">
    <w:abstractNumId w:val="16"/>
  </w:num>
  <w:num w:numId="65">
    <w:abstractNumId w:val="23"/>
  </w:num>
  <w:num w:numId="66">
    <w:abstractNumId w:val="25"/>
  </w:num>
  <w:num w:numId="67">
    <w:abstractNumId w:val="6"/>
  </w:num>
  <w:num w:numId="68">
    <w:abstractNumId w:val="32"/>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7"/>
  <w:hideSpellingErrors/>
  <w:hideGrammaticalErrors/>
  <w:defaultTabStop w:val="720"/>
  <w:drawingGridHorizontalSpacing w:val="110"/>
  <w:displayHorizontalDrawingGridEvery w:val="2"/>
  <w:characterSpacingControl w:val="doNotCompress"/>
  <w:hdrShapeDefaults>
    <o:shapedefaults v:ext="edit" spidmax="37890">
      <o:colormenu v:ext="edit" strokecolor="none"/>
    </o:shapedefaults>
  </w:hdrShapeDefaults>
  <w:footnotePr>
    <w:footnote w:id="0"/>
    <w:footnote w:id="1"/>
  </w:footnotePr>
  <w:endnotePr>
    <w:endnote w:id="0"/>
    <w:endnote w:id="1"/>
  </w:endnotePr>
  <w:compat/>
  <w:rsids>
    <w:rsidRoot w:val="00F51DEB"/>
    <w:rsid w:val="00002B95"/>
    <w:rsid w:val="000042E5"/>
    <w:rsid w:val="00011AC8"/>
    <w:rsid w:val="00013279"/>
    <w:rsid w:val="0001589A"/>
    <w:rsid w:val="00016B12"/>
    <w:rsid w:val="00017B13"/>
    <w:rsid w:val="00023F44"/>
    <w:rsid w:val="000258B3"/>
    <w:rsid w:val="00026AB4"/>
    <w:rsid w:val="00031DD9"/>
    <w:rsid w:val="0003335C"/>
    <w:rsid w:val="00040C45"/>
    <w:rsid w:val="0005244E"/>
    <w:rsid w:val="0006348A"/>
    <w:rsid w:val="0006393C"/>
    <w:rsid w:val="000648C3"/>
    <w:rsid w:val="000729B4"/>
    <w:rsid w:val="00072B24"/>
    <w:rsid w:val="00073233"/>
    <w:rsid w:val="000733CF"/>
    <w:rsid w:val="000737F9"/>
    <w:rsid w:val="0007459F"/>
    <w:rsid w:val="00076A9C"/>
    <w:rsid w:val="000800D3"/>
    <w:rsid w:val="000812A8"/>
    <w:rsid w:val="00081AA1"/>
    <w:rsid w:val="00085104"/>
    <w:rsid w:val="000869F9"/>
    <w:rsid w:val="0009163D"/>
    <w:rsid w:val="00092561"/>
    <w:rsid w:val="000976D4"/>
    <w:rsid w:val="000A639F"/>
    <w:rsid w:val="000B4E1D"/>
    <w:rsid w:val="000C06C0"/>
    <w:rsid w:val="000C17E5"/>
    <w:rsid w:val="000C396E"/>
    <w:rsid w:val="000C3E1C"/>
    <w:rsid w:val="000C6497"/>
    <w:rsid w:val="000D0D4E"/>
    <w:rsid w:val="000D3BD4"/>
    <w:rsid w:val="000D5196"/>
    <w:rsid w:val="000D680A"/>
    <w:rsid w:val="000D6FBA"/>
    <w:rsid w:val="000D77C5"/>
    <w:rsid w:val="000D7FDE"/>
    <w:rsid w:val="000E4DB7"/>
    <w:rsid w:val="000E674C"/>
    <w:rsid w:val="000E7580"/>
    <w:rsid w:val="000F1167"/>
    <w:rsid w:val="00102FF3"/>
    <w:rsid w:val="00105A76"/>
    <w:rsid w:val="001069C9"/>
    <w:rsid w:val="00107B41"/>
    <w:rsid w:val="00107BF0"/>
    <w:rsid w:val="00124662"/>
    <w:rsid w:val="0012541C"/>
    <w:rsid w:val="00126381"/>
    <w:rsid w:val="00126D64"/>
    <w:rsid w:val="00134024"/>
    <w:rsid w:val="0013421F"/>
    <w:rsid w:val="001344EA"/>
    <w:rsid w:val="00135244"/>
    <w:rsid w:val="0013744F"/>
    <w:rsid w:val="001443A5"/>
    <w:rsid w:val="00152387"/>
    <w:rsid w:val="001602F2"/>
    <w:rsid w:val="00162A81"/>
    <w:rsid w:val="00162D27"/>
    <w:rsid w:val="00163F53"/>
    <w:rsid w:val="00164B76"/>
    <w:rsid w:val="00165157"/>
    <w:rsid w:val="001678E4"/>
    <w:rsid w:val="0017072D"/>
    <w:rsid w:val="00172623"/>
    <w:rsid w:val="00173641"/>
    <w:rsid w:val="001752BF"/>
    <w:rsid w:val="00177AD0"/>
    <w:rsid w:val="00180A77"/>
    <w:rsid w:val="00186B14"/>
    <w:rsid w:val="001875FD"/>
    <w:rsid w:val="00190038"/>
    <w:rsid w:val="001934F2"/>
    <w:rsid w:val="00194F18"/>
    <w:rsid w:val="00195D4B"/>
    <w:rsid w:val="001A40FA"/>
    <w:rsid w:val="001A6B3C"/>
    <w:rsid w:val="001B13A1"/>
    <w:rsid w:val="001B57ED"/>
    <w:rsid w:val="001B5C96"/>
    <w:rsid w:val="001C0651"/>
    <w:rsid w:val="001C370A"/>
    <w:rsid w:val="001C494C"/>
    <w:rsid w:val="001C7CAF"/>
    <w:rsid w:val="001D0605"/>
    <w:rsid w:val="001E0A6C"/>
    <w:rsid w:val="001E1CC4"/>
    <w:rsid w:val="001E31EE"/>
    <w:rsid w:val="001E45A8"/>
    <w:rsid w:val="001E49CE"/>
    <w:rsid w:val="001F097E"/>
    <w:rsid w:val="001F2DC5"/>
    <w:rsid w:val="001F5223"/>
    <w:rsid w:val="001F660E"/>
    <w:rsid w:val="00205A40"/>
    <w:rsid w:val="002150DF"/>
    <w:rsid w:val="00220FE3"/>
    <w:rsid w:val="00221D03"/>
    <w:rsid w:val="00222EB3"/>
    <w:rsid w:val="002233F5"/>
    <w:rsid w:val="00244908"/>
    <w:rsid w:val="00251262"/>
    <w:rsid w:val="00254357"/>
    <w:rsid w:val="002573EA"/>
    <w:rsid w:val="00261191"/>
    <w:rsid w:val="00264EBC"/>
    <w:rsid w:val="00266DB1"/>
    <w:rsid w:val="00274AA8"/>
    <w:rsid w:val="00275E97"/>
    <w:rsid w:val="002775FB"/>
    <w:rsid w:val="00280AE7"/>
    <w:rsid w:val="002859A0"/>
    <w:rsid w:val="00287278"/>
    <w:rsid w:val="0028793D"/>
    <w:rsid w:val="00292EEC"/>
    <w:rsid w:val="00293022"/>
    <w:rsid w:val="00297CEA"/>
    <w:rsid w:val="002A0F0B"/>
    <w:rsid w:val="002A4FD1"/>
    <w:rsid w:val="002A5852"/>
    <w:rsid w:val="002D1E8C"/>
    <w:rsid w:val="002D7C1D"/>
    <w:rsid w:val="002E1719"/>
    <w:rsid w:val="002E2648"/>
    <w:rsid w:val="002E5276"/>
    <w:rsid w:val="002F73C2"/>
    <w:rsid w:val="0030192C"/>
    <w:rsid w:val="00301A47"/>
    <w:rsid w:val="00313576"/>
    <w:rsid w:val="0031684A"/>
    <w:rsid w:val="00326DDF"/>
    <w:rsid w:val="00326F96"/>
    <w:rsid w:val="0033285E"/>
    <w:rsid w:val="0033615E"/>
    <w:rsid w:val="003365DF"/>
    <w:rsid w:val="0034120A"/>
    <w:rsid w:val="0034598C"/>
    <w:rsid w:val="00351FB9"/>
    <w:rsid w:val="00353AD9"/>
    <w:rsid w:val="0035462A"/>
    <w:rsid w:val="00361B58"/>
    <w:rsid w:val="0036376B"/>
    <w:rsid w:val="00371181"/>
    <w:rsid w:val="003715F4"/>
    <w:rsid w:val="00373054"/>
    <w:rsid w:val="00382AD1"/>
    <w:rsid w:val="00384ECC"/>
    <w:rsid w:val="003869B8"/>
    <w:rsid w:val="00390478"/>
    <w:rsid w:val="00393A42"/>
    <w:rsid w:val="00393FB7"/>
    <w:rsid w:val="003A72F6"/>
    <w:rsid w:val="003B263C"/>
    <w:rsid w:val="003B5F7D"/>
    <w:rsid w:val="003C2E2F"/>
    <w:rsid w:val="003C5481"/>
    <w:rsid w:val="003C7E57"/>
    <w:rsid w:val="003D42C1"/>
    <w:rsid w:val="003D49C7"/>
    <w:rsid w:val="003D516A"/>
    <w:rsid w:val="003D7EEC"/>
    <w:rsid w:val="003E2476"/>
    <w:rsid w:val="003E2535"/>
    <w:rsid w:val="003E3B9B"/>
    <w:rsid w:val="003F5592"/>
    <w:rsid w:val="003F5807"/>
    <w:rsid w:val="003F63A0"/>
    <w:rsid w:val="004005AD"/>
    <w:rsid w:val="00401E83"/>
    <w:rsid w:val="004061DB"/>
    <w:rsid w:val="004073C2"/>
    <w:rsid w:val="00407C1B"/>
    <w:rsid w:val="00415BCD"/>
    <w:rsid w:val="004167CD"/>
    <w:rsid w:val="00421E75"/>
    <w:rsid w:val="00422304"/>
    <w:rsid w:val="00422359"/>
    <w:rsid w:val="00422407"/>
    <w:rsid w:val="004231DB"/>
    <w:rsid w:val="00424116"/>
    <w:rsid w:val="004278B4"/>
    <w:rsid w:val="00433544"/>
    <w:rsid w:val="004344D0"/>
    <w:rsid w:val="004374FB"/>
    <w:rsid w:val="00437F16"/>
    <w:rsid w:val="0044029C"/>
    <w:rsid w:val="00441328"/>
    <w:rsid w:val="00442354"/>
    <w:rsid w:val="00442E5F"/>
    <w:rsid w:val="00443897"/>
    <w:rsid w:val="00444E1A"/>
    <w:rsid w:val="004503A2"/>
    <w:rsid w:val="00451D6E"/>
    <w:rsid w:val="00452E76"/>
    <w:rsid w:val="0046053F"/>
    <w:rsid w:val="004608CA"/>
    <w:rsid w:val="00461598"/>
    <w:rsid w:val="004633E9"/>
    <w:rsid w:val="00465636"/>
    <w:rsid w:val="004738C6"/>
    <w:rsid w:val="00485E71"/>
    <w:rsid w:val="00487860"/>
    <w:rsid w:val="004945CF"/>
    <w:rsid w:val="004969C3"/>
    <w:rsid w:val="004A5D3B"/>
    <w:rsid w:val="004B6C3E"/>
    <w:rsid w:val="004C1445"/>
    <w:rsid w:val="004C2840"/>
    <w:rsid w:val="004C6827"/>
    <w:rsid w:val="004D1892"/>
    <w:rsid w:val="004D3F48"/>
    <w:rsid w:val="004D6B24"/>
    <w:rsid w:val="004E5771"/>
    <w:rsid w:val="004F02B1"/>
    <w:rsid w:val="00505CC9"/>
    <w:rsid w:val="00506A4F"/>
    <w:rsid w:val="005116B8"/>
    <w:rsid w:val="00522C15"/>
    <w:rsid w:val="00523DB4"/>
    <w:rsid w:val="0052430F"/>
    <w:rsid w:val="0052591D"/>
    <w:rsid w:val="0052767C"/>
    <w:rsid w:val="0053347C"/>
    <w:rsid w:val="0053437A"/>
    <w:rsid w:val="005352C8"/>
    <w:rsid w:val="00536BFA"/>
    <w:rsid w:val="00536D5F"/>
    <w:rsid w:val="005376B2"/>
    <w:rsid w:val="00541F5F"/>
    <w:rsid w:val="00557166"/>
    <w:rsid w:val="005610BE"/>
    <w:rsid w:val="00562437"/>
    <w:rsid w:val="00565858"/>
    <w:rsid w:val="00573E2A"/>
    <w:rsid w:val="0057422A"/>
    <w:rsid w:val="0058197E"/>
    <w:rsid w:val="005833B4"/>
    <w:rsid w:val="00584318"/>
    <w:rsid w:val="0059207D"/>
    <w:rsid w:val="005936A0"/>
    <w:rsid w:val="00593F90"/>
    <w:rsid w:val="005A0FAD"/>
    <w:rsid w:val="005A1C7E"/>
    <w:rsid w:val="005A2BD9"/>
    <w:rsid w:val="005A4631"/>
    <w:rsid w:val="005B0074"/>
    <w:rsid w:val="005B2B7F"/>
    <w:rsid w:val="005B2E14"/>
    <w:rsid w:val="005B76F7"/>
    <w:rsid w:val="005B7A30"/>
    <w:rsid w:val="005C30EF"/>
    <w:rsid w:val="005D2EDC"/>
    <w:rsid w:val="005E25CC"/>
    <w:rsid w:val="005E67BA"/>
    <w:rsid w:val="005E72A8"/>
    <w:rsid w:val="005F3C90"/>
    <w:rsid w:val="005F5993"/>
    <w:rsid w:val="005F5CE0"/>
    <w:rsid w:val="005F6A9E"/>
    <w:rsid w:val="005F7E87"/>
    <w:rsid w:val="00603144"/>
    <w:rsid w:val="00603964"/>
    <w:rsid w:val="00610594"/>
    <w:rsid w:val="0061410D"/>
    <w:rsid w:val="00614FA5"/>
    <w:rsid w:val="006234D9"/>
    <w:rsid w:val="00626143"/>
    <w:rsid w:val="0063024F"/>
    <w:rsid w:val="006375E8"/>
    <w:rsid w:val="006460E1"/>
    <w:rsid w:val="006548EB"/>
    <w:rsid w:val="00655328"/>
    <w:rsid w:val="00657BE7"/>
    <w:rsid w:val="00663A39"/>
    <w:rsid w:val="00665CB2"/>
    <w:rsid w:val="00666856"/>
    <w:rsid w:val="00673422"/>
    <w:rsid w:val="00682E94"/>
    <w:rsid w:val="00687D36"/>
    <w:rsid w:val="00693DC2"/>
    <w:rsid w:val="00695873"/>
    <w:rsid w:val="00697A4E"/>
    <w:rsid w:val="006A0926"/>
    <w:rsid w:val="006A159B"/>
    <w:rsid w:val="006A20BE"/>
    <w:rsid w:val="006A4CC7"/>
    <w:rsid w:val="006B1FB4"/>
    <w:rsid w:val="006B307B"/>
    <w:rsid w:val="006B66B8"/>
    <w:rsid w:val="006C264F"/>
    <w:rsid w:val="006C4004"/>
    <w:rsid w:val="006C644D"/>
    <w:rsid w:val="006D2660"/>
    <w:rsid w:val="006D5B47"/>
    <w:rsid w:val="006D7650"/>
    <w:rsid w:val="006E0DB5"/>
    <w:rsid w:val="006E1B44"/>
    <w:rsid w:val="006E42AA"/>
    <w:rsid w:val="006E48F6"/>
    <w:rsid w:val="006E52E6"/>
    <w:rsid w:val="006F12E6"/>
    <w:rsid w:val="006F2B89"/>
    <w:rsid w:val="006F2F30"/>
    <w:rsid w:val="00700F99"/>
    <w:rsid w:val="00704C01"/>
    <w:rsid w:val="00714145"/>
    <w:rsid w:val="007157F9"/>
    <w:rsid w:val="00717169"/>
    <w:rsid w:val="007220B5"/>
    <w:rsid w:val="00733CE7"/>
    <w:rsid w:val="00735A43"/>
    <w:rsid w:val="00735F34"/>
    <w:rsid w:val="007413B7"/>
    <w:rsid w:val="007461EB"/>
    <w:rsid w:val="0074743A"/>
    <w:rsid w:val="0075111A"/>
    <w:rsid w:val="00751EFD"/>
    <w:rsid w:val="00755B16"/>
    <w:rsid w:val="00760BDE"/>
    <w:rsid w:val="0076400C"/>
    <w:rsid w:val="007650AC"/>
    <w:rsid w:val="00766177"/>
    <w:rsid w:val="00770437"/>
    <w:rsid w:val="00771421"/>
    <w:rsid w:val="00772595"/>
    <w:rsid w:val="00772953"/>
    <w:rsid w:val="00773845"/>
    <w:rsid w:val="007744BF"/>
    <w:rsid w:val="00774E54"/>
    <w:rsid w:val="00781AE4"/>
    <w:rsid w:val="00781D4C"/>
    <w:rsid w:val="00781F78"/>
    <w:rsid w:val="00783B50"/>
    <w:rsid w:val="00785989"/>
    <w:rsid w:val="007A26DD"/>
    <w:rsid w:val="007C3CC3"/>
    <w:rsid w:val="007C628C"/>
    <w:rsid w:val="007D461B"/>
    <w:rsid w:val="007D4699"/>
    <w:rsid w:val="007D5B8A"/>
    <w:rsid w:val="007E5A86"/>
    <w:rsid w:val="007F249D"/>
    <w:rsid w:val="007F6A6F"/>
    <w:rsid w:val="007F7E73"/>
    <w:rsid w:val="0080407A"/>
    <w:rsid w:val="00805811"/>
    <w:rsid w:val="00807F5B"/>
    <w:rsid w:val="008103D0"/>
    <w:rsid w:val="00815C89"/>
    <w:rsid w:val="00822BA4"/>
    <w:rsid w:val="008239F0"/>
    <w:rsid w:val="00826EE8"/>
    <w:rsid w:val="00831D8A"/>
    <w:rsid w:val="00833F37"/>
    <w:rsid w:val="0083425E"/>
    <w:rsid w:val="008414DC"/>
    <w:rsid w:val="008436D5"/>
    <w:rsid w:val="00847A35"/>
    <w:rsid w:val="00850A21"/>
    <w:rsid w:val="00853765"/>
    <w:rsid w:val="00855C96"/>
    <w:rsid w:val="00856A19"/>
    <w:rsid w:val="00856CEF"/>
    <w:rsid w:val="008576D8"/>
    <w:rsid w:val="00863274"/>
    <w:rsid w:val="00866006"/>
    <w:rsid w:val="00871D14"/>
    <w:rsid w:val="008761AF"/>
    <w:rsid w:val="0087729B"/>
    <w:rsid w:val="008822E2"/>
    <w:rsid w:val="0088631A"/>
    <w:rsid w:val="00890172"/>
    <w:rsid w:val="008932EC"/>
    <w:rsid w:val="0089417B"/>
    <w:rsid w:val="00897CE2"/>
    <w:rsid w:val="008A46C5"/>
    <w:rsid w:val="008B1F51"/>
    <w:rsid w:val="008B2788"/>
    <w:rsid w:val="008C1DF3"/>
    <w:rsid w:val="008C36B2"/>
    <w:rsid w:val="008C6290"/>
    <w:rsid w:val="008D0E9C"/>
    <w:rsid w:val="008D1838"/>
    <w:rsid w:val="008D3377"/>
    <w:rsid w:val="008D6616"/>
    <w:rsid w:val="008D7371"/>
    <w:rsid w:val="008E181B"/>
    <w:rsid w:val="008E34B4"/>
    <w:rsid w:val="008E6499"/>
    <w:rsid w:val="008E6765"/>
    <w:rsid w:val="008F691A"/>
    <w:rsid w:val="00904B8C"/>
    <w:rsid w:val="00904F82"/>
    <w:rsid w:val="0092089E"/>
    <w:rsid w:val="00923CA5"/>
    <w:rsid w:val="009253FC"/>
    <w:rsid w:val="00926147"/>
    <w:rsid w:val="00926585"/>
    <w:rsid w:val="0093490A"/>
    <w:rsid w:val="009364E4"/>
    <w:rsid w:val="009441EF"/>
    <w:rsid w:val="0094559A"/>
    <w:rsid w:val="0095639C"/>
    <w:rsid w:val="00960F5B"/>
    <w:rsid w:val="00973F85"/>
    <w:rsid w:val="00980431"/>
    <w:rsid w:val="00981D2B"/>
    <w:rsid w:val="00984031"/>
    <w:rsid w:val="00984216"/>
    <w:rsid w:val="0098528E"/>
    <w:rsid w:val="00986EA3"/>
    <w:rsid w:val="00987084"/>
    <w:rsid w:val="00987E0A"/>
    <w:rsid w:val="00991D8A"/>
    <w:rsid w:val="0099328D"/>
    <w:rsid w:val="0099632E"/>
    <w:rsid w:val="0099652C"/>
    <w:rsid w:val="009A220F"/>
    <w:rsid w:val="009A2594"/>
    <w:rsid w:val="009A3CCB"/>
    <w:rsid w:val="009A46FE"/>
    <w:rsid w:val="009B143F"/>
    <w:rsid w:val="009B75D0"/>
    <w:rsid w:val="009C1693"/>
    <w:rsid w:val="009C4E6D"/>
    <w:rsid w:val="009C6818"/>
    <w:rsid w:val="009D09EA"/>
    <w:rsid w:val="009D1609"/>
    <w:rsid w:val="009D6D18"/>
    <w:rsid w:val="009E42FB"/>
    <w:rsid w:val="009E4F0A"/>
    <w:rsid w:val="009F0253"/>
    <w:rsid w:val="009F721D"/>
    <w:rsid w:val="00A00489"/>
    <w:rsid w:val="00A01E8A"/>
    <w:rsid w:val="00A02FE3"/>
    <w:rsid w:val="00A12328"/>
    <w:rsid w:val="00A131F2"/>
    <w:rsid w:val="00A13B06"/>
    <w:rsid w:val="00A27473"/>
    <w:rsid w:val="00A2791E"/>
    <w:rsid w:val="00A35673"/>
    <w:rsid w:val="00A4170A"/>
    <w:rsid w:val="00A422EA"/>
    <w:rsid w:val="00A43DF0"/>
    <w:rsid w:val="00A44575"/>
    <w:rsid w:val="00A470B5"/>
    <w:rsid w:val="00A63708"/>
    <w:rsid w:val="00A65731"/>
    <w:rsid w:val="00A7798C"/>
    <w:rsid w:val="00A80F97"/>
    <w:rsid w:val="00A81449"/>
    <w:rsid w:val="00A81B0A"/>
    <w:rsid w:val="00A82E75"/>
    <w:rsid w:val="00A83446"/>
    <w:rsid w:val="00A87607"/>
    <w:rsid w:val="00AA0F3E"/>
    <w:rsid w:val="00AA16FE"/>
    <w:rsid w:val="00AA1CC9"/>
    <w:rsid w:val="00AA330F"/>
    <w:rsid w:val="00AA589E"/>
    <w:rsid w:val="00AA58C6"/>
    <w:rsid w:val="00AA599F"/>
    <w:rsid w:val="00AA7659"/>
    <w:rsid w:val="00AA7C79"/>
    <w:rsid w:val="00AB2C00"/>
    <w:rsid w:val="00AB3737"/>
    <w:rsid w:val="00AB395A"/>
    <w:rsid w:val="00AB3D3E"/>
    <w:rsid w:val="00AC07C3"/>
    <w:rsid w:val="00AC07EA"/>
    <w:rsid w:val="00AD57E2"/>
    <w:rsid w:val="00AE1EDE"/>
    <w:rsid w:val="00AE7175"/>
    <w:rsid w:val="00AF270F"/>
    <w:rsid w:val="00AF48D5"/>
    <w:rsid w:val="00AF609D"/>
    <w:rsid w:val="00B0345C"/>
    <w:rsid w:val="00B07EE7"/>
    <w:rsid w:val="00B20517"/>
    <w:rsid w:val="00B21277"/>
    <w:rsid w:val="00B21EA9"/>
    <w:rsid w:val="00B24703"/>
    <w:rsid w:val="00B2571D"/>
    <w:rsid w:val="00B305E4"/>
    <w:rsid w:val="00B33910"/>
    <w:rsid w:val="00B33AB3"/>
    <w:rsid w:val="00B357E2"/>
    <w:rsid w:val="00B3584C"/>
    <w:rsid w:val="00B37868"/>
    <w:rsid w:val="00B427C5"/>
    <w:rsid w:val="00B443F5"/>
    <w:rsid w:val="00B53AFE"/>
    <w:rsid w:val="00B72D4E"/>
    <w:rsid w:val="00B72F70"/>
    <w:rsid w:val="00B746B1"/>
    <w:rsid w:val="00B814B0"/>
    <w:rsid w:val="00B82ADE"/>
    <w:rsid w:val="00B87D8F"/>
    <w:rsid w:val="00B90AA8"/>
    <w:rsid w:val="00BA0EA0"/>
    <w:rsid w:val="00BA1B76"/>
    <w:rsid w:val="00BA2BA7"/>
    <w:rsid w:val="00BA3C45"/>
    <w:rsid w:val="00BA4C7E"/>
    <w:rsid w:val="00BB1708"/>
    <w:rsid w:val="00BB3A01"/>
    <w:rsid w:val="00BB52DA"/>
    <w:rsid w:val="00BB7EDA"/>
    <w:rsid w:val="00BC0691"/>
    <w:rsid w:val="00BC2175"/>
    <w:rsid w:val="00BC263E"/>
    <w:rsid w:val="00BC330A"/>
    <w:rsid w:val="00BC4563"/>
    <w:rsid w:val="00BD48F1"/>
    <w:rsid w:val="00BD5B92"/>
    <w:rsid w:val="00BD64B1"/>
    <w:rsid w:val="00BD7F5B"/>
    <w:rsid w:val="00BE2EA2"/>
    <w:rsid w:val="00BE5176"/>
    <w:rsid w:val="00BE6A00"/>
    <w:rsid w:val="00BF6918"/>
    <w:rsid w:val="00BF7823"/>
    <w:rsid w:val="00C01C99"/>
    <w:rsid w:val="00C11E2E"/>
    <w:rsid w:val="00C130FC"/>
    <w:rsid w:val="00C1376D"/>
    <w:rsid w:val="00C219D2"/>
    <w:rsid w:val="00C24993"/>
    <w:rsid w:val="00C26650"/>
    <w:rsid w:val="00C266BE"/>
    <w:rsid w:val="00C27E8F"/>
    <w:rsid w:val="00C32EA8"/>
    <w:rsid w:val="00C33E9B"/>
    <w:rsid w:val="00C346E2"/>
    <w:rsid w:val="00C35180"/>
    <w:rsid w:val="00C37989"/>
    <w:rsid w:val="00C51E6D"/>
    <w:rsid w:val="00C56155"/>
    <w:rsid w:val="00C63F85"/>
    <w:rsid w:val="00C657A6"/>
    <w:rsid w:val="00C81BE5"/>
    <w:rsid w:val="00C86044"/>
    <w:rsid w:val="00C95253"/>
    <w:rsid w:val="00C95779"/>
    <w:rsid w:val="00CA2C16"/>
    <w:rsid w:val="00CA3693"/>
    <w:rsid w:val="00CA4C0A"/>
    <w:rsid w:val="00CA5767"/>
    <w:rsid w:val="00CA655D"/>
    <w:rsid w:val="00CB1456"/>
    <w:rsid w:val="00CB1CA8"/>
    <w:rsid w:val="00CB2F55"/>
    <w:rsid w:val="00CB2F88"/>
    <w:rsid w:val="00CB703A"/>
    <w:rsid w:val="00CB7C9C"/>
    <w:rsid w:val="00CB7DAF"/>
    <w:rsid w:val="00CC28B1"/>
    <w:rsid w:val="00CC65F1"/>
    <w:rsid w:val="00CC7963"/>
    <w:rsid w:val="00CD18DB"/>
    <w:rsid w:val="00CD1B98"/>
    <w:rsid w:val="00CD5826"/>
    <w:rsid w:val="00CF5780"/>
    <w:rsid w:val="00D13B9E"/>
    <w:rsid w:val="00D15FBA"/>
    <w:rsid w:val="00D201AF"/>
    <w:rsid w:val="00D271C6"/>
    <w:rsid w:val="00D304BD"/>
    <w:rsid w:val="00D34CBF"/>
    <w:rsid w:val="00D355D3"/>
    <w:rsid w:val="00D40A24"/>
    <w:rsid w:val="00D42DE1"/>
    <w:rsid w:val="00D45E7B"/>
    <w:rsid w:val="00D464FA"/>
    <w:rsid w:val="00D475F1"/>
    <w:rsid w:val="00D47C68"/>
    <w:rsid w:val="00D56FA2"/>
    <w:rsid w:val="00D61034"/>
    <w:rsid w:val="00D61BEB"/>
    <w:rsid w:val="00D629B2"/>
    <w:rsid w:val="00D71C53"/>
    <w:rsid w:val="00D7203A"/>
    <w:rsid w:val="00D74CBD"/>
    <w:rsid w:val="00D77FB0"/>
    <w:rsid w:val="00D82D6A"/>
    <w:rsid w:val="00D84497"/>
    <w:rsid w:val="00D85C29"/>
    <w:rsid w:val="00D8776C"/>
    <w:rsid w:val="00D90928"/>
    <w:rsid w:val="00D90952"/>
    <w:rsid w:val="00D94FE6"/>
    <w:rsid w:val="00D9660A"/>
    <w:rsid w:val="00D970EB"/>
    <w:rsid w:val="00DA1390"/>
    <w:rsid w:val="00DA4B3E"/>
    <w:rsid w:val="00DA4C44"/>
    <w:rsid w:val="00DA68CD"/>
    <w:rsid w:val="00DA6926"/>
    <w:rsid w:val="00DB451B"/>
    <w:rsid w:val="00DB5FC2"/>
    <w:rsid w:val="00DB6B00"/>
    <w:rsid w:val="00DC4865"/>
    <w:rsid w:val="00DC55E2"/>
    <w:rsid w:val="00DE1F0D"/>
    <w:rsid w:val="00DE5052"/>
    <w:rsid w:val="00DE58B5"/>
    <w:rsid w:val="00DE748C"/>
    <w:rsid w:val="00DF2B53"/>
    <w:rsid w:val="00DF37A8"/>
    <w:rsid w:val="00DF41EB"/>
    <w:rsid w:val="00DF42BF"/>
    <w:rsid w:val="00DF4BB0"/>
    <w:rsid w:val="00DF666D"/>
    <w:rsid w:val="00E01D7E"/>
    <w:rsid w:val="00E1206F"/>
    <w:rsid w:val="00E13722"/>
    <w:rsid w:val="00E13A3D"/>
    <w:rsid w:val="00E1467A"/>
    <w:rsid w:val="00E163F4"/>
    <w:rsid w:val="00E16787"/>
    <w:rsid w:val="00E20797"/>
    <w:rsid w:val="00E20B27"/>
    <w:rsid w:val="00E2633E"/>
    <w:rsid w:val="00E27359"/>
    <w:rsid w:val="00E273ED"/>
    <w:rsid w:val="00E2777B"/>
    <w:rsid w:val="00E335CA"/>
    <w:rsid w:val="00E33A18"/>
    <w:rsid w:val="00E4087B"/>
    <w:rsid w:val="00E422D7"/>
    <w:rsid w:val="00E625E9"/>
    <w:rsid w:val="00E6372A"/>
    <w:rsid w:val="00E675DC"/>
    <w:rsid w:val="00E67859"/>
    <w:rsid w:val="00E7275B"/>
    <w:rsid w:val="00E72EE0"/>
    <w:rsid w:val="00E73495"/>
    <w:rsid w:val="00E7649F"/>
    <w:rsid w:val="00E77976"/>
    <w:rsid w:val="00E81556"/>
    <w:rsid w:val="00E8323D"/>
    <w:rsid w:val="00E90224"/>
    <w:rsid w:val="00E91596"/>
    <w:rsid w:val="00E920BD"/>
    <w:rsid w:val="00E93D4B"/>
    <w:rsid w:val="00E95032"/>
    <w:rsid w:val="00EA0FBA"/>
    <w:rsid w:val="00EB229D"/>
    <w:rsid w:val="00EB31E7"/>
    <w:rsid w:val="00EC563B"/>
    <w:rsid w:val="00ED1F3F"/>
    <w:rsid w:val="00ED326E"/>
    <w:rsid w:val="00EE0C91"/>
    <w:rsid w:val="00EE209D"/>
    <w:rsid w:val="00EE4D48"/>
    <w:rsid w:val="00EE7123"/>
    <w:rsid w:val="00EF179B"/>
    <w:rsid w:val="00EF2A29"/>
    <w:rsid w:val="00EF4AC4"/>
    <w:rsid w:val="00EF5929"/>
    <w:rsid w:val="00EF614A"/>
    <w:rsid w:val="00EF7867"/>
    <w:rsid w:val="00F007A3"/>
    <w:rsid w:val="00F02AE3"/>
    <w:rsid w:val="00F044EC"/>
    <w:rsid w:val="00F1147C"/>
    <w:rsid w:val="00F16933"/>
    <w:rsid w:val="00F21C18"/>
    <w:rsid w:val="00F25951"/>
    <w:rsid w:val="00F26BDF"/>
    <w:rsid w:val="00F26C93"/>
    <w:rsid w:val="00F27990"/>
    <w:rsid w:val="00F27EB5"/>
    <w:rsid w:val="00F309B7"/>
    <w:rsid w:val="00F32AF9"/>
    <w:rsid w:val="00F3355D"/>
    <w:rsid w:val="00F40BCB"/>
    <w:rsid w:val="00F40D10"/>
    <w:rsid w:val="00F474E5"/>
    <w:rsid w:val="00F51DEB"/>
    <w:rsid w:val="00F525ED"/>
    <w:rsid w:val="00F53962"/>
    <w:rsid w:val="00F5454E"/>
    <w:rsid w:val="00F558B9"/>
    <w:rsid w:val="00F56572"/>
    <w:rsid w:val="00F5765E"/>
    <w:rsid w:val="00F61236"/>
    <w:rsid w:val="00F61D1B"/>
    <w:rsid w:val="00F6308A"/>
    <w:rsid w:val="00F6395B"/>
    <w:rsid w:val="00F65463"/>
    <w:rsid w:val="00F65A1C"/>
    <w:rsid w:val="00F67DD1"/>
    <w:rsid w:val="00F70C10"/>
    <w:rsid w:val="00F87780"/>
    <w:rsid w:val="00F914C3"/>
    <w:rsid w:val="00F915B3"/>
    <w:rsid w:val="00FA1F73"/>
    <w:rsid w:val="00FA1FDD"/>
    <w:rsid w:val="00FA3182"/>
    <w:rsid w:val="00FB23B5"/>
    <w:rsid w:val="00FB3FF9"/>
    <w:rsid w:val="00FB6956"/>
    <w:rsid w:val="00FB7281"/>
    <w:rsid w:val="00FB7CE8"/>
    <w:rsid w:val="00FC1DEA"/>
    <w:rsid w:val="00FC27C3"/>
    <w:rsid w:val="00FC4A98"/>
    <w:rsid w:val="00FD4B96"/>
    <w:rsid w:val="00FD7938"/>
    <w:rsid w:val="00FE5569"/>
    <w:rsid w:val="00FF5A97"/>
    <w:rsid w:val="00FF6C65"/>
    <w:rsid w:val="00FF6D2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890">
      <o:colormenu v:ext="edit" strokecolor="none"/>
    </o:shapedefaults>
    <o:shapelayout v:ext="edit">
      <o:idmap v:ext="edit" data="1"/>
      <o:rules v:ext="edit">
        <o:r id="V:Rule38" type="connector" idref="#_x0000_s1145"/>
        <o:r id="V:Rule39" type="connector" idref="#_x0000_s1204"/>
        <o:r id="V:Rule40" type="connector" idref="#_x0000_s1203"/>
        <o:r id="V:Rule41" type="connector" idref="#_x0000_s1147"/>
        <o:r id="V:Rule42" type="connector" idref="#_x0000_s1170"/>
        <o:r id="V:Rule43" type="connector" idref="#_x0000_s1146"/>
        <o:r id="V:Rule44" type="connector" idref="#_x0000_s1141"/>
        <o:r id="V:Rule45" type="connector" idref="#_x0000_s1091"/>
        <o:r id="V:Rule46" type="connector" idref="#_x0000_s1119"/>
        <o:r id="V:Rule47" type="connector" idref="#_x0000_s1198"/>
        <o:r id="V:Rule48" type="connector" idref="#_x0000_s1140"/>
        <o:r id="V:Rule49" type="connector" idref="#_x0000_s1191"/>
        <o:r id="V:Rule50" type="connector" idref="#_x0000_s1128"/>
        <o:r id="V:Rule51" type="connector" idref="#_x0000_s1137"/>
        <o:r id="V:Rule52" type="connector" idref="#_x0000_s1202"/>
        <o:r id="V:Rule53" type="connector" idref="#_x0000_s1143"/>
        <o:r id="V:Rule54" type="connector" idref="#_x0000_s1182"/>
        <o:r id="V:Rule55" type="connector" idref="#_x0000_s1178"/>
        <o:r id="V:Rule56" type="connector" idref="#_x0000_s1127"/>
        <o:r id="V:Rule57" type="connector" idref="#_x0000_s1199"/>
        <o:r id="V:Rule58" type="connector" idref="#_x0000_s1133"/>
        <o:r id="V:Rule59" type="connector" idref="#_x0000_s1131"/>
        <o:r id="V:Rule60" type="connector" idref="#_x0000_s1142"/>
        <o:r id="V:Rule61" type="connector" idref="#_x0000_s1092"/>
        <o:r id="V:Rule62" type="connector" idref="#_x0000_s1028"/>
        <o:r id="V:Rule63" type="connector" idref="#_x0000_s1125"/>
        <o:r id="V:Rule64" type="connector" idref="#_x0000_s1132"/>
        <o:r id="V:Rule65" type="connector" idref="#_x0000_s1134"/>
        <o:r id="V:Rule66" type="connector" idref="#_x0000_s1197"/>
        <o:r id="V:Rule67" type="connector" idref="#_x0000_s1126"/>
        <o:r id="V:Rule68" type="connector" idref="#_x0000_s1181"/>
        <o:r id="V:Rule69" type="connector" idref="#_x0000_s1190"/>
        <o:r id="V:Rule70" type="connector" idref="#_x0000_s1200"/>
        <o:r id="V:Rule71" type="connector" idref="#_x0000_s1201"/>
        <o:r id="V:Rule72" type="connector" idref="#_x0000_s1093"/>
        <o:r id="V:Rule73" type="connector" idref="#_x0000_s1155"/>
        <o:r id="V:Rule74" type="connector" idref="#_x0000_s119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74E5"/>
  </w:style>
  <w:style w:type="paragraph" w:styleId="Heading1">
    <w:name w:val="heading 1"/>
    <w:basedOn w:val="Normal"/>
    <w:next w:val="Normal"/>
    <w:link w:val="Heading1Char"/>
    <w:uiPriority w:val="9"/>
    <w:qFormat/>
    <w:rsid w:val="00F474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unhideWhenUsed/>
    <w:qFormat/>
    <w:rsid w:val="00FE556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qFormat/>
    <w:rsid w:val="00244908"/>
    <w:pPr>
      <w:autoSpaceDE w:val="0"/>
      <w:autoSpaceDN w:val="0"/>
      <w:adjustRightInd w:val="0"/>
      <w:spacing w:after="0" w:line="240" w:lineRule="auto"/>
      <w:outlineLvl w:val="2"/>
    </w:pPr>
    <w:rPr>
      <w:rFonts w:ascii="Courier New" w:hAnsi="Courier New" w:cs="Courier New"/>
      <w:b/>
      <w:bCs/>
      <w:color w:val="000000"/>
      <w:sz w:val="26"/>
      <w:szCs w:val="26"/>
      <w:lang w:val="en-US"/>
    </w:rPr>
  </w:style>
  <w:style w:type="paragraph" w:styleId="Heading5">
    <w:name w:val="heading 5"/>
    <w:basedOn w:val="Normal"/>
    <w:next w:val="Normal"/>
    <w:link w:val="Heading5Char"/>
    <w:uiPriority w:val="9"/>
    <w:unhideWhenUsed/>
    <w:qFormat/>
    <w:rsid w:val="005F5993"/>
    <w:pPr>
      <w:keepNext/>
      <w:keepLines/>
      <w:spacing w:before="200" w:after="0"/>
      <w:outlineLvl w:val="4"/>
    </w:pPr>
    <w:rPr>
      <w:rFonts w:asciiTheme="majorHAnsi" w:eastAsiaTheme="majorEastAsia" w:hAnsiTheme="majorHAnsi" w:cstheme="majorBidi"/>
      <w:color w:val="243F60" w:themeColor="accent1" w:themeShade="7F"/>
      <w:lang w:val="en-US"/>
    </w:rPr>
  </w:style>
  <w:style w:type="paragraph" w:styleId="Heading6">
    <w:name w:val="heading 6"/>
    <w:basedOn w:val="Normal"/>
    <w:next w:val="Normal"/>
    <w:link w:val="Heading6Char"/>
    <w:uiPriority w:val="9"/>
    <w:unhideWhenUsed/>
    <w:qFormat/>
    <w:rsid w:val="005F5993"/>
    <w:pPr>
      <w:keepNext/>
      <w:keepLines/>
      <w:spacing w:before="200" w:after="0"/>
      <w:outlineLvl w:val="5"/>
    </w:pPr>
    <w:rPr>
      <w:rFonts w:asciiTheme="majorHAnsi" w:eastAsiaTheme="majorEastAsia" w:hAnsiTheme="majorHAnsi" w:cstheme="majorBidi"/>
      <w:i/>
      <w:iCs/>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51DEB"/>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F474E5"/>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F474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74E5"/>
    <w:rPr>
      <w:rFonts w:ascii="Tahoma" w:hAnsi="Tahoma" w:cs="Tahoma"/>
      <w:sz w:val="16"/>
      <w:szCs w:val="16"/>
    </w:rPr>
  </w:style>
  <w:style w:type="paragraph" w:styleId="NoSpacing">
    <w:name w:val="No Spacing"/>
    <w:link w:val="NoSpacingChar"/>
    <w:uiPriority w:val="1"/>
    <w:qFormat/>
    <w:rsid w:val="00F65463"/>
    <w:pPr>
      <w:spacing w:after="0" w:line="240" w:lineRule="auto"/>
    </w:pPr>
  </w:style>
  <w:style w:type="paragraph" w:styleId="ListParagraph">
    <w:name w:val="List Paragraph"/>
    <w:aliases w:val="1.2,ListKebijakan,kepala,normal,tabel,List Paragraph1,List Paragraph-ExecSummary,list paragraph,Body Text Char1,Char Char2,List Paragraph2,Heading 10,Body of text,Sub C,UGEX'Z,Heading 2 Char1,Char Char,List Paragraph11,spasi 2 taiiii,BAB"/>
    <w:basedOn w:val="Normal"/>
    <w:link w:val="ListParagraphChar"/>
    <w:uiPriority w:val="34"/>
    <w:qFormat/>
    <w:rsid w:val="008C1DF3"/>
    <w:pPr>
      <w:ind w:left="720"/>
      <w:contextualSpacing/>
    </w:pPr>
    <w:rPr>
      <w:rFonts w:eastAsiaTheme="minorEastAsia"/>
      <w:lang w:eastAsia="id-ID"/>
    </w:rPr>
  </w:style>
  <w:style w:type="paragraph" w:styleId="Header">
    <w:name w:val="header"/>
    <w:basedOn w:val="Normal"/>
    <w:link w:val="HeaderChar"/>
    <w:uiPriority w:val="99"/>
    <w:unhideWhenUsed/>
    <w:rsid w:val="008C1DF3"/>
    <w:pPr>
      <w:tabs>
        <w:tab w:val="center" w:pos="4513"/>
        <w:tab w:val="right" w:pos="9026"/>
      </w:tabs>
      <w:spacing w:after="0" w:line="240" w:lineRule="auto"/>
    </w:pPr>
    <w:rPr>
      <w:rFonts w:eastAsiaTheme="minorEastAsia"/>
      <w:lang w:eastAsia="id-ID"/>
    </w:rPr>
  </w:style>
  <w:style w:type="character" w:customStyle="1" w:styleId="HeaderChar">
    <w:name w:val="Header Char"/>
    <w:basedOn w:val="DefaultParagraphFont"/>
    <w:link w:val="Header"/>
    <w:uiPriority w:val="99"/>
    <w:rsid w:val="008C1DF3"/>
    <w:rPr>
      <w:rFonts w:eastAsiaTheme="minorEastAsia"/>
      <w:lang w:eastAsia="id-ID"/>
    </w:rPr>
  </w:style>
  <w:style w:type="paragraph" w:styleId="Footer">
    <w:name w:val="footer"/>
    <w:basedOn w:val="Normal"/>
    <w:link w:val="FooterChar"/>
    <w:uiPriority w:val="99"/>
    <w:unhideWhenUsed/>
    <w:rsid w:val="008C1DF3"/>
    <w:pPr>
      <w:tabs>
        <w:tab w:val="center" w:pos="4513"/>
        <w:tab w:val="right" w:pos="9026"/>
      </w:tabs>
      <w:spacing w:after="0" w:line="240" w:lineRule="auto"/>
    </w:pPr>
    <w:rPr>
      <w:rFonts w:eastAsiaTheme="minorEastAsia"/>
      <w:lang w:eastAsia="id-ID"/>
    </w:rPr>
  </w:style>
  <w:style w:type="character" w:customStyle="1" w:styleId="FooterChar">
    <w:name w:val="Footer Char"/>
    <w:basedOn w:val="DefaultParagraphFont"/>
    <w:link w:val="Footer"/>
    <w:uiPriority w:val="99"/>
    <w:rsid w:val="008C1DF3"/>
    <w:rPr>
      <w:rFonts w:eastAsiaTheme="minorEastAsia"/>
      <w:lang w:eastAsia="id-ID"/>
    </w:rPr>
  </w:style>
  <w:style w:type="character" w:customStyle="1" w:styleId="ListParagraphChar">
    <w:name w:val="List Paragraph Char"/>
    <w:aliases w:val="1.2 Char,ListKebijakan Char,kepala Char,normal Char,tabel Char,List Paragraph1 Char,List Paragraph-ExecSummary Char,list paragraph Char,Body Text Char1 Char,Char Char2 Char,List Paragraph2 Char,Heading 10 Char,Body of text Char"/>
    <w:basedOn w:val="DefaultParagraphFont"/>
    <w:link w:val="ListParagraph"/>
    <w:uiPriority w:val="34"/>
    <w:qFormat/>
    <w:rsid w:val="008C1DF3"/>
    <w:rPr>
      <w:rFonts w:eastAsiaTheme="minorEastAsia"/>
      <w:lang w:eastAsia="id-ID"/>
    </w:rPr>
  </w:style>
  <w:style w:type="table" w:styleId="TableGrid">
    <w:name w:val="Table Grid"/>
    <w:basedOn w:val="TableNormal"/>
    <w:uiPriority w:val="39"/>
    <w:rsid w:val="008C1DF3"/>
    <w:pPr>
      <w:spacing w:after="0" w:line="240" w:lineRule="auto"/>
    </w:pPr>
    <w:rPr>
      <w:rFonts w:eastAsiaTheme="minorEastAsia"/>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8C1DF3"/>
    <w:rPr>
      <w:i/>
      <w:iCs/>
    </w:rPr>
  </w:style>
  <w:style w:type="character" w:customStyle="1" w:styleId="tlid-translation">
    <w:name w:val="tlid-translation"/>
    <w:basedOn w:val="DefaultParagraphFont"/>
    <w:rsid w:val="008C1DF3"/>
  </w:style>
  <w:style w:type="table" w:customStyle="1" w:styleId="LightShading1">
    <w:name w:val="Light Shading1"/>
    <w:basedOn w:val="TableNormal"/>
    <w:uiPriority w:val="60"/>
    <w:rsid w:val="008C1DF3"/>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361B58"/>
    <w:rPr>
      <w:color w:val="0000FF" w:themeColor="hyperlink"/>
      <w:u w:val="single"/>
    </w:rPr>
  </w:style>
  <w:style w:type="character" w:customStyle="1" w:styleId="e24kjd">
    <w:name w:val="e24kjd"/>
    <w:basedOn w:val="DefaultParagraphFont"/>
    <w:rsid w:val="00BE2EA2"/>
  </w:style>
  <w:style w:type="character" w:styleId="PageNumber">
    <w:name w:val="page number"/>
    <w:basedOn w:val="DefaultParagraphFont"/>
    <w:rsid w:val="00673422"/>
  </w:style>
  <w:style w:type="character" w:customStyle="1" w:styleId="name">
    <w:name w:val="name"/>
    <w:basedOn w:val="DefaultParagraphFont"/>
    <w:rsid w:val="00FE5569"/>
  </w:style>
  <w:style w:type="character" w:customStyle="1" w:styleId="Heading2Char">
    <w:name w:val="Heading 2 Char"/>
    <w:basedOn w:val="DefaultParagraphFont"/>
    <w:link w:val="Heading2"/>
    <w:uiPriority w:val="99"/>
    <w:rsid w:val="00FE556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9"/>
    <w:rsid w:val="00244908"/>
    <w:rPr>
      <w:rFonts w:ascii="Courier New" w:hAnsi="Courier New" w:cs="Courier New"/>
      <w:b/>
      <w:bCs/>
      <w:color w:val="000000"/>
      <w:sz w:val="26"/>
      <w:szCs w:val="26"/>
      <w:lang w:val="en-US"/>
    </w:rPr>
  </w:style>
  <w:style w:type="character" w:customStyle="1" w:styleId="personname">
    <w:name w:val="person_name"/>
    <w:basedOn w:val="DefaultParagraphFont"/>
    <w:rsid w:val="008E6499"/>
  </w:style>
  <w:style w:type="character" w:customStyle="1" w:styleId="hgkelc">
    <w:name w:val="hgkelc"/>
    <w:basedOn w:val="DefaultParagraphFont"/>
    <w:rsid w:val="00984216"/>
  </w:style>
  <w:style w:type="paragraph" w:styleId="NormalWeb">
    <w:name w:val="Normal (Web)"/>
    <w:basedOn w:val="Normal"/>
    <w:uiPriority w:val="99"/>
    <w:unhideWhenUsed/>
    <w:rsid w:val="00984216"/>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jlqj4b">
    <w:name w:val="jlqj4b"/>
    <w:basedOn w:val="DefaultParagraphFont"/>
    <w:rsid w:val="0034598C"/>
  </w:style>
  <w:style w:type="character" w:customStyle="1" w:styleId="markedcontent">
    <w:name w:val="markedcontent"/>
    <w:basedOn w:val="DefaultParagraphFont"/>
    <w:rsid w:val="007D5B8A"/>
  </w:style>
  <w:style w:type="paragraph" w:styleId="TOC1">
    <w:name w:val="toc 1"/>
    <w:basedOn w:val="Normal"/>
    <w:next w:val="Normal"/>
    <w:autoRedefine/>
    <w:uiPriority w:val="1"/>
    <w:unhideWhenUsed/>
    <w:qFormat/>
    <w:rsid w:val="006B1FB4"/>
    <w:pPr>
      <w:ind w:right="-1008"/>
      <w:jc w:val="both"/>
    </w:pPr>
    <w:rPr>
      <w:rFonts w:ascii="Calibri" w:eastAsia="Calibri" w:hAnsi="Calibri" w:cs="Times New Roman"/>
    </w:rPr>
  </w:style>
  <w:style w:type="paragraph" w:styleId="BodyText">
    <w:name w:val="Body Text"/>
    <w:basedOn w:val="Normal"/>
    <w:link w:val="BodyTextChar"/>
    <w:uiPriority w:val="1"/>
    <w:unhideWhenUsed/>
    <w:qFormat/>
    <w:rsid w:val="006B1FB4"/>
    <w:pPr>
      <w:spacing w:after="120"/>
    </w:pPr>
    <w:rPr>
      <w:rFonts w:eastAsiaTheme="minorEastAsia"/>
      <w:lang w:eastAsia="id-ID"/>
    </w:rPr>
  </w:style>
  <w:style w:type="character" w:customStyle="1" w:styleId="BodyTextChar">
    <w:name w:val="Body Text Char"/>
    <w:basedOn w:val="DefaultParagraphFont"/>
    <w:link w:val="BodyText"/>
    <w:uiPriority w:val="1"/>
    <w:rsid w:val="006B1FB4"/>
    <w:rPr>
      <w:rFonts w:eastAsiaTheme="minorEastAsia"/>
      <w:lang w:eastAsia="id-ID"/>
    </w:rPr>
  </w:style>
  <w:style w:type="paragraph" w:customStyle="1" w:styleId="TableParagraph">
    <w:name w:val="Table Paragraph"/>
    <w:basedOn w:val="Normal"/>
    <w:uiPriority w:val="1"/>
    <w:qFormat/>
    <w:rsid w:val="00BB1708"/>
    <w:pPr>
      <w:widowControl w:val="0"/>
      <w:autoSpaceDE w:val="0"/>
      <w:autoSpaceDN w:val="0"/>
      <w:spacing w:after="0" w:line="240" w:lineRule="auto"/>
    </w:pPr>
    <w:rPr>
      <w:rFonts w:ascii="Times New Roman" w:eastAsia="Times New Roman" w:hAnsi="Times New Roman" w:cs="Times New Roman"/>
    </w:rPr>
  </w:style>
  <w:style w:type="character" w:customStyle="1" w:styleId="Heading5Char">
    <w:name w:val="Heading 5 Char"/>
    <w:basedOn w:val="DefaultParagraphFont"/>
    <w:link w:val="Heading5"/>
    <w:uiPriority w:val="9"/>
    <w:rsid w:val="005F5993"/>
    <w:rPr>
      <w:rFonts w:asciiTheme="majorHAnsi" w:eastAsiaTheme="majorEastAsia" w:hAnsiTheme="majorHAnsi" w:cstheme="majorBidi"/>
      <w:color w:val="243F60" w:themeColor="accent1" w:themeShade="7F"/>
      <w:lang w:val="en-US"/>
    </w:rPr>
  </w:style>
  <w:style w:type="character" w:customStyle="1" w:styleId="Heading6Char">
    <w:name w:val="Heading 6 Char"/>
    <w:basedOn w:val="DefaultParagraphFont"/>
    <w:link w:val="Heading6"/>
    <w:uiPriority w:val="9"/>
    <w:rsid w:val="005F5993"/>
    <w:rPr>
      <w:rFonts w:asciiTheme="majorHAnsi" w:eastAsiaTheme="majorEastAsia" w:hAnsiTheme="majorHAnsi" w:cstheme="majorBidi"/>
      <w:i/>
      <w:iCs/>
      <w:color w:val="243F60" w:themeColor="accent1" w:themeShade="7F"/>
      <w:lang w:val="en-US"/>
    </w:rPr>
  </w:style>
  <w:style w:type="character" w:customStyle="1" w:styleId="lrzxr">
    <w:name w:val="lrzxr"/>
    <w:basedOn w:val="DefaultParagraphFont"/>
    <w:rsid w:val="005F5993"/>
  </w:style>
  <w:style w:type="character" w:styleId="Strong">
    <w:name w:val="Strong"/>
    <w:basedOn w:val="DefaultParagraphFont"/>
    <w:uiPriority w:val="22"/>
    <w:qFormat/>
    <w:rsid w:val="005F5993"/>
    <w:rPr>
      <w:b/>
      <w:bCs/>
    </w:rPr>
  </w:style>
  <w:style w:type="character" w:customStyle="1" w:styleId="NoSpacingChar">
    <w:name w:val="No Spacing Char"/>
    <w:basedOn w:val="DefaultParagraphFont"/>
    <w:link w:val="NoSpacing"/>
    <w:uiPriority w:val="1"/>
    <w:rsid w:val="005F5993"/>
  </w:style>
  <w:style w:type="character" w:customStyle="1" w:styleId="d2edcug0">
    <w:name w:val="d2edcug0"/>
    <w:basedOn w:val="DefaultParagraphFont"/>
    <w:rsid w:val="005F5993"/>
  </w:style>
  <w:style w:type="character" w:customStyle="1" w:styleId="q4iawc">
    <w:name w:val="q4iawc"/>
    <w:basedOn w:val="DefaultParagraphFont"/>
    <w:rsid w:val="001C0651"/>
  </w:style>
  <w:style w:type="character" w:customStyle="1" w:styleId="hwtze">
    <w:name w:val="hwtze"/>
    <w:basedOn w:val="DefaultParagraphFont"/>
    <w:rsid w:val="00164B76"/>
  </w:style>
  <w:style w:type="character" w:customStyle="1" w:styleId="rynqvb">
    <w:name w:val="rynqvb"/>
    <w:basedOn w:val="DefaultParagraphFont"/>
    <w:rsid w:val="00164B76"/>
  </w:style>
  <w:style w:type="paragraph" w:customStyle="1" w:styleId="Pa11">
    <w:name w:val="Pa11"/>
    <w:basedOn w:val="Default"/>
    <w:next w:val="Default"/>
    <w:uiPriority w:val="99"/>
    <w:rsid w:val="00A422EA"/>
    <w:pPr>
      <w:spacing w:line="221" w:lineRule="atLeast"/>
      <w:ind w:left="706" w:right="-1008"/>
      <w:jc w:val="both"/>
    </w:pPr>
    <w:rPr>
      <w:rFonts w:ascii="Minion Pro" w:eastAsia="Calibri" w:hAnsi="Minion Pro" w:cs="Times New Roman"/>
      <w:color w:val="auto"/>
    </w:rPr>
  </w:style>
  <w:style w:type="character" w:customStyle="1" w:styleId="t">
    <w:name w:val="t"/>
    <w:rsid w:val="00A422EA"/>
  </w:style>
  <w:style w:type="character" w:customStyle="1" w:styleId="apple-tab-span">
    <w:name w:val="apple-tab-span"/>
    <w:rsid w:val="00A422EA"/>
  </w:style>
  <w:style w:type="character" w:customStyle="1" w:styleId="a">
    <w:name w:val="a"/>
    <w:rsid w:val="00A422EA"/>
  </w:style>
  <w:style w:type="character" w:customStyle="1" w:styleId="l8">
    <w:name w:val="l8"/>
    <w:rsid w:val="00A422EA"/>
  </w:style>
  <w:style w:type="character" w:customStyle="1" w:styleId="l6">
    <w:name w:val="l6"/>
    <w:rsid w:val="00A422EA"/>
  </w:style>
  <w:style w:type="character" w:customStyle="1" w:styleId="l7">
    <w:name w:val="l7"/>
    <w:rsid w:val="00A422EA"/>
  </w:style>
  <w:style w:type="paragraph" w:styleId="BodyTextIndent2">
    <w:name w:val="Body Text Indent 2"/>
    <w:basedOn w:val="Normal"/>
    <w:link w:val="BodyTextIndent2Char"/>
    <w:uiPriority w:val="99"/>
    <w:unhideWhenUsed/>
    <w:rsid w:val="00A422EA"/>
    <w:pPr>
      <w:spacing w:after="120" w:line="480" w:lineRule="auto"/>
      <w:ind w:left="360" w:right="-1008"/>
      <w:jc w:val="both"/>
    </w:pPr>
    <w:rPr>
      <w:rFonts w:ascii="Calibri" w:eastAsia="Calibri" w:hAnsi="Calibri" w:cs="Times New Roman"/>
      <w:sz w:val="20"/>
      <w:szCs w:val="20"/>
      <w:lang w:eastAsia="id-ID"/>
    </w:rPr>
  </w:style>
  <w:style w:type="character" w:customStyle="1" w:styleId="BodyTextIndent2Char">
    <w:name w:val="Body Text Indent 2 Char"/>
    <w:basedOn w:val="DefaultParagraphFont"/>
    <w:link w:val="BodyTextIndent2"/>
    <w:uiPriority w:val="99"/>
    <w:rsid w:val="00A422EA"/>
    <w:rPr>
      <w:rFonts w:ascii="Calibri" w:eastAsia="Calibri" w:hAnsi="Calibri" w:cs="Times New Roman"/>
      <w:sz w:val="20"/>
      <w:szCs w:val="20"/>
      <w:lang w:eastAsia="id-ID"/>
    </w:rPr>
  </w:style>
  <w:style w:type="numbering" w:customStyle="1" w:styleId="NoList1">
    <w:name w:val="No List1"/>
    <w:next w:val="NoList"/>
    <w:uiPriority w:val="99"/>
    <w:semiHidden/>
    <w:unhideWhenUsed/>
    <w:rsid w:val="00A422EA"/>
  </w:style>
  <w:style w:type="numbering" w:customStyle="1" w:styleId="NoList2">
    <w:name w:val="No List2"/>
    <w:next w:val="NoList"/>
    <w:uiPriority w:val="99"/>
    <w:semiHidden/>
    <w:unhideWhenUsed/>
    <w:rsid w:val="00A422EA"/>
  </w:style>
  <w:style w:type="paragraph" w:styleId="TOCHeading">
    <w:name w:val="TOC Heading"/>
    <w:basedOn w:val="Heading1"/>
    <w:next w:val="Normal"/>
    <w:uiPriority w:val="39"/>
    <w:semiHidden/>
    <w:unhideWhenUsed/>
    <w:qFormat/>
    <w:rsid w:val="00A422EA"/>
    <w:pPr>
      <w:outlineLvl w:val="9"/>
    </w:pPr>
    <w:rPr>
      <w:rFonts w:ascii="Cambria" w:eastAsia="Times New Roman" w:hAnsi="Cambria" w:cs="Times New Roman"/>
      <w:color w:val="365F91"/>
      <w:lang w:val="en-US"/>
    </w:rPr>
  </w:style>
  <w:style w:type="paragraph" w:styleId="TOC2">
    <w:name w:val="toc 2"/>
    <w:basedOn w:val="Normal"/>
    <w:next w:val="Normal"/>
    <w:autoRedefine/>
    <w:uiPriority w:val="39"/>
    <w:unhideWhenUsed/>
    <w:rsid w:val="00A422EA"/>
    <w:pPr>
      <w:ind w:left="220" w:right="-1008"/>
      <w:jc w:val="both"/>
    </w:pPr>
    <w:rPr>
      <w:rFonts w:ascii="Calibri" w:eastAsia="Calibri" w:hAnsi="Calibri" w:cs="Times New Roman"/>
    </w:rPr>
  </w:style>
  <w:style w:type="paragraph" w:styleId="TOC3">
    <w:name w:val="toc 3"/>
    <w:basedOn w:val="Normal"/>
    <w:next w:val="Normal"/>
    <w:autoRedefine/>
    <w:uiPriority w:val="39"/>
    <w:unhideWhenUsed/>
    <w:rsid w:val="00A422EA"/>
    <w:pPr>
      <w:ind w:left="440" w:right="-1008"/>
      <w:jc w:val="both"/>
    </w:pPr>
    <w:rPr>
      <w:rFonts w:ascii="Calibri" w:eastAsia="Calibri" w:hAnsi="Calibri" w:cs="Times New Roman"/>
    </w:rPr>
  </w:style>
  <w:style w:type="character" w:customStyle="1" w:styleId="skimlinks-unlinked">
    <w:name w:val="skimlinks-unlinked"/>
    <w:basedOn w:val="DefaultParagraphFont"/>
    <w:rsid w:val="00A422EA"/>
  </w:style>
  <w:style w:type="table" w:customStyle="1" w:styleId="TableGrid1">
    <w:name w:val="Table Grid1"/>
    <w:basedOn w:val="TableNormal"/>
    <w:next w:val="TableGrid"/>
    <w:uiPriority w:val="59"/>
    <w:rsid w:val="00A422E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ilfuvd">
    <w:name w:val="ilfuvd"/>
    <w:basedOn w:val="DefaultParagraphFont"/>
    <w:rsid w:val="00A422EA"/>
  </w:style>
  <w:style w:type="paragraph" w:styleId="HTMLPreformatted">
    <w:name w:val="HTML Preformatted"/>
    <w:basedOn w:val="Normal"/>
    <w:link w:val="HTMLPreformattedChar"/>
    <w:uiPriority w:val="99"/>
    <w:unhideWhenUsed/>
    <w:rsid w:val="00A42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A422EA"/>
    <w:rPr>
      <w:rFonts w:ascii="Courier New" w:eastAsia="Times New Roman" w:hAnsi="Courier New" w:cs="Courier New"/>
      <w:sz w:val="20"/>
      <w:szCs w:val="20"/>
      <w:lang w:eastAsia="id-ID"/>
    </w:rPr>
  </w:style>
  <w:style w:type="character" w:styleId="HTMLCite">
    <w:name w:val="HTML Cite"/>
    <w:basedOn w:val="DefaultParagraphFont"/>
    <w:uiPriority w:val="99"/>
    <w:semiHidden/>
    <w:unhideWhenUsed/>
    <w:rsid w:val="00A422EA"/>
    <w:rPr>
      <w:i/>
      <w:iCs/>
    </w:rPr>
  </w:style>
  <w:style w:type="character" w:customStyle="1" w:styleId="dyjrff">
    <w:name w:val="dyjrff"/>
    <w:basedOn w:val="DefaultParagraphFont"/>
    <w:rsid w:val="00A422EA"/>
  </w:style>
  <w:style w:type="character" w:customStyle="1" w:styleId="acopre">
    <w:name w:val="acopre"/>
    <w:basedOn w:val="DefaultParagraphFont"/>
    <w:rsid w:val="00A422EA"/>
  </w:style>
  <w:style w:type="character" w:customStyle="1" w:styleId="f">
    <w:name w:val="f"/>
    <w:basedOn w:val="DefaultParagraphFont"/>
    <w:rsid w:val="00A422EA"/>
  </w:style>
  <w:style w:type="character" w:customStyle="1" w:styleId="bxc0o">
    <w:name w:val="bxc0o"/>
    <w:basedOn w:val="DefaultParagraphFont"/>
    <w:rsid w:val="00A422EA"/>
  </w:style>
  <w:style w:type="character" w:customStyle="1" w:styleId="n6jjud">
    <w:name w:val="n6jjud"/>
    <w:basedOn w:val="DefaultParagraphFont"/>
    <w:rsid w:val="00A422EA"/>
  </w:style>
  <w:style w:type="character" w:customStyle="1" w:styleId="eetcfd">
    <w:name w:val="eetcfd"/>
    <w:basedOn w:val="DefaultParagraphFont"/>
    <w:rsid w:val="00A422EA"/>
  </w:style>
  <w:style w:type="character" w:customStyle="1" w:styleId="efv1uc">
    <w:name w:val="efv1uc"/>
    <w:basedOn w:val="DefaultParagraphFont"/>
    <w:rsid w:val="00A422EA"/>
  </w:style>
  <w:style w:type="character" w:customStyle="1" w:styleId="mfmhoc">
    <w:name w:val="mfmhoc"/>
    <w:basedOn w:val="DefaultParagraphFont"/>
    <w:rsid w:val="00A422EA"/>
  </w:style>
  <w:style w:type="character" w:customStyle="1" w:styleId="q8lrlc">
    <w:name w:val="q8lrlc"/>
    <w:basedOn w:val="DefaultParagraphFont"/>
    <w:rsid w:val="00A422EA"/>
  </w:style>
  <w:style w:type="character" w:styleId="CommentReference">
    <w:name w:val="annotation reference"/>
    <w:basedOn w:val="DefaultParagraphFont"/>
    <w:uiPriority w:val="99"/>
    <w:semiHidden/>
    <w:unhideWhenUsed/>
    <w:rsid w:val="00A422EA"/>
    <w:rPr>
      <w:sz w:val="16"/>
      <w:szCs w:val="16"/>
    </w:rPr>
  </w:style>
  <w:style w:type="paragraph" w:styleId="CommentText">
    <w:name w:val="annotation text"/>
    <w:basedOn w:val="Normal"/>
    <w:link w:val="CommentTextChar"/>
    <w:uiPriority w:val="99"/>
    <w:unhideWhenUsed/>
    <w:rsid w:val="00A422EA"/>
    <w:pPr>
      <w:spacing w:line="240" w:lineRule="auto"/>
    </w:pPr>
    <w:rPr>
      <w:rFonts w:eastAsiaTheme="minorEastAsia"/>
      <w:sz w:val="20"/>
      <w:szCs w:val="20"/>
      <w:lang w:eastAsia="id-ID"/>
    </w:rPr>
  </w:style>
  <w:style w:type="character" w:customStyle="1" w:styleId="CommentTextChar">
    <w:name w:val="Comment Text Char"/>
    <w:basedOn w:val="DefaultParagraphFont"/>
    <w:link w:val="CommentText"/>
    <w:uiPriority w:val="99"/>
    <w:rsid w:val="00A422EA"/>
    <w:rPr>
      <w:rFonts w:eastAsiaTheme="minorEastAsia"/>
      <w:sz w:val="20"/>
      <w:szCs w:val="20"/>
      <w:lang w:eastAsia="id-ID"/>
    </w:rPr>
  </w:style>
  <w:style w:type="paragraph" w:styleId="CommentSubject">
    <w:name w:val="annotation subject"/>
    <w:basedOn w:val="CommentText"/>
    <w:next w:val="CommentText"/>
    <w:link w:val="CommentSubjectChar"/>
    <w:uiPriority w:val="99"/>
    <w:semiHidden/>
    <w:unhideWhenUsed/>
    <w:rsid w:val="00A422EA"/>
    <w:rPr>
      <w:b/>
      <w:bCs/>
    </w:rPr>
  </w:style>
  <w:style w:type="character" w:customStyle="1" w:styleId="CommentSubjectChar">
    <w:name w:val="Comment Subject Char"/>
    <w:basedOn w:val="CommentTextChar"/>
    <w:link w:val="CommentSubject"/>
    <w:uiPriority w:val="99"/>
    <w:semiHidden/>
    <w:rsid w:val="00A422EA"/>
    <w:rPr>
      <w:b/>
      <w:bCs/>
    </w:rPr>
  </w:style>
  <w:style w:type="character" w:customStyle="1" w:styleId="y2iqfc">
    <w:name w:val="y2iqfc"/>
    <w:basedOn w:val="DefaultParagraphFont"/>
    <w:rsid w:val="00A422EA"/>
  </w:style>
  <w:style w:type="character" w:customStyle="1" w:styleId="share-count">
    <w:name w:val="share-count"/>
    <w:basedOn w:val="DefaultParagraphFont"/>
    <w:rsid w:val="00A422EA"/>
  </w:style>
  <w:style w:type="character" w:customStyle="1" w:styleId="sharing-screen-reader-text">
    <w:name w:val="sharing-screen-reader-text"/>
    <w:basedOn w:val="DefaultParagraphFont"/>
    <w:rsid w:val="00A422EA"/>
  </w:style>
  <w:style w:type="character" w:customStyle="1" w:styleId="hps">
    <w:name w:val="hps"/>
    <w:basedOn w:val="DefaultParagraphFont"/>
    <w:rsid w:val="00A422EA"/>
  </w:style>
  <w:style w:type="paragraph" w:customStyle="1" w:styleId="MediumGrid21">
    <w:name w:val="Medium Grid 21"/>
    <w:uiPriority w:val="1"/>
    <w:qFormat/>
    <w:rsid w:val="00A422EA"/>
    <w:pPr>
      <w:spacing w:after="0" w:line="240" w:lineRule="auto"/>
    </w:pPr>
    <w:rPr>
      <w:rFonts w:ascii="Calibri" w:eastAsia="Calibri" w:hAnsi="Calibri" w:cs="Times New Roman"/>
      <w:lang w:val="en-US"/>
    </w:rPr>
  </w:style>
  <w:style w:type="character" w:customStyle="1" w:styleId="viiyi">
    <w:name w:val="viiyi"/>
    <w:basedOn w:val="DefaultParagraphFont"/>
    <w:rsid w:val="00A422EA"/>
  </w:style>
  <w:style w:type="character" w:customStyle="1" w:styleId="l">
    <w:name w:val="l"/>
    <w:basedOn w:val="DefaultParagraphFont"/>
    <w:rsid w:val="00A422EA"/>
  </w:style>
</w:styles>
</file>

<file path=word/webSettings.xml><?xml version="1.0" encoding="utf-8"?>
<w:webSettings xmlns:r="http://schemas.openxmlformats.org/officeDocument/2006/relationships" xmlns:w="http://schemas.openxmlformats.org/wordprocessingml/2006/main">
  <w:divs>
    <w:div w:id="5375551">
      <w:bodyDiv w:val="1"/>
      <w:marLeft w:val="0"/>
      <w:marRight w:val="0"/>
      <w:marTop w:val="0"/>
      <w:marBottom w:val="0"/>
      <w:divBdr>
        <w:top w:val="none" w:sz="0" w:space="0" w:color="auto"/>
        <w:left w:val="none" w:sz="0" w:space="0" w:color="auto"/>
        <w:bottom w:val="none" w:sz="0" w:space="0" w:color="auto"/>
        <w:right w:val="none" w:sz="0" w:space="0" w:color="auto"/>
      </w:divBdr>
    </w:div>
    <w:div w:id="330378246">
      <w:bodyDiv w:val="1"/>
      <w:marLeft w:val="0"/>
      <w:marRight w:val="0"/>
      <w:marTop w:val="0"/>
      <w:marBottom w:val="0"/>
      <w:divBdr>
        <w:top w:val="none" w:sz="0" w:space="0" w:color="auto"/>
        <w:left w:val="none" w:sz="0" w:space="0" w:color="auto"/>
        <w:bottom w:val="none" w:sz="0" w:space="0" w:color="auto"/>
        <w:right w:val="none" w:sz="0" w:space="0" w:color="auto"/>
      </w:divBdr>
    </w:div>
    <w:div w:id="336928188">
      <w:bodyDiv w:val="1"/>
      <w:marLeft w:val="0"/>
      <w:marRight w:val="0"/>
      <w:marTop w:val="0"/>
      <w:marBottom w:val="0"/>
      <w:divBdr>
        <w:top w:val="none" w:sz="0" w:space="0" w:color="auto"/>
        <w:left w:val="none" w:sz="0" w:space="0" w:color="auto"/>
        <w:bottom w:val="none" w:sz="0" w:space="0" w:color="auto"/>
        <w:right w:val="none" w:sz="0" w:space="0" w:color="auto"/>
      </w:divBdr>
    </w:div>
    <w:div w:id="606548279">
      <w:bodyDiv w:val="1"/>
      <w:marLeft w:val="0"/>
      <w:marRight w:val="0"/>
      <w:marTop w:val="0"/>
      <w:marBottom w:val="0"/>
      <w:divBdr>
        <w:top w:val="none" w:sz="0" w:space="0" w:color="auto"/>
        <w:left w:val="none" w:sz="0" w:space="0" w:color="auto"/>
        <w:bottom w:val="none" w:sz="0" w:space="0" w:color="auto"/>
        <w:right w:val="none" w:sz="0" w:space="0" w:color="auto"/>
      </w:divBdr>
      <w:divsChild>
        <w:div w:id="448353984">
          <w:marLeft w:val="0"/>
          <w:marRight w:val="0"/>
          <w:marTop w:val="0"/>
          <w:marBottom w:val="0"/>
          <w:divBdr>
            <w:top w:val="none" w:sz="0" w:space="0" w:color="auto"/>
            <w:left w:val="none" w:sz="0" w:space="0" w:color="auto"/>
            <w:bottom w:val="none" w:sz="0" w:space="0" w:color="auto"/>
            <w:right w:val="none" w:sz="0" w:space="0" w:color="auto"/>
          </w:divBdr>
        </w:div>
      </w:divsChild>
    </w:div>
    <w:div w:id="964120495">
      <w:bodyDiv w:val="1"/>
      <w:marLeft w:val="0"/>
      <w:marRight w:val="0"/>
      <w:marTop w:val="0"/>
      <w:marBottom w:val="0"/>
      <w:divBdr>
        <w:top w:val="none" w:sz="0" w:space="0" w:color="auto"/>
        <w:left w:val="none" w:sz="0" w:space="0" w:color="auto"/>
        <w:bottom w:val="none" w:sz="0" w:space="0" w:color="auto"/>
        <w:right w:val="none" w:sz="0" w:space="0" w:color="auto"/>
      </w:divBdr>
    </w:div>
    <w:div w:id="1022125493">
      <w:bodyDiv w:val="1"/>
      <w:marLeft w:val="0"/>
      <w:marRight w:val="0"/>
      <w:marTop w:val="0"/>
      <w:marBottom w:val="0"/>
      <w:divBdr>
        <w:top w:val="none" w:sz="0" w:space="0" w:color="auto"/>
        <w:left w:val="none" w:sz="0" w:space="0" w:color="auto"/>
        <w:bottom w:val="none" w:sz="0" w:space="0" w:color="auto"/>
        <w:right w:val="none" w:sz="0" w:space="0" w:color="auto"/>
      </w:divBdr>
      <w:divsChild>
        <w:div w:id="1465732149">
          <w:marLeft w:val="547"/>
          <w:marRight w:val="0"/>
          <w:marTop w:val="0"/>
          <w:marBottom w:val="0"/>
          <w:divBdr>
            <w:top w:val="none" w:sz="0" w:space="0" w:color="auto"/>
            <w:left w:val="none" w:sz="0" w:space="0" w:color="auto"/>
            <w:bottom w:val="none" w:sz="0" w:space="0" w:color="auto"/>
            <w:right w:val="none" w:sz="0" w:space="0" w:color="auto"/>
          </w:divBdr>
        </w:div>
      </w:divsChild>
    </w:div>
    <w:div w:id="1282571433">
      <w:bodyDiv w:val="1"/>
      <w:marLeft w:val="0"/>
      <w:marRight w:val="0"/>
      <w:marTop w:val="0"/>
      <w:marBottom w:val="0"/>
      <w:divBdr>
        <w:top w:val="none" w:sz="0" w:space="0" w:color="auto"/>
        <w:left w:val="none" w:sz="0" w:space="0" w:color="auto"/>
        <w:bottom w:val="none" w:sz="0" w:space="0" w:color="auto"/>
        <w:right w:val="none" w:sz="0" w:space="0" w:color="auto"/>
      </w:divBdr>
    </w:div>
    <w:div w:id="1383292881">
      <w:bodyDiv w:val="1"/>
      <w:marLeft w:val="0"/>
      <w:marRight w:val="0"/>
      <w:marTop w:val="0"/>
      <w:marBottom w:val="0"/>
      <w:divBdr>
        <w:top w:val="none" w:sz="0" w:space="0" w:color="auto"/>
        <w:left w:val="none" w:sz="0" w:space="0" w:color="auto"/>
        <w:bottom w:val="none" w:sz="0" w:space="0" w:color="auto"/>
        <w:right w:val="none" w:sz="0" w:space="0" w:color="auto"/>
      </w:divBdr>
      <w:divsChild>
        <w:div w:id="214243242">
          <w:marLeft w:val="547"/>
          <w:marRight w:val="0"/>
          <w:marTop w:val="0"/>
          <w:marBottom w:val="0"/>
          <w:divBdr>
            <w:top w:val="none" w:sz="0" w:space="0" w:color="auto"/>
            <w:left w:val="none" w:sz="0" w:space="0" w:color="auto"/>
            <w:bottom w:val="none" w:sz="0" w:space="0" w:color="auto"/>
            <w:right w:val="none" w:sz="0" w:space="0" w:color="auto"/>
          </w:divBdr>
        </w:div>
      </w:divsChild>
    </w:div>
    <w:div w:id="1844779437">
      <w:bodyDiv w:val="1"/>
      <w:marLeft w:val="0"/>
      <w:marRight w:val="0"/>
      <w:marTop w:val="0"/>
      <w:marBottom w:val="0"/>
      <w:divBdr>
        <w:top w:val="none" w:sz="0" w:space="0" w:color="auto"/>
        <w:left w:val="none" w:sz="0" w:space="0" w:color="auto"/>
        <w:bottom w:val="none" w:sz="0" w:space="0" w:color="auto"/>
        <w:right w:val="none" w:sz="0" w:space="0" w:color="auto"/>
      </w:divBdr>
    </w:div>
    <w:div w:id="1859343569">
      <w:bodyDiv w:val="1"/>
      <w:marLeft w:val="0"/>
      <w:marRight w:val="0"/>
      <w:marTop w:val="0"/>
      <w:marBottom w:val="0"/>
      <w:divBdr>
        <w:top w:val="none" w:sz="0" w:space="0" w:color="auto"/>
        <w:left w:val="none" w:sz="0" w:space="0" w:color="auto"/>
        <w:bottom w:val="none" w:sz="0" w:space="0" w:color="auto"/>
        <w:right w:val="none" w:sz="0" w:space="0" w:color="auto"/>
      </w:divBdr>
      <w:divsChild>
        <w:div w:id="1865367192">
          <w:marLeft w:val="547"/>
          <w:marRight w:val="0"/>
          <w:marTop w:val="0"/>
          <w:marBottom w:val="0"/>
          <w:divBdr>
            <w:top w:val="none" w:sz="0" w:space="0" w:color="auto"/>
            <w:left w:val="none" w:sz="0" w:space="0" w:color="auto"/>
            <w:bottom w:val="none" w:sz="0" w:space="0" w:color="auto"/>
            <w:right w:val="none" w:sz="0" w:space="0" w:color="auto"/>
          </w:divBdr>
        </w:div>
      </w:divsChild>
    </w:div>
    <w:div w:id="1864778041">
      <w:bodyDiv w:val="1"/>
      <w:marLeft w:val="0"/>
      <w:marRight w:val="0"/>
      <w:marTop w:val="0"/>
      <w:marBottom w:val="0"/>
      <w:divBdr>
        <w:top w:val="none" w:sz="0" w:space="0" w:color="auto"/>
        <w:left w:val="none" w:sz="0" w:space="0" w:color="auto"/>
        <w:bottom w:val="none" w:sz="0" w:space="0" w:color="auto"/>
        <w:right w:val="none" w:sz="0" w:space="0" w:color="auto"/>
      </w:divBdr>
      <w:divsChild>
        <w:div w:id="1779107743">
          <w:marLeft w:val="0"/>
          <w:marRight w:val="0"/>
          <w:marTop w:val="0"/>
          <w:marBottom w:val="0"/>
          <w:divBdr>
            <w:top w:val="none" w:sz="0" w:space="0" w:color="auto"/>
            <w:left w:val="none" w:sz="0" w:space="0" w:color="auto"/>
            <w:bottom w:val="none" w:sz="0" w:space="0" w:color="auto"/>
            <w:right w:val="none" w:sz="0" w:space="0" w:color="auto"/>
          </w:divBdr>
        </w:div>
      </w:divsChild>
    </w:div>
    <w:div w:id="1867131944">
      <w:bodyDiv w:val="1"/>
      <w:marLeft w:val="0"/>
      <w:marRight w:val="0"/>
      <w:marTop w:val="0"/>
      <w:marBottom w:val="0"/>
      <w:divBdr>
        <w:top w:val="none" w:sz="0" w:space="0" w:color="auto"/>
        <w:left w:val="none" w:sz="0" w:space="0" w:color="auto"/>
        <w:bottom w:val="none" w:sz="0" w:space="0" w:color="auto"/>
        <w:right w:val="none" w:sz="0" w:space="0" w:color="auto"/>
      </w:divBdr>
    </w:div>
    <w:div w:id="1905557488">
      <w:bodyDiv w:val="1"/>
      <w:marLeft w:val="0"/>
      <w:marRight w:val="0"/>
      <w:marTop w:val="0"/>
      <w:marBottom w:val="0"/>
      <w:divBdr>
        <w:top w:val="none" w:sz="0" w:space="0" w:color="auto"/>
        <w:left w:val="none" w:sz="0" w:space="0" w:color="auto"/>
        <w:bottom w:val="none" w:sz="0" w:space="0" w:color="auto"/>
        <w:right w:val="none" w:sz="0" w:space="0" w:color="auto"/>
      </w:divBdr>
    </w:div>
    <w:div w:id="1991210840">
      <w:bodyDiv w:val="1"/>
      <w:marLeft w:val="0"/>
      <w:marRight w:val="0"/>
      <w:marTop w:val="0"/>
      <w:marBottom w:val="0"/>
      <w:divBdr>
        <w:top w:val="none" w:sz="0" w:space="0" w:color="auto"/>
        <w:left w:val="none" w:sz="0" w:space="0" w:color="auto"/>
        <w:bottom w:val="none" w:sz="0" w:space="0" w:color="auto"/>
        <w:right w:val="none" w:sz="0" w:space="0" w:color="auto"/>
      </w:divBdr>
      <w:divsChild>
        <w:div w:id="572136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yperlink" Target="https://www.tandfonline.com/doi/full/10.1080/14760584.2018.1541406" TargetMode="External"/><Relationship Id="rId39" Type="http://schemas.openxmlformats.org/officeDocument/2006/relationships/image" Target="media/image13.jpeg"/><Relationship Id="rId21" Type="http://schemas.openxmlformats.org/officeDocument/2006/relationships/image" Target="media/image7.jpeg"/><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chart" Target="charts/chart4.xml"/><Relationship Id="rId33" Type="http://schemas.openxmlformats.org/officeDocument/2006/relationships/hyperlink" Target="http://www.who.int" TargetMode="External"/><Relationship Id="rId38" Type="http://schemas.openxmlformats.org/officeDocument/2006/relationships/image" Target="media/image12.jpeg"/><Relationship Id="rId46"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footer" Target="footer3.xml"/><Relationship Id="rId29" Type="http://schemas.openxmlformats.org/officeDocument/2006/relationships/hyperlink" Target="http://kaltim.tribunnews.com/2018/08/02/masih-ada-orangtua-tolak-vaksin-mr" TargetMode="External"/><Relationship Id="rId41" Type="http://schemas.openxmlformats.org/officeDocument/2006/relationships/image" Target="media/image15.jpeg"/><Relationship Id="rId54"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chart" Target="charts/chart3.xml"/><Relationship Id="rId32" Type="http://schemas.openxmlformats.org/officeDocument/2006/relationships/hyperlink" Target="http://www.who.int" TargetMode="External"/><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image" Target="media/image27.jpe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chart" Target="charts/chart2.xml"/><Relationship Id="rId28" Type="http://schemas.openxmlformats.org/officeDocument/2006/relationships/hyperlink" Target="https://hellosehat.com/parenting/kesehatan-anak/hoax-tentang-vaksin-yang-salah/" TargetMode="External"/><Relationship Id="rId36" Type="http://schemas.openxmlformats.org/officeDocument/2006/relationships/image" Target="media/image10.jpeg"/><Relationship Id="rId49" Type="http://schemas.openxmlformats.org/officeDocument/2006/relationships/image" Target="media/image23.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5.xml"/><Relationship Id="rId31" Type="http://schemas.openxmlformats.org/officeDocument/2006/relationships/hyperlink" Target="https://inet.detik.com/cyberlife/d-3775895/orang-indonesia-gampang-percaya-internet" TargetMode="External"/><Relationship Id="rId44" Type="http://schemas.openxmlformats.org/officeDocument/2006/relationships/image" Target="media/image18.jpeg"/><Relationship Id="rId52"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chart" Target="charts/chart1.xml"/><Relationship Id="rId27" Type="http://schemas.openxmlformats.org/officeDocument/2006/relationships/hyperlink" Target="https://www.statista.com/statistics/265153/number-of-internet-users-in-the-asia-pacific-region/" TargetMode="External"/><Relationship Id="rId30" Type="http://schemas.openxmlformats.org/officeDocument/2006/relationships/hyperlink" Target="http://mediaindonesia.com/read/detail/102937-hoax-terbanyak-soal-info-kesehatan" TargetMode="External"/><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5.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D:\PROFIL%202020%20UPTD%20PKM%20PANGA%20(REAL)%20(Autosaved).xls"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40"/>
  <c:chart>
    <c:view3D>
      <c:rAngAx val="1"/>
    </c:view3D>
    <c:plotArea>
      <c:layout>
        <c:manualLayout>
          <c:layoutTarget val="inner"/>
          <c:xMode val="edge"/>
          <c:yMode val="edge"/>
          <c:x val="9.1669072615923067E-2"/>
          <c:y val="2.8252405949256338E-2"/>
          <c:w val="0.86388648293963255"/>
          <c:h val="0.51308034412365056"/>
        </c:manualLayout>
      </c:layout>
      <c:bar3DChart>
        <c:barDir val="col"/>
        <c:grouping val="clustered"/>
        <c:ser>
          <c:idx val="0"/>
          <c:order val="0"/>
          <c:spPr>
            <a:solidFill>
              <a:schemeClr val="accent5"/>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'1'!$B$12:$B$31</c:f>
              <c:strCache>
                <c:ptCount val="20"/>
                <c:pt idx="0">
                  <c:v>Keude Panga</c:v>
                </c:pt>
                <c:pt idx="1">
                  <c:v>Tuwi Kareung</c:v>
                </c:pt>
                <c:pt idx="2">
                  <c:v>Gp.Harapan</c:v>
                </c:pt>
                <c:pt idx="3">
                  <c:v>Babah Ceupan</c:v>
                </c:pt>
                <c:pt idx="4">
                  <c:v>Alue Raya</c:v>
                </c:pt>
                <c:pt idx="5">
                  <c:v>Alue Teungoh</c:v>
                </c:pt>
                <c:pt idx="6">
                  <c:v>Tuwi Kayee </c:v>
                </c:pt>
                <c:pt idx="7">
                  <c:v>Alue Abed</c:v>
                </c:pt>
                <c:pt idx="8">
                  <c:v>Gunong Mantok</c:v>
                </c:pt>
                <c:pt idx="9">
                  <c:v>Tuwi Eumpeuk</c:v>
                </c:pt>
                <c:pt idx="10">
                  <c:v>Gunong Buloh</c:v>
                </c:pt>
                <c:pt idx="11">
                  <c:v>Gunong Melinteung</c:v>
                </c:pt>
                <c:pt idx="12">
                  <c:v>Kuta Tuha</c:v>
                </c:pt>
                <c:pt idx="13">
                  <c:v>Panton Krueng</c:v>
                </c:pt>
                <c:pt idx="14">
                  <c:v>Glee Putoh</c:v>
                </c:pt>
                <c:pt idx="15">
                  <c:v>Ladang Baro</c:v>
                </c:pt>
                <c:pt idx="16">
                  <c:v>Panton Kabu</c:v>
                </c:pt>
                <c:pt idx="17">
                  <c:v>Batee Meutudong</c:v>
                </c:pt>
                <c:pt idx="18">
                  <c:v>Alue Pande</c:v>
                </c:pt>
                <c:pt idx="19">
                  <c:v>Alue Piet</c:v>
                </c:pt>
              </c:strCache>
            </c:strRef>
          </c:cat>
          <c:val>
            <c:numRef>
              <c:f>'1'!$C$12:$C$31</c:f>
              <c:numCache>
                <c:formatCode>_(* #,##0.0_);_(* \(#,##0.0\);_(* "-"_);_(@_)</c:formatCode>
                <c:ptCount val="20"/>
                <c:pt idx="0">
                  <c:v>9</c:v>
                </c:pt>
                <c:pt idx="1">
                  <c:v>3.4699999999999998</c:v>
                </c:pt>
                <c:pt idx="2">
                  <c:v>33.450000000000003</c:v>
                </c:pt>
                <c:pt idx="3">
                  <c:v>1.5</c:v>
                </c:pt>
                <c:pt idx="4">
                  <c:v>76.989999999999995</c:v>
                </c:pt>
                <c:pt idx="5">
                  <c:v>89.5</c:v>
                </c:pt>
                <c:pt idx="6">
                  <c:v>16</c:v>
                </c:pt>
                <c:pt idx="7">
                  <c:v>21.5</c:v>
                </c:pt>
                <c:pt idx="8">
                  <c:v>31.62</c:v>
                </c:pt>
                <c:pt idx="9">
                  <c:v>4.45</c:v>
                </c:pt>
                <c:pt idx="10">
                  <c:v>31.47</c:v>
                </c:pt>
                <c:pt idx="11">
                  <c:v>14</c:v>
                </c:pt>
                <c:pt idx="12">
                  <c:v>20</c:v>
                </c:pt>
                <c:pt idx="13">
                  <c:v>8.7000000000000011</c:v>
                </c:pt>
                <c:pt idx="14">
                  <c:v>32.47</c:v>
                </c:pt>
                <c:pt idx="15">
                  <c:v>8.5</c:v>
                </c:pt>
                <c:pt idx="16">
                  <c:v>6</c:v>
                </c:pt>
                <c:pt idx="17">
                  <c:v>11.5</c:v>
                </c:pt>
                <c:pt idx="18">
                  <c:v>87.4</c:v>
                </c:pt>
                <c:pt idx="19">
                  <c:v>11.55</c:v>
                </c:pt>
              </c:numCache>
            </c:numRef>
          </c:val>
          <c:extLst xmlns:c16r2="http://schemas.microsoft.com/office/drawing/2015/06/chart">
            <c:ext xmlns:c16="http://schemas.microsoft.com/office/drawing/2014/chart" uri="{C3380CC4-5D6E-409C-BE32-E72D297353CC}">
              <c16:uniqueId val="{00000000-53B7-4494-8E2F-0881FBCB3F4B}"/>
            </c:ext>
          </c:extLst>
        </c:ser>
        <c:dLbls>
          <c:showVal val="1"/>
        </c:dLbls>
        <c:shape val="box"/>
        <c:axId val="65243392"/>
        <c:axId val="65257472"/>
        <c:axId val="0"/>
      </c:bar3DChart>
      <c:catAx>
        <c:axId val="65243392"/>
        <c:scaling>
          <c:orientation val="minMax"/>
        </c:scaling>
        <c:axPos val="b"/>
        <c:numFmt formatCode="General" sourceLinked="0"/>
        <c:tickLblPos val="nextTo"/>
        <c:txPr>
          <a:bodyPr/>
          <a:lstStyle/>
          <a:p>
            <a:pPr>
              <a:defRPr sz="900"/>
            </a:pPr>
            <a:endParaRPr lang="en-US"/>
          </a:p>
        </c:txPr>
        <c:crossAx val="65257472"/>
        <c:crosses val="autoZero"/>
        <c:auto val="1"/>
        <c:lblAlgn val="ctr"/>
        <c:lblOffset val="100"/>
      </c:catAx>
      <c:valAx>
        <c:axId val="65257472"/>
        <c:scaling>
          <c:orientation val="minMax"/>
        </c:scaling>
        <c:axPos val="l"/>
        <c:majorGridlines/>
        <c:numFmt formatCode="_(* #,##0.0_);_(* \(#,##0.0\);_(* &quot;-&quot;_);_(@_)" sourceLinked="1"/>
        <c:tickLblPos val="nextTo"/>
        <c:crossAx val="65243392"/>
        <c:crosses val="autoZero"/>
        <c:crossBetween val="between"/>
      </c:valAx>
    </c:plotArea>
    <c:plotVisOnly val="1"/>
    <c:dispBlanksAs val="gap"/>
  </c:chart>
  <c:spPr>
    <a:solidFill>
      <a:schemeClr val="bg1">
        <a:lumMod val="95000"/>
      </a:schemeClr>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5"/>
  <c:chart>
    <c:autoTitleDeleted val="1"/>
    <c:plotArea>
      <c:layout/>
      <c:barChart>
        <c:barDir val="col"/>
        <c:grouping val="stacked"/>
        <c:ser>
          <c:idx val="0"/>
          <c:order val="0"/>
          <c:tx>
            <c:strRef>
              <c:f>Sheet1!$B$1</c:f>
              <c:strCache>
                <c:ptCount val="1"/>
                <c:pt idx="0">
                  <c:v>Column1</c:v>
                </c:pt>
              </c:strCache>
            </c:strRef>
          </c:tx>
          <c:spPr>
            <a:solidFill>
              <a:schemeClr val="accent3">
                <a:shade val="65000"/>
              </a:schemeClr>
            </a:solidFill>
            <a:ln>
              <a:noFill/>
            </a:ln>
            <a:effectLst/>
          </c:spPr>
          <c:dLbls>
            <c:dLbl>
              <c:idx val="0"/>
              <c:layout>
                <c:manualLayout>
                  <c:x val="0"/>
                  <c:y val="-0.27772020725388735"/>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1041-4EE7-94B9-55A68BEB3321}"/>
                </c:ext>
              </c:extLst>
            </c:dLbl>
            <c:dLbl>
              <c:idx val="1"/>
              <c:layout>
                <c:manualLayout>
                  <c:x val="2.4180872929512845E-3"/>
                  <c:y val="-0.26528497409326546"/>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041-4EE7-94B9-55A68BEB3321}"/>
                </c:ext>
              </c:extLst>
            </c:dLbl>
            <c:dLbl>
              <c:idx val="2"/>
              <c:layout>
                <c:manualLayout>
                  <c:x val="2.4180872929512845E-3"/>
                  <c:y val="-0.1367875647668394"/>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041-4EE7-94B9-55A68BEB3321}"/>
                </c:ext>
              </c:extLst>
            </c:dLbl>
            <c:dLbl>
              <c:idx val="3"/>
              <c:layout>
                <c:manualLayout>
                  <c:x val="0"/>
                  <c:y val="-9.9481865284974227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041-4EE7-94B9-55A68BEB3321}"/>
                </c:ext>
              </c:extLst>
            </c:dLbl>
            <c:dLbl>
              <c:idx val="4"/>
              <c:layout>
                <c:manualLayout>
                  <c:x val="4.8361745859025257E-3"/>
                  <c:y val="-9.533678756476692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041-4EE7-94B9-55A68BEB3321}"/>
                </c:ext>
              </c:extLst>
            </c:dLbl>
            <c:dLbl>
              <c:idx val="5"/>
              <c:layout>
                <c:manualLayout>
                  <c:x val="-2.4180872929512845E-3"/>
                  <c:y val="-9.1191709844559654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041-4EE7-94B9-55A68BEB3321}"/>
                </c:ext>
              </c:extLst>
            </c:dLbl>
            <c:dLbl>
              <c:idx val="6"/>
              <c:layout>
                <c:manualLayout>
                  <c:x val="-2.4180872929512845E-3"/>
                  <c:y val="-0.12020725388601099"/>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041-4EE7-94B9-55A68BEB3321}"/>
                </c:ext>
              </c:extLst>
            </c:dLbl>
            <c:dLbl>
              <c:idx val="7"/>
              <c:layout>
                <c:manualLayout>
                  <c:x val="-4.4331088254259671E-17"/>
                  <c:y val="-8.7046632124352527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041-4EE7-94B9-55A68BEB3321}"/>
                </c:ext>
              </c:extLst>
            </c:dLbl>
            <c:dLbl>
              <c:idx val="8"/>
              <c:layout>
                <c:manualLayout>
                  <c:x val="-8.8662176508519454E-17"/>
                  <c:y val="-0.10362694300518195"/>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041-4EE7-94B9-55A68BEB3321}"/>
                </c:ext>
              </c:extLst>
            </c:dLbl>
            <c:dLbl>
              <c:idx val="9"/>
              <c:layout>
                <c:manualLayout>
                  <c:x val="-8.8662176508519454E-17"/>
                  <c:y val="-0.182383419689119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041-4EE7-94B9-55A68BEB3321}"/>
                </c:ext>
              </c:extLst>
            </c:dLbl>
            <c:dLbl>
              <c:idx val="10"/>
              <c:layout>
                <c:manualLayout>
                  <c:x val="-8.8662176508519454E-17"/>
                  <c:y val="-0.13678756476683945"/>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041-4EE7-94B9-55A68BEB3321}"/>
                </c:ext>
              </c:extLst>
            </c:dLbl>
            <c:dLbl>
              <c:idx val="11"/>
              <c:layout>
                <c:manualLayout>
                  <c:x val="-8.8662176508519454E-17"/>
                  <c:y val="-9.9481865284974227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041-4EE7-94B9-55A68BEB3321}"/>
                </c:ext>
              </c:extLst>
            </c:dLbl>
            <c:dLbl>
              <c:idx val="12"/>
              <c:layout>
                <c:manualLayout>
                  <c:x val="2.4180872929512845E-3"/>
                  <c:y val="-0.34404145077720205"/>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041-4EE7-94B9-55A68BEB3321}"/>
                </c:ext>
              </c:extLst>
            </c:dLbl>
            <c:dLbl>
              <c:idx val="13"/>
              <c:layout>
                <c:manualLayout>
                  <c:x val="-8.8662176508519454E-17"/>
                  <c:y val="-9.9481865284974047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041-4EE7-94B9-55A68BEB3321}"/>
                </c:ext>
              </c:extLst>
            </c:dLbl>
            <c:dLbl>
              <c:idx val="14"/>
              <c:layout>
                <c:manualLayout>
                  <c:x val="0"/>
                  <c:y val="-0.1160621761658031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1041-4EE7-94B9-55A68BEB3321}"/>
                </c:ext>
              </c:extLst>
            </c:dLbl>
            <c:dLbl>
              <c:idx val="15"/>
              <c:layout>
                <c:manualLayout>
                  <c:x val="0"/>
                  <c:y val="-0.27772020725388735"/>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1041-4EE7-94B9-55A68BEB3321}"/>
                </c:ext>
              </c:extLst>
            </c:dLbl>
            <c:dLbl>
              <c:idx val="16"/>
              <c:layout>
                <c:manualLayout>
                  <c:x val="-1.7732435301703866E-16"/>
                  <c:y val="-7.0466321243523838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1041-4EE7-94B9-55A68BEB3321}"/>
                </c:ext>
              </c:extLst>
            </c:dLbl>
            <c:dLbl>
              <c:idx val="17"/>
              <c:layout>
                <c:manualLayout>
                  <c:x val="0"/>
                  <c:y val="-9.9481865284974227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1041-4EE7-94B9-55A68BEB3321}"/>
                </c:ext>
              </c:extLst>
            </c:dLbl>
            <c:dLbl>
              <c:idx val="18"/>
              <c:layout>
                <c:manualLayout>
                  <c:x val="0"/>
                  <c:y val="-0.11191709844559551"/>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1041-4EE7-94B9-55A68BEB3321}"/>
                </c:ext>
              </c:extLst>
            </c:dLbl>
            <c:dLbl>
              <c:idx val="19"/>
              <c:layout>
                <c:manualLayout>
                  <c:x val="-2.4180872929514662E-3"/>
                  <c:y val="-0.23626943005181458"/>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1041-4EE7-94B9-55A68BEB33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showLeaderLines val="0"/>
              </c:ext>
            </c:extLst>
          </c:dLbls>
          <c:cat>
            <c:strRef>
              <c:f>Sheet1!$A$2:$A$21</c:f>
              <c:strCache>
                <c:ptCount val="20"/>
                <c:pt idx="0">
                  <c:v>Keude Panga</c:v>
                </c:pt>
                <c:pt idx="1">
                  <c:v>Tuwi Kareung</c:v>
                </c:pt>
                <c:pt idx="2">
                  <c:v>Gp.Harapan</c:v>
                </c:pt>
                <c:pt idx="3">
                  <c:v>Babah Ceupan</c:v>
                </c:pt>
                <c:pt idx="4">
                  <c:v>Alue Raya</c:v>
                </c:pt>
                <c:pt idx="5">
                  <c:v>Alue Teungoh</c:v>
                </c:pt>
                <c:pt idx="6">
                  <c:v>Tuwi Kayee </c:v>
                </c:pt>
                <c:pt idx="7">
                  <c:v>Alue Abed</c:v>
                </c:pt>
                <c:pt idx="8">
                  <c:v>Gunong Mantok</c:v>
                </c:pt>
                <c:pt idx="9">
                  <c:v>Tuwi Eumpeuk</c:v>
                </c:pt>
                <c:pt idx="10">
                  <c:v>Gunong Buloh</c:v>
                </c:pt>
                <c:pt idx="11">
                  <c:v>Gunong Melinteung</c:v>
                </c:pt>
                <c:pt idx="12">
                  <c:v>Kuta Tuha</c:v>
                </c:pt>
                <c:pt idx="13">
                  <c:v>Panton Krueng</c:v>
                </c:pt>
                <c:pt idx="14">
                  <c:v>Glee Putoh</c:v>
                </c:pt>
                <c:pt idx="15">
                  <c:v>Ladang Baro</c:v>
                </c:pt>
                <c:pt idx="16">
                  <c:v>Panton Kabu</c:v>
                </c:pt>
                <c:pt idx="17">
                  <c:v>Batee Meutudong</c:v>
                </c:pt>
                <c:pt idx="18">
                  <c:v>Alue Pande</c:v>
                </c:pt>
                <c:pt idx="19">
                  <c:v>Alue Piet</c:v>
                </c:pt>
              </c:strCache>
            </c:strRef>
          </c:cat>
          <c:val>
            <c:numRef>
              <c:f>Sheet1!$B$2:$B$21</c:f>
              <c:numCache>
                <c:formatCode>General</c:formatCode>
                <c:ptCount val="20"/>
                <c:pt idx="0">
                  <c:v>1190</c:v>
                </c:pt>
                <c:pt idx="1">
                  <c:v>947</c:v>
                </c:pt>
                <c:pt idx="2">
                  <c:v>335</c:v>
                </c:pt>
                <c:pt idx="3">
                  <c:v>230</c:v>
                </c:pt>
                <c:pt idx="4">
                  <c:v>191</c:v>
                </c:pt>
                <c:pt idx="5">
                  <c:v>106</c:v>
                </c:pt>
                <c:pt idx="6">
                  <c:v>263</c:v>
                </c:pt>
                <c:pt idx="7">
                  <c:v>146</c:v>
                </c:pt>
                <c:pt idx="8">
                  <c:v>264</c:v>
                </c:pt>
                <c:pt idx="9">
                  <c:v>580</c:v>
                </c:pt>
                <c:pt idx="10">
                  <c:v>350</c:v>
                </c:pt>
                <c:pt idx="11">
                  <c:v>217</c:v>
                </c:pt>
                <c:pt idx="12">
                  <c:v>1218</c:v>
                </c:pt>
                <c:pt idx="13">
                  <c:v>199</c:v>
                </c:pt>
                <c:pt idx="14">
                  <c:v>320</c:v>
                </c:pt>
                <c:pt idx="15">
                  <c:v>779</c:v>
                </c:pt>
                <c:pt idx="16">
                  <c:v>97</c:v>
                </c:pt>
                <c:pt idx="17">
                  <c:v>177</c:v>
                </c:pt>
                <c:pt idx="18">
                  <c:v>265</c:v>
                </c:pt>
                <c:pt idx="19">
                  <c:v>807</c:v>
                </c:pt>
              </c:numCache>
            </c:numRef>
          </c:val>
          <c:extLst xmlns:c16r2="http://schemas.microsoft.com/office/drawing/2015/06/chart">
            <c:ext xmlns:c16="http://schemas.microsoft.com/office/drawing/2014/chart" uri="{C3380CC4-5D6E-409C-BE32-E72D297353CC}">
              <c16:uniqueId val="{00000000-1041-4EE7-94B9-55A68BEB3321}"/>
            </c:ext>
          </c:extLst>
        </c:ser>
        <c:ser>
          <c:idx val="1"/>
          <c:order val="1"/>
          <c:tx>
            <c:strRef>
              <c:f>Sheet1!$C$1</c:f>
              <c:strCache>
                <c:ptCount val="1"/>
                <c:pt idx="0">
                  <c:v>Column2</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Sheet1!$A$2:$A$21</c:f>
              <c:strCache>
                <c:ptCount val="20"/>
                <c:pt idx="0">
                  <c:v>Keude Panga</c:v>
                </c:pt>
                <c:pt idx="1">
                  <c:v>Tuwi Kareung</c:v>
                </c:pt>
                <c:pt idx="2">
                  <c:v>Gp.Harapan</c:v>
                </c:pt>
                <c:pt idx="3">
                  <c:v>Babah Ceupan</c:v>
                </c:pt>
                <c:pt idx="4">
                  <c:v>Alue Raya</c:v>
                </c:pt>
                <c:pt idx="5">
                  <c:v>Alue Teungoh</c:v>
                </c:pt>
                <c:pt idx="6">
                  <c:v>Tuwi Kayee </c:v>
                </c:pt>
                <c:pt idx="7">
                  <c:v>Alue Abed</c:v>
                </c:pt>
                <c:pt idx="8">
                  <c:v>Gunong Mantok</c:v>
                </c:pt>
                <c:pt idx="9">
                  <c:v>Tuwi Eumpeuk</c:v>
                </c:pt>
                <c:pt idx="10">
                  <c:v>Gunong Buloh</c:v>
                </c:pt>
                <c:pt idx="11">
                  <c:v>Gunong Melinteung</c:v>
                </c:pt>
                <c:pt idx="12">
                  <c:v>Kuta Tuha</c:v>
                </c:pt>
                <c:pt idx="13">
                  <c:v>Panton Krueng</c:v>
                </c:pt>
                <c:pt idx="14">
                  <c:v>Glee Putoh</c:v>
                </c:pt>
                <c:pt idx="15">
                  <c:v>Ladang Baro</c:v>
                </c:pt>
                <c:pt idx="16">
                  <c:v>Panton Kabu</c:v>
                </c:pt>
                <c:pt idx="17">
                  <c:v>Batee Meutudong</c:v>
                </c:pt>
                <c:pt idx="18">
                  <c:v>Alue Pande</c:v>
                </c:pt>
                <c:pt idx="19">
                  <c:v>Alue Piet</c:v>
                </c:pt>
              </c:strCache>
            </c:strRef>
          </c:cat>
          <c:val>
            <c:numRef>
              <c:f>Sheet1!$C$2:$C$21</c:f>
              <c:numCache>
                <c:formatCode>General</c:formatCode>
                <c:ptCount val="20"/>
              </c:numCache>
            </c:numRef>
          </c:val>
          <c:extLst xmlns:c16r2="http://schemas.microsoft.com/office/drawing/2015/06/chart">
            <c:ext xmlns:c16="http://schemas.microsoft.com/office/drawing/2014/chart" uri="{C3380CC4-5D6E-409C-BE32-E72D297353CC}">
              <c16:uniqueId val="{00000001-1041-4EE7-94B9-55A68BEB3321}"/>
            </c:ext>
          </c:extLst>
        </c:ser>
        <c:ser>
          <c:idx val="2"/>
          <c:order val="2"/>
          <c:tx>
            <c:strRef>
              <c:f>Sheet1!$D$1</c:f>
              <c:strCache>
                <c:ptCount val="1"/>
                <c:pt idx="0">
                  <c:v>Column3</c:v>
                </c:pt>
              </c:strCache>
            </c:strRef>
          </c:tx>
          <c:spPr>
            <a:solidFill>
              <a:schemeClr val="accent3">
                <a:tint val="65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Sheet1!$A$2:$A$21</c:f>
              <c:strCache>
                <c:ptCount val="20"/>
                <c:pt idx="0">
                  <c:v>Keude Panga</c:v>
                </c:pt>
                <c:pt idx="1">
                  <c:v>Tuwi Kareung</c:v>
                </c:pt>
                <c:pt idx="2">
                  <c:v>Gp.Harapan</c:v>
                </c:pt>
                <c:pt idx="3">
                  <c:v>Babah Ceupan</c:v>
                </c:pt>
                <c:pt idx="4">
                  <c:v>Alue Raya</c:v>
                </c:pt>
                <c:pt idx="5">
                  <c:v>Alue Teungoh</c:v>
                </c:pt>
                <c:pt idx="6">
                  <c:v>Tuwi Kayee </c:v>
                </c:pt>
                <c:pt idx="7">
                  <c:v>Alue Abed</c:v>
                </c:pt>
                <c:pt idx="8">
                  <c:v>Gunong Mantok</c:v>
                </c:pt>
                <c:pt idx="9">
                  <c:v>Tuwi Eumpeuk</c:v>
                </c:pt>
                <c:pt idx="10">
                  <c:v>Gunong Buloh</c:v>
                </c:pt>
                <c:pt idx="11">
                  <c:v>Gunong Melinteung</c:v>
                </c:pt>
                <c:pt idx="12">
                  <c:v>Kuta Tuha</c:v>
                </c:pt>
                <c:pt idx="13">
                  <c:v>Panton Krueng</c:v>
                </c:pt>
                <c:pt idx="14">
                  <c:v>Glee Putoh</c:v>
                </c:pt>
                <c:pt idx="15">
                  <c:v>Ladang Baro</c:v>
                </c:pt>
                <c:pt idx="16">
                  <c:v>Panton Kabu</c:v>
                </c:pt>
                <c:pt idx="17">
                  <c:v>Batee Meutudong</c:v>
                </c:pt>
                <c:pt idx="18">
                  <c:v>Alue Pande</c:v>
                </c:pt>
                <c:pt idx="19">
                  <c:v>Alue Piet</c:v>
                </c:pt>
              </c:strCache>
            </c:strRef>
          </c:cat>
          <c:val>
            <c:numRef>
              <c:f>Sheet1!$D$2:$D$21</c:f>
              <c:numCache>
                <c:formatCode>General</c:formatCode>
                <c:ptCount val="20"/>
              </c:numCache>
            </c:numRef>
          </c:val>
          <c:extLst xmlns:c16r2="http://schemas.microsoft.com/office/drawing/2015/06/chart">
            <c:ext xmlns:c16="http://schemas.microsoft.com/office/drawing/2014/chart" uri="{C3380CC4-5D6E-409C-BE32-E72D297353CC}">
              <c16:uniqueId val="{00000002-1041-4EE7-94B9-55A68BEB3321}"/>
            </c:ext>
          </c:extLst>
        </c:ser>
        <c:dLbls>
          <c:showVal val="1"/>
        </c:dLbls>
        <c:overlap val="100"/>
        <c:axId val="72849280"/>
        <c:axId val="72850816"/>
      </c:barChart>
      <c:catAx>
        <c:axId val="72849280"/>
        <c:scaling>
          <c:orientation val="minMax"/>
        </c:scaling>
        <c:axPos val="b"/>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72850816"/>
        <c:crosses val="autoZero"/>
        <c:auto val="1"/>
        <c:lblAlgn val="ctr"/>
        <c:lblOffset val="100"/>
      </c:catAx>
      <c:valAx>
        <c:axId val="72850816"/>
        <c:scaling>
          <c:orientation val="minMax"/>
        </c:scaling>
        <c:axPos val="l"/>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7284928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Sheet1!$B$1</c:f>
              <c:strCache>
                <c:ptCount val="1"/>
                <c:pt idx="0">
                  <c:v>Column2</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2-E65B-418B-B403-F326B6063235}"/>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E65B-418B-B403-F326B6063235}"/>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4-E65B-418B-B403-F326B6063235}"/>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E65B-418B-B403-F326B606323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CatName val="1"/>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2"/>
                <c:pt idx="0">
                  <c:v>LAKI-LAKI</c:v>
                </c:pt>
                <c:pt idx="1">
                  <c:v>PEREMPUAN</c:v>
                </c:pt>
              </c:strCache>
            </c:strRef>
          </c:cat>
          <c:val>
            <c:numRef>
              <c:f>Sheet1!$B$2:$B$5</c:f>
              <c:numCache>
                <c:formatCode>0%</c:formatCode>
                <c:ptCount val="4"/>
                <c:pt idx="0">
                  <c:v>0.49000000000000032</c:v>
                </c:pt>
                <c:pt idx="1">
                  <c:v>0.5</c:v>
                </c:pt>
              </c:numCache>
            </c:numRef>
          </c:val>
          <c:extLst xmlns:c16r2="http://schemas.microsoft.com/office/drawing/2015/06/chart">
            <c:ext xmlns:c16="http://schemas.microsoft.com/office/drawing/2014/chart" uri="{C3380CC4-5D6E-409C-BE32-E72D297353CC}">
              <c16:uniqueId val="{00000000-E65B-418B-B403-F326B6063235}"/>
            </c:ext>
          </c:extLst>
        </c:ser>
        <c:ser>
          <c:idx val="1"/>
          <c:order val="1"/>
          <c:tx>
            <c:strRef>
              <c:f>Sheet1!$A$3</c:f>
              <c:strCache>
                <c:ptCount val="1"/>
                <c:pt idx="0">
                  <c:v>PEREMPUAN</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6-E65B-418B-B403-F326B6063235}"/>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E65B-418B-B403-F326B6063235}"/>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8-E65B-418B-B403-F326B6063235}"/>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E65B-418B-B403-F326B606323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CatName val="1"/>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2"/>
                <c:pt idx="0">
                  <c:v>LAKI-LAKI</c:v>
                </c:pt>
                <c:pt idx="1">
                  <c:v>PEREMPUAN</c:v>
                </c:pt>
              </c:strCache>
            </c:str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01-E65B-418B-B403-F326B6063235}"/>
            </c:ext>
          </c:extLst>
        </c:ser>
        <c:dLbls>
          <c:showCatName val="1"/>
        </c:dLbls>
      </c:pie3DChart>
      <c:spPr>
        <a:noFill/>
        <a:ln>
          <a:noFill/>
        </a:ln>
        <a:effectLst/>
      </c:spPr>
    </c:plotArea>
    <c:legend>
      <c:legendPos val="b"/>
      <c:legendEntry>
        <c:idx val="2"/>
        <c:delete val="1"/>
      </c:legendEntry>
      <c:legendEntry>
        <c:idx val="3"/>
        <c:delete val="1"/>
      </c:legendEntry>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1037868900267248"/>
          <c:y val="3.1163232255542541E-2"/>
          <c:w val="0.88962131099732755"/>
          <c:h val="0.53090746635393982"/>
        </c:manualLayout>
      </c:layout>
      <c:bar3DChart>
        <c:barDir val="col"/>
        <c:grouping val="stacked"/>
        <c:ser>
          <c:idx val="0"/>
          <c:order val="0"/>
          <c:tx>
            <c:strRef>
              <c:f>Sheet1!$B$1</c:f>
              <c:strCache>
                <c:ptCount val="1"/>
                <c:pt idx="0">
                  <c:v>Column1</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0"/>
              <c:layout>
                <c:manualLayout>
                  <c:x val="-2.4180872929512845E-3"/>
                  <c:y val="-0.18652849740932756"/>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7CC-4F84-A1C7-3A0613344C1D}"/>
                </c:ext>
              </c:extLst>
            </c:dLbl>
            <c:dLbl>
              <c:idx val="1"/>
              <c:layout>
                <c:manualLayout>
                  <c:x val="0"/>
                  <c:y val="-0.2279792746113994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7CC-4F84-A1C7-3A0613344C1D}"/>
                </c:ext>
              </c:extLst>
            </c:dLbl>
            <c:dLbl>
              <c:idx val="2"/>
              <c:layout>
                <c:manualLayout>
                  <c:x val="-4.4331088254259671E-17"/>
                  <c:y val="-0.1119170984455955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7CC-4F84-A1C7-3A0613344C1D}"/>
                </c:ext>
              </c:extLst>
            </c:dLbl>
            <c:dLbl>
              <c:idx val="3"/>
              <c:layout>
                <c:manualLayout>
                  <c:x val="2.4180872929512411E-3"/>
                  <c:y val="-7.87564766839379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7CC-4F84-A1C7-3A0613344C1D}"/>
                </c:ext>
              </c:extLst>
            </c:dLbl>
            <c:dLbl>
              <c:idx val="4"/>
              <c:layout>
                <c:manualLayout>
                  <c:x val="2.4180872929512845E-3"/>
                  <c:y val="-7.461139896373056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7CC-4F84-A1C7-3A0613344C1D}"/>
                </c:ext>
              </c:extLst>
            </c:dLbl>
            <c:dLbl>
              <c:idx val="5"/>
              <c:layout>
                <c:manualLayout>
                  <c:x val="-4.4331088254259671E-17"/>
                  <c:y val="-8.290155440414474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7CC-4F84-A1C7-3A0613344C1D}"/>
                </c:ext>
              </c:extLst>
            </c:dLbl>
            <c:dLbl>
              <c:idx val="6"/>
              <c:layout>
                <c:manualLayout>
                  <c:x val="0"/>
                  <c:y val="-9.948186528497422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7CC-4F84-A1C7-3A0613344C1D}"/>
                </c:ext>
              </c:extLst>
            </c:dLbl>
            <c:dLbl>
              <c:idx val="7"/>
              <c:layout>
                <c:manualLayout>
                  <c:x val="-8.8662176508519454E-17"/>
                  <c:y val="-7.461139896373081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F7CC-4F84-A1C7-3A0613344C1D}"/>
                </c:ext>
              </c:extLst>
            </c:dLbl>
            <c:dLbl>
              <c:idx val="8"/>
              <c:layout>
                <c:manualLayout>
                  <c:x val="0"/>
                  <c:y val="-8.704663212435252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7CC-4F84-A1C7-3A0613344C1D}"/>
                </c:ext>
              </c:extLst>
            </c:dLbl>
            <c:dLbl>
              <c:idx val="9"/>
              <c:layout>
                <c:manualLayout>
                  <c:x val="0"/>
                  <c:y val="-0.15751295336787649"/>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F7CC-4F84-A1C7-3A0613344C1D}"/>
                </c:ext>
              </c:extLst>
            </c:dLbl>
            <c:dLbl>
              <c:idx val="10"/>
              <c:layout>
                <c:manualLayout>
                  <c:x val="0"/>
                  <c:y val="-0.124352331606217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F7CC-4F84-A1C7-3A0613344C1D}"/>
                </c:ext>
              </c:extLst>
            </c:dLbl>
            <c:dLbl>
              <c:idx val="11"/>
              <c:layout>
                <c:manualLayout>
                  <c:x val="0"/>
                  <c:y val="-7.04663212435237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F7CC-4F84-A1C7-3A0613344C1D}"/>
                </c:ext>
              </c:extLst>
            </c:dLbl>
            <c:dLbl>
              <c:idx val="12"/>
              <c:layout>
                <c:manualLayout>
                  <c:x val="0"/>
                  <c:y val="-0.2818652849740945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F7CC-4F84-A1C7-3A0613344C1D}"/>
                </c:ext>
              </c:extLst>
            </c:dLbl>
            <c:dLbl>
              <c:idx val="13"/>
              <c:layout>
                <c:manualLayout>
                  <c:x val="4.8361745859024814E-3"/>
                  <c:y val="-8.290155440414474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F7CC-4F84-A1C7-3A0613344C1D}"/>
                </c:ext>
              </c:extLst>
            </c:dLbl>
            <c:dLbl>
              <c:idx val="14"/>
              <c:layout>
                <c:manualLayout>
                  <c:x val="0"/>
                  <c:y val="-7.87564766839379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F7CC-4F84-A1C7-3A0613344C1D}"/>
                </c:ext>
              </c:extLst>
            </c:dLbl>
            <c:dLbl>
              <c:idx val="15"/>
              <c:layout>
                <c:manualLayout>
                  <c:x val="-8.8662176508519454E-17"/>
                  <c:y val="-0.1658031088082902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F7CC-4F84-A1C7-3A0613344C1D}"/>
                </c:ext>
              </c:extLst>
            </c:dLbl>
            <c:dLbl>
              <c:idx val="16"/>
              <c:layout>
                <c:manualLayout>
                  <c:x val="2.4180872929511999E-3"/>
                  <c:y val="-6.632124352331605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F7CC-4F84-A1C7-3A0613344C1D}"/>
                </c:ext>
              </c:extLst>
            </c:dLbl>
            <c:dLbl>
              <c:idx val="17"/>
              <c:layout>
                <c:manualLayout>
                  <c:x val="0"/>
                  <c:y val="-8.290155440414463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F7CC-4F84-A1C7-3A0613344C1D}"/>
                </c:ext>
              </c:extLst>
            </c:dLbl>
            <c:dLbl>
              <c:idx val="18"/>
              <c:layout>
                <c:manualLayout>
                  <c:x val="2.4180872929511084E-3"/>
                  <c:y val="-0.10777202072538915"/>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F7CC-4F84-A1C7-3A0613344C1D}"/>
                </c:ext>
              </c:extLst>
            </c:dLbl>
            <c:dLbl>
              <c:idx val="19"/>
              <c:layout>
                <c:manualLayout>
                  <c:x val="-1.7732435301703866E-16"/>
                  <c:y val="-0.19481865284974098"/>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F7CC-4F84-A1C7-3A0613344C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0"/>
              </c:ext>
            </c:extLst>
          </c:dLbls>
          <c:cat>
            <c:strRef>
              <c:f>Sheet1!$A$2:$A$21</c:f>
              <c:strCache>
                <c:ptCount val="20"/>
                <c:pt idx="0">
                  <c:v>Keude Panga</c:v>
                </c:pt>
                <c:pt idx="1">
                  <c:v>Tuwi Kareung</c:v>
                </c:pt>
                <c:pt idx="2">
                  <c:v>Gp.Harapan</c:v>
                </c:pt>
                <c:pt idx="3">
                  <c:v>Babah Ceupan</c:v>
                </c:pt>
                <c:pt idx="4">
                  <c:v>Alue Raya</c:v>
                </c:pt>
                <c:pt idx="5">
                  <c:v>Alue Teungoh</c:v>
                </c:pt>
                <c:pt idx="6">
                  <c:v>Tuwi Kayee </c:v>
                </c:pt>
                <c:pt idx="7">
                  <c:v>Alue Abed</c:v>
                </c:pt>
                <c:pt idx="8">
                  <c:v>Gunong Mantok</c:v>
                </c:pt>
                <c:pt idx="9">
                  <c:v>Tuwi Eumpeuk</c:v>
                </c:pt>
                <c:pt idx="10">
                  <c:v>Gunong Buloh</c:v>
                </c:pt>
                <c:pt idx="11">
                  <c:v>Gunong Melinteung</c:v>
                </c:pt>
                <c:pt idx="12">
                  <c:v>Kuta Tuha</c:v>
                </c:pt>
                <c:pt idx="13">
                  <c:v>Panton Krueng</c:v>
                </c:pt>
                <c:pt idx="14">
                  <c:v>Glee Putoh</c:v>
                </c:pt>
                <c:pt idx="15">
                  <c:v>Ladang Baro</c:v>
                </c:pt>
                <c:pt idx="16">
                  <c:v>Panton Kabu</c:v>
                </c:pt>
                <c:pt idx="17">
                  <c:v>Batee Meutudong</c:v>
                </c:pt>
                <c:pt idx="18">
                  <c:v>Alue Pande</c:v>
                </c:pt>
                <c:pt idx="19">
                  <c:v>Alue Piet</c:v>
                </c:pt>
              </c:strCache>
            </c:strRef>
          </c:cat>
          <c:val>
            <c:numRef>
              <c:f>Sheet1!$B$2:$B$21</c:f>
              <c:numCache>
                <c:formatCode>General</c:formatCode>
                <c:ptCount val="20"/>
                <c:pt idx="0">
                  <c:v>326</c:v>
                </c:pt>
                <c:pt idx="1">
                  <c:v>282</c:v>
                </c:pt>
                <c:pt idx="2">
                  <c:v>93</c:v>
                </c:pt>
                <c:pt idx="3">
                  <c:v>50</c:v>
                </c:pt>
                <c:pt idx="4">
                  <c:v>53</c:v>
                </c:pt>
                <c:pt idx="5">
                  <c:v>56</c:v>
                </c:pt>
                <c:pt idx="6">
                  <c:v>78</c:v>
                </c:pt>
                <c:pt idx="7">
                  <c:v>39</c:v>
                </c:pt>
                <c:pt idx="8">
                  <c:v>65</c:v>
                </c:pt>
                <c:pt idx="9">
                  <c:v>180</c:v>
                </c:pt>
                <c:pt idx="10">
                  <c:v>88</c:v>
                </c:pt>
                <c:pt idx="11">
                  <c:v>35</c:v>
                </c:pt>
                <c:pt idx="12">
                  <c:v>366</c:v>
                </c:pt>
                <c:pt idx="13">
                  <c:v>42</c:v>
                </c:pt>
                <c:pt idx="14">
                  <c:v>90</c:v>
                </c:pt>
                <c:pt idx="15">
                  <c:v>177</c:v>
                </c:pt>
                <c:pt idx="16">
                  <c:v>30</c:v>
                </c:pt>
                <c:pt idx="17">
                  <c:v>52</c:v>
                </c:pt>
                <c:pt idx="18">
                  <c:v>80</c:v>
                </c:pt>
                <c:pt idx="19">
                  <c:v>202</c:v>
                </c:pt>
              </c:numCache>
            </c:numRef>
          </c:val>
          <c:extLst xmlns:c16r2="http://schemas.microsoft.com/office/drawing/2015/06/chart">
            <c:ext xmlns:c16="http://schemas.microsoft.com/office/drawing/2014/chart" uri="{C3380CC4-5D6E-409C-BE32-E72D297353CC}">
              <c16:uniqueId val="{00000000-F7CC-4F84-A1C7-3A0613344C1D}"/>
            </c:ext>
          </c:extLst>
        </c:ser>
        <c:ser>
          <c:idx val="1"/>
          <c:order val="1"/>
          <c:tx>
            <c:strRef>
              <c:f>Sheet1!$C$1</c:f>
              <c:strCache>
                <c:ptCount val="1"/>
                <c:pt idx="0">
                  <c:v>Column2</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Sheet1!$A$2:$A$21</c:f>
              <c:strCache>
                <c:ptCount val="20"/>
                <c:pt idx="0">
                  <c:v>Keude Panga</c:v>
                </c:pt>
                <c:pt idx="1">
                  <c:v>Tuwi Kareung</c:v>
                </c:pt>
                <c:pt idx="2">
                  <c:v>Gp.Harapan</c:v>
                </c:pt>
                <c:pt idx="3">
                  <c:v>Babah Ceupan</c:v>
                </c:pt>
                <c:pt idx="4">
                  <c:v>Alue Raya</c:v>
                </c:pt>
                <c:pt idx="5">
                  <c:v>Alue Teungoh</c:v>
                </c:pt>
                <c:pt idx="6">
                  <c:v>Tuwi Kayee </c:v>
                </c:pt>
                <c:pt idx="7">
                  <c:v>Alue Abed</c:v>
                </c:pt>
                <c:pt idx="8">
                  <c:v>Gunong Mantok</c:v>
                </c:pt>
                <c:pt idx="9">
                  <c:v>Tuwi Eumpeuk</c:v>
                </c:pt>
                <c:pt idx="10">
                  <c:v>Gunong Buloh</c:v>
                </c:pt>
                <c:pt idx="11">
                  <c:v>Gunong Melinteung</c:v>
                </c:pt>
                <c:pt idx="12">
                  <c:v>Kuta Tuha</c:v>
                </c:pt>
                <c:pt idx="13">
                  <c:v>Panton Krueng</c:v>
                </c:pt>
                <c:pt idx="14">
                  <c:v>Glee Putoh</c:v>
                </c:pt>
                <c:pt idx="15">
                  <c:v>Ladang Baro</c:v>
                </c:pt>
                <c:pt idx="16">
                  <c:v>Panton Kabu</c:v>
                </c:pt>
                <c:pt idx="17">
                  <c:v>Batee Meutudong</c:v>
                </c:pt>
                <c:pt idx="18">
                  <c:v>Alue Pande</c:v>
                </c:pt>
                <c:pt idx="19">
                  <c:v>Alue Piet</c:v>
                </c:pt>
              </c:strCache>
            </c:strRef>
          </c:cat>
          <c:val>
            <c:numRef>
              <c:f>Sheet1!$C$2:$C$21</c:f>
              <c:numCache>
                <c:formatCode>General</c:formatCode>
                <c:ptCount val="20"/>
              </c:numCache>
            </c:numRef>
          </c:val>
          <c:extLst xmlns:c16r2="http://schemas.microsoft.com/office/drawing/2015/06/chart">
            <c:ext xmlns:c16="http://schemas.microsoft.com/office/drawing/2014/chart" uri="{C3380CC4-5D6E-409C-BE32-E72D297353CC}">
              <c16:uniqueId val="{00000001-F7CC-4F84-A1C7-3A0613344C1D}"/>
            </c:ext>
          </c:extLst>
        </c:ser>
        <c:ser>
          <c:idx val="2"/>
          <c:order val="2"/>
          <c:tx>
            <c:strRef>
              <c:f>Sheet1!$D$1</c:f>
              <c:strCache>
                <c:ptCount val="1"/>
                <c:pt idx="0">
                  <c:v>Column3</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Sheet1!$A$2:$A$21</c:f>
              <c:strCache>
                <c:ptCount val="20"/>
                <c:pt idx="0">
                  <c:v>Keude Panga</c:v>
                </c:pt>
                <c:pt idx="1">
                  <c:v>Tuwi Kareung</c:v>
                </c:pt>
                <c:pt idx="2">
                  <c:v>Gp.Harapan</c:v>
                </c:pt>
                <c:pt idx="3">
                  <c:v>Babah Ceupan</c:v>
                </c:pt>
                <c:pt idx="4">
                  <c:v>Alue Raya</c:v>
                </c:pt>
                <c:pt idx="5">
                  <c:v>Alue Teungoh</c:v>
                </c:pt>
                <c:pt idx="6">
                  <c:v>Tuwi Kayee </c:v>
                </c:pt>
                <c:pt idx="7">
                  <c:v>Alue Abed</c:v>
                </c:pt>
                <c:pt idx="8">
                  <c:v>Gunong Mantok</c:v>
                </c:pt>
                <c:pt idx="9">
                  <c:v>Tuwi Eumpeuk</c:v>
                </c:pt>
                <c:pt idx="10">
                  <c:v>Gunong Buloh</c:v>
                </c:pt>
                <c:pt idx="11">
                  <c:v>Gunong Melinteung</c:v>
                </c:pt>
                <c:pt idx="12">
                  <c:v>Kuta Tuha</c:v>
                </c:pt>
                <c:pt idx="13">
                  <c:v>Panton Krueng</c:v>
                </c:pt>
                <c:pt idx="14">
                  <c:v>Glee Putoh</c:v>
                </c:pt>
                <c:pt idx="15">
                  <c:v>Ladang Baro</c:v>
                </c:pt>
                <c:pt idx="16">
                  <c:v>Panton Kabu</c:v>
                </c:pt>
                <c:pt idx="17">
                  <c:v>Batee Meutudong</c:v>
                </c:pt>
                <c:pt idx="18">
                  <c:v>Alue Pande</c:v>
                </c:pt>
                <c:pt idx="19">
                  <c:v>Alue Piet</c:v>
                </c:pt>
              </c:strCache>
            </c:strRef>
          </c:cat>
          <c:val>
            <c:numRef>
              <c:f>Sheet1!$D$2:$D$21</c:f>
              <c:numCache>
                <c:formatCode>General</c:formatCode>
                <c:ptCount val="20"/>
              </c:numCache>
            </c:numRef>
          </c:val>
          <c:extLst xmlns:c16r2="http://schemas.microsoft.com/office/drawing/2015/06/chart">
            <c:ext xmlns:c16="http://schemas.microsoft.com/office/drawing/2014/chart" uri="{C3380CC4-5D6E-409C-BE32-E72D297353CC}">
              <c16:uniqueId val="{00000002-F7CC-4F84-A1C7-3A0613344C1D}"/>
            </c:ext>
          </c:extLst>
        </c:ser>
        <c:dLbls>
          <c:showVal val="1"/>
        </c:dLbls>
        <c:shape val="box"/>
        <c:axId val="89023232"/>
        <c:axId val="89024768"/>
        <c:axId val="0"/>
      </c:bar3DChart>
      <c:catAx>
        <c:axId val="89023232"/>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024768"/>
        <c:crosses val="autoZero"/>
        <c:auto val="1"/>
        <c:lblAlgn val="ctr"/>
        <c:lblOffset val="100"/>
      </c:catAx>
      <c:valAx>
        <c:axId val="8902476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023232"/>
        <c:crosses val="autoZero"/>
        <c:crossBetween val="between"/>
      </c:valAx>
      <c:spPr>
        <a:solidFill>
          <a:schemeClr val="accent2">
            <a:lumMod val="20000"/>
            <a:lumOff val="80000"/>
          </a:schemeClr>
        </a:solid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220</Pages>
  <Words>44698</Words>
  <Characters>254779</Characters>
  <Application>Microsoft Office Word</Application>
  <DocSecurity>0</DocSecurity>
  <Lines>2123</Lines>
  <Paragraphs>597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 CAHYONO</dc:creator>
  <cp:lastModifiedBy>DELL</cp:lastModifiedBy>
  <cp:revision>5</cp:revision>
  <cp:lastPrinted>2022-02-04T09:47:00Z</cp:lastPrinted>
  <dcterms:created xsi:type="dcterms:W3CDTF">2023-10-30T05:18:00Z</dcterms:created>
  <dcterms:modified xsi:type="dcterms:W3CDTF">2023-10-30T06:37:00Z</dcterms:modified>
</cp:coreProperties>
</file>